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BC4E0" w14:textId="77777777" w:rsidR="00B50B55" w:rsidRDefault="00B50B55">
      <w:pPr>
        <w:pStyle w:val="Title1"/>
        <w:divId w:val="1277760358"/>
      </w:pPr>
      <w:bookmarkStart w:id="0" w:name="title_page_htm"/>
      <w:bookmarkStart w:id="1" w:name="RH_PD_TOC_BK"/>
      <w:bookmarkEnd w:id="0"/>
      <w:r>
        <w:t>Guide PC-DMIS Core</w:t>
      </w:r>
    </w:p>
    <w:p w14:paraId="2ADC8105" w14:textId="77777777" w:rsidR="00B50B55" w:rsidRDefault="00B50B55">
      <w:pPr>
        <w:jc w:val="right"/>
        <w:divId w:val="1277760358"/>
        <w:rPr>
          <w:rFonts w:ascii="Arial" w:hAnsi="Arial" w:cs="Arial"/>
          <w:color w:val="000000"/>
          <w:sz w:val="48"/>
          <w:szCs w:val="48"/>
        </w:rPr>
      </w:pPr>
      <w:r>
        <w:rPr>
          <w:rFonts w:ascii="Arial" w:hAnsi="Arial" w:cs="Arial"/>
          <w:color w:val="000000"/>
          <w:sz w:val="48"/>
          <w:szCs w:val="48"/>
        </w:rPr>
        <w:t>Pour la version 2026.1</w:t>
      </w:r>
    </w:p>
    <w:p w14:paraId="684E66C5" w14:textId="638EDF0F" w:rsidR="00B50B55" w:rsidRDefault="00AB0616">
      <w:pPr>
        <w:jc w:val="right"/>
        <w:divId w:val="1277760358"/>
        <w:rPr>
          <w:rFonts w:ascii="Arial" w:hAnsi="Arial" w:cs="Arial"/>
          <w:color w:val="000000"/>
          <w:sz w:val="48"/>
          <w:szCs w:val="48"/>
        </w:rPr>
      </w:pPr>
      <w:r>
        <w:rPr>
          <w:rFonts w:ascii="Arial" w:hAnsi="Arial" w:cs="Arial"/>
          <w:noProof/>
          <w:color w:val="000000"/>
          <w:sz w:val="48"/>
          <w:szCs w:val="48"/>
        </w:rPr>
        <w:drawing>
          <wp:inline distT="0" distB="0" distL="0" distR="0" wp14:anchorId="294B219E" wp14:editId="0B01EA86">
            <wp:extent cx="5343525" cy="3648075"/>
            <wp:effectExtent l="0" t="0" r="9525" b="9525"/>
            <wp:docPr id="17890385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038579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9781F" w14:textId="77777777" w:rsidR="00B50B55" w:rsidRDefault="00B50B55">
      <w:pPr>
        <w:spacing w:after="40"/>
        <w:jc w:val="right"/>
        <w:divId w:val="1277760358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Généré le April 17, 2026</w:t>
      </w:r>
    </w:p>
    <w:p w14:paraId="26120DF6" w14:textId="77777777" w:rsidR="00B50B55" w:rsidRDefault="00B50B55">
      <w:pPr>
        <w:spacing w:before="40"/>
        <w:jc w:val="right"/>
        <w:divId w:val="1277760358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Hexagon Manufacturing Intelligence</w:t>
      </w:r>
    </w:p>
    <w:p w14:paraId="1DAE61E6" w14:textId="77777777" w:rsidR="00B50B55" w:rsidRDefault="00B50B55">
      <w:pPr>
        <w:pStyle w:val="BodyText"/>
        <w:divId w:val="1277760358"/>
      </w:pPr>
      <w:r>
        <w:t> </w:t>
      </w:r>
    </w:p>
    <w:p w14:paraId="45EE6BA0" w14:textId="77777777" w:rsidR="00B50B55" w:rsidRDefault="00B50B55">
      <w:pPr>
        <w:pStyle w:val="BodyText"/>
        <w:divId w:val="1277760358"/>
      </w:pPr>
      <w:r>
        <w:t> </w:t>
      </w:r>
    </w:p>
    <w:p w14:paraId="62E55FDD" w14:textId="77777777" w:rsidR="00B50B55" w:rsidRDefault="00B50B55" w:rsidP="009F09EB">
      <w:pPr>
        <w:sectPr w:rsidR="00B50B55" w:rsidSect="009F09EB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16C651C" w14:textId="77777777" w:rsidR="00B50B55" w:rsidRDefault="00B50B55">
      <w:pPr>
        <w:pStyle w:val="Heading1"/>
        <w:divId w:val="1492678428"/>
        <w:rPr>
          <w:kern w:val="0"/>
          <w:sz w:val="40"/>
          <w:szCs w:val="40"/>
        </w:rPr>
      </w:pPr>
      <w:bookmarkStart w:id="6" w:name="copyright_and_licensing_htm"/>
      <w:bookmarkEnd w:id="6"/>
      <w:r>
        <w:lastRenderedPageBreak/>
        <w:t>Copyright et licences</w:t>
      </w:r>
    </w:p>
    <w:p w14:paraId="666FD270" w14:textId="77777777" w:rsidR="00B50B55" w:rsidRDefault="00B50B55">
      <w:pPr>
        <w:pStyle w:val="BodyText"/>
        <w:divId w:val="1492678428"/>
      </w:pPr>
      <w:r>
        <w:t>Cette documentation est soumise à un copyright. Pour plus d'informations, voir le fichier « </w:t>
      </w:r>
      <w:hyperlink r:id="rId13" w:history="1">
        <w:r>
          <w:rPr>
            <w:rStyle w:val="Hyperlink"/>
          </w:rPr>
          <w:t>Copyrights, Trademarks, and Legal Information.pdf</w:t>
        </w:r>
      </w:hyperlink>
      <w:r>
        <w:t> » dans le même dossier que cette documentation.</w:t>
      </w:r>
    </w:p>
    <w:bookmarkEnd w:id="1"/>
    <w:p w14:paraId="0ADC9A23" w14:textId="7611B5DA" w:rsidR="00BD2FF1" w:rsidRPr="009F09EB" w:rsidRDefault="00BD2FF1" w:rsidP="009F09EB"/>
    <w:sectPr w:rsidR="00BB5663" w:rsidRPr="009F09EB" w:rsidSect="00AB0616">
      <w:type w:val="oddPage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F85C5" w14:textId="77777777" w:rsidR="009F09EB" w:rsidRDefault="009F09EB" w:rsidP="009F09EB">
      <w:r>
        <w:separator/>
      </w:r>
    </w:p>
  </w:endnote>
  <w:endnote w:type="continuationSeparator" w:id="0">
    <w:p w14:paraId="1CF47429" w14:textId="77777777" w:rsidR="009F09EB" w:rsidRDefault="009F09EB" w:rsidP="009F0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63AD" w14:textId="5A8CE604" w:rsidR="009F09EB" w:rsidRPr="004E0631" w:rsidRDefault="004E0631" w:rsidP="004E0631">
    <w:pPr>
      <w:jc w:val="right"/>
    </w:pPr>
    <w:r>
      <w:rPr>
        <w:color w:val="000000"/>
      </w:rPr>
      <w:fldChar w:fldCharType="begin"/>
    </w:r>
    <w:r>
      <w:rPr>
        <w:color w:val="000000"/>
      </w:rPr>
      <w:instrText xml:space="preserve"> PAGE \* Arabic 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4" w:name="default_footerleftpage_htm"/>
  <w:bookmarkEnd w:id="4"/>
  <w:p w14:paraId="57FF3C08" w14:textId="37C3CFE1" w:rsidR="009F09EB" w:rsidRPr="004E0631" w:rsidRDefault="004E0631" w:rsidP="004E0631">
    <w:r>
      <w:rPr>
        <w:color w:val="000000"/>
      </w:rPr>
      <w:fldChar w:fldCharType="begin"/>
    </w:r>
    <w:r>
      <w:rPr>
        <w:color w:val="000000"/>
      </w:rPr>
      <w:instrText xml:space="preserve"> PAGE \* Arabic 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5" w:name="default_footerrightpage_htm"/>
  <w:bookmarkEnd w:id="5"/>
  <w:p w14:paraId="744BD0D7" w14:textId="6F0EBFAF" w:rsidR="009F09EB" w:rsidRPr="004E0631" w:rsidRDefault="004E0631" w:rsidP="004E0631">
    <w:pPr>
      <w:jc w:val="right"/>
    </w:pPr>
    <w:r>
      <w:rPr>
        <w:color w:val="000000"/>
      </w:rPr>
      <w:fldChar w:fldCharType="begin"/>
    </w:r>
    <w:r>
      <w:rPr>
        <w:color w:val="000000"/>
      </w:rPr>
      <w:instrText xml:space="preserve"> PAGE \* Arabic 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9F9F0" w14:textId="77777777" w:rsidR="009F09EB" w:rsidRDefault="009F09EB" w:rsidP="009F09EB">
      <w:r>
        <w:separator/>
      </w:r>
    </w:p>
  </w:footnote>
  <w:footnote w:type="continuationSeparator" w:id="0">
    <w:p w14:paraId="5DCF0F7C" w14:textId="77777777" w:rsidR="009F09EB" w:rsidRDefault="009F09EB" w:rsidP="009F0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default_epheader_htm"/>
  <w:bookmarkEnd w:id="2"/>
  <w:p w14:paraId="7FB04D82" w14:textId="6E6DA77E" w:rsidR="009F09EB" w:rsidRPr="004E0631" w:rsidRDefault="004E0631" w:rsidP="004E0631">
    <w:pPr>
      <w:jc w:val="right"/>
    </w:pPr>
    <w:r>
      <w:rPr>
        <w:color w:val="000000"/>
      </w:rPr>
      <w:fldChar w:fldCharType="begin"/>
    </w:r>
    <w:r>
      <w:rPr>
        <w:color w:val="000000"/>
      </w:rPr>
      <w:instrText xml:space="preserve">  STYLEREF "Heading 1" \* MERGEFORMAT </w:instrText>
    </w:r>
    <w:r>
      <w:rPr>
        <w:color w:val="000000"/>
      </w:rPr>
      <w:fldChar w:fldCharType="separate"/>
    </w:r>
    <w:r w:rsidR="00AB0616">
      <w:rPr>
        <w:noProof/>
        <w:color w:val="000000"/>
      </w:rPr>
      <w:t>Copyright et licences</w:t>
    </w:r>
    <w:r>
      <w:rPr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1567" w14:textId="23E14BDC" w:rsidR="009F09EB" w:rsidRPr="004E0631" w:rsidRDefault="004E0631" w:rsidP="004E0631">
    <w:bookmarkStart w:id="3" w:name="default_opheader_htm"/>
    <w:bookmarkEnd w:id="3"/>
    <w:r>
      <w:rPr>
        <w:color w:val="000000"/>
      </w:rPr>
      <w:t>Page de titre et copyright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07FA4"/>
    <w:multiLevelType w:val="multilevel"/>
    <w:tmpl w:val="2CE0D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9E52C9"/>
    <w:multiLevelType w:val="multilevel"/>
    <w:tmpl w:val="7D6AE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3C754A"/>
    <w:multiLevelType w:val="multilevel"/>
    <w:tmpl w:val="E7FEA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0639922">
    <w:abstractNumId w:val="2"/>
  </w:num>
  <w:num w:numId="2" w16cid:durableId="595213066">
    <w:abstractNumId w:val="1"/>
  </w:num>
  <w:num w:numId="3" w16cid:durableId="870604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68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9EB"/>
    <w:rsid w:val="00211EED"/>
    <w:rsid w:val="004E0631"/>
    <w:rsid w:val="009F09EB"/>
    <w:rsid w:val="00AB0616"/>
    <w:rsid w:val="00B50B55"/>
    <w:rsid w:val="00E67CD3"/>
    <w:rsid w:val="00FB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FBBC60"/>
  <w15:chartTrackingRefBased/>
  <w15:docId w15:val="{0D6C600D-2C26-4517-8969-5E5A3865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keepNext/>
      <w:spacing w:before="100" w:beforeAutospacing="1" w:after="100" w:afterAutospacing="1"/>
      <w:outlineLvl w:val="0"/>
    </w:pPr>
    <w:rPr>
      <w:rFonts w:ascii="Arial" w:hAnsi="Arial" w:cs="Arial"/>
      <w:b/>
      <w:bCs/>
      <w:color w:val="000000"/>
      <w:kern w:val="36"/>
      <w:sz w:val="58"/>
      <w:szCs w:val="58"/>
    </w:rPr>
  </w:style>
  <w:style w:type="paragraph" w:styleId="Heading2">
    <w:name w:val="heading 2"/>
    <w:basedOn w:val="Normal"/>
    <w:link w:val="Heading2Char"/>
    <w:uiPriority w:val="9"/>
    <w:qFormat/>
    <w:pPr>
      <w:keepNext/>
      <w:spacing w:before="100" w:beforeAutospacing="1" w:after="100" w:afterAutospacing="1"/>
      <w:outlineLvl w:val="1"/>
    </w:pPr>
    <w:rPr>
      <w:rFonts w:ascii="Arial" w:hAnsi="Arial" w:cs="Arial"/>
      <w:color w:val="000000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keepNext/>
      <w:spacing w:before="100" w:beforeAutospacing="1" w:after="100" w:afterAutospacing="1"/>
      <w:outlineLvl w:val="2"/>
    </w:pPr>
    <w:rPr>
      <w:rFonts w:ascii="Arial" w:hAnsi="Arial" w:cs="Arial"/>
      <w:color w:val="000000"/>
      <w:sz w:val="30"/>
      <w:szCs w:val="30"/>
    </w:rPr>
  </w:style>
  <w:style w:type="paragraph" w:styleId="Heading4">
    <w:name w:val="heading 4"/>
    <w:basedOn w:val="Normal"/>
    <w:link w:val="Heading4Char"/>
    <w:uiPriority w:val="9"/>
    <w:qFormat/>
    <w:pPr>
      <w:keepNext/>
      <w:spacing w:before="100" w:beforeAutospacing="1" w:after="100" w:afterAutospacing="1"/>
      <w:outlineLvl w:val="3"/>
    </w:pPr>
    <w:rPr>
      <w:rFonts w:ascii="Arial" w:hAnsi="Arial" w:cs="Arial"/>
      <w:b/>
      <w:bCs/>
      <w:color w:val="000000"/>
      <w:sz w:val="28"/>
      <w:szCs w:val="28"/>
    </w:rPr>
  </w:style>
  <w:style w:type="paragraph" w:styleId="Heading5">
    <w:name w:val="heading 5"/>
    <w:basedOn w:val="Normal"/>
    <w:link w:val="Heading5Char"/>
    <w:uiPriority w:val="9"/>
    <w:qFormat/>
    <w:pPr>
      <w:keepNext/>
      <w:spacing w:before="100" w:beforeAutospacing="1"/>
      <w:outlineLvl w:val="4"/>
    </w:pPr>
    <w:rPr>
      <w:rFonts w:ascii="Arial" w:hAnsi="Arial" w:cs="Arial"/>
      <w:b/>
      <w:bCs/>
      <w:color w:val="191919"/>
    </w:rPr>
  </w:style>
  <w:style w:type="paragraph" w:styleId="Heading6">
    <w:name w:val="heading 6"/>
    <w:basedOn w:val="Normal"/>
    <w:link w:val="Heading6Char"/>
    <w:uiPriority w:val="9"/>
    <w:qFormat/>
    <w:pPr>
      <w:keepNext/>
      <w:spacing w:before="100" w:beforeAutospacing="1" w:after="100" w:afterAutospacing="1"/>
      <w:outlineLvl w:val="5"/>
    </w:pPr>
    <w:rPr>
      <w:rFonts w:ascii="Arial" w:hAnsi="Arial" w:cs="Arial"/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1AD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01AD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paragraph" w:customStyle="1" w:styleId="msonormal0">
    <w:name w:val="msonormal"/>
    <w:basedOn w:val="Normal"/>
    <w:qFormat/>
    <w:rPr>
      <w:rFonts w:eastAsiaTheme="minorHAnsi"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Pr>
      <w:rFonts w:eastAsiaTheme="minorHAnsi"/>
      <w:color w:val="000000"/>
      <w:sz w:val="20"/>
      <w:szCs w:val="20"/>
    </w:rPr>
  </w:style>
  <w:style w:type="paragraph" w:customStyle="1" w:styleId="caution-para">
    <w:name w:val="caution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example-para">
    <w:name w:val="example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tabletext">
    <w:name w:val="tabletext"/>
    <w:basedOn w:val="Normal"/>
    <w:qFormat/>
    <w:pPr>
      <w:spacing w:line="312" w:lineRule="auto"/>
    </w:pPr>
    <w:rPr>
      <w:rFonts w:eastAsiaTheme="minorHAnsi"/>
      <w:color w:val="000000"/>
      <w:sz w:val="20"/>
      <w:szCs w:val="20"/>
    </w:rPr>
  </w:style>
  <w:style w:type="paragraph" w:customStyle="1" w:styleId="Caption1">
    <w:name w:val="Caption1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tabletitle">
    <w:name w:val="tabletitle"/>
    <w:basedOn w:val="Normal"/>
    <w:qFormat/>
    <w:pPr>
      <w:spacing w:before="120" w:after="120"/>
      <w:ind w:left="300"/>
    </w:pPr>
    <w:rPr>
      <w:rFonts w:eastAsiaTheme="minorHAnsi"/>
      <w:color w:val="000000"/>
      <w:sz w:val="20"/>
      <w:szCs w:val="20"/>
    </w:rPr>
  </w:style>
  <w:style w:type="paragraph" w:customStyle="1" w:styleId="relatedtopicsheading">
    <w:name w:val="relatedtopicsheading"/>
    <w:basedOn w:val="Normal"/>
    <w:qFormat/>
    <w:pPr>
      <w:keepNext/>
    </w:pPr>
    <w:rPr>
      <w:rFonts w:eastAsiaTheme="minorHAnsi"/>
      <w:b/>
      <w:bCs/>
      <w:i/>
      <w:iCs/>
      <w:color w:val="000000"/>
      <w:sz w:val="20"/>
      <w:szCs w:val="20"/>
    </w:rPr>
  </w:style>
  <w:style w:type="paragraph" w:customStyle="1" w:styleId="relatedtopicslist">
    <w:name w:val="relatedtopicslist"/>
    <w:basedOn w:val="Normal"/>
    <w:qFormat/>
    <w:pPr>
      <w:spacing w:before="100" w:after="100"/>
    </w:pPr>
    <w:rPr>
      <w:rFonts w:eastAsiaTheme="minorHAnsi"/>
      <w:color w:val="000000"/>
      <w:sz w:val="20"/>
      <w:szCs w:val="20"/>
    </w:rPr>
  </w:style>
  <w:style w:type="paragraph" w:customStyle="1" w:styleId="important-para">
    <w:name w:val="important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bodytextkeepwithnext">
    <w:name w:val="bodytextkeepwithnext"/>
    <w:basedOn w:val="Normal"/>
    <w:qFormat/>
    <w:pPr>
      <w:keepNext/>
      <w:spacing w:line="312" w:lineRule="auto"/>
    </w:pPr>
    <w:rPr>
      <w:rFonts w:eastAsiaTheme="minorHAnsi"/>
      <w:color w:val="000000"/>
      <w:sz w:val="20"/>
      <w:szCs w:val="20"/>
    </w:rPr>
  </w:style>
  <w:style w:type="paragraph" w:customStyle="1" w:styleId="bodytextbold">
    <w:name w:val="bodytextbold"/>
    <w:basedOn w:val="Normal"/>
    <w:qFormat/>
    <w:pPr>
      <w:spacing w:line="312" w:lineRule="auto"/>
    </w:pPr>
    <w:rPr>
      <w:rFonts w:eastAsiaTheme="minorHAnsi"/>
      <w:b/>
      <w:bCs/>
      <w:color w:val="000000"/>
      <w:sz w:val="20"/>
      <w:szCs w:val="20"/>
    </w:rPr>
  </w:style>
  <w:style w:type="paragraph" w:customStyle="1" w:styleId="Title1">
    <w:name w:val="Title1"/>
    <w:basedOn w:val="Normal"/>
    <w:uiPriority w:val="99"/>
    <w:qFormat/>
    <w:pPr>
      <w:pBdr>
        <w:top w:val="single" w:sz="24" w:space="0" w:color="auto"/>
      </w:pBdr>
      <w:jc w:val="right"/>
    </w:pPr>
    <w:rPr>
      <w:rFonts w:eastAsiaTheme="minorHAnsi"/>
      <w:b/>
      <w:bCs/>
      <w:color w:val="9B9B9B"/>
      <w:sz w:val="72"/>
      <w:szCs w:val="72"/>
    </w:rPr>
  </w:style>
  <w:style w:type="paragraph" w:customStyle="1" w:styleId="hint-para">
    <w:name w:val="hint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code-para">
    <w:name w:val="code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note-para">
    <w:name w:val="note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keepwithnext">
    <w:name w:val="keepwithnext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smalltabletext">
    <w:name w:val="smalltabletext"/>
    <w:basedOn w:val="Normal"/>
    <w:qFormat/>
    <w:rPr>
      <w:rFonts w:eastAsiaTheme="minorHAnsi"/>
      <w:color w:val="000000"/>
      <w:sz w:val="19"/>
      <w:szCs w:val="19"/>
    </w:rPr>
  </w:style>
  <w:style w:type="paragraph" w:customStyle="1" w:styleId="sidebarheading">
    <w:name w:val="sidebarheading"/>
    <w:basedOn w:val="Normal"/>
    <w:qFormat/>
    <w:rPr>
      <w:rFonts w:eastAsiaTheme="minorHAnsi"/>
      <w:b/>
      <w:bCs/>
      <w:color w:val="666666"/>
      <w:sz w:val="19"/>
      <w:szCs w:val="19"/>
    </w:rPr>
  </w:style>
  <w:style w:type="paragraph" w:customStyle="1" w:styleId="GlossaryHeading">
    <w:name w:val="Glossary Heading"/>
    <w:basedOn w:val="Normal"/>
    <w:next w:val="Normal"/>
    <w:qFormat/>
    <w:pPr>
      <w:spacing w:before="320" w:after="60"/>
      <w:jc w:val="center"/>
    </w:pPr>
    <w:rPr>
      <w:rFonts w:eastAsiaTheme="minorHAnsi"/>
      <w:b/>
      <w:color w:val="000000"/>
      <w:sz w:val="32"/>
      <w:szCs w:val="32"/>
    </w:rPr>
  </w:style>
  <w:style w:type="paragraph" w:customStyle="1" w:styleId="warning-para">
    <w:name w:val="warning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figure">
    <w:name w:val="figure"/>
    <w:basedOn w:val="Normal"/>
    <w:qFormat/>
    <w:pPr>
      <w:spacing w:after="100" w:afterAutospacing="1"/>
    </w:pPr>
    <w:rPr>
      <w:rFonts w:ascii="Arial" w:hAnsi="Arial" w:cs="Arial"/>
      <w:color w:val="000000"/>
    </w:rPr>
  </w:style>
  <w:style w:type="paragraph" w:customStyle="1" w:styleId="TableofContentsPageTitle">
    <w:name w:val="Table of Contents Page Title"/>
    <w:basedOn w:val="Normal"/>
    <w:next w:val="Normal"/>
    <w:qFormat/>
    <w:pPr>
      <w:spacing w:before="240" w:after="60"/>
      <w:jc w:val="center"/>
    </w:pPr>
    <w:rPr>
      <w:rFonts w:eastAsiaTheme="minorHAnsi"/>
      <w:b/>
      <w:color w:val="000000"/>
      <w:sz w:val="32"/>
      <w:szCs w:val="32"/>
    </w:rPr>
  </w:style>
  <w:style w:type="paragraph" w:customStyle="1" w:styleId="TitlePageTitle">
    <w:name w:val="Title Page Title"/>
    <w:basedOn w:val="Normal"/>
    <w:next w:val="Normal"/>
    <w:qFormat/>
    <w:pPr>
      <w:pBdr>
        <w:bottom w:val="single" w:sz="24" w:space="1" w:color="auto"/>
      </w:pBdr>
      <w:spacing w:before="3000" w:after="60"/>
      <w:jc w:val="right"/>
    </w:pPr>
    <w:rPr>
      <w:rFonts w:eastAsiaTheme="minorHAnsi"/>
      <w:b/>
      <w:color w:val="000000"/>
      <w:sz w:val="48"/>
      <w:szCs w:val="48"/>
    </w:rPr>
  </w:style>
  <w:style w:type="paragraph" w:customStyle="1" w:styleId="GlossaryDefinition">
    <w:name w:val="Glossary Definition"/>
    <w:basedOn w:val="Normal"/>
    <w:qFormat/>
    <w:pPr>
      <w:spacing w:before="120" w:after="120"/>
      <w:ind w:left="720" w:hanging="720"/>
    </w:pPr>
    <w:rPr>
      <w:rFonts w:eastAsiaTheme="minorHAnsi"/>
      <w:color w:val="000000"/>
      <w:sz w:val="20"/>
      <w:szCs w:val="20"/>
    </w:rPr>
  </w:style>
  <w:style w:type="paragraph" w:customStyle="1" w:styleId="moreheading">
    <w:name w:val="moreheading"/>
    <w:basedOn w:val="Normal"/>
    <w:qFormat/>
    <w:rPr>
      <w:rFonts w:eastAsiaTheme="minorHAnsi"/>
      <w:b/>
      <w:bCs/>
      <w:color w:val="000000"/>
      <w:sz w:val="20"/>
      <w:szCs w:val="20"/>
    </w:rPr>
  </w:style>
  <w:style w:type="paragraph" w:customStyle="1" w:styleId="moreheadingindented">
    <w:name w:val="moreheading_indented"/>
    <w:basedOn w:val="Normal"/>
    <w:qFormat/>
    <w:pPr>
      <w:ind w:left="360"/>
    </w:pPr>
    <w:rPr>
      <w:rFonts w:eastAsiaTheme="minorHAnsi"/>
      <w:b/>
      <w:bCs/>
      <w:color w:val="9B9B9B"/>
      <w:sz w:val="20"/>
      <w:szCs w:val="20"/>
    </w:rPr>
  </w:style>
  <w:style w:type="paragraph" w:customStyle="1" w:styleId="morelist">
    <w:name w:val="morelist"/>
    <w:basedOn w:val="Normal"/>
    <w:qFormat/>
    <w:pPr>
      <w:spacing w:before="100" w:after="100"/>
    </w:pPr>
    <w:rPr>
      <w:rFonts w:eastAsiaTheme="minorHAnsi"/>
      <w:color w:val="000000"/>
      <w:sz w:val="20"/>
      <w:szCs w:val="20"/>
    </w:rPr>
  </w:style>
  <w:style w:type="paragraph" w:customStyle="1" w:styleId="video-para">
    <w:name w:val="video-para"/>
    <w:basedOn w:val="Normal"/>
    <w:qFormat/>
    <w:rPr>
      <w:rFonts w:eastAsiaTheme="minorHAnsi"/>
      <w:color w:val="000000"/>
      <w:sz w:val="20"/>
      <w:szCs w:val="20"/>
    </w:rPr>
  </w:style>
  <w:style w:type="paragraph" w:customStyle="1" w:styleId="feedbackquestion">
    <w:name w:val="feedbackquestion"/>
    <w:basedOn w:val="Normal"/>
    <w:qFormat/>
    <w:rPr>
      <w:rFonts w:eastAsiaTheme="minorHAnsi"/>
      <w:color w:val="000000"/>
    </w:rPr>
  </w:style>
  <w:style w:type="paragraph" w:customStyle="1" w:styleId="importantlong">
    <w:name w:val="importantlo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new">
    <w:name w:val="new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explaintext">
    <w:name w:val="explaintext"/>
    <w:basedOn w:val="Normal"/>
    <w:qFormat/>
    <w:pPr>
      <w:spacing w:after="100" w:afterAutospacing="1"/>
      <w:ind w:left="150"/>
    </w:pPr>
    <w:rPr>
      <w:rFonts w:ascii="Arial" w:hAnsi="Arial" w:cs="Arial"/>
      <w:color w:val="0097BA"/>
    </w:rPr>
  </w:style>
  <w:style w:type="paragraph" w:customStyle="1" w:styleId="bgdarkgrey">
    <w:name w:val="bgdarkgrey"/>
    <w:basedOn w:val="Normal"/>
    <w:qFormat/>
    <w:pPr>
      <w:shd w:val="clear" w:color="auto" w:fill="808080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important">
    <w:name w:val="important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explainhead">
    <w:name w:val="explainhead"/>
    <w:basedOn w:val="Normal"/>
    <w:qFormat/>
    <w:pPr>
      <w:spacing w:before="100" w:beforeAutospacing="1"/>
      <w:ind w:left="150"/>
    </w:pPr>
    <w:rPr>
      <w:rFonts w:ascii="Arial" w:hAnsi="Arial" w:cs="Arial"/>
      <w:b/>
      <w:bCs/>
      <w:color w:val="0097BA"/>
    </w:rPr>
  </w:style>
  <w:style w:type="paragraph" w:customStyle="1" w:styleId="bglightblue">
    <w:name w:val="bglightblue"/>
    <w:basedOn w:val="Normal"/>
    <w:qFormat/>
    <w:pPr>
      <w:shd w:val="clear" w:color="auto" w:fill="007FFF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attention">
    <w:name w:val="attention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smalltext">
    <w:name w:val="smalltext"/>
    <w:basedOn w:val="Normal"/>
    <w:qFormat/>
    <w:pPr>
      <w:spacing w:before="40"/>
    </w:pPr>
    <w:rPr>
      <w:rFonts w:ascii="Arial" w:hAnsi="Arial" w:cs="Arial"/>
      <w:color w:val="000000"/>
      <w:sz w:val="19"/>
      <w:szCs w:val="19"/>
    </w:rPr>
  </w:style>
  <w:style w:type="paragraph" w:customStyle="1" w:styleId="update">
    <w:name w:val="update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commandline">
    <w:name w:val="commandline"/>
    <w:basedOn w:val="Normal"/>
    <w:qFormat/>
    <w:pPr>
      <w:spacing w:before="100" w:beforeAutospacing="1" w:after="100" w:afterAutospacing="1"/>
    </w:pPr>
    <w:rPr>
      <w:rFonts w:ascii="Courier New" w:hAnsi="Courier New" w:cs="Courier New"/>
      <w:color w:val="000000"/>
    </w:rPr>
  </w:style>
  <w:style w:type="paragraph" w:customStyle="1" w:styleId="floatright">
    <w:name w:val="floatright"/>
    <w:basedOn w:val="Normal"/>
    <w:qFormat/>
    <w:pPr>
      <w:spacing w:before="100" w:beforeAutospacing="1" w:after="150"/>
      <w:ind w:left="150"/>
    </w:pPr>
    <w:rPr>
      <w:rFonts w:ascii="Arial" w:hAnsi="Arial" w:cs="Arial"/>
      <w:color w:val="000000"/>
    </w:rPr>
  </w:style>
  <w:style w:type="paragraph" w:customStyle="1" w:styleId="textred">
    <w:name w:val="textred"/>
    <w:basedOn w:val="Normal"/>
    <w:qFormat/>
    <w:pPr>
      <w:shd w:val="clear" w:color="auto" w:fill="999999"/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textcomment">
    <w:name w:val="textcomment"/>
    <w:basedOn w:val="Normal"/>
    <w:qFormat/>
    <w:pPr>
      <w:shd w:val="clear" w:color="auto" w:fill="FFFFC4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oterheading">
    <w:name w:val="footerheading"/>
    <w:basedOn w:val="Normal"/>
    <w:qFormat/>
    <w:pPr>
      <w:spacing w:before="75"/>
    </w:pPr>
    <w:rPr>
      <w:rFonts w:ascii="Arial" w:hAnsi="Arial" w:cs="Arial"/>
      <w:b/>
      <w:bCs/>
      <w:color w:val="000000"/>
    </w:rPr>
  </w:style>
  <w:style w:type="paragraph" w:customStyle="1" w:styleId="error">
    <w:name w:val="error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semorelistlocalize">
    <w:name w:val="se_morelist_localize"/>
    <w:basedOn w:val="Normal"/>
    <w:qFormat/>
    <w:pPr>
      <w:spacing w:before="100" w:after="100"/>
    </w:pPr>
    <w:rPr>
      <w:rFonts w:ascii="Arial" w:hAnsi="Arial" w:cs="Arial"/>
      <w:color w:val="000000"/>
    </w:rPr>
  </w:style>
  <w:style w:type="paragraph" w:customStyle="1" w:styleId="rhheading4b">
    <w:name w:val="rh_heading4b"/>
    <w:basedOn w:val="Normal"/>
    <w:qFormat/>
    <w:pPr>
      <w:keepNext/>
      <w:shd w:val="clear" w:color="auto" w:fill="EEEEEE"/>
      <w:spacing w:before="100" w:beforeAutospacing="1" w:after="60"/>
    </w:pPr>
    <w:rPr>
      <w:rFonts w:ascii="Arial" w:hAnsi="Arial" w:cs="Arial"/>
      <w:b/>
      <w:bCs/>
      <w:color w:val="191919"/>
    </w:rPr>
  </w:style>
  <w:style w:type="paragraph" w:customStyle="1" w:styleId="warning">
    <w:name w:val="warni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question">
    <w:name w:val="question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bglthexgreen">
    <w:name w:val="bglthexgreen"/>
    <w:basedOn w:val="Normal"/>
    <w:qFormat/>
    <w:pPr>
      <w:shd w:val="clear" w:color="auto" w:fill="A5D867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bglthexblue">
    <w:name w:val="bglthexblue"/>
    <w:basedOn w:val="Normal"/>
    <w:qFormat/>
    <w:pPr>
      <w:shd w:val="clear" w:color="auto" w:fill="85CDDB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msgboxtitle">
    <w:name w:val="msgboxtitle"/>
    <w:basedOn w:val="Normal"/>
    <w:qFormat/>
    <w:pPr>
      <w:keepNext/>
      <w:pBdr>
        <w:top w:val="single" w:sz="24" w:space="4" w:color="auto"/>
        <w:left w:val="single" w:sz="24" w:space="4" w:color="auto"/>
        <w:bottom w:val="single" w:sz="24" w:space="4" w:color="auto"/>
        <w:right w:val="single" w:sz="24" w:space="4" w:color="auto"/>
      </w:pBdr>
      <w:shd w:val="clear" w:color="auto" w:fill="00284C"/>
      <w:spacing w:before="100" w:beforeAutospacing="1" w:after="100" w:afterAutospacing="1"/>
    </w:pPr>
    <w:rPr>
      <w:rFonts w:ascii="Arial" w:hAnsi="Arial" w:cs="Arial"/>
      <w:color w:val="F4F4F4"/>
    </w:rPr>
  </w:style>
  <w:style w:type="paragraph" w:customStyle="1" w:styleId="floatleft">
    <w:name w:val="floatleft"/>
    <w:basedOn w:val="Normal"/>
    <w:qFormat/>
    <w:pPr>
      <w:spacing w:before="100" w:beforeAutospacing="1" w:after="150"/>
      <w:ind w:right="150"/>
    </w:pPr>
    <w:rPr>
      <w:rFonts w:ascii="Arial" w:hAnsi="Arial" w:cs="Arial"/>
      <w:color w:val="000000"/>
    </w:rPr>
  </w:style>
  <w:style w:type="paragraph" w:customStyle="1" w:styleId="hint">
    <w:name w:val="hint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bgorange">
    <w:name w:val="bgorange"/>
    <w:basedOn w:val="Normal"/>
    <w:qFormat/>
    <w:pPr>
      <w:shd w:val="clear" w:color="auto" w:fill="FF7F00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textgreen">
    <w:name w:val="textgreen"/>
    <w:basedOn w:val="Normal"/>
    <w:qFormat/>
    <w:pPr>
      <w:shd w:val="clear" w:color="auto" w:fill="999999"/>
      <w:spacing w:before="100" w:beforeAutospacing="1" w:after="100" w:afterAutospacing="1"/>
    </w:pPr>
    <w:rPr>
      <w:rFonts w:ascii="Arial" w:hAnsi="Arial" w:cs="Arial"/>
      <w:color w:val="00FF00"/>
    </w:rPr>
  </w:style>
  <w:style w:type="paragraph" w:customStyle="1" w:styleId="footerlinksymbol">
    <w:name w:val="footerlinksymbol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26"/>
      <w:szCs w:val="26"/>
    </w:rPr>
  </w:style>
  <w:style w:type="paragraph" w:customStyle="1" w:styleId="List1">
    <w:name w:val="List1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note">
    <w:name w:val="note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examplelong">
    <w:name w:val="examplelo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codeexplained">
    <w:name w:val="codeexplained"/>
    <w:basedOn w:val="Normal"/>
    <w:qFormat/>
    <w:pPr>
      <w:shd w:val="clear" w:color="auto" w:fill="DCDCDC"/>
      <w:spacing w:before="100"/>
    </w:pPr>
    <w:rPr>
      <w:rFonts w:ascii="Courier New" w:hAnsi="Courier New" w:cs="Courier New"/>
      <w:b/>
      <w:bCs/>
      <w:color w:val="000080"/>
    </w:rPr>
  </w:style>
  <w:style w:type="paragraph" w:customStyle="1" w:styleId="footersection">
    <w:name w:val="footersection"/>
    <w:basedOn w:val="Normal"/>
    <w:qFormat/>
    <w:pPr>
      <w:shd w:val="clear" w:color="auto" w:fill="00284C"/>
      <w:spacing w:before="100" w:beforeAutospacing="1" w:after="100" w:afterAutospacing="1"/>
    </w:pPr>
    <w:rPr>
      <w:rFonts w:ascii="Arial" w:hAnsi="Arial" w:cs="Arial"/>
      <w:color w:val="FFFFFF"/>
      <w:sz w:val="19"/>
      <w:szCs w:val="19"/>
    </w:rPr>
  </w:style>
  <w:style w:type="paragraph" w:customStyle="1" w:styleId="generationdate">
    <w:name w:val="generationdate"/>
    <w:basedOn w:val="Normal"/>
    <w:qFormat/>
    <w:pPr>
      <w:keepNext/>
      <w:shd w:val="clear" w:color="auto" w:fill="EEEEEE"/>
      <w:spacing w:before="100" w:beforeAutospacing="1" w:after="60"/>
      <w:jc w:val="center"/>
    </w:pPr>
    <w:rPr>
      <w:rFonts w:ascii="Arial" w:hAnsi="Arial" w:cs="Arial"/>
      <w:b/>
      <w:bCs/>
      <w:color w:val="191919"/>
    </w:rPr>
  </w:style>
  <w:style w:type="paragraph" w:customStyle="1" w:styleId="caution">
    <w:name w:val="caution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example">
    <w:name w:val="example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otericon">
    <w:name w:val="footericon"/>
    <w:basedOn w:val="Normal"/>
    <w:qFormat/>
    <w:pPr>
      <w:spacing w:before="100" w:beforeAutospacing="1" w:after="100" w:afterAutospacing="1"/>
      <w:ind w:right="105"/>
    </w:pPr>
    <w:rPr>
      <w:rFonts w:ascii="Arial" w:hAnsi="Arial" w:cs="Arial"/>
      <w:color w:val="000000"/>
    </w:rPr>
  </w:style>
  <w:style w:type="paragraph" w:customStyle="1" w:styleId="footerpar">
    <w:name w:val="footerpar"/>
    <w:basedOn w:val="Normal"/>
    <w:qFormat/>
    <w:pPr>
      <w:ind w:left="600"/>
    </w:pPr>
    <w:rPr>
      <w:rFonts w:ascii="Arial" w:hAnsi="Arial" w:cs="Arial"/>
      <w:color w:val="000000"/>
    </w:rPr>
  </w:style>
  <w:style w:type="paragraph" w:customStyle="1" w:styleId="video">
    <w:name w:val="video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codeprelong">
    <w:name w:val="codeprelo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Courier New" w:hAnsi="Courier New" w:cs="Courier New"/>
      <w:color w:val="000080"/>
    </w:rPr>
  </w:style>
  <w:style w:type="paragraph" w:customStyle="1" w:styleId="videoimg">
    <w:name w:val="videoimg"/>
    <w:basedOn w:val="Normal"/>
    <w:qFormat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introsearch">
    <w:name w:val="introsearch"/>
    <w:basedOn w:val="Normal"/>
    <w:qFormat/>
    <w:pPr>
      <w:shd w:val="clear" w:color="auto" w:fill="F7F7F7"/>
      <w:spacing w:before="600"/>
      <w:jc w:val="center"/>
    </w:pPr>
    <w:rPr>
      <w:rFonts w:ascii="Arial" w:hAnsi="Arial" w:cs="Arial"/>
      <w:color w:val="000000"/>
    </w:rPr>
  </w:style>
  <w:style w:type="paragraph" w:customStyle="1" w:styleId="bglightgrey">
    <w:name w:val="bglightgrey"/>
    <w:basedOn w:val="Normal"/>
    <w:qFormat/>
    <w:pPr>
      <w:shd w:val="clear" w:color="auto" w:fill="F0F0F0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bgdeepblue">
    <w:name w:val="bgdeepblue"/>
    <w:basedOn w:val="Normal"/>
    <w:qFormat/>
    <w:pPr>
      <w:shd w:val="clear" w:color="auto" w:fill="0070C0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textblue">
    <w:name w:val="textblue"/>
    <w:basedOn w:val="Normal"/>
    <w:qFormat/>
    <w:pPr>
      <w:shd w:val="clear" w:color="auto" w:fill="DDDDDD"/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trash">
    <w:name w:val="trash"/>
    <w:basedOn w:val="Normal"/>
    <w:qFormat/>
    <w:pPr>
      <w:spacing w:before="100" w:beforeAutospacing="1" w:after="100" w:afterAutospacing="1"/>
    </w:pPr>
    <w:rPr>
      <w:rFonts w:ascii="Arial" w:hAnsi="Arial" w:cs="Arial"/>
      <w:color w:val="C0CCCF"/>
    </w:rPr>
  </w:style>
  <w:style w:type="paragraph" w:customStyle="1" w:styleId="bgdarkgreen">
    <w:name w:val="bgdarkgreen"/>
    <w:basedOn w:val="Normal"/>
    <w:qFormat/>
    <w:pPr>
      <w:shd w:val="clear" w:color="auto" w:fill="4CC175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bgdeepgreen">
    <w:name w:val="bgdeepgreen"/>
    <w:basedOn w:val="Normal"/>
    <w:qFormat/>
    <w:pPr>
      <w:shd w:val="clear" w:color="auto" w:fill="00B050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bgpurple">
    <w:name w:val="bgpurple"/>
    <w:basedOn w:val="Normal"/>
    <w:qFormat/>
    <w:pPr>
      <w:shd w:val="clear" w:color="auto" w:fill="800080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bglthexred">
    <w:name w:val="bglthexred"/>
    <w:basedOn w:val="Normal"/>
    <w:qFormat/>
    <w:pPr>
      <w:shd w:val="clear" w:color="auto" w:fill="FF8080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bgyellow">
    <w:name w:val="bgyellow"/>
    <w:basedOn w:val="Normal"/>
    <w:qFormat/>
    <w:pPr>
      <w:shd w:val="clear" w:color="auto" w:fill="F4C400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bggreen">
    <w:name w:val="bggreen"/>
    <w:basedOn w:val="Normal"/>
    <w:qFormat/>
    <w:pPr>
      <w:shd w:val="clear" w:color="auto" w:fill="4C9D2F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highlight">
    <w:name w:val="highlight"/>
    <w:basedOn w:val="Normal"/>
    <w:qFormat/>
    <w:pPr>
      <w:shd w:val="clear" w:color="auto" w:fill="FF80B2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notebox">
    <w:name w:val="notebox"/>
    <w:basedOn w:val="Normal"/>
    <w:qFormat/>
    <w:pPr>
      <w:pBdr>
        <w:top w:val="single" w:sz="6" w:space="4" w:color="0097BA"/>
        <w:left w:val="single" w:sz="6" w:space="4" w:color="0097BA"/>
        <w:bottom w:val="single" w:sz="6" w:space="11" w:color="0097BA"/>
        <w:right w:val="single" w:sz="6" w:space="4" w:color="0097BA"/>
      </w:pBdr>
      <w:shd w:val="clear" w:color="auto" w:fill="F0F0F0"/>
      <w:spacing w:before="75" w:after="75"/>
      <w:ind w:left="75" w:right="75"/>
    </w:pPr>
    <w:rPr>
      <w:rFonts w:ascii="Arial" w:hAnsi="Arial" w:cs="Arial"/>
      <w:color w:val="000000"/>
    </w:rPr>
  </w:style>
  <w:style w:type="paragraph" w:customStyle="1" w:styleId="marginnote">
    <w:name w:val="marginnote"/>
    <w:basedOn w:val="Normal"/>
    <w:qFormat/>
    <w:pPr>
      <w:spacing w:before="100" w:beforeAutospacing="1" w:after="100" w:afterAutospacing="1"/>
    </w:pPr>
    <w:rPr>
      <w:rFonts w:ascii="Arial" w:hAnsi="Arial" w:cs="Arial"/>
      <w:i/>
      <w:iCs/>
      <w:color w:val="000000"/>
      <w:sz w:val="22"/>
      <w:szCs w:val="22"/>
    </w:rPr>
  </w:style>
  <w:style w:type="paragraph" w:customStyle="1" w:styleId="code">
    <w:name w:val="code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Courier New" w:hAnsi="Courier New" w:cs="Courier New"/>
      <w:color w:val="000080"/>
    </w:rPr>
  </w:style>
  <w:style w:type="paragraph" w:customStyle="1" w:styleId="codebox">
    <w:name w:val="codebox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Courier New" w:hAnsi="Courier New" w:cs="Courier New"/>
      <w:color w:val="000080"/>
    </w:rPr>
  </w:style>
  <w:style w:type="paragraph" w:customStyle="1" w:styleId="codeboxlong">
    <w:name w:val="codeboxlo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Courier New" w:hAnsi="Courier New" w:cs="Courier New"/>
      <w:color w:val="000080"/>
    </w:rPr>
  </w:style>
  <w:style w:type="paragraph" w:customStyle="1" w:styleId="bggrey">
    <w:name w:val="bggrey"/>
    <w:basedOn w:val="Normal"/>
    <w:qFormat/>
    <w:pPr>
      <w:shd w:val="clear" w:color="auto" w:fill="D0D0D0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notelong">
    <w:name w:val="notelong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codepre">
    <w:name w:val="codepre"/>
    <w:basedOn w:val="Normal"/>
    <w:qFormat/>
    <w:pPr>
      <w:p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pBdr>
      <w:shd w:val="clear" w:color="auto" w:fill="EEEEEE"/>
      <w:spacing w:before="100" w:beforeAutospacing="1" w:after="100" w:afterAutospacing="1"/>
    </w:pPr>
    <w:rPr>
      <w:rFonts w:ascii="Courier New" w:hAnsi="Courier New" w:cs="Courier New"/>
      <w:color w:val="000080"/>
    </w:rPr>
  </w:style>
  <w:style w:type="paragraph" w:customStyle="1" w:styleId="bgblue">
    <w:name w:val="bgblue"/>
    <w:basedOn w:val="Normal"/>
    <w:qFormat/>
    <w:pPr>
      <w:shd w:val="clear" w:color="auto" w:fill="0097BA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noteboxwide">
    <w:name w:val="noteboxwide"/>
    <w:basedOn w:val="Normal"/>
    <w:qFormat/>
    <w:pPr>
      <w:pBdr>
        <w:top w:val="single" w:sz="6" w:space="4" w:color="0097BA"/>
        <w:left w:val="single" w:sz="6" w:space="4" w:color="0097BA"/>
        <w:bottom w:val="single" w:sz="6" w:space="11" w:color="0097BA"/>
        <w:right w:val="single" w:sz="6" w:space="4" w:color="0097BA"/>
      </w:pBdr>
      <w:shd w:val="clear" w:color="auto" w:fill="F0F0F0"/>
      <w:spacing w:before="75" w:after="75"/>
      <w:ind w:left="75" w:right="75"/>
    </w:pPr>
    <w:rPr>
      <w:rFonts w:ascii="Arial" w:hAnsi="Arial" w:cs="Arial"/>
      <w:color w:val="000000"/>
    </w:rPr>
  </w:style>
  <w:style w:type="paragraph" w:customStyle="1" w:styleId="download">
    <w:name w:val="download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bgred">
    <w:name w:val="bgred"/>
    <w:basedOn w:val="Normal"/>
    <w:qFormat/>
    <w:pPr>
      <w:shd w:val="clear" w:color="auto" w:fill="FF7F7F"/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character" w:customStyle="1" w:styleId="codecharacter">
    <w:name w:val="codecharacter"/>
    <w:basedOn w:val="DefaultParagraphFont"/>
    <w:rPr>
      <w:rFonts w:ascii="Courier New" w:hAnsi="Courier New" w:cs="Courier New" w:hint="default"/>
      <w:color w:val="000080"/>
    </w:rPr>
  </w:style>
  <w:style w:type="character" w:customStyle="1" w:styleId="italic">
    <w:name w:val="italic"/>
    <w:basedOn w:val="DefaultParagraphFont"/>
    <w:rPr>
      <w:i/>
      <w:iCs/>
    </w:rPr>
  </w:style>
  <w:style w:type="character" w:customStyle="1" w:styleId="GlossaryLabel">
    <w:name w:val="Glossary Label"/>
    <w:basedOn w:val="DefaultParagraphFont"/>
    <w:rPr>
      <w:b/>
      <w:bCs w:val="0"/>
    </w:rPr>
  </w:style>
  <w:style w:type="character" w:customStyle="1" w:styleId="bigtext">
    <w:name w:val="bigtext"/>
    <w:basedOn w:val="DefaultParagraphFont"/>
    <w:rPr>
      <w:sz w:val="29"/>
      <w:szCs w:val="29"/>
      <w:shd w:val="clear" w:color="auto" w:fill="auto"/>
    </w:rPr>
  </w:style>
  <w:style w:type="character" w:customStyle="1" w:styleId="Expandinghotspot">
    <w:name w:val="Expanding hotspot"/>
    <w:basedOn w:val="DefaultParagraphFont"/>
    <w:rPr>
      <w:i/>
      <w:iCs/>
      <w:strike w:val="0"/>
      <w:dstrike w:val="0"/>
      <w:vanish w:val="0"/>
      <w:webHidden w:val="0"/>
      <w:u w:val="none"/>
      <w:effect w:val="none"/>
      <w:specVanish w:val="0"/>
    </w:rPr>
  </w:style>
  <w:style w:type="character" w:customStyle="1" w:styleId="propertyname">
    <w:name w:val="propertyname"/>
    <w:basedOn w:val="DefaultParagraphFont"/>
    <w:rPr>
      <w:rFonts w:ascii="Courier New" w:hAnsi="Courier New" w:cs="Courier New" w:hint="default"/>
      <w:color w:val="FFFFFF"/>
      <w:shd w:val="clear" w:color="auto" w:fill="669900"/>
    </w:rPr>
  </w:style>
  <w:style w:type="character" w:customStyle="1" w:styleId="underline">
    <w:name w:val="underline"/>
    <w:basedOn w:val="DefaultParagraphFont"/>
    <w:rPr>
      <w:u w:val="single"/>
    </w:rPr>
  </w:style>
  <w:style w:type="character" w:customStyle="1" w:styleId="Expandingtext">
    <w:name w:val="Expanding text"/>
    <w:basedOn w:val="DefaultParagraphFont"/>
    <w:rPr>
      <w:b w:val="0"/>
      <w:bCs w:val="0"/>
      <w:i/>
      <w:iCs/>
    </w:rPr>
  </w:style>
  <w:style w:type="character" w:customStyle="1" w:styleId="bolditalic">
    <w:name w:val="bolditalic"/>
    <w:basedOn w:val="DefaultParagraphFont"/>
    <w:rPr>
      <w:b/>
      <w:bCs/>
      <w:i/>
      <w:iCs/>
    </w:rPr>
  </w:style>
  <w:style w:type="character" w:customStyle="1" w:styleId="registryname">
    <w:name w:val="registryname"/>
    <w:basedOn w:val="DefaultParagraphFont"/>
    <w:rPr>
      <w:rFonts w:ascii="Courier New" w:hAnsi="Courier New" w:cs="Courier New" w:hint="default"/>
      <w:color w:val="000000"/>
      <w:shd w:val="clear" w:color="auto" w:fill="DDDDDD"/>
    </w:rPr>
  </w:style>
  <w:style w:type="character" w:customStyle="1" w:styleId="bold">
    <w:name w:val="bold"/>
    <w:basedOn w:val="DefaultParagraphFont"/>
    <w:rPr>
      <w:b/>
      <w:bCs/>
    </w:rPr>
  </w:style>
  <w:style w:type="character" w:customStyle="1" w:styleId="Drop-downhotspot">
    <w:name w:val="Drop-down hotspot"/>
    <w:basedOn w:val="DefaultParagraphFont"/>
    <w:rPr>
      <w:vanish w:val="0"/>
      <w:webHidden w:val="0"/>
      <w:specVanish w:val="0"/>
    </w:rPr>
  </w:style>
  <w:style w:type="character" w:customStyle="1" w:styleId="propertyval">
    <w:name w:val="propertyval"/>
    <w:basedOn w:val="DefaultParagraphFont"/>
    <w:rPr>
      <w:rFonts w:ascii="Courier New" w:hAnsi="Courier New" w:cs="Courier New" w:hint="default"/>
      <w:color w:val="FFFFFF"/>
      <w:shd w:val="clear" w:color="auto" w:fill="455700"/>
    </w:rPr>
  </w:style>
  <w:style w:type="paragraph" w:styleId="Header">
    <w:name w:val="header"/>
    <w:basedOn w:val="Normal"/>
    <w:link w:val="HeaderChar"/>
    <w:uiPriority w:val="99"/>
    <w:unhideWhenUsed/>
    <w:rsid w:val="009F09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9EB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F09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09EB"/>
    <w:rPr>
      <w:rFonts w:eastAsiaTheme="minorEastAsia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B50B55"/>
    <w:pPr>
      <w:spacing w:after="120"/>
    </w:pPr>
    <w:rPr>
      <w:rFonts w:eastAsiaTheme="minorHAnsi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0B55"/>
    <w:rPr>
      <w:rFonts w:eastAsiaTheme="minorHAns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231362">
      <w:marLeft w:val="0"/>
      <w:marRight w:val="0"/>
      <w:marTop w:val="100"/>
      <w:marBottom w:val="100"/>
      <w:div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divBdr>
    </w:div>
    <w:div w:id="33261193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563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20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61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2243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35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75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6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897">
      <w:marLeft w:val="0"/>
      <w:marRight w:val="0"/>
      <w:marTop w:val="150"/>
      <w:marBottom w:val="400"/>
      <w:divBdr>
        <w:top w:val="single" w:sz="24" w:space="0" w:color="CDCDCD"/>
        <w:left w:val="single" w:sz="24" w:space="0" w:color="CDCDCD"/>
        <w:bottom w:val="single" w:sz="24" w:space="0" w:color="CDCDCD"/>
        <w:right w:val="single" w:sz="24" w:space="0" w:color="CDCDCD"/>
      </w:divBdr>
    </w:div>
    <w:div w:id="149267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97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4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027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65166">
      <w:marLeft w:val="0"/>
      <w:marRight w:val="0"/>
      <w:marTop w:val="100"/>
      <w:marBottom w:val="100"/>
      <w:divBdr>
        <w:top w:val="single" w:sz="6" w:space="15" w:color="71737B"/>
        <w:left w:val="single" w:sz="6" w:space="31" w:color="71737B"/>
        <w:bottom w:val="single" w:sz="6" w:space="15" w:color="71737B"/>
        <w:right w:val="single" w:sz="6" w:space="11" w:color="71737B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d:\Translated_Help_Projects\PC-DMIS\2026.1\fr\core\Copyrights%2c%20Trademarks%2c%20and%20Legal%20Information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 Jared</dc:creator>
  <cp:keywords/>
  <dc:description/>
  <cp:lastModifiedBy>HESS Jared</cp:lastModifiedBy>
  <cp:revision>2</cp:revision>
  <dcterms:created xsi:type="dcterms:W3CDTF">2026-04-17T06:39:00Z</dcterms:created>
  <dcterms:modified xsi:type="dcterms:W3CDTF">2026-04-17T06:39:00Z</dcterms:modified>
</cp:coreProperties>
</file>