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D42DE3" w14:textId="738E32D3" w:rsidR="00892E5E" w:rsidRDefault="000D0284" w:rsidP="000D0284">
      <w:pPr>
        <w:pStyle w:val="TableofContentsPageTitle"/>
      </w:pPr>
      <w:r>
        <w:t>Table des matières</w:t>
      </w:r>
    </w:p>
    <w:p w14:paraId="7A892C9C" w14:textId="7A2808AB" w:rsidR="00AE2D3A" w:rsidRDefault="000D0284">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r>
        <w:fldChar w:fldCharType="begin"/>
      </w:r>
      <w:r>
        <w:instrText xml:space="preserve"> TOC  \B RH_PD_TOC_BK \O "2-3" \H \Z \T "Heading 1,1"  \* MERGEFORMAT </w:instrText>
      </w:r>
      <w:r>
        <w:fldChar w:fldCharType="separate"/>
      </w:r>
      <w:hyperlink w:anchor="_Toc227312628" w:history="1">
        <w:r w:rsidR="00AE2D3A" w:rsidRPr="00840484">
          <w:rPr>
            <w:rStyle w:val="Hyperlink"/>
            <w:noProof/>
          </w:rPr>
          <w:t>Construction de nouveaux éléments à partir d'éléments existants</w:t>
        </w:r>
        <w:r w:rsidR="00AE2D3A">
          <w:rPr>
            <w:noProof/>
            <w:webHidden/>
          </w:rPr>
          <w:tab/>
        </w:r>
        <w:r w:rsidR="00AE2D3A">
          <w:rPr>
            <w:noProof/>
            <w:webHidden/>
          </w:rPr>
          <w:fldChar w:fldCharType="begin"/>
        </w:r>
        <w:r w:rsidR="00AE2D3A">
          <w:rPr>
            <w:noProof/>
            <w:webHidden/>
          </w:rPr>
          <w:instrText xml:space="preserve"> PAGEREF _Toc227312628 \h </w:instrText>
        </w:r>
        <w:r w:rsidR="00AE2D3A">
          <w:rPr>
            <w:noProof/>
            <w:webHidden/>
          </w:rPr>
        </w:r>
        <w:r w:rsidR="00AE2D3A">
          <w:rPr>
            <w:noProof/>
            <w:webHidden/>
          </w:rPr>
          <w:fldChar w:fldCharType="separate"/>
        </w:r>
        <w:r w:rsidR="00AE2D3A">
          <w:rPr>
            <w:noProof/>
            <w:webHidden/>
          </w:rPr>
          <w:t>1</w:t>
        </w:r>
        <w:r w:rsidR="00AE2D3A">
          <w:rPr>
            <w:noProof/>
            <w:webHidden/>
          </w:rPr>
          <w:fldChar w:fldCharType="end"/>
        </w:r>
      </w:hyperlink>
    </w:p>
    <w:p w14:paraId="7B81560D" w14:textId="2500B56A"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29" w:history="1">
        <w:r w:rsidRPr="00840484">
          <w:rPr>
            <w:rStyle w:val="Hyperlink"/>
            <w:noProof/>
          </w:rPr>
          <w:t>Construction de nouveaux éléments à partir d'éléments existants : Introduction</w:t>
        </w:r>
        <w:r>
          <w:rPr>
            <w:noProof/>
            <w:webHidden/>
          </w:rPr>
          <w:tab/>
        </w:r>
        <w:r>
          <w:rPr>
            <w:noProof/>
            <w:webHidden/>
          </w:rPr>
          <w:fldChar w:fldCharType="begin"/>
        </w:r>
        <w:r>
          <w:rPr>
            <w:noProof/>
            <w:webHidden/>
          </w:rPr>
          <w:instrText xml:space="preserve"> PAGEREF _Toc227312629 \h </w:instrText>
        </w:r>
        <w:r>
          <w:rPr>
            <w:noProof/>
            <w:webHidden/>
          </w:rPr>
        </w:r>
        <w:r>
          <w:rPr>
            <w:noProof/>
            <w:webHidden/>
          </w:rPr>
          <w:fldChar w:fldCharType="separate"/>
        </w:r>
        <w:r>
          <w:rPr>
            <w:noProof/>
            <w:webHidden/>
          </w:rPr>
          <w:t>1</w:t>
        </w:r>
        <w:r>
          <w:rPr>
            <w:noProof/>
            <w:webHidden/>
          </w:rPr>
          <w:fldChar w:fldCharType="end"/>
        </w:r>
      </w:hyperlink>
    </w:p>
    <w:p w14:paraId="2BCF3AD1" w14:textId="5274411D"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30" w:history="1">
        <w:r w:rsidRPr="00840484">
          <w:rPr>
            <w:rStyle w:val="Hyperlink"/>
            <w:noProof/>
          </w:rPr>
          <w:t>Construction d'un élément à partir de la fenêtre d'Édition</w:t>
        </w:r>
        <w:r>
          <w:rPr>
            <w:noProof/>
            <w:webHidden/>
          </w:rPr>
          <w:tab/>
        </w:r>
        <w:r>
          <w:rPr>
            <w:noProof/>
            <w:webHidden/>
          </w:rPr>
          <w:fldChar w:fldCharType="begin"/>
        </w:r>
        <w:r>
          <w:rPr>
            <w:noProof/>
            <w:webHidden/>
          </w:rPr>
          <w:instrText xml:space="preserve"> PAGEREF _Toc227312630 \h </w:instrText>
        </w:r>
        <w:r>
          <w:rPr>
            <w:noProof/>
            <w:webHidden/>
          </w:rPr>
        </w:r>
        <w:r>
          <w:rPr>
            <w:noProof/>
            <w:webHidden/>
          </w:rPr>
          <w:fldChar w:fldCharType="separate"/>
        </w:r>
        <w:r>
          <w:rPr>
            <w:noProof/>
            <w:webHidden/>
          </w:rPr>
          <w:t>3</w:t>
        </w:r>
        <w:r>
          <w:rPr>
            <w:noProof/>
            <w:webHidden/>
          </w:rPr>
          <w:fldChar w:fldCharType="end"/>
        </w:r>
      </w:hyperlink>
    </w:p>
    <w:p w14:paraId="481034C6" w14:textId="0DBFAAE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31" w:history="1">
        <w:r w:rsidRPr="00840484">
          <w:rPr>
            <w:rStyle w:val="Hyperlink"/>
            <w:noProof/>
          </w:rPr>
          <w:t>Construction d'un élément à l'aide des boîtes de dialogue de construction:</w:t>
        </w:r>
        <w:r>
          <w:rPr>
            <w:noProof/>
            <w:webHidden/>
          </w:rPr>
          <w:tab/>
        </w:r>
        <w:r>
          <w:rPr>
            <w:noProof/>
            <w:webHidden/>
          </w:rPr>
          <w:fldChar w:fldCharType="begin"/>
        </w:r>
        <w:r>
          <w:rPr>
            <w:noProof/>
            <w:webHidden/>
          </w:rPr>
          <w:instrText xml:space="preserve"> PAGEREF _Toc227312631 \h </w:instrText>
        </w:r>
        <w:r>
          <w:rPr>
            <w:noProof/>
            <w:webHidden/>
          </w:rPr>
        </w:r>
        <w:r>
          <w:rPr>
            <w:noProof/>
            <w:webHidden/>
          </w:rPr>
          <w:fldChar w:fldCharType="separate"/>
        </w:r>
        <w:r>
          <w:rPr>
            <w:noProof/>
            <w:webHidden/>
          </w:rPr>
          <w:t>3</w:t>
        </w:r>
        <w:r>
          <w:rPr>
            <w:noProof/>
            <w:webHidden/>
          </w:rPr>
          <w:fldChar w:fldCharType="end"/>
        </w:r>
      </w:hyperlink>
    </w:p>
    <w:p w14:paraId="30C56965" w14:textId="334E2334"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32" w:history="1">
        <w:r w:rsidRPr="00840484">
          <w:rPr>
            <w:rStyle w:val="Hyperlink"/>
            <w:noProof/>
          </w:rPr>
          <w:t>Présentation du format de commande général</w:t>
        </w:r>
        <w:r>
          <w:rPr>
            <w:noProof/>
            <w:webHidden/>
          </w:rPr>
          <w:tab/>
        </w:r>
        <w:r>
          <w:rPr>
            <w:noProof/>
            <w:webHidden/>
          </w:rPr>
          <w:fldChar w:fldCharType="begin"/>
        </w:r>
        <w:r>
          <w:rPr>
            <w:noProof/>
            <w:webHidden/>
          </w:rPr>
          <w:instrText xml:space="preserve"> PAGEREF _Toc227312632 \h </w:instrText>
        </w:r>
        <w:r>
          <w:rPr>
            <w:noProof/>
            <w:webHidden/>
          </w:rPr>
        </w:r>
        <w:r>
          <w:rPr>
            <w:noProof/>
            <w:webHidden/>
          </w:rPr>
          <w:fldChar w:fldCharType="separate"/>
        </w:r>
        <w:r>
          <w:rPr>
            <w:noProof/>
            <w:webHidden/>
          </w:rPr>
          <w:t>4</w:t>
        </w:r>
        <w:r>
          <w:rPr>
            <w:noProof/>
            <w:webHidden/>
          </w:rPr>
          <w:fldChar w:fldCharType="end"/>
        </w:r>
      </w:hyperlink>
    </w:p>
    <w:p w14:paraId="20691CE3" w14:textId="174DA551"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33" w:history="1">
        <w:r w:rsidRPr="00840484">
          <w:rPr>
            <w:rStyle w:val="Hyperlink"/>
            <w:noProof/>
          </w:rPr>
          <w:t>Accès à la boîte de dialogue Construire [élément] à partir d'un élément construit</w:t>
        </w:r>
        <w:r>
          <w:rPr>
            <w:noProof/>
            <w:webHidden/>
          </w:rPr>
          <w:tab/>
        </w:r>
        <w:r>
          <w:rPr>
            <w:noProof/>
            <w:webHidden/>
          </w:rPr>
          <w:fldChar w:fldCharType="begin"/>
        </w:r>
        <w:r>
          <w:rPr>
            <w:noProof/>
            <w:webHidden/>
          </w:rPr>
          <w:instrText xml:space="preserve"> PAGEREF _Toc227312633 \h </w:instrText>
        </w:r>
        <w:r>
          <w:rPr>
            <w:noProof/>
            <w:webHidden/>
          </w:rPr>
        </w:r>
        <w:r>
          <w:rPr>
            <w:noProof/>
            <w:webHidden/>
          </w:rPr>
          <w:fldChar w:fldCharType="separate"/>
        </w:r>
        <w:r>
          <w:rPr>
            <w:noProof/>
            <w:webHidden/>
          </w:rPr>
          <w:t>5</w:t>
        </w:r>
        <w:r>
          <w:rPr>
            <w:noProof/>
            <w:webHidden/>
          </w:rPr>
          <w:fldChar w:fldCharType="end"/>
        </w:r>
      </w:hyperlink>
    </w:p>
    <w:p w14:paraId="7B85F818" w14:textId="5C424047"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34" w:history="1">
        <w:r w:rsidRPr="00840484">
          <w:rPr>
            <w:rStyle w:val="Hyperlink"/>
            <w:noProof/>
          </w:rPr>
          <w:t>Conventions de position décimale</w:t>
        </w:r>
        <w:r>
          <w:rPr>
            <w:noProof/>
            <w:webHidden/>
          </w:rPr>
          <w:tab/>
        </w:r>
        <w:r>
          <w:rPr>
            <w:noProof/>
            <w:webHidden/>
          </w:rPr>
          <w:fldChar w:fldCharType="begin"/>
        </w:r>
        <w:r>
          <w:rPr>
            <w:noProof/>
            <w:webHidden/>
          </w:rPr>
          <w:instrText xml:space="preserve"> PAGEREF _Toc227312634 \h </w:instrText>
        </w:r>
        <w:r>
          <w:rPr>
            <w:noProof/>
            <w:webHidden/>
          </w:rPr>
        </w:r>
        <w:r>
          <w:rPr>
            <w:noProof/>
            <w:webHidden/>
          </w:rPr>
          <w:fldChar w:fldCharType="separate"/>
        </w:r>
        <w:r>
          <w:rPr>
            <w:noProof/>
            <w:webHidden/>
          </w:rPr>
          <w:t>5</w:t>
        </w:r>
        <w:r>
          <w:rPr>
            <w:noProof/>
            <w:webHidden/>
          </w:rPr>
          <w:fldChar w:fldCharType="end"/>
        </w:r>
      </w:hyperlink>
    </w:p>
    <w:p w14:paraId="5D8BA36F" w14:textId="0C9BD232"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35" w:history="1">
        <w:r w:rsidRPr="00840484">
          <w:rPr>
            <w:rStyle w:val="Hyperlink"/>
            <w:noProof/>
          </w:rPr>
          <w:t>Présentation des constructions Best Fit (BF) et Best Fit Recompensate (BFRE)</w:t>
        </w:r>
        <w:r>
          <w:rPr>
            <w:noProof/>
            <w:webHidden/>
          </w:rPr>
          <w:tab/>
        </w:r>
        <w:r>
          <w:rPr>
            <w:noProof/>
            <w:webHidden/>
          </w:rPr>
          <w:fldChar w:fldCharType="begin"/>
        </w:r>
        <w:r>
          <w:rPr>
            <w:noProof/>
            <w:webHidden/>
          </w:rPr>
          <w:instrText xml:space="preserve"> PAGEREF _Toc227312635 \h </w:instrText>
        </w:r>
        <w:r>
          <w:rPr>
            <w:noProof/>
            <w:webHidden/>
          </w:rPr>
        </w:r>
        <w:r>
          <w:rPr>
            <w:noProof/>
            <w:webHidden/>
          </w:rPr>
          <w:fldChar w:fldCharType="separate"/>
        </w:r>
        <w:r>
          <w:rPr>
            <w:noProof/>
            <w:webHidden/>
          </w:rPr>
          <w:t>6</w:t>
        </w:r>
        <w:r>
          <w:rPr>
            <w:noProof/>
            <w:webHidden/>
          </w:rPr>
          <w:fldChar w:fldCharType="end"/>
        </w:r>
      </w:hyperlink>
    </w:p>
    <w:p w14:paraId="5109B6C2" w14:textId="0D4029FB"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36" w:history="1">
        <w:r w:rsidRPr="00840484">
          <w:rPr>
            <w:rStyle w:val="Hyperlink"/>
            <w:noProof/>
          </w:rPr>
          <w:t>Indication des valeurs théoriques des éléments</w:t>
        </w:r>
        <w:r>
          <w:rPr>
            <w:noProof/>
            <w:webHidden/>
          </w:rPr>
          <w:tab/>
        </w:r>
        <w:r>
          <w:rPr>
            <w:noProof/>
            <w:webHidden/>
          </w:rPr>
          <w:fldChar w:fldCharType="begin"/>
        </w:r>
        <w:r>
          <w:rPr>
            <w:noProof/>
            <w:webHidden/>
          </w:rPr>
          <w:instrText xml:space="preserve"> PAGEREF _Toc227312636 \h </w:instrText>
        </w:r>
        <w:r>
          <w:rPr>
            <w:noProof/>
            <w:webHidden/>
          </w:rPr>
        </w:r>
        <w:r>
          <w:rPr>
            <w:noProof/>
            <w:webHidden/>
          </w:rPr>
          <w:fldChar w:fldCharType="separate"/>
        </w:r>
        <w:r>
          <w:rPr>
            <w:noProof/>
            <w:webHidden/>
          </w:rPr>
          <w:t>9</w:t>
        </w:r>
        <w:r>
          <w:rPr>
            <w:noProof/>
            <w:webHidden/>
          </w:rPr>
          <w:fldChar w:fldCharType="end"/>
        </w:r>
      </w:hyperlink>
    </w:p>
    <w:p w14:paraId="7CB51DB8" w14:textId="512623BD"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37" w:history="1">
        <w:r w:rsidRPr="00840484">
          <w:rPr>
            <w:rStyle w:val="Hyperlink"/>
            <w:noProof/>
          </w:rPr>
          <w:t>Construction d'un élément Point</w:t>
        </w:r>
        <w:r>
          <w:rPr>
            <w:noProof/>
            <w:webHidden/>
          </w:rPr>
          <w:tab/>
        </w:r>
        <w:r>
          <w:rPr>
            <w:noProof/>
            <w:webHidden/>
          </w:rPr>
          <w:fldChar w:fldCharType="begin"/>
        </w:r>
        <w:r>
          <w:rPr>
            <w:noProof/>
            <w:webHidden/>
          </w:rPr>
          <w:instrText xml:space="preserve"> PAGEREF _Toc227312637 \h </w:instrText>
        </w:r>
        <w:r>
          <w:rPr>
            <w:noProof/>
            <w:webHidden/>
          </w:rPr>
        </w:r>
        <w:r>
          <w:rPr>
            <w:noProof/>
            <w:webHidden/>
          </w:rPr>
          <w:fldChar w:fldCharType="separate"/>
        </w:r>
        <w:r>
          <w:rPr>
            <w:noProof/>
            <w:webHidden/>
          </w:rPr>
          <w:t>11</w:t>
        </w:r>
        <w:r>
          <w:rPr>
            <w:noProof/>
            <w:webHidden/>
          </w:rPr>
          <w:fldChar w:fldCharType="end"/>
        </w:r>
      </w:hyperlink>
    </w:p>
    <w:p w14:paraId="4B42159A" w14:textId="11B5F38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38" w:history="1">
        <w:r w:rsidRPr="00840484">
          <w:rPr>
            <w:rStyle w:val="Hyperlink"/>
            <w:noProof/>
          </w:rPr>
          <w:t>Construction automatique d'un point</w:t>
        </w:r>
        <w:r>
          <w:rPr>
            <w:noProof/>
            <w:webHidden/>
          </w:rPr>
          <w:tab/>
        </w:r>
        <w:r>
          <w:rPr>
            <w:noProof/>
            <w:webHidden/>
          </w:rPr>
          <w:fldChar w:fldCharType="begin"/>
        </w:r>
        <w:r>
          <w:rPr>
            <w:noProof/>
            <w:webHidden/>
          </w:rPr>
          <w:instrText xml:space="preserve"> PAGEREF _Toc227312638 \h </w:instrText>
        </w:r>
        <w:r>
          <w:rPr>
            <w:noProof/>
            <w:webHidden/>
          </w:rPr>
        </w:r>
        <w:r>
          <w:rPr>
            <w:noProof/>
            <w:webHidden/>
          </w:rPr>
          <w:fldChar w:fldCharType="separate"/>
        </w:r>
        <w:r>
          <w:rPr>
            <w:noProof/>
            <w:webHidden/>
          </w:rPr>
          <w:t>14</w:t>
        </w:r>
        <w:r>
          <w:rPr>
            <w:noProof/>
            <w:webHidden/>
          </w:rPr>
          <w:fldChar w:fldCharType="end"/>
        </w:r>
      </w:hyperlink>
    </w:p>
    <w:p w14:paraId="4143953A" w14:textId="0ACF72C8"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39" w:history="1">
        <w:r w:rsidRPr="00840484">
          <w:rPr>
            <w:rStyle w:val="Hyperlink"/>
            <w:noProof/>
          </w:rPr>
          <w:t>Construction d'un point d'intersection</w:t>
        </w:r>
        <w:r>
          <w:rPr>
            <w:noProof/>
            <w:webHidden/>
          </w:rPr>
          <w:tab/>
        </w:r>
        <w:r>
          <w:rPr>
            <w:noProof/>
            <w:webHidden/>
          </w:rPr>
          <w:fldChar w:fldCharType="begin"/>
        </w:r>
        <w:r>
          <w:rPr>
            <w:noProof/>
            <w:webHidden/>
          </w:rPr>
          <w:instrText xml:space="preserve"> PAGEREF _Toc227312639 \h </w:instrText>
        </w:r>
        <w:r>
          <w:rPr>
            <w:noProof/>
            <w:webHidden/>
          </w:rPr>
        </w:r>
        <w:r>
          <w:rPr>
            <w:noProof/>
            <w:webHidden/>
          </w:rPr>
          <w:fldChar w:fldCharType="separate"/>
        </w:r>
        <w:r>
          <w:rPr>
            <w:noProof/>
            <w:webHidden/>
          </w:rPr>
          <w:t>16</w:t>
        </w:r>
        <w:r>
          <w:rPr>
            <w:noProof/>
            <w:webHidden/>
          </w:rPr>
          <w:fldChar w:fldCharType="end"/>
        </w:r>
      </w:hyperlink>
    </w:p>
    <w:p w14:paraId="58C0BB91" w14:textId="0180E3E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40" w:history="1">
        <w:r w:rsidRPr="00840484">
          <w:rPr>
            <w:rStyle w:val="Hyperlink"/>
            <w:noProof/>
          </w:rPr>
          <w:t>Construction d'un point à l'origine</w:t>
        </w:r>
        <w:r>
          <w:rPr>
            <w:noProof/>
            <w:webHidden/>
          </w:rPr>
          <w:tab/>
        </w:r>
        <w:r>
          <w:rPr>
            <w:noProof/>
            <w:webHidden/>
          </w:rPr>
          <w:fldChar w:fldCharType="begin"/>
        </w:r>
        <w:r>
          <w:rPr>
            <w:noProof/>
            <w:webHidden/>
          </w:rPr>
          <w:instrText xml:space="preserve"> PAGEREF _Toc227312640 \h </w:instrText>
        </w:r>
        <w:r>
          <w:rPr>
            <w:noProof/>
            <w:webHidden/>
          </w:rPr>
        </w:r>
        <w:r>
          <w:rPr>
            <w:noProof/>
            <w:webHidden/>
          </w:rPr>
          <w:fldChar w:fldCharType="separate"/>
        </w:r>
        <w:r>
          <w:rPr>
            <w:noProof/>
            <w:webHidden/>
          </w:rPr>
          <w:t>18</w:t>
        </w:r>
        <w:r>
          <w:rPr>
            <w:noProof/>
            <w:webHidden/>
          </w:rPr>
          <w:fldChar w:fldCharType="end"/>
        </w:r>
      </w:hyperlink>
    </w:p>
    <w:p w14:paraId="74E8A049" w14:textId="204740C2"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41" w:history="1">
        <w:r w:rsidRPr="00840484">
          <w:rPr>
            <w:rStyle w:val="Hyperlink"/>
            <w:noProof/>
          </w:rPr>
          <w:t>Construction d'un point de rejet</w:t>
        </w:r>
        <w:r>
          <w:rPr>
            <w:noProof/>
            <w:webHidden/>
          </w:rPr>
          <w:tab/>
        </w:r>
        <w:r>
          <w:rPr>
            <w:noProof/>
            <w:webHidden/>
          </w:rPr>
          <w:fldChar w:fldCharType="begin"/>
        </w:r>
        <w:r>
          <w:rPr>
            <w:noProof/>
            <w:webHidden/>
          </w:rPr>
          <w:instrText xml:space="preserve"> PAGEREF _Toc227312641 \h </w:instrText>
        </w:r>
        <w:r>
          <w:rPr>
            <w:noProof/>
            <w:webHidden/>
          </w:rPr>
        </w:r>
        <w:r>
          <w:rPr>
            <w:noProof/>
            <w:webHidden/>
          </w:rPr>
          <w:fldChar w:fldCharType="separate"/>
        </w:r>
        <w:r>
          <w:rPr>
            <w:noProof/>
            <w:webHidden/>
          </w:rPr>
          <w:t>19</w:t>
        </w:r>
        <w:r>
          <w:rPr>
            <w:noProof/>
            <w:webHidden/>
          </w:rPr>
          <w:fldChar w:fldCharType="end"/>
        </w:r>
      </w:hyperlink>
    </w:p>
    <w:p w14:paraId="1B59FEF7" w14:textId="5EC493B3"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42" w:history="1">
        <w:r w:rsidRPr="00840484">
          <w:rPr>
            <w:rStyle w:val="Hyperlink"/>
            <w:noProof/>
          </w:rPr>
          <w:t>Construction d'un point de dérivation</w:t>
        </w:r>
        <w:r>
          <w:rPr>
            <w:noProof/>
            <w:webHidden/>
          </w:rPr>
          <w:tab/>
        </w:r>
        <w:r>
          <w:rPr>
            <w:noProof/>
            <w:webHidden/>
          </w:rPr>
          <w:fldChar w:fldCharType="begin"/>
        </w:r>
        <w:r>
          <w:rPr>
            <w:noProof/>
            <w:webHidden/>
          </w:rPr>
          <w:instrText xml:space="preserve"> PAGEREF _Toc227312642 \h </w:instrText>
        </w:r>
        <w:r>
          <w:rPr>
            <w:noProof/>
            <w:webHidden/>
          </w:rPr>
        </w:r>
        <w:r>
          <w:rPr>
            <w:noProof/>
            <w:webHidden/>
          </w:rPr>
          <w:fldChar w:fldCharType="separate"/>
        </w:r>
        <w:r>
          <w:rPr>
            <w:noProof/>
            <w:webHidden/>
          </w:rPr>
          <w:t>20</w:t>
        </w:r>
        <w:r>
          <w:rPr>
            <w:noProof/>
            <w:webHidden/>
          </w:rPr>
          <w:fldChar w:fldCharType="end"/>
        </w:r>
      </w:hyperlink>
    </w:p>
    <w:p w14:paraId="669719AD" w14:textId="13C708C3"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43" w:history="1">
        <w:r w:rsidRPr="00840484">
          <w:rPr>
            <w:rStyle w:val="Hyperlink"/>
            <w:noProof/>
          </w:rPr>
          <w:t>Construction d'un point central</w:t>
        </w:r>
        <w:r>
          <w:rPr>
            <w:noProof/>
            <w:webHidden/>
          </w:rPr>
          <w:tab/>
        </w:r>
        <w:r>
          <w:rPr>
            <w:noProof/>
            <w:webHidden/>
          </w:rPr>
          <w:fldChar w:fldCharType="begin"/>
        </w:r>
        <w:r>
          <w:rPr>
            <w:noProof/>
            <w:webHidden/>
          </w:rPr>
          <w:instrText xml:space="preserve"> PAGEREF _Toc227312643 \h </w:instrText>
        </w:r>
        <w:r>
          <w:rPr>
            <w:noProof/>
            <w:webHidden/>
          </w:rPr>
        </w:r>
        <w:r>
          <w:rPr>
            <w:noProof/>
            <w:webHidden/>
          </w:rPr>
          <w:fldChar w:fldCharType="separate"/>
        </w:r>
        <w:r>
          <w:rPr>
            <w:noProof/>
            <w:webHidden/>
          </w:rPr>
          <w:t>20</w:t>
        </w:r>
        <w:r>
          <w:rPr>
            <w:noProof/>
            <w:webHidden/>
          </w:rPr>
          <w:fldChar w:fldCharType="end"/>
        </w:r>
      </w:hyperlink>
    </w:p>
    <w:p w14:paraId="4DC0FAC8" w14:textId="2201DF2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44" w:history="1">
        <w:r w:rsidRPr="00840484">
          <w:rPr>
            <w:rStyle w:val="Hyperlink"/>
            <w:noProof/>
          </w:rPr>
          <w:t>Construction d'un point de coin</w:t>
        </w:r>
        <w:r>
          <w:rPr>
            <w:noProof/>
            <w:webHidden/>
          </w:rPr>
          <w:tab/>
        </w:r>
        <w:r>
          <w:rPr>
            <w:noProof/>
            <w:webHidden/>
          </w:rPr>
          <w:fldChar w:fldCharType="begin"/>
        </w:r>
        <w:r>
          <w:rPr>
            <w:noProof/>
            <w:webHidden/>
          </w:rPr>
          <w:instrText xml:space="preserve"> PAGEREF _Toc227312644 \h </w:instrText>
        </w:r>
        <w:r>
          <w:rPr>
            <w:noProof/>
            <w:webHidden/>
          </w:rPr>
        </w:r>
        <w:r>
          <w:rPr>
            <w:noProof/>
            <w:webHidden/>
          </w:rPr>
          <w:fldChar w:fldCharType="separate"/>
        </w:r>
        <w:r>
          <w:rPr>
            <w:noProof/>
            <w:webHidden/>
          </w:rPr>
          <w:t>21</w:t>
        </w:r>
        <w:r>
          <w:rPr>
            <w:noProof/>
            <w:webHidden/>
          </w:rPr>
          <w:fldChar w:fldCharType="end"/>
        </w:r>
      </w:hyperlink>
    </w:p>
    <w:p w14:paraId="7F61AAF0" w14:textId="5013EFA7"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45" w:history="1">
        <w:r w:rsidRPr="00840484">
          <w:rPr>
            <w:rStyle w:val="Hyperlink"/>
            <w:noProof/>
          </w:rPr>
          <w:t>Construction d'un point de projection</w:t>
        </w:r>
        <w:r>
          <w:rPr>
            <w:noProof/>
            <w:webHidden/>
          </w:rPr>
          <w:tab/>
        </w:r>
        <w:r>
          <w:rPr>
            <w:noProof/>
            <w:webHidden/>
          </w:rPr>
          <w:fldChar w:fldCharType="begin"/>
        </w:r>
        <w:r>
          <w:rPr>
            <w:noProof/>
            <w:webHidden/>
          </w:rPr>
          <w:instrText xml:space="preserve"> PAGEREF _Toc227312645 \h </w:instrText>
        </w:r>
        <w:r>
          <w:rPr>
            <w:noProof/>
            <w:webHidden/>
          </w:rPr>
        </w:r>
        <w:r>
          <w:rPr>
            <w:noProof/>
            <w:webHidden/>
          </w:rPr>
          <w:fldChar w:fldCharType="separate"/>
        </w:r>
        <w:r>
          <w:rPr>
            <w:noProof/>
            <w:webHidden/>
          </w:rPr>
          <w:t>22</w:t>
        </w:r>
        <w:r>
          <w:rPr>
            <w:noProof/>
            <w:webHidden/>
          </w:rPr>
          <w:fldChar w:fldCharType="end"/>
        </w:r>
      </w:hyperlink>
    </w:p>
    <w:p w14:paraId="60E7A2AF" w14:textId="7EEEB763"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46" w:history="1">
        <w:r w:rsidRPr="00840484">
          <w:rPr>
            <w:rStyle w:val="Hyperlink"/>
            <w:noProof/>
          </w:rPr>
          <w:t>Construction d'un point de perçage</w:t>
        </w:r>
        <w:r>
          <w:rPr>
            <w:noProof/>
            <w:webHidden/>
          </w:rPr>
          <w:tab/>
        </w:r>
        <w:r>
          <w:rPr>
            <w:noProof/>
            <w:webHidden/>
          </w:rPr>
          <w:fldChar w:fldCharType="begin"/>
        </w:r>
        <w:r>
          <w:rPr>
            <w:noProof/>
            <w:webHidden/>
          </w:rPr>
          <w:instrText xml:space="preserve"> PAGEREF _Toc227312646 \h </w:instrText>
        </w:r>
        <w:r>
          <w:rPr>
            <w:noProof/>
            <w:webHidden/>
          </w:rPr>
        </w:r>
        <w:r>
          <w:rPr>
            <w:noProof/>
            <w:webHidden/>
          </w:rPr>
          <w:fldChar w:fldCharType="separate"/>
        </w:r>
        <w:r>
          <w:rPr>
            <w:noProof/>
            <w:webHidden/>
          </w:rPr>
          <w:t>22</w:t>
        </w:r>
        <w:r>
          <w:rPr>
            <w:noProof/>
            <w:webHidden/>
          </w:rPr>
          <w:fldChar w:fldCharType="end"/>
        </w:r>
      </w:hyperlink>
    </w:p>
    <w:p w14:paraId="31590A30" w14:textId="04D8D7D1"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47" w:history="1">
        <w:r w:rsidRPr="00840484">
          <w:rPr>
            <w:rStyle w:val="Hyperlink"/>
            <w:noProof/>
          </w:rPr>
          <w:t>Construction d'un point de distance de vecteur</w:t>
        </w:r>
        <w:r>
          <w:rPr>
            <w:noProof/>
            <w:webHidden/>
          </w:rPr>
          <w:tab/>
        </w:r>
        <w:r>
          <w:rPr>
            <w:noProof/>
            <w:webHidden/>
          </w:rPr>
          <w:fldChar w:fldCharType="begin"/>
        </w:r>
        <w:r>
          <w:rPr>
            <w:noProof/>
            <w:webHidden/>
          </w:rPr>
          <w:instrText xml:space="preserve"> PAGEREF _Toc227312647 \h </w:instrText>
        </w:r>
        <w:r>
          <w:rPr>
            <w:noProof/>
            <w:webHidden/>
          </w:rPr>
        </w:r>
        <w:r>
          <w:rPr>
            <w:noProof/>
            <w:webHidden/>
          </w:rPr>
          <w:fldChar w:fldCharType="separate"/>
        </w:r>
        <w:r>
          <w:rPr>
            <w:noProof/>
            <w:webHidden/>
          </w:rPr>
          <w:t>24</w:t>
        </w:r>
        <w:r>
          <w:rPr>
            <w:noProof/>
            <w:webHidden/>
          </w:rPr>
          <w:fldChar w:fldCharType="end"/>
        </w:r>
      </w:hyperlink>
    </w:p>
    <w:p w14:paraId="3FE89B85" w14:textId="538E61A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48" w:history="1">
        <w:r w:rsidRPr="00840484">
          <w:rPr>
            <w:rStyle w:val="Hyperlink"/>
            <w:noProof/>
          </w:rPr>
          <w:t>Construction d'un point de décalage</w:t>
        </w:r>
        <w:r>
          <w:rPr>
            <w:noProof/>
            <w:webHidden/>
          </w:rPr>
          <w:tab/>
        </w:r>
        <w:r>
          <w:rPr>
            <w:noProof/>
            <w:webHidden/>
          </w:rPr>
          <w:fldChar w:fldCharType="begin"/>
        </w:r>
        <w:r>
          <w:rPr>
            <w:noProof/>
            <w:webHidden/>
          </w:rPr>
          <w:instrText xml:space="preserve"> PAGEREF _Toc227312648 \h </w:instrText>
        </w:r>
        <w:r>
          <w:rPr>
            <w:noProof/>
            <w:webHidden/>
          </w:rPr>
        </w:r>
        <w:r>
          <w:rPr>
            <w:noProof/>
            <w:webHidden/>
          </w:rPr>
          <w:fldChar w:fldCharType="separate"/>
        </w:r>
        <w:r>
          <w:rPr>
            <w:noProof/>
            <w:webHidden/>
          </w:rPr>
          <w:t>24</w:t>
        </w:r>
        <w:r>
          <w:rPr>
            <w:noProof/>
            <w:webHidden/>
          </w:rPr>
          <w:fldChar w:fldCharType="end"/>
        </w:r>
      </w:hyperlink>
    </w:p>
    <w:p w14:paraId="59A30D1D" w14:textId="3F1F76E2"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49" w:history="1">
        <w:r w:rsidRPr="00840484">
          <w:rPr>
            <w:rStyle w:val="Hyperlink"/>
            <w:noProof/>
          </w:rPr>
          <w:t>Construction d'un point de référence tertiaire</w:t>
        </w:r>
        <w:r>
          <w:rPr>
            <w:noProof/>
            <w:webHidden/>
          </w:rPr>
          <w:tab/>
        </w:r>
        <w:r>
          <w:rPr>
            <w:noProof/>
            <w:webHidden/>
          </w:rPr>
          <w:fldChar w:fldCharType="begin"/>
        </w:r>
        <w:r>
          <w:rPr>
            <w:noProof/>
            <w:webHidden/>
          </w:rPr>
          <w:instrText xml:space="preserve"> PAGEREF _Toc227312649 \h </w:instrText>
        </w:r>
        <w:r>
          <w:rPr>
            <w:noProof/>
            <w:webHidden/>
          </w:rPr>
        </w:r>
        <w:r>
          <w:rPr>
            <w:noProof/>
            <w:webHidden/>
          </w:rPr>
          <w:fldChar w:fldCharType="separate"/>
        </w:r>
        <w:r>
          <w:rPr>
            <w:noProof/>
            <w:webHidden/>
          </w:rPr>
          <w:t>25</w:t>
        </w:r>
        <w:r>
          <w:rPr>
            <w:noProof/>
            <w:webHidden/>
          </w:rPr>
          <w:fldChar w:fldCharType="end"/>
        </w:r>
      </w:hyperlink>
    </w:p>
    <w:p w14:paraId="5F3AFC88" w14:textId="40051AA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50" w:history="1">
        <w:r w:rsidRPr="00840484">
          <w:rPr>
            <w:rStyle w:val="Hyperlink"/>
            <w:noProof/>
          </w:rPr>
          <w:t>Construction d'un point d'arête extrait</w:t>
        </w:r>
        <w:r>
          <w:rPr>
            <w:noProof/>
            <w:webHidden/>
          </w:rPr>
          <w:tab/>
        </w:r>
        <w:r>
          <w:rPr>
            <w:noProof/>
            <w:webHidden/>
          </w:rPr>
          <w:fldChar w:fldCharType="begin"/>
        </w:r>
        <w:r>
          <w:rPr>
            <w:noProof/>
            <w:webHidden/>
          </w:rPr>
          <w:instrText xml:space="preserve"> PAGEREF _Toc227312650 \h </w:instrText>
        </w:r>
        <w:r>
          <w:rPr>
            <w:noProof/>
            <w:webHidden/>
          </w:rPr>
        </w:r>
        <w:r>
          <w:rPr>
            <w:noProof/>
            <w:webHidden/>
          </w:rPr>
          <w:fldChar w:fldCharType="separate"/>
        </w:r>
        <w:r>
          <w:rPr>
            <w:noProof/>
            <w:webHidden/>
          </w:rPr>
          <w:t>28</w:t>
        </w:r>
        <w:r>
          <w:rPr>
            <w:noProof/>
            <w:webHidden/>
          </w:rPr>
          <w:fldChar w:fldCharType="end"/>
        </w:r>
      </w:hyperlink>
    </w:p>
    <w:p w14:paraId="74F6D5EE" w14:textId="5D5FC32B"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51" w:history="1">
        <w:r w:rsidRPr="00840484">
          <w:rPr>
            <w:rStyle w:val="Hyperlink"/>
            <w:noProof/>
          </w:rPr>
          <w:t>Construction d'un point de surface extrait</w:t>
        </w:r>
        <w:r>
          <w:rPr>
            <w:noProof/>
            <w:webHidden/>
          </w:rPr>
          <w:tab/>
        </w:r>
        <w:r>
          <w:rPr>
            <w:noProof/>
            <w:webHidden/>
          </w:rPr>
          <w:fldChar w:fldCharType="begin"/>
        </w:r>
        <w:r>
          <w:rPr>
            <w:noProof/>
            <w:webHidden/>
          </w:rPr>
          <w:instrText xml:space="preserve"> PAGEREF _Toc227312651 \h </w:instrText>
        </w:r>
        <w:r>
          <w:rPr>
            <w:noProof/>
            <w:webHidden/>
          </w:rPr>
        </w:r>
        <w:r>
          <w:rPr>
            <w:noProof/>
            <w:webHidden/>
          </w:rPr>
          <w:fldChar w:fldCharType="separate"/>
        </w:r>
        <w:r>
          <w:rPr>
            <w:noProof/>
            <w:webHidden/>
          </w:rPr>
          <w:t>34</w:t>
        </w:r>
        <w:r>
          <w:rPr>
            <w:noProof/>
            <w:webHidden/>
          </w:rPr>
          <w:fldChar w:fldCharType="end"/>
        </w:r>
      </w:hyperlink>
    </w:p>
    <w:p w14:paraId="3C79F436" w14:textId="5027667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52" w:history="1">
        <w:r w:rsidRPr="00840484">
          <w:rPr>
            <w:rStyle w:val="Hyperlink"/>
            <w:noProof/>
          </w:rPr>
          <w:t>Construction d'un point extrême</w:t>
        </w:r>
        <w:r>
          <w:rPr>
            <w:noProof/>
            <w:webHidden/>
          </w:rPr>
          <w:tab/>
        </w:r>
        <w:r>
          <w:rPr>
            <w:noProof/>
            <w:webHidden/>
          </w:rPr>
          <w:fldChar w:fldCharType="begin"/>
        </w:r>
        <w:r>
          <w:rPr>
            <w:noProof/>
            <w:webHidden/>
          </w:rPr>
          <w:instrText xml:space="preserve"> PAGEREF _Toc227312652 \h </w:instrText>
        </w:r>
        <w:r>
          <w:rPr>
            <w:noProof/>
            <w:webHidden/>
          </w:rPr>
        </w:r>
        <w:r>
          <w:rPr>
            <w:noProof/>
            <w:webHidden/>
          </w:rPr>
          <w:fldChar w:fldCharType="separate"/>
        </w:r>
        <w:r>
          <w:rPr>
            <w:noProof/>
            <w:webHidden/>
          </w:rPr>
          <w:t>38</w:t>
        </w:r>
        <w:r>
          <w:rPr>
            <w:noProof/>
            <w:webHidden/>
          </w:rPr>
          <w:fldChar w:fldCharType="end"/>
        </w:r>
      </w:hyperlink>
    </w:p>
    <w:p w14:paraId="2D9A930F" w14:textId="4C9BA755"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53" w:history="1">
        <w:r w:rsidRPr="00840484">
          <w:rPr>
            <w:rStyle w:val="Hyperlink"/>
            <w:noProof/>
          </w:rPr>
          <w:t>Construction d'un élément Droite</w:t>
        </w:r>
        <w:r>
          <w:rPr>
            <w:noProof/>
            <w:webHidden/>
          </w:rPr>
          <w:tab/>
        </w:r>
        <w:r>
          <w:rPr>
            <w:noProof/>
            <w:webHidden/>
          </w:rPr>
          <w:fldChar w:fldCharType="begin"/>
        </w:r>
        <w:r>
          <w:rPr>
            <w:noProof/>
            <w:webHidden/>
          </w:rPr>
          <w:instrText xml:space="preserve"> PAGEREF _Toc227312653 \h </w:instrText>
        </w:r>
        <w:r>
          <w:rPr>
            <w:noProof/>
            <w:webHidden/>
          </w:rPr>
        </w:r>
        <w:r>
          <w:rPr>
            <w:noProof/>
            <w:webHidden/>
          </w:rPr>
          <w:fldChar w:fldCharType="separate"/>
        </w:r>
        <w:r>
          <w:rPr>
            <w:noProof/>
            <w:webHidden/>
          </w:rPr>
          <w:t>41</w:t>
        </w:r>
        <w:r>
          <w:rPr>
            <w:noProof/>
            <w:webHidden/>
          </w:rPr>
          <w:fldChar w:fldCharType="end"/>
        </w:r>
      </w:hyperlink>
    </w:p>
    <w:p w14:paraId="1E087F51" w14:textId="6B8C06B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54" w:history="1">
        <w:r w:rsidRPr="00840484">
          <w:rPr>
            <w:rStyle w:val="Hyperlink"/>
            <w:noProof/>
          </w:rPr>
          <w:t>Construction automatique d'une droite</w:t>
        </w:r>
        <w:r>
          <w:rPr>
            <w:noProof/>
            <w:webHidden/>
          </w:rPr>
          <w:tab/>
        </w:r>
        <w:r>
          <w:rPr>
            <w:noProof/>
            <w:webHidden/>
          </w:rPr>
          <w:fldChar w:fldCharType="begin"/>
        </w:r>
        <w:r>
          <w:rPr>
            <w:noProof/>
            <w:webHidden/>
          </w:rPr>
          <w:instrText xml:space="preserve"> PAGEREF _Toc227312654 \h </w:instrText>
        </w:r>
        <w:r>
          <w:rPr>
            <w:noProof/>
            <w:webHidden/>
          </w:rPr>
        </w:r>
        <w:r>
          <w:rPr>
            <w:noProof/>
            <w:webHidden/>
          </w:rPr>
          <w:fldChar w:fldCharType="separate"/>
        </w:r>
        <w:r>
          <w:rPr>
            <w:noProof/>
            <w:webHidden/>
          </w:rPr>
          <w:t>48</w:t>
        </w:r>
        <w:r>
          <w:rPr>
            <w:noProof/>
            <w:webHidden/>
          </w:rPr>
          <w:fldChar w:fldCharType="end"/>
        </w:r>
      </w:hyperlink>
    </w:p>
    <w:p w14:paraId="47090A3C" w14:textId="6B0E1E2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55" w:history="1">
        <w:r w:rsidRPr="00840484">
          <w:rPr>
            <w:rStyle w:val="Hyperlink"/>
            <w:noProof/>
          </w:rPr>
          <w:t>Construction d'une droite d'alignement</w:t>
        </w:r>
        <w:r>
          <w:rPr>
            <w:noProof/>
            <w:webHidden/>
          </w:rPr>
          <w:tab/>
        </w:r>
        <w:r>
          <w:rPr>
            <w:noProof/>
            <w:webHidden/>
          </w:rPr>
          <w:fldChar w:fldCharType="begin"/>
        </w:r>
        <w:r>
          <w:rPr>
            <w:noProof/>
            <w:webHidden/>
          </w:rPr>
          <w:instrText xml:space="preserve"> PAGEREF _Toc227312655 \h </w:instrText>
        </w:r>
        <w:r>
          <w:rPr>
            <w:noProof/>
            <w:webHidden/>
          </w:rPr>
        </w:r>
        <w:r>
          <w:rPr>
            <w:noProof/>
            <w:webHidden/>
          </w:rPr>
          <w:fldChar w:fldCharType="separate"/>
        </w:r>
        <w:r>
          <w:rPr>
            <w:noProof/>
            <w:webHidden/>
          </w:rPr>
          <w:t>50</w:t>
        </w:r>
        <w:r>
          <w:rPr>
            <w:noProof/>
            <w:webHidden/>
          </w:rPr>
          <w:fldChar w:fldCharType="end"/>
        </w:r>
      </w:hyperlink>
    </w:p>
    <w:p w14:paraId="40DA8866" w14:textId="2861E5E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56" w:history="1">
        <w:r w:rsidRPr="00840484">
          <w:rPr>
            <w:rStyle w:val="Hyperlink"/>
            <w:noProof/>
          </w:rPr>
          <w:t>Construction d'une droite Best Fit, avec ou sans recompensation</w:t>
        </w:r>
        <w:r>
          <w:rPr>
            <w:noProof/>
            <w:webHidden/>
          </w:rPr>
          <w:tab/>
        </w:r>
        <w:r>
          <w:rPr>
            <w:noProof/>
            <w:webHidden/>
          </w:rPr>
          <w:fldChar w:fldCharType="begin"/>
        </w:r>
        <w:r>
          <w:rPr>
            <w:noProof/>
            <w:webHidden/>
          </w:rPr>
          <w:instrText xml:space="preserve"> PAGEREF _Toc227312656 \h </w:instrText>
        </w:r>
        <w:r>
          <w:rPr>
            <w:noProof/>
            <w:webHidden/>
          </w:rPr>
        </w:r>
        <w:r>
          <w:rPr>
            <w:noProof/>
            <w:webHidden/>
          </w:rPr>
          <w:fldChar w:fldCharType="separate"/>
        </w:r>
        <w:r>
          <w:rPr>
            <w:noProof/>
            <w:webHidden/>
          </w:rPr>
          <w:t>51</w:t>
        </w:r>
        <w:r>
          <w:rPr>
            <w:noProof/>
            <w:webHidden/>
          </w:rPr>
          <w:fldChar w:fldCharType="end"/>
        </w:r>
      </w:hyperlink>
    </w:p>
    <w:p w14:paraId="1AAF7A69" w14:textId="0197E6A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57" w:history="1">
        <w:r w:rsidRPr="00840484">
          <w:rPr>
            <w:rStyle w:val="Hyperlink"/>
            <w:noProof/>
          </w:rPr>
          <w:t>Construction d'une droite de dérivation</w:t>
        </w:r>
        <w:r>
          <w:rPr>
            <w:noProof/>
            <w:webHidden/>
          </w:rPr>
          <w:tab/>
        </w:r>
        <w:r>
          <w:rPr>
            <w:noProof/>
            <w:webHidden/>
          </w:rPr>
          <w:fldChar w:fldCharType="begin"/>
        </w:r>
        <w:r>
          <w:rPr>
            <w:noProof/>
            <w:webHidden/>
          </w:rPr>
          <w:instrText xml:space="preserve"> PAGEREF _Toc227312657 \h </w:instrText>
        </w:r>
        <w:r>
          <w:rPr>
            <w:noProof/>
            <w:webHidden/>
          </w:rPr>
        </w:r>
        <w:r>
          <w:rPr>
            <w:noProof/>
            <w:webHidden/>
          </w:rPr>
          <w:fldChar w:fldCharType="separate"/>
        </w:r>
        <w:r>
          <w:rPr>
            <w:noProof/>
            <w:webHidden/>
          </w:rPr>
          <w:t>54</w:t>
        </w:r>
        <w:r>
          <w:rPr>
            <w:noProof/>
            <w:webHidden/>
          </w:rPr>
          <w:fldChar w:fldCharType="end"/>
        </w:r>
      </w:hyperlink>
    </w:p>
    <w:p w14:paraId="58F7E150" w14:textId="38201C35"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58" w:history="1">
        <w:r w:rsidRPr="00840484">
          <w:rPr>
            <w:rStyle w:val="Hyperlink"/>
            <w:noProof/>
          </w:rPr>
          <w:t>Construction d'une droite d'intersection</w:t>
        </w:r>
        <w:r>
          <w:rPr>
            <w:noProof/>
            <w:webHidden/>
          </w:rPr>
          <w:tab/>
        </w:r>
        <w:r>
          <w:rPr>
            <w:noProof/>
            <w:webHidden/>
          </w:rPr>
          <w:fldChar w:fldCharType="begin"/>
        </w:r>
        <w:r>
          <w:rPr>
            <w:noProof/>
            <w:webHidden/>
          </w:rPr>
          <w:instrText xml:space="preserve"> PAGEREF _Toc227312658 \h </w:instrText>
        </w:r>
        <w:r>
          <w:rPr>
            <w:noProof/>
            <w:webHidden/>
          </w:rPr>
        </w:r>
        <w:r>
          <w:rPr>
            <w:noProof/>
            <w:webHidden/>
          </w:rPr>
          <w:fldChar w:fldCharType="separate"/>
        </w:r>
        <w:r>
          <w:rPr>
            <w:noProof/>
            <w:webHidden/>
          </w:rPr>
          <w:t>55</w:t>
        </w:r>
        <w:r>
          <w:rPr>
            <w:noProof/>
            <w:webHidden/>
          </w:rPr>
          <w:fldChar w:fldCharType="end"/>
        </w:r>
      </w:hyperlink>
    </w:p>
    <w:p w14:paraId="388BABBB" w14:textId="304934E9"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59" w:history="1">
        <w:r w:rsidRPr="00840484">
          <w:rPr>
            <w:rStyle w:val="Hyperlink"/>
            <w:noProof/>
          </w:rPr>
          <w:t>Construction d'une droite médiane</w:t>
        </w:r>
        <w:r>
          <w:rPr>
            <w:noProof/>
            <w:webHidden/>
          </w:rPr>
          <w:tab/>
        </w:r>
        <w:r>
          <w:rPr>
            <w:noProof/>
            <w:webHidden/>
          </w:rPr>
          <w:fldChar w:fldCharType="begin"/>
        </w:r>
        <w:r>
          <w:rPr>
            <w:noProof/>
            <w:webHidden/>
          </w:rPr>
          <w:instrText xml:space="preserve"> PAGEREF _Toc227312659 \h </w:instrText>
        </w:r>
        <w:r>
          <w:rPr>
            <w:noProof/>
            <w:webHidden/>
          </w:rPr>
        </w:r>
        <w:r>
          <w:rPr>
            <w:noProof/>
            <w:webHidden/>
          </w:rPr>
          <w:fldChar w:fldCharType="separate"/>
        </w:r>
        <w:r>
          <w:rPr>
            <w:noProof/>
            <w:webHidden/>
          </w:rPr>
          <w:t>56</w:t>
        </w:r>
        <w:r>
          <w:rPr>
            <w:noProof/>
            <w:webHidden/>
          </w:rPr>
          <w:fldChar w:fldCharType="end"/>
        </w:r>
      </w:hyperlink>
    </w:p>
    <w:p w14:paraId="6147ED76" w14:textId="52BD36BC"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60" w:history="1">
        <w:r w:rsidRPr="00840484">
          <w:rPr>
            <w:rStyle w:val="Hyperlink"/>
            <w:noProof/>
          </w:rPr>
          <w:t>Construction d'une droite parallèle</w:t>
        </w:r>
        <w:r>
          <w:rPr>
            <w:noProof/>
            <w:webHidden/>
          </w:rPr>
          <w:tab/>
        </w:r>
        <w:r>
          <w:rPr>
            <w:noProof/>
            <w:webHidden/>
          </w:rPr>
          <w:fldChar w:fldCharType="begin"/>
        </w:r>
        <w:r>
          <w:rPr>
            <w:noProof/>
            <w:webHidden/>
          </w:rPr>
          <w:instrText xml:space="preserve"> PAGEREF _Toc227312660 \h </w:instrText>
        </w:r>
        <w:r>
          <w:rPr>
            <w:noProof/>
            <w:webHidden/>
          </w:rPr>
        </w:r>
        <w:r>
          <w:rPr>
            <w:noProof/>
            <w:webHidden/>
          </w:rPr>
          <w:fldChar w:fldCharType="separate"/>
        </w:r>
        <w:r>
          <w:rPr>
            <w:noProof/>
            <w:webHidden/>
          </w:rPr>
          <w:t>57</w:t>
        </w:r>
        <w:r>
          <w:rPr>
            <w:noProof/>
            <w:webHidden/>
          </w:rPr>
          <w:fldChar w:fldCharType="end"/>
        </w:r>
      </w:hyperlink>
    </w:p>
    <w:p w14:paraId="1F6DC17A" w14:textId="0504F97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61" w:history="1">
        <w:r w:rsidRPr="00840484">
          <w:rPr>
            <w:rStyle w:val="Hyperlink"/>
            <w:noProof/>
          </w:rPr>
          <w:t>Construction d'une droite perpendiculaire</w:t>
        </w:r>
        <w:r>
          <w:rPr>
            <w:noProof/>
            <w:webHidden/>
          </w:rPr>
          <w:tab/>
        </w:r>
        <w:r>
          <w:rPr>
            <w:noProof/>
            <w:webHidden/>
          </w:rPr>
          <w:fldChar w:fldCharType="begin"/>
        </w:r>
        <w:r>
          <w:rPr>
            <w:noProof/>
            <w:webHidden/>
          </w:rPr>
          <w:instrText xml:space="preserve"> PAGEREF _Toc227312661 \h </w:instrText>
        </w:r>
        <w:r>
          <w:rPr>
            <w:noProof/>
            <w:webHidden/>
          </w:rPr>
        </w:r>
        <w:r>
          <w:rPr>
            <w:noProof/>
            <w:webHidden/>
          </w:rPr>
          <w:fldChar w:fldCharType="separate"/>
        </w:r>
        <w:r>
          <w:rPr>
            <w:noProof/>
            <w:webHidden/>
          </w:rPr>
          <w:t>58</w:t>
        </w:r>
        <w:r>
          <w:rPr>
            <w:noProof/>
            <w:webHidden/>
          </w:rPr>
          <w:fldChar w:fldCharType="end"/>
        </w:r>
      </w:hyperlink>
    </w:p>
    <w:p w14:paraId="50A43797" w14:textId="51C9CB9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62" w:history="1">
        <w:r w:rsidRPr="00840484">
          <w:rPr>
            <w:rStyle w:val="Hyperlink"/>
            <w:noProof/>
          </w:rPr>
          <w:t>Construction d'une droite de projection</w:t>
        </w:r>
        <w:r>
          <w:rPr>
            <w:noProof/>
            <w:webHidden/>
          </w:rPr>
          <w:tab/>
        </w:r>
        <w:r>
          <w:rPr>
            <w:noProof/>
            <w:webHidden/>
          </w:rPr>
          <w:fldChar w:fldCharType="begin"/>
        </w:r>
        <w:r>
          <w:rPr>
            <w:noProof/>
            <w:webHidden/>
          </w:rPr>
          <w:instrText xml:space="preserve"> PAGEREF _Toc227312662 \h </w:instrText>
        </w:r>
        <w:r>
          <w:rPr>
            <w:noProof/>
            <w:webHidden/>
          </w:rPr>
        </w:r>
        <w:r>
          <w:rPr>
            <w:noProof/>
            <w:webHidden/>
          </w:rPr>
          <w:fldChar w:fldCharType="separate"/>
        </w:r>
        <w:r>
          <w:rPr>
            <w:noProof/>
            <w:webHidden/>
          </w:rPr>
          <w:t>59</w:t>
        </w:r>
        <w:r>
          <w:rPr>
            <w:noProof/>
            <w:webHidden/>
          </w:rPr>
          <w:fldChar w:fldCharType="end"/>
        </w:r>
      </w:hyperlink>
    </w:p>
    <w:p w14:paraId="46F586A1" w14:textId="749B6258"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63" w:history="1">
        <w:r w:rsidRPr="00840484">
          <w:rPr>
            <w:rStyle w:val="Hyperlink"/>
            <w:noProof/>
          </w:rPr>
          <w:t>Modification de la direction d'une droite</w:t>
        </w:r>
        <w:r>
          <w:rPr>
            <w:noProof/>
            <w:webHidden/>
          </w:rPr>
          <w:tab/>
        </w:r>
        <w:r>
          <w:rPr>
            <w:noProof/>
            <w:webHidden/>
          </w:rPr>
          <w:fldChar w:fldCharType="begin"/>
        </w:r>
        <w:r>
          <w:rPr>
            <w:noProof/>
            <w:webHidden/>
          </w:rPr>
          <w:instrText xml:space="preserve"> PAGEREF _Toc227312663 \h </w:instrText>
        </w:r>
        <w:r>
          <w:rPr>
            <w:noProof/>
            <w:webHidden/>
          </w:rPr>
        </w:r>
        <w:r>
          <w:rPr>
            <w:noProof/>
            <w:webHidden/>
          </w:rPr>
          <w:fldChar w:fldCharType="separate"/>
        </w:r>
        <w:r>
          <w:rPr>
            <w:noProof/>
            <w:webHidden/>
          </w:rPr>
          <w:t>60</w:t>
        </w:r>
        <w:r>
          <w:rPr>
            <w:noProof/>
            <w:webHidden/>
          </w:rPr>
          <w:fldChar w:fldCharType="end"/>
        </w:r>
      </w:hyperlink>
    </w:p>
    <w:p w14:paraId="543AA21B" w14:textId="3695B3D3"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64" w:history="1">
        <w:r w:rsidRPr="00840484">
          <w:rPr>
            <w:rStyle w:val="Hyperlink"/>
            <w:noProof/>
          </w:rPr>
          <w:t>Construction d'une droite à partir d'une portion de scanning</w:t>
        </w:r>
        <w:r>
          <w:rPr>
            <w:noProof/>
            <w:webHidden/>
          </w:rPr>
          <w:tab/>
        </w:r>
        <w:r>
          <w:rPr>
            <w:noProof/>
            <w:webHidden/>
          </w:rPr>
          <w:fldChar w:fldCharType="begin"/>
        </w:r>
        <w:r>
          <w:rPr>
            <w:noProof/>
            <w:webHidden/>
          </w:rPr>
          <w:instrText xml:space="preserve"> PAGEREF _Toc227312664 \h </w:instrText>
        </w:r>
        <w:r>
          <w:rPr>
            <w:noProof/>
            <w:webHidden/>
          </w:rPr>
        </w:r>
        <w:r>
          <w:rPr>
            <w:noProof/>
            <w:webHidden/>
          </w:rPr>
          <w:fldChar w:fldCharType="separate"/>
        </w:r>
        <w:r>
          <w:rPr>
            <w:noProof/>
            <w:webHidden/>
          </w:rPr>
          <w:t>60</w:t>
        </w:r>
        <w:r>
          <w:rPr>
            <w:noProof/>
            <w:webHidden/>
          </w:rPr>
          <w:fldChar w:fldCharType="end"/>
        </w:r>
      </w:hyperlink>
    </w:p>
    <w:p w14:paraId="6869DAEB" w14:textId="7EBCD97D"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65" w:history="1">
        <w:r w:rsidRPr="00840484">
          <w:rPr>
            <w:rStyle w:val="Hyperlink"/>
            <w:noProof/>
          </w:rPr>
          <w:t>Construction d'une droite de décalage</w:t>
        </w:r>
        <w:r>
          <w:rPr>
            <w:noProof/>
            <w:webHidden/>
          </w:rPr>
          <w:tab/>
        </w:r>
        <w:r>
          <w:rPr>
            <w:noProof/>
            <w:webHidden/>
          </w:rPr>
          <w:fldChar w:fldCharType="begin"/>
        </w:r>
        <w:r>
          <w:rPr>
            <w:noProof/>
            <w:webHidden/>
          </w:rPr>
          <w:instrText xml:space="preserve"> PAGEREF _Toc227312665 \h </w:instrText>
        </w:r>
        <w:r>
          <w:rPr>
            <w:noProof/>
            <w:webHidden/>
          </w:rPr>
        </w:r>
        <w:r>
          <w:rPr>
            <w:noProof/>
            <w:webHidden/>
          </w:rPr>
          <w:fldChar w:fldCharType="separate"/>
        </w:r>
        <w:r>
          <w:rPr>
            <w:noProof/>
            <w:webHidden/>
          </w:rPr>
          <w:t>62</w:t>
        </w:r>
        <w:r>
          <w:rPr>
            <w:noProof/>
            <w:webHidden/>
          </w:rPr>
          <w:fldChar w:fldCharType="end"/>
        </w:r>
      </w:hyperlink>
    </w:p>
    <w:p w14:paraId="400065E7" w14:textId="017B424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66" w:history="1">
        <w:r w:rsidRPr="00840484">
          <w:rPr>
            <w:rStyle w:val="Hyperlink"/>
            <w:noProof/>
          </w:rPr>
          <w:t>Construction d'une droite de référence secondaire</w:t>
        </w:r>
        <w:r>
          <w:rPr>
            <w:noProof/>
            <w:webHidden/>
          </w:rPr>
          <w:tab/>
        </w:r>
        <w:r>
          <w:rPr>
            <w:noProof/>
            <w:webHidden/>
          </w:rPr>
          <w:fldChar w:fldCharType="begin"/>
        </w:r>
        <w:r>
          <w:rPr>
            <w:noProof/>
            <w:webHidden/>
          </w:rPr>
          <w:instrText xml:space="preserve"> PAGEREF _Toc227312666 \h </w:instrText>
        </w:r>
        <w:r>
          <w:rPr>
            <w:noProof/>
            <w:webHidden/>
          </w:rPr>
        </w:r>
        <w:r>
          <w:rPr>
            <w:noProof/>
            <w:webHidden/>
          </w:rPr>
          <w:fldChar w:fldCharType="separate"/>
        </w:r>
        <w:r>
          <w:rPr>
            <w:noProof/>
            <w:webHidden/>
          </w:rPr>
          <w:t>69</w:t>
        </w:r>
        <w:r>
          <w:rPr>
            <w:noProof/>
            <w:webHidden/>
          </w:rPr>
          <w:fldChar w:fldCharType="end"/>
        </w:r>
      </w:hyperlink>
    </w:p>
    <w:p w14:paraId="6A522469" w14:textId="3F0284C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67" w:history="1">
        <w:r w:rsidRPr="00840484">
          <w:rPr>
            <w:rStyle w:val="Hyperlink"/>
            <w:noProof/>
          </w:rPr>
          <w:t>Variations</w:t>
        </w:r>
        <w:r>
          <w:rPr>
            <w:noProof/>
            <w:webHidden/>
          </w:rPr>
          <w:tab/>
        </w:r>
        <w:r>
          <w:rPr>
            <w:noProof/>
            <w:webHidden/>
          </w:rPr>
          <w:fldChar w:fldCharType="begin"/>
        </w:r>
        <w:r>
          <w:rPr>
            <w:noProof/>
            <w:webHidden/>
          </w:rPr>
          <w:instrText xml:space="preserve"> PAGEREF _Toc227312667 \h </w:instrText>
        </w:r>
        <w:r>
          <w:rPr>
            <w:noProof/>
            <w:webHidden/>
          </w:rPr>
        </w:r>
        <w:r>
          <w:rPr>
            <w:noProof/>
            <w:webHidden/>
          </w:rPr>
          <w:fldChar w:fldCharType="separate"/>
        </w:r>
        <w:r>
          <w:rPr>
            <w:noProof/>
            <w:webHidden/>
          </w:rPr>
          <w:t>71</w:t>
        </w:r>
        <w:r>
          <w:rPr>
            <w:noProof/>
            <w:webHidden/>
          </w:rPr>
          <w:fldChar w:fldCharType="end"/>
        </w:r>
      </w:hyperlink>
    </w:p>
    <w:p w14:paraId="6C4BB3A6" w14:textId="3259B146"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68" w:history="1">
        <w:r w:rsidRPr="00840484">
          <w:rPr>
            <w:rStyle w:val="Hyperlink"/>
            <w:noProof/>
          </w:rPr>
          <w:t>Construction d'un élément Plan</w:t>
        </w:r>
        <w:r>
          <w:rPr>
            <w:noProof/>
            <w:webHidden/>
          </w:rPr>
          <w:tab/>
        </w:r>
        <w:r>
          <w:rPr>
            <w:noProof/>
            <w:webHidden/>
          </w:rPr>
          <w:fldChar w:fldCharType="begin"/>
        </w:r>
        <w:r>
          <w:rPr>
            <w:noProof/>
            <w:webHidden/>
          </w:rPr>
          <w:instrText xml:space="preserve"> PAGEREF _Toc227312668 \h </w:instrText>
        </w:r>
        <w:r>
          <w:rPr>
            <w:noProof/>
            <w:webHidden/>
          </w:rPr>
        </w:r>
        <w:r>
          <w:rPr>
            <w:noProof/>
            <w:webHidden/>
          </w:rPr>
          <w:fldChar w:fldCharType="separate"/>
        </w:r>
        <w:r>
          <w:rPr>
            <w:noProof/>
            <w:webHidden/>
          </w:rPr>
          <w:t>71</w:t>
        </w:r>
        <w:r>
          <w:rPr>
            <w:noProof/>
            <w:webHidden/>
          </w:rPr>
          <w:fldChar w:fldCharType="end"/>
        </w:r>
      </w:hyperlink>
    </w:p>
    <w:p w14:paraId="2F37C989" w14:textId="384A001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69" w:history="1">
        <w:r w:rsidRPr="00840484">
          <w:rPr>
            <w:rStyle w:val="Hyperlink"/>
            <w:noProof/>
          </w:rPr>
          <w:t>Utilisation de la zone d'affichage</w:t>
        </w:r>
        <w:r>
          <w:rPr>
            <w:noProof/>
            <w:webHidden/>
          </w:rPr>
          <w:tab/>
        </w:r>
        <w:r>
          <w:rPr>
            <w:noProof/>
            <w:webHidden/>
          </w:rPr>
          <w:fldChar w:fldCharType="begin"/>
        </w:r>
        <w:r>
          <w:rPr>
            <w:noProof/>
            <w:webHidden/>
          </w:rPr>
          <w:instrText xml:space="preserve"> PAGEREF _Toc227312669 \h </w:instrText>
        </w:r>
        <w:r>
          <w:rPr>
            <w:noProof/>
            <w:webHidden/>
          </w:rPr>
        </w:r>
        <w:r>
          <w:rPr>
            <w:noProof/>
            <w:webHidden/>
          </w:rPr>
          <w:fldChar w:fldCharType="separate"/>
        </w:r>
        <w:r>
          <w:rPr>
            <w:noProof/>
            <w:webHidden/>
          </w:rPr>
          <w:t>78</w:t>
        </w:r>
        <w:r>
          <w:rPr>
            <w:noProof/>
            <w:webHidden/>
          </w:rPr>
          <w:fldChar w:fldCharType="end"/>
        </w:r>
      </w:hyperlink>
    </w:p>
    <w:p w14:paraId="0A3B6BB5" w14:textId="3F5F33AD"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70" w:history="1">
        <w:r w:rsidRPr="00840484">
          <w:rPr>
            <w:rStyle w:val="Hyperlink"/>
            <w:noProof/>
          </w:rPr>
          <w:t>Construction automatique d'un plan</w:t>
        </w:r>
        <w:r>
          <w:rPr>
            <w:noProof/>
            <w:webHidden/>
          </w:rPr>
          <w:tab/>
        </w:r>
        <w:r>
          <w:rPr>
            <w:noProof/>
            <w:webHidden/>
          </w:rPr>
          <w:fldChar w:fldCharType="begin"/>
        </w:r>
        <w:r>
          <w:rPr>
            <w:noProof/>
            <w:webHidden/>
          </w:rPr>
          <w:instrText xml:space="preserve"> PAGEREF _Toc227312670 \h </w:instrText>
        </w:r>
        <w:r>
          <w:rPr>
            <w:noProof/>
            <w:webHidden/>
          </w:rPr>
        </w:r>
        <w:r>
          <w:rPr>
            <w:noProof/>
            <w:webHidden/>
          </w:rPr>
          <w:fldChar w:fldCharType="separate"/>
        </w:r>
        <w:r>
          <w:rPr>
            <w:noProof/>
            <w:webHidden/>
          </w:rPr>
          <w:t>80</w:t>
        </w:r>
        <w:r>
          <w:rPr>
            <w:noProof/>
            <w:webHidden/>
          </w:rPr>
          <w:fldChar w:fldCharType="end"/>
        </w:r>
      </w:hyperlink>
    </w:p>
    <w:p w14:paraId="249FB78D" w14:textId="5123E951"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71" w:history="1">
        <w:r w:rsidRPr="00840484">
          <w:rPr>
            <w:rStyle w:val="Hyperlink"/>
            <w:noProof/>
          </w:rPr>
          <w:t>Construction d'un plan à partir d'un alignement</w:t>
        </w:r>
        <w:r>
          <w:rPr>
            <w:noProof/>
            <w:webHidden/>
          </w:rPr>
          <w:tab/>
        </w:r>
        <w:r>
          <w:rPr>
            <w:noProof/>
            <w:webHidden/>
          </w:rPr>
          <w:fldChar w:fldCharType="begin"/>
        </w:r>
        <w:r>
          <w:rPr>
            <w:noProof/>
            <w:webHidden/>
          </w:rPr>
          <w:instrText xml:space="preserve"> PAGEREF _Toc227312671 \h </w:instrText>
        </w:r>
        <w:r>
          <w:rPr>
            <w:noProof/>
            <w:webHidden/>
          </w:rPr>
        </w:r>
        <w:r>
          <w:rPr>
            <w:noProof/>
            <w:webHidden/>
          </w:rPr>
          <w:fldChar w:fldCharType="separate"/>
        </w:r>
        <w:r>
          <w:rPr>
            <w:noProof/>
            <w:webHidden/>
          </w:rPr>
          <w:t>81</w:t>
        </w:r>
        <w:r>
          <w:rPr>
            <w:noProof/>
            <w:webHidden/>
          </w:rPr>
          <w:fldChar w:fldCharType="end"/>
        </w:r>
      </w:hyperlink>
    </w:p>
    <w:p w14:paraId="1E5169ED" w14:textId="37716211"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72" w:history="1">
        <w:r w:rsidRPr="00840484">
          <w:rPr>
            <w:rStyle w:val="Hyperlink"/>
            <w:noProof/>
          </w:rPr>
          <w:t>Construction d'un plan Best Fit, avec ou sans recompensation</w:t>
        </w:r>
        <w:r>
          <w:rPr>
            <w:noProof/>
            <w:webHidden/>
          </w:rPr>
          <w:tab/>
        </w:r>
        <w:r>
          <w:rPr>
            <w:noProof/>
            <w:webHidden/>
          </w:rPr>
          <w:fldChar w:fldCharType="begin"/>
        </w:r>
        <w:r>
          <w:rPr>
            <w:noProof/>
            <w:webHidden/>
          </w:rPr>
          <w:instrText xml:space="preserve"> PAGEREF _Toc227312672 \h </w:instrText>
        </w:r>
        <w:r>
          <w:rPr>
            <w:noProof/>
            <w:webHidden/>
          </w:rPr>
        </w:r>
        <w:r>
          <w:rPr>
            <w:noProof/>
            <w:webHidden/>
          </w:rPr>
          <w:fldChar w:fldCharType="separate"/>
        </w:r>
        <w:r>
          <w:rPr>
            <w:noProof/>
            <w:webHidden/>
          </w:rPr>
          <w:t>82</w:t>
        </w:r>
        <w:r>
          <w:rPr>
            <w:noProof/>
            <w:webHidden/>
          </w:rPr>
          <w:fldChar w:fldCharType="end"/>
        </w:r>
      </w:hyperlink>
    </w:p>
    <w:p w14:paraId="34596A70" w14:textId="1285BE02"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73" w:history="1">
        <w:r w:rsidRPr="00840484">
          <w:rPr>
            <w:rStyle w:val="Hyperlink"/>
            <w:noProof/>
          </w:rPr>
          <w:t>Construction d'un plan de dérivation</w:t>
        </w:r>
        <w:r>
          <w:rPr>
            <w:noProof/>
            <w:webHidden/>
          </w:rPr>
          <w:tab/>
        </w:r>
        <w:r>
          <w:rPr>
            <w:noProof/>
            <w:webHidden/>
          </w:rPr>
          <w:fldChar w:fldCharType="begin"/>
        </w:r>
        <w:r>
          <w:rPr>
            <w:noProof/>
            <w:webHidden/>
          </w:rPr>
          <w:instrText xml:space="preserve"> PAGEREF _Toc227312673 \h </w:instrText>
        </w:r>
        <w:r>
          <w:rPr>
            <w:noProof/>
            <w:webHidden/>
          </w:rPr>
        </w:r>
        <w:r>
          <w:rPr>
            <w:noProof/>
            <w:webHidden/>
          </w:rPr>
          <w:fldChar w:fldCharType="separate"/>
        </w:r>
        <w:r>
          <w:rPr>
            <w:noProof/>
            <w:webHidden/>
          </w:rPr>
          <w:t>85</w:t>
        </w:r>
        <w:r>
          <w:rPr>
            <w:noProof/>
            <w:webHidden/>
          </w:rPr>
          <w:fldChar w:fldCharType="end"/>
        </w:r>
      </w:hyperlink>
    </w:p>
    <w:p w14:paraId="65550D26" w14:textId="6AF29E12"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74" w:history="1">
        <w:r w:rsidRPr="00840484">
          <w:rPr>
            <w:rStyle w:val="Hyperlink"/>
            <w:noProof/>
          </w:rPr>
          <w:t>Construction d'un plan médian</w:t>
        </w:r>
        <w:r>
          <w:rPr>
            <w:noProof/>
            <w:webHidden/>
          </w:rPr>
          <w:tab/>
        </w:r>
        <w:r>
          <w:rPr>
            <w:noProof/>
            <w:webHidden/>
          </w:rPr>
          <w:fldChar w:fldCharType="begin"/>
        </w:r>
        <w:r>
          <w:rPr>
            <w:noProof/>
            <w:webHidden/>
          </w:rPr>
          <w:instrText xml:space="preserve"> PAGEREF _Toc227312674 \h </w:instrText>
        </w:r>
        <w:r>
          <w:rPr>
            <w:noProof/>
            <w:webHidden/>
          </w:rPr>
        </w:r>
        <w:r>
          <w:rPr>
            <w:noProof/>
            <w:webHidden/>
          </w:rPr>
          <w:fldChar w:fldCharType="separate"/>
        </w:r>
        <w:r>
          <w:rPr>
            <w:noProof/>
            <w:webHidden/>
          </w:rPr>
          <w:t>86</w:t>
        </w:r>
        <w:r>
          <w:rPr>
            <w:noProof/>
            <w:webHidden/>
          </w:rPr>
          <w:fldChar w:fldCharType="end"/>
        </w:r>
      </w:hyperlink>
    </w:p>
    <w:p w14:paraId="0AE64911" w14:textId="3DA0C071"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75" w:history="1">
        <w:r w:rsidRPr="00840484">
          <w:rPr>
            <w:rStyle w:val="Hyperlink"/>
            <w:noProof/>
          </w:rPr>
          <w:t>Construction d'un plan perpendiculaire</w:t>
        </w:r>
        <w:r>
          <w:rPr>
            <w:noProof/>
            <w:webHidden/>
          </w:rPr>
          <w:tab/>
        </w:r>
        <w:r>
          <w:rPr>
            <w:noProof/>
            <w:webHidden/>
          </w:rPr>
          <w:fldChar w:fldCharType="begin"/>
        </w:r>
        <w:r>
          <w:rPr>
            <w:noProof/>
            <w:webHidden/>
          </w:rPr>
          <w:instrText xml:space="preserve"> PAGEREF _Toc227312675 \h </w:instrText>
        </w:r>
        <w:r>
          <w:rPr>
            <w:noProof/>
            <w:webHidden/>
          </w:rPr>
        </w:r>
        <w:r>
          <w:rPr>
            <w:noProof/>
            <w:webHidden/>
          </w:rPr>
          <w:fldChar w:fldCharType="separate"/>
        </w:r>
        <w:r>
          <w:rPr>
            <w:noProof/>
            <w:webHidden/>
          </w:rPr>
          <w:t>87</w:t>
        </w:r>
        <w:r>
          <w:rPr>
            <w:noProof/>
            <w:webHidden/>
          </w:rPr>
          <w:fldChar w:fldCharType="end"/>
        </w:r>
      </w:hyperlink>
    </w:p>
    <w:p w14:paraId="3F8DD7FC" w14:textId="330614B9"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76" w:history="1">
        <w:r w:rsidRPr="00840484">
          <w:rPr>
            <w:rStyle w:val="Hyperlink"/>
            <w:noProof/>
          </w:rPr>
          <w:t>Construction d'un plan parallèle</w:t>
        </w:r>
        <w:r>
          <w:rPr>
            <w:noProof/>
            <w:webHidden/>
          </w:rPr>
          <w:tab/>
        </w:r>
        <w:r>
          <w:rPr>
            <w:noProof/>
            <w:webHidden/>
          </w:rPr>
          <w:fldChar w:fldCharType="begin"/>
        </w:r>
        <w:r>
          <w:rPr>
            <w:noProof/>
            <w:webHidden/>
          </w:rPr>
          <w:instrText xml:space="preserve"> PAGEREF _Toc227312676 \h </w:instrText>
        </w:r>
        <w:r>
          <w:rPr>
            <w:noProof/>
            <w:webHidden/>
          </w:rPr>
        </w:r>
        <w:r>
          <w:rPr>
            <w:noProof/>
            <w:webHidden/>
          </w:rPr>
          <w:fldChar w:fldCharType="separate"/>
        </w:r>
        <w:r>
          <w:rPr>
            <w:noProof/>
            <w:webHidden/>
          </w:rPr>
          <w:t>88</w:t>
        </w:r>
        <w:r>
          <w:rPr>
            <w:noProof/>
            <w:webHidden/>
          </w:rPr>
          <w:fldChar w:fldCharType="end"/>
        </w:r>
      </w:hyperlink>
    </w:p>
    <w:p w14:paraId="3FA3AAF9" w14:textId="767B40C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77" w:history="1">
        <w:r w:rsidRPr="00840484">
          <w:rPr>
            <w:rStyle w:val="Hyperlink"/>
            <w:noProof/>
          </w:rPr>
          <w:t>Modification de la direction d'un plan</w:t>
        </w:r>
        <w:r>
          <w:rPr>
            <w:noProof/>
            <w:webHidden/>
          </w:rPr>
          <w:tab/>
        </w:r>
        <w:r>
          <w:rPr>
            <w:noProof/>
            <w:webHidden/>
          </w:rPr>
          <w:fldChar w:fldCharType="begin"/>
        </w:r>
        <w:r>
          <w:rPr>
            <w:noProof/>
            <w:webHidden/>
          </w:rPr>
          <w:instrText xml:space="preserve"> PAGEREF _Toc227312677 \h </w:instrText>
        </w:r>
        <w:r>
          <w:rPr>
            <w:noProof/>
            <w:webHidden/>
          </w:rPr>
        </w:r>
        <w:r>
          <w:rPr>
            <w:noProof/>
            <w:webHidden/>
          </w:rPr>
          <w:fldChar w:fldCharType="separate"/>
        </w:r>
        <w:r>
          <w:rPr>
            <w:noProof/>
            <w:webHidden/>
          </w:rPr>
          <w:t>89</w:t>
        </w:r>
        <w:r>
          <w:rPr>
            <w:noProof/>
            <w:webHidden/>
          </w:rPr>
          <w:fldChar w:fldCharType="end"/>
        </w:r>
      </w:hyperlink>
    </w:p>
    <w:p w14:paraId="04E2F6CA" w14:textId="27DD02BF"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78" w:history="1">
        <w:r w:rsidRPr="00840484">
          <w:rPr>
            <w:rStyle w:val="Hyperlink"/>
            <w:noProof/>
          </w:rPr>
          <w:t>Construction d'un plan de référence primaire</w:t>
        </w:r>
        <w:r>
          <w:rPr>
            <w:noProof/>
            <w:webHidden/>
          </w:rPr>
          <w:tab/>
        </w:r>
        <w:r>
          <w:rPr>
            <w:noProof/>
            <w:webHidden/>
          </w:rPr>
          <w:fldChar w:fldCharType="begin"/>
        </w:r>
        <w:r>
          <w:rPr>
            <w:noProof/>
            <w:webHidden/>
          </w:rPr>
          <w:instrText xml:space="preserve"> PAGEREF _Toc227312678 \h </w:instrText>
        </w:r>
        <w:r>
          <w:rPr>
            <w:noProof/>
            <w:webHidden/>
          </w:rPr>
        </w:r>
        <w:r>
          <w:rPr>
            <w:noProof/>
            <w:webHidden/>
          </w:rPr>
          <w:fldChar w:fldCharType="separate"/>
        </w:r>
        <w:r>
          <w:rPr>
            <w:noProof/>
            <w:webHidden/>
          </w:rPr>
          <w:t>90</w:t>
        </w:r>
        <w:r>
          <w:rPr>
            <w:noProof/>
            <w:webHidden/>
          </w:rPr>
          <w:fldChar w:fldCharType="end"/>
        </w:r>
      </w:hyperlink>
    </w:p>
    <w:p w14:paraId="12225F2E" w14:textId="123A767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79" w:history="1">
        <w:r w:rsidRPr="00840484">
          <w:rPr>
            <w:rStyle w:val="Hyperlink"/>
            <w:noProof/>
          </w:rPr>
          <w:t>Construction d'un plan de décalage</w:t>
        </w:r>
        <w:r>
          <w:rPr>
            <w:noProof/>
            <w:webHidden/>
          </w:rPr>
          <w:tab/>
        </w:r>
        <w:r>
          <w:rPr>
            <w:noProof/>
            <w:webHidden/>
          </w:rPr>
          <w:fldChar w:fldCharType="begin"/>
        </w:r>
        <w:r>
          <w:rPr>
            <w:noProof/>
            <w:webHidden/>
          </w:rPr>
          <w:instrText xml:space="preserve"> PAGEREF _Toc227312679 \h </w:instrText>
        </w:r>
        <w:r>
          <w:rPr>
            <w:noProof/>
            <w:webHidden/>
          </w:rPr>
        </w:r>
        <w:r>
          <w:rPr>
            <w:noProof/>
            <w:webHidden/>
          </w:rPr>
          <w:fldChar w:fldCharType="separate"/>
        </w:r>
        <w:r>
          <w:rPr>
            <w:noProof/>
            <w:webHidden/>
          </w:rPr>
          <w:t>95</w:t>
        </w:r>
        <w:r>
          <w:rPr>
            <w:noProof/>
            <w:webHidden/>
          </w:rPr>
          <w:fldChar w:fldCharType="end"/>
        </w:r>
      </w:hyperlink>
    </w:p>
    <w:p w14:paraId="4BAA193D" w14:textId="2998259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80" w:history="1">
        <w:r w:rsidRPr="00840484">
          <w:rPr>
            <w:rStyle w:val="Hyperlink"/>
            <w:noProof/>
          </w:rPr>
          <w:t>Construction d'un plan translaté</w:t>
        </w:r>
        <w:r>
          <w:rPr>
            <w:noProof/>
            <w:webHidden/>
          </w:rPr>
          <w:tab/>
        </w:r>
        <w:r>
          <w:rPr>
            <w:noProof/>
            <w:webHidden/>
          </w:rPr>
          <w:fldChar w:fldCharType="begin"/>
        </w:r>
        <w:r>
          <w:rPr>
            <w:noProof/>
            <w:webHidden/>
          </w:rPr>
          <w:instrText xml:space="preserve"> PAGEREF _Toc227312680 \h </w:instrText>
        </w:r>
        <w:r>
          <w:rPr>
            <w:noProof/>
            <w:webHidden/>
          </w:rPr>
        </w:r>
        <w:r>
          <w:rPr>
            <w:noProof/>
            <w:webHidden/>
          </w:rPr>
          <w:fldChar w:fldCharType="separate"/>
        </w:r>
        <w:r>
          <w:rPr>
            <w:noProof/>
            <w:webHidden/>
          </w:rPr>
          <w:t>98</w:t>
        </w:r>
        <w:r>
          <w:rPr>
            <w:noProof/>
            <w:webHidden/>
          </w:rPr>
          <w:fldChar w:fldCharType="end"/>
        </w:r>
      </w:hyperlink>
    </w:p>
    <w:p w14:paraId="57971578" w14:textId="3D328C12"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81" w:history="1">
        <w:r w:rsidRPr="00840484">
          <w:rPr>
            <w:rStyle w:val="Hyperlink"/>
            <w:noProof/>
          </w:rPr>
          <w:t>Construction d'un plan extrait</w:t>
        </w:r>
        <w:r>
          <w:rPr>
            <w:noProof/>
            <w:webHidden/>
          </w:rPr>
          <w:tab/>
        </w:r>
        <w:r>
          <w:rPr>
            <w:noProof/>
            <w:webHidden/>
          </w:rPr>
          <w:fldChar w:fldCharType="begin"/>
        </w:r>
        <w:r>
          <w:rPr>
            <w:noProof/>
            <w:webHidden/>
          </w:rPr>
          <w:instrText xml:space="preserve"> PAGEREF _Toc227312681 \h </w:instrText>
        </w:r>
        <w:r>
          <w:rPr>
            <w:noProof/>
            <w:webHidden/>
          </w:rPr>
        </w:r>
        <w:r>
          <w:rPr>
            <w:noProof/>
            <w:webHidden/>
          </w:rPr>
          <w:fldChar w:fldCharType="separate"/>
        </w:r>
        <w:r>
          <w:rPr>
            <w:noProof/>
            <w:webHidden/>
          </w:rPr>
          <w:t>100</w:t>
        </w:r>
        <w:r>
          <w:rPr>
            <w:noProof/>
            <w:webHidden/>
          </w:rPr>
          <w:fldChar w:fldCharType="end"/>
        </w:r>
      </w:hyperlink>
    </w:p>
    <w:p w14:paraId="5A1F9467" w14:textId="123E8FC6"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82" w:history="1">
        <w:r w:rsidRPr="00840484">
          <w:rPr>
            <w:rStyle w:val="Hyperlink"/>
            <w:noProof/>
          </w:rPr>
          <w:t>Construction d'un élément Cercle</w:t>
        </w:r>
        <w:r>
          <w:rPr>
            <w:noProof/>
            <w:webHidden/>
          </w:rPr>
          <w:tab/>
        </w:r>
        <w:r>
          <w:rPr>
            <w:noProof/>
            <w:webHidden/>
          </w:rPr>
          <w:fldChar w:fldCharType="begin"/>
        </w:r>
        <w:r>
          <w:rPr>
            <w:noProof/>
            <w:webHidden/>
          </w:rPr>
          <w:instrText xml:space="preserve"> PAGEREF _Toc227312682 \h </w:instrText>
        </w:r>
        <w:r>
          <w:rPr>
            <w:noProof/>
            <w:webHidden/>
          </w:rPr>
        </w:r>
        <w:r>
          <w:rPr>
            <w:noProof/>
            <w:webHidden/>
          </w:rPr>
          <w:fldChar w:fldCharType="separate"/>
        </w:r>
        <w:r>
          <w:rPr>
            <w:noProof/>
            <w:webHidden/>
          </w:rPr>
          <w:t>103</w:t>
        </w:r>
        <w:r>
          <w:rPr>
            <w:noProof/>
            <w:webHidden/>
          </w:rPr>
          <w:fldChar w:fldCharType="end"/>
        </w:r>
      </w:hyperlink>
    </w:p>
    <w:p w14:paraId="088D1E45" w14:textId="77D06B8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83" w:history="1">
        <w:r w:rsidRPr="00840484">
          <w:rPr>
            <w:rStyle w:val="Hyperlink"/>
            <w:noProof/>
          </w:rPr>
          <w:t>Cercle int / ext</w:t>
        </w:r>
        <w:r>
          <w:rPr>
            <w:noProof/>
            <w:webHidden/>
          </w:rPr>
          <w:tab/>
        </w:r>
        <w:r>
          <w:rPr>
            <w:noProof/>
            <w:webHidden/>
          </w:rPr>
          <w:fldChar w:fldCharType="begin"/>
        </w:r>
        <w:r>
          <w:rPr>
            <w:noProof/>
            <w:webHidden/>
          </w:rPr>
          <w:instrText xml:space="preserve"> PAGEREF _Toc227312683 \h </w:instrText>
        </w:r>
        <w:r>
          <w:rPr>
            <w:noProof/>
            <w:webHidden/>
          </w:rPr>
        </w:r>
        <w:r>
          <w:rPr>
            <w:noProof/>
            <w:webHidden/>
          </w:rPr>
          <w:fldChar w:fldCharType="separate"/>
        </w:r>
        <w:r>
          <w:rPr>
            <w:noProof/>
            <w:webHidden/>
          </w:rPr>
          <w:t>110</w:t>
        </w:r>
        <w:r>
          <w:rPr>
            <w:noProof/>
            <w:webHidden/>
          </w:rPr>
          <w:fldChar w:fldCharType="end"/>
        </w:r>
      </w:hyperlink>
    </w:p>
    <w:p w14:paraId="28CEF14B" w14:textId="0394810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84" w:history="1">
        <w:r w:rsidRPr="00840484">
          <w:rPr>
            <w:rStyle w:val="Hyperlink"/>
            <w:noProof/>
          </w:rPr>
          <w:t>Cercle 2D / 3D</w:t>
        </w:r>
        <w:r>
          <w:rPr>
            <w:noProof/>
            <w:webHidden/>
          </w:rPr>
          <w:tab/>
        </w:r>
        <w:r>
          <w:rPr>
            <w:noProof/>
            <w:webHidden/>
          </w:rPr>
          <w:fldChar w:fldCharType="begin"/>
        </w:r>
        <w:r>
          <w:rPr>
            <w:noProof/>
            <w:webHidden/>
          </w:rPr>
          <w:instrText xml:space="preserve"> PAGEREF _Toc227312684 \h </w:instrText>
        </w:r>
        <w:r>
          <w:rPr>
            <w:noProof/>
            <w:webHidden/>
          </w:rPr>
        </w:r>
        <w:r>
          <w:rPr>
            <w:noProof/>
            <w:webHidden/>
          </w:rPr>
          <w:fldChar w:fldCharType="separate"/>
        </w:r>
        <w:r>
          <w:rPr>
            <w:noProof/>
            <w:webHidden/>
          </w:rPr>
          <w:t>110</w:t>
        </w:r>
        <w:r>
          <w:rPr>
            <w:noProof/>
            <w:webHidden/>
          </w:rPr>
          <w:fldChar w:fldCharType="end"/>
        </w:r>
      </w:hyperlink>
    </w:p>
    <w:p w14:paraId="260B94E0" w14:textId="3A490EE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85" w:history="1">
        <w:r w:rsidRPr="00840484">
          <w:rPr>
            <w:rStyle w:val="Hyperlink"/>
            <w:noProof/>
          </w:rPr>
          <w:t>Construction automatique d'un cercle</w:t>
        </w:r>
        <w:r>
          <w:rPr>
            <w:noProof/>
            <w:webHidden/>
          </w:rPr>
          <w:tab/>
        </w:r>
        <w:r>
          <w:rPr>
            <w:noProof/>
            <w:webHidden/>
          </w:rPr>
          <w:fldChar w:fldCharType="begin"/>
        </w:r>
        <w:r>
          <w:rPr>
            <w:noProof/>
            <w:webHidden/>
          </w:rPr>
          <w:instrText xml:space="preserve"> PAGEREF _Toc227312685 \h </w:instrText>
        </w:r>
        <w:r>
          <w:rPr>
            <w:noProof/>
            <w:webHidden/>
          </w:rPr>
        </w:r>
        <w:r>
          <w:rPr>
            <w:noProof/>
            <w:webHidden/>
          </w:rPr>
          <w:fldChar w:fldCharType="separate"/>
        </w:r>
        <w:r>
          <w:rPr>
            <w:noProof/>
            <w:webHidden/>
          </w:rPr>
          <w:t>110</w:t>
        </w:r>
        <w:r>
          <w:rPr>
            <w:noProof/>
            <w:webHidden/>
          </w:rPr>
          <w:fldChar w:fldCharType="end"/>
        </w:r>
      </w:hyperlink>
    </w:p>
    <w:p w14:paraId="255B2BEB" w14:textId="004FD1A5"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86" w:history="1">
        <w:r w:rsidRPr="00840484">
          <w:rPr>
            <w:rStyle w:val="Hyperlink"/>
            <w:noProof/>
          </w:rPr>
          <w:t>Construction d'un cercle Best Fit, avec ou sans recompensation</w:t>
        </w:r>
        <w:r>
          <w:rPr>
            <w:noProof/>
            <w:webHidden/>
          </w:rPr>
          <w:tab/>
        </w:r>
        <w:r>
          <w:rPr>
            <w:noProof/>
            <w:webHidden/>
          </w:rPr>
          <w:fldChar w:fldCharType="begin"/>
        </w:r>
        <w:r>
          <w:rPr>
            <w:noProof/>
            <w:webHidden/>
          </w:rPr>
          <w:instrText xml:space="preserve"> PAGEREF _Toc227312686 \h </w:instrText>
        </w:r>
        <w:r>
          <w:rPr>
            <w:noProof/>
            <w:webHidden/>
          </w:rPr>
        </w:r>
        <w:r>
          <w:rPr>
            <w:noProof/>
            <w:webHidden/>
          </w:rPr>
          <w:fldChar w:fldCharType="separate"/>
        </w:r>
        <w:r>
          <w:rPr>
            <w:noProof/>
            <w:webHidden/>
          </w:rPr>
          <w:t>112</w:t>
        </w:r>
        <w:r>
          <w:rPr>
            <w:noProof/>
            <w:webHidden/>
          </w:rPr>
          <w:fldChar w:fldCharType="end"/>
        </w:r>
      </w:hyperlink>
    </w:p>
    <w:p w14:paraId="35B0A858" w14:textId="1F321FB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87" w:history="1">
        <w:r w:rsidRPr="00840484">
          <w:rPr>
            <w:rStyle w:val="Hyperlink"/>
            <w:noProof/>
          </w:rPr>
          <w:t>Construction d'un cercle d'intersection</w:t>
        </w:r>
        <w:r>
          <w:rPr>
            <w:noProof/>
            <w:webHidden/>
          </w:rPr>
          <w:tab/>
        </w:r>
        <w:r>
          <w:rPr>
            <w:noProof/>
            <w:webHidden/>
          </w:rPr>
          <w:fldChar w:fldCharType="begin"/>
        </w:r>
        <w:r>
          <w:rPr>
            <w:noProof/>
            <w:webHidden/>
          </w:rPr>
          <w:instrText xml:space="preserve"> PAGEREF _Toc227312687 \h </w:instrText>
        </w:r>
        <w:r>
          <w:rPr>
            <w:noProof/>
            <w:webHidden/>
          </w:rPr>
        </w:r>
        <w:r>
          <w:rPr>
            <w:noProof/>
            <w:webHidden/>
          </w:rPr>
          <w:fldChar w:fldCharType="separate"/>
        </w:r>
        <w:r>
          <w:rPr>
            <w:noProof/>
            <w:webHidden/>
          </w:rPr>
          <w:t>115</w:t>
        </w:r>
        <w:r>
          <w:rPr>
            <w:noProof/>
            <w:webHidden/>
          </w:rPr>
          <w:fldChar w:fldCharType="end"/>
        </w:r>
      </w:hyperlink>
    </w:p>
    <w:p w14:paraId="553706DE" w14:textId="66DE68E6"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88" w:history="1">
        <w:r w:rsidRPr="00840484">
          <w:rPr>
            <w:rStyle w:val="Hyperlink"/>
            <w:noProof/>
          </w:rPr>
          <w:t>Construction d'un cercle de dérivation</w:t>
        </w:r>
        <w:r>
          <w:rPr>
            <w:noProof/>
            <w:webHidden/>
          </w:rPr>
          <w:tab/>
        </w:r>
        <w:r>
          <w:rPr>
            <w:noProof/>
            <w:webHidden/>
          </w:rPr>
          <w:fldChar w:fldCharType="begin"/>
        </w:r>
        <w:r>
          <w:rPr>
            <w:noProof/>
            <w:webHidden/>
          </w:rPr>
          <w:instrText xml:space="preserve"> PAGEREF _Toc227312688 \h </w:instrText>
        </w:r>
        <w:r>
          <w:rPr>
            <w:noProof/>
            <w:webHidden/>
          </w:rPr>
        </w:r>
        <w:r>
          <w:rPr>
            <w:noProof/>
            <w:webHidden/>
          </w:rPr>
          <w:fldChar w:fldCharType="separate"/>
        </w:r>
        <w:r>
          <w:rPr>
            <w:noProof/>
            <w:webHidden/>
          </w:rPr>
          <w:t>116</w:t>
        </w:r>
        <w:r>
          <w:rPr>
            <w:noProof/>
            <w:webHidden/>
          </w:rPr>
          <w:fldChar w:fldCharType="end"/>
        </w:r>
      </w:hyperlink>
    </w:p>
    <w:p w14:paraId="3B0F56C1" w14:textId="148E3D4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89" w:history="1">
        <w:r w:rsidRPr="00840484">
          <w:rPr>
            <w:rStyle w:val="Hyperlink"/>
            <w:noProof/>
          </w:rPr>
          <w:t>Construction d'un cercle projeté</w:t>
        </w:r>
        <w:r>
          <w:rPr>
            <w:noProof/>
            <w:webHidden/>
          </w:rPr>
          <w:tab/>
        </w:r>
        <w:r>
          <w:rPr>
            <w:noProof/>
            <w:webHidden/>
          </w:rPr>
          <w:fldChar w:fldCharType="begin"/>
        </w:r>
        <w:r>
          <w:rPr>
            <w:noProof/>
            <w:webHidden/>
          </w:rPr>
          <w:instrText xml:space="preserve"> PAGEREF _Toc227312689 \h </w:instrText>
        </w:r>
        <w:r>
          <w:rPr>
            <w:noProof/>
            <w:webHidden/>
          </w:rPr>
        </w:r>
        <w:r>
          <w:rPr>
            <w:noProof/>
            <w:webHidden/>
          </w:rPr>
          <w:fldChar w:fldCharType="separate"/>
        </w:r>
        <w:r>
          <w:rPr>
            <w:noProof/>
            <w:webHidden/>
          </w:rPr>
          <w:t>117</w:t>
        </w:r>
        <w:r>
          <w:rPr>
            <w:noProof/>
            <w:webHidden/>
          </w:rPr>
          <w:fldChar w:fldCharType="end"/>
        </w:r>
      </w:hyperlink>
    </w:p>
    <w:p w14:paraId="567FF75D" w14:textId="04045797"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90" w:history="1">
        <w:r w:rsidRPr="00840484">
          <w:rPr>
            <w:rStyle w:val="Hyperlink"/>
            <w:noProof/>
          </w:rPr>
          <w:t>Modification de la direction d'un cercle</w:t>
        </w:r>
        <w:r>
          <w:rPr>
            <w:noProof/>
            <w:webHidden/>
          </w:rPr>
          <w:tab/>
        </w:r>
        <w:r>
          <w:rPr>
            <w:noProof/>
            <w:webHidden/>
          </w:rPr>
          <w:fldChar w:fldCharType="begin"/>
        </w:r>
        <w:r>
          <w:rPr>
            <w:noProof/>
            <w:webHidden/>
          </w:rPr>
          <w:instrText xml:space="preserve"> PAGEREF _Toc227312690 \h </w:instrText>
        </w:r>
        <w:r>
          <w:rPr>
            <w:noProof/>
            <w:webHidden/>
          </w:rPr>
        </w:r>
        <w:r>
          <w:rPr>
            <w:noProof/>
            <w:webHidden/>
          </w:rPr>
          <w:fldChar w:fldCharType="separate"/>
        </w:r>
        <w:r>
          <w:rPr>
            <w:noProof/>
            <w:webHidden/>
          </w:rPr>
          <w:t>118</w:t>
        </w:r>
        <w:r>
          <w:rPr>
            <w:noProof/>
            <w:webHidden/>
          </w:rPr>
          <w:fldChar w:fldCharType="end"/>
        </w:r>
      </w:hyperlink>
    </w:p>
    <w:p w14:paraId="06418F0B" w14:textId="7B5212C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91" w:history="1">
        <w:r w:rsidRPr="00840484">
          <w:rPr>
            <w:rStyle w:val="Hyperlink"/>
            <w:noProof/>
          </w:rPr>
          <w:t>Construction d'un cercle tangent</w:t>
        </w:r>
        <w:r>
          <w:rPr>
            <w:noProof/>
            <w:webHidden/>
          </w:rPr>
          <w:tab/>
        </w:r>
        <w:r>
          <w:rPr>
            <w:noProof/>
            <w:webHidden/>
          </w:rPr>
          <w:fldChar w:fldCharType="begin"/>
        </w:r>
        <w:r>
          <w:rPr>
            <w:noProof/>
            <w:webHidden/>
          </w:rPr>
          <w:instrText xml:space="preserve"> PAGEREF _Toc227312691 \h </w:instrText>
        </w:r>
        <w:r>
          <w:rPr>
            <w:noProof/>
            <w:webHidden/>
          </w:rPr>
        </w:r>
        <w:r>
          <w:rPr>
            <w:noProof/>
            <w:webHidden/>
          </w:rPr>
          <w:fldChar w:fldCharType="separate"/>
        </w:r>
        <w:r>
          <w:rPr>
            <w:noProof/>
            <w:webHidden/>
          </w:rPr>
          <w:t>118</w:t>
        </w:r>
        <w:r>
          <w:rPr>
            <w:noProof/>
            <w:webHidden/>
          </w:rPr>
          <w:fldChar w:fldCharType="end"/>
        </w:r>
      </w:hyperlink>
    </w:p>
    <w:p w14:paraId="1C194DD3" w14:textId="54570773"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92" w:history="1">
        <w:r w:rsidRPr="00840484">
          <w:rPr>
            <w:rStyle w:val="Hyperlink"/>
            <w:noProof/>
          </w:rPr>
          <w:t>Construction d'un arc à partir d'une portion de scanning</w:t>
        </w:r>
        <w:r>
          <w:rPr>
            <w:noProof/>
            <w:webHidden/>
          </w:rPr>
          <w:tab/>
        </w:r>
        <w:r>
          <w:rPr>
            <w:noProof/>
            <w:webHidden/>
          </w:rPr>
          <w:fldChar w:fldCharType="begin"/>
        </w:r>
        <w:r>
          <w:rPr>
            <w:noProof/>
            <w:webHidden/>
          </w:rPr>
          <w:instrText xml:space="preserve"> PAGEREF _Toc227312692 \h </w:instrText>
        </w:r>
        <w:r>
          <w:rPr>
            <w:noProof/>
            <w:webHidden/>
          </w:rPr>
        </w:r>
        <w:r>
          <w:rPr>
            <w:noProof/>
            <w:webHidden/>
          </w:rPr>
          <w:fldChar w:fldCharType="separate"/>
        </w:r>
        <w:r>
          <w:rPr>
            <w:noProof/>
            <w:webHidden/>
          </w:rPr>
          <w:t>122</w:t>
        </w:r>
        <w:r>
          <w:rPr>
            <w:noProof/>
            <w:webHidden/>
          </w:rPr>
          <w:fldChar w:fldCharType="end"/>
        </w:r>
      </w:hyperlink>
    </w:p>
    <w:p w14:paraId="11CB4D4E" w14:textId="1FB227EC"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93" w:history="1">
        <w:r w:rsidRPr="00840484">
          <w:rPr>
            <w:rStyle w:val="Hyperlink"/>
            <w:noProof/>
          </w:rPr>
          <w:t>Construction d'un cercle à un point minimum du scanning</w:t>
        </w:r>
        <w:r>
          <w:rPr>
            <w:noProof/>
            <w:webHidden/>
          </w:rPr>
          <w:tab/>
        </w:r>
        <w:r>
          <w:rPr>
            <w:noProof/>
            <w:webHidden/>
          </w:rPr>
          <w:fldChar w:fldCharType="begin"/>
        </w:r>
        <w:r>
          <w:rPr>
            <w:noProof/>
            <w:webHidden/>
          </w:rPr>
          <w:instrText xml:space="preserve"> PAGEREF _Toc227312693 \h </w:instrText>
        </w:r>
        <w:r>
          <w:rPr>
            <w:noProof/>
            <w:webHidden/>
          </w:rPr>
        </w:r>
        <w:r>
          <w:rPr>
            <w:noProof/>
            <w:webHidden/>
          </w:rPr>
          <w:fldChar w:fldCharType="separate"/>
        </w:r>
        <w:r>
          <w:rPr>
            <w:noProof/>
            <w:webHidden/>
          </w:rPr>
          <w:t>123</w:t>
        </w:r>
        <w:r>
          <w:rPr>
            <w:noProof/>
            <w:webHidden/>
          </w:rPr>
          <w:fldChar w:fldCharType="end"/>
        </w:r>
      </w:hyperlink>
    </w:p>
    <w:p w14:paraId="3F615EE9" w14:textId="251AE2FC"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94" w:history="1">
        <w:r w:rsidRPr="00840484">
          <w:rPr>
            <w:rStyle w:val="Hyperlink"/>
            <w:noProof/>
          </w:rPr>
          <w:t>Construction d'un cercle à partir d'un cône</w:t>
        </w:r>
        <w:r>
          <w:rPr>
            <w:noProof/>
            <w:webHidden/>
          </w:rPr>
          <w:tab/>
        </w:r>
        <w:r>
          <w:rPr>
            <w:noProof/>
            <w:webHidden/>
          </w:rPr>
          <w:fldChar w:fldCharType="begin"/>
        </w:r>
        <w:r>
          <w:rPr>
            <w:noProof/>
            <w:webHidden/>
          </w:rPr>
          <w:instrText xml:space="preserve"> PAGEREF _Toc227312694 \h </w:instrText>
        </w:r>
        <w:r>
          <w:rPr>
            <w:noProof/>
            <w:webHidden/>
          </w:rPr>
        </w:r>
        <w:r>
          <w:rPr>
            <w:noProof/>
            <w:webHidden/>
          </w:rPr>
          <w:fldChar w:fldCharType="separate"/>
        </w:r>
        <w:r>
          <w:rPr>
            <w:noProof/>
            <w:webHidden/>
          </w:rPr>
          <w:t>131</w:t>
        </w:r>
        <w:r>
          <w:rPr>
            <w:noProof/>
            <w:webHidden/>
          </w:rPr>
          <w:fldChar w:fldCharType="end"/>
        </w:r>
      </w:hyperlink>
    </w:p>
    <w:p w14:paraId="1582E59E" w14:textId="142A7789"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95" w:history="1">
        <w:r w:rsidRPr="00840484">
          <w:rPr>
            <w:rStyle w:val="Hyperlink"/>
            <w:noProof/>
          </w:rPr>
          <w:t>Construction d'un cercle à partir d'une sphère</w:t>
        </w:r>
        <w:r>
          <w:rPr>
            <w:noProof/>
            <w:webHidden/>
          </w:rPr>
          <w:tab/>
        </w:r>
        <w:r>
          <w:rPr>
            <w:noProof/>
            <w:webHidden/>
          </w:rPr>
          <w:fldChar w:fldCharType="begin"/>
        </w:r>
        <w:r>
          <w:rPr>
            <w:noProof/>
            <w:webHidden/>
          </w:rPr>
          <w:instrText xml:space="preserve"> PAGEREF _Toc227312695 \h </w:instrText>
        </w:r>
        <w:r>
          <w:rPr>
            <w:noProof/>
            <w:webHidden/>
          </w:rPr>
        </w:r>
        <w:r>
          <w:rPr>
            <w:noProof/>
            <w:webHidden/>
          </w:rPr>
          <w:fldChar w:fldCharType="separate"/>
        </w:r>
        <w:r>
          <w:rPr>
            <w:noProof/>
            <w:webHidden/>
          </w:rPr>
          <w:t>133</w:t>
        </w:r>
        <w:r>
          <w:rPr>
            <w:noProof/>
            <w:webHidden/>
          </w:rPr>
          <w:fldChar w:fldCharType="end"/>
        </w:r>
      </w:hyperlink>
    </w:p>
    <w:p w14:paraId="59AF9120" w14:textId="5CAD059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96" w:history="1">
        <w:r w:rsidRPr="00840484">
          <w:rPr>
            <w:rStyle w:val="Hyperlink"/>
            <w:noProof/>
          </w:rPr>
          <w:t>Construction d'un cercle à partir d'un cylindre</w:t>
        </w:r>
        <w:r>
          <w:rPr>
            <w:noProof/>
            <w:webHidden/>
          </w:rPr>
          <w:tab/>
        </w:r>
        <w:r>
          <w:rPr>
            <w:noProof/>
            <w:webHidden/>
          </w:rPr>
          <w:fldChar w:fldCharType="begin"/>
        </w:r>
        <w:r>
          <w:rPr>
            <w:noProof/>
            <w:webHidden/>
          </w:rPr>
          <w:instrText xml:space="preserve"> PAGEREF _Toc227312696 \h </w:instrText>
        </w:r>
        <w:r>
          <w:rPr>
            <w:noProof/>
            <w:webHidden/>
          </w:rPr>
        </w:r>
        <w:r>
          <w:rPr>
            <w:noProof/>
            <w:webHidden/>
          </w:rPr>
          <w:fldChar w:fldCharType="separate"/>
        </w:r>
        <w:r>
          <w:rPr>
            <w:noProof/>
            <w:webHidden/>
          </w:rPr>
          <w:t>135</w:t>
        </w:r>
        <w:r>
          <w:rPr>
            <w:noProof/>
            <w:webHidden/>
          </w:rPr>
          <w:fldChar w:fldCharType="end"/>
        </w:r>
      </w:hyperlink>
    </w:p>
    <w:p w14:paraId="3F5F5157" w14:textId="08F58AED"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97" w:history="1">
        <w:r w:rsidRPr="00840484">
          <w:rPr>
            <w:rStyle w:val="Hyperlink"/>
            <w:noProof/>
          </w:rPr>
          <w:t>Construction d'un cercle extrait</w:t>
        </w:r>
        <w:r>
          <w:rPr>
            <w:noProof/>
            <w:webHidden/>
          </w:rPr>
          <w:tab/>
        </w:r>
        <w:r>
          <w:rPr>
            <w:noProof/>
            <w:webHidden/>
          </w:rPr>
          <w:fldChar w:fldCharType="begin"/>
        </w:r>
        <w:r>
          <w:rPr>
            <w:noProof/>
            <w:webHidden/>
          </w:rPr>
          <w:instrText xml:space="preserve"> PAGEREF _Toc227312697 \h </w:instrText>
        </w:r>
        <w:r>
          <w:rPr>
            <w:noProof/>
            <w:webHidden/>
          </w:rPr>
        </w:r>
        <w:r>
          <w:rPr>
            <w:noProof/>
            <w:webHidden/>
          </w:rPr>
          <w:fldChar w:fldCharType="separate"/>
        </w:r>
        <w:r>
          <w:rPr>
            <w:noProof/>
            <w:webHidden/>
          </w:rPr>
          <w:t>136</w:t>
        </w:r>
        <w:r>
          <w:rPr>
            <w:noProof/>
            <w:webHidden/>
          </w:rPr>
          <w:fldChar w:fldCharType="end"/>
        </w:r>
      </w:hyperlink>
    </w:p>
    <w:p w14:paraId="46C052D8" w14:textId="6AB85FD9"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98" w:history="1">
        <w:r w:rsidRPr="00840484">
          <w:rPr>
            <w:rStyle w:val="Hyperlink"/>
            <w:noProof/>
          </w:rPr>
          <w:t>Construction d'un élément d'ellipse</w:t>
        </w:r>
        <w:r>
          <w:rPr>
            <w:noProof/>
            <w:webHidden/>
          </w:rPr>
          <w:tab/>
        </w:r>
        <w:r>
          <w:rPr>
            <w:noProof/>
            <w:webHidden/>
          </w:rPr>
          <w:fldChar w:fldCharType="begin"/>
        </w:r>
        <w:r>
          <w:rPr>
            <w:noProof/>
            <w:webHidden/>
          </w:rPr>
          <w:instrText xml:space="preserve"> PAGEREF _Toc227312698 \h </w:instrText>
        </w:r>
        <w:r>
          <w:rPr>
            <w:noProof/>
            <w:webHidden/>
          </w:rPr>
        </w:r>
        <w:r>
          <w:rPr>
            <w:noProof/>
            <w:webHidden/>
          </w:rPr>
          <w:fldChar w:fldCharType="separate"/>
        </w:r>
        <w:r>
          <w:rPr>
            <w:noProof/>
            <w:webHidden/>
          </w:rPr>
          <w:t>140</w:t>
        </w:r>
        <w:r>
          <w:rPr>
            <w:noProof/>
            <w:webHidden/>
          </w:rPr>
          <w:fldChar w:fldCharType="end"/>
        </w:r>
      </w:hyperlink>
    </w:p>
    <w:p w14:paraId="5B36F2F2" w14:textId="017849C8"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699" w:history="1">
        <w:r w:rsidRPr="00840484">
          <w:rPr>
            <w:rStyle w:val="Hyperlink"/>
            <w:noProof/>
          </w:rPr>
          <w:t>Ellipse int / ext</w:t>
        </w:r>
        <w:r>
          <w:rPr>
            <w:noProof/>
            <w:webHidden/>
          </w:rPr>
          <w:tab/>
        </w:r>
        <w:r>
          <w:rPr>
            <w:noProof/>
            <w:webHidden/>
          </w:rPr>
          <w:fldChar w:fldCharType="begin"/>
        </w:r>
        <w:r>
          <w:rPr>
            <w:noProof/>
            <w:webHidden/>
          </w:rPr>
          <w:instrText xml:space="preserve"> PAGEREF _Toc227312699 \h </w:instrText>
        </w:r>
        <w:r>
          <w:rPr>
            <w:noProof/>
            <w:webHidden/>
          </w:rPr>
        </w:r>
        <w:r>
          <w:rPr>
            <w:noProof/>
            <w:webHidden/>
          </w:rPr>
          <w:fldChar w:fldCharType="separate"/>
        </w:r>
        <w:r>
          <w:rPr>
            <w:noProof/>
            <w:webHidden/>
          </w:rPr>
          <w:t>145</w:t>
        </w:r>
        <w:r>
          <w:rPr>
            <w:noProof/>
            <w:webHidden/>
          </w:rPr>
          <w:fldChar w:fldCharType="end"/>
        </w:r>
      </w:hyperlink>
    </w:p>
    <w:p w14:paraId="66131CE2" w14:textId="38C495C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00" w:history="1">
        <w:r w:rsidRPr="00840484">
          <w:rPr>
            <w:rStyle w:val="Hyperlink"/>
            <w:noProof/>
          </w:rPr>
          <w:t>Ellipse 2D / 3D</w:t>
        </w:r>
        <w:r>
          <w:rPr>
            <w:noProof/>
            <w:webHidden/>
          </w:rPr>
          <w:tab/>
        </w:r>
        <w:r>
          <w:rPr>
            <w:noProof/>
            <w:webHidden/>
          </w:rPr>
          <w:fldChar w:fldCharType="begin"/>
        </w:r>
        <w:r>
          <w:rPr>
            <w:noProof/>
            <w:webHidden/>
          </w:rPr>
          <w:instrText xml:space="preserve"> PAGEREF _Toc227312700 \h </w:instrText>
        </w:r>
        <w:r>
          <w:rPr>
            <w:noProof/>
            <w:webHidden/>
          </w:rPr>
        </w:r>
        <w:r>
          <w:rPr>
            <w:noProof/>
            <w:webHidden/>
          </w:rPr>
          <w:fldChar w:fldCharType="separate"/>
        </w:r>
        <w:r>
          <w:rPr>
            <w:noProof/>
            <w:webHidden/>
          </w:rPr>
          <w:t>145</w:t>
        </w:r>
        <w:r>
          <w:rPr>
            <w:noProof/>
            <w:webHidden/>
          </w:rPr>
          <w:fldChar w:fldCharType="end"/>
        </w:r>
      </w:hyperlink>
    </w:p>
    <w:p w14:paraId="0647E452" w14:textId="55DDDD17"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01" w:history="1">
        <w:r w:rsidRPr="00840484">
          <w:rPr>
            <w:rStyle w:val="Hyperlink"/>
            <w:noProof/>
          </w:rPr>
          <w:t>Construction automatique d'une ellipse</w:t>
        </w:r>
        <w:r>
          <w:rPr>
            <w:noProof/>
            <w:webHidden/>
          </w:rPr>
          <w:tab/>
        </w:r>
        <w:r>
          <w:rPr>
            <w:noProof/>
            <w:webHidden/>
          </w:rPr>
          <w:fldChar w:fldCharType="begin"/>
        </w:r>
        <w:r>
          <w:rPr>
            <w:noProof/>
            <w:webHidden/>
          </w:rPr>
          <w:instrText xml:space="preserve"> PAGEREF _Toc227312701 \h </w:instrText>
        </w:r>
        <w:r>
          <w:rPr>
            <w:noProof/>
            <w:webHidden/>
          </w:rPr>
        </w:r>
        <w:r>
          <w:rPr>
            <w:noProof/>
            <w:webHidden/>
          </w:rPr>
          <w:fldChar w:fldCharType="separate"/>
        </w:r>
        <w:r>
          <w:rPr>
            <w:noProof/>
            <w:webHidden/>
          </w:rPr>
          <w:t>145</w:t>
        </w:r>
        <w:r>
          <w:rPr>
            <w:noProof/>
            <w:webHidden/>
          </w:rPr>
          <w:fldChar w:fldCharType="end"/>
        </w:r>
      </w:hyperlink>
    </w:p>
    <w:p w14:paraId="0F0EC594" w14:textId="754774F9"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02" w:history="1">
        <w:r w:rsidRPr="00840484">
          <w:rPr>
            <w:rStyle w:val="Hyperlink"/>
            <w:noProof/>
          </w:rPr>
          <w:t>Construction d'une ellipse Best Fit, avec ou sans recompensation</w:t>
        </w:r>
        <w:r>
          <w:rPr>
            <w:noProof/>
            <w:webHidden/>
          </w:rPr>
          <w:tab/>
        </w:r>
        <w:r>
          <w:rPr>
            <w:noProof/>
            <w:webHidden/>
          </w:rPr>
          <w:fldChar w:fldCharType="begin"/>
        </w:r>
        <w:r>
          <w:rPr>
            <w:noProof/>
            <w:webHidden/>
          </w:rPr>
          <w:instrText xml:space="preserve"> PAGEREF _Toc227312702 \h </w:instrText>
        </w:r>
        <w:r>
          <w:rPr>
            <w:noProof/>
            <w:webHidden/>
          </w:rPr>
        </w:r>
        <w:r>
          <w:rPr>
            <w:noProof/>
            <w:webHidden/>
          </w:rPr>
          <w:fldChar w:fldCharType="separate"/>
        </w:r>
        <w:r>
          <w:rPr>
            <w:noProof/>
            <w:webHidden/>
          </w:rPr>
          <w:t>146</w:t>
        </w:r>
        <w:r>
          <w:rPr>
            <w:noProof/>
            <w:webHidden/>
          </w:rPr>
          <w:fldChar w:fldCharType="end"/>
        </w:r>
      </w:hyperlink>
    </w:p>
    <w:p w14:paraId="44BE838D" w14:textId="52BE2F2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03" w:history="1">
        <w:r w:rsidRPr="00840484">
          <w:rPr>
            <w:rStyle w:val="Hyperlink"/>
            <w:noProof/>
          </w:rPr>
          <w:t>Construction d'une ellipse d'intersection</w:t>
        </w:r>
        <w:r>
          <w:rPr>
            <w:noProof/>
            <w:webHidden/>
          </w:rPr>
          <w:tab/>
        </w:r>
        <w:r>
          <w:rPr>
            <w:noProof/>
            <w:webHidden/>
          </w:rPr>
          <w:fldChar w:fldCharType="begin"/>
        </w:r>
        <w:r>
          <w:rPr>
            <w:noProof/>
            <w:webHidden/>
          </w:rPr>
          <w:instrText xml:space="preserve"> PAGEREF _Toc227312703 \h </w:instrText>
        </w:r>
        <w:r>
          <w:rPr>
            <w:noProof/>
            <w:webHidden/>
          </w:rPr>
        </w:r>
        <w:r>
          <w:rPr>
            <w:noProof/>
            <w:webHidden/>
          </w:rPr>
          <w:fldChar w:fldCharType="separate"/>
        </w:r>
        <w:r>
          <w:rPr>
            <w:noProof/>
            <w:webHidden/>
          </w:rPr>
          <w:t>148</w:t>
        </w:r>
        <w:r>
          <w:rPr>
            <w:noProof/>
            <w:webHidden/>
          </w:rPr>
          <w:fldChar w:fldCharType="end"/>
        </w:r>
      </w:hyperlink>
    </w:p>
    <w:p w14:paraId="5BC98852" w14:textId="381BD92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04" w:history="1">
        <w:r w:rsidRPr="00840484">
          <w:rPr>
            <w:rStyle w:val="Hyperlink"/>
            <w:noProof/>
          </w:rPr>
          <w:t>Construction d'une ellipse de dérivation</w:t>
        </w:r>
        <w:r>
          <w:rPr>
            <w:noProof/>
            <w:webHidden/>
          </w:rPr>
          <w:tab/>
        </w:r>
        <w:r>
          <w:rPr>
            <w:noProof/>
            <w:webHidden/>
          </w:rPr>
          <w:fldChar w:fldCharType="begin"/>
        </w:r>
        <w:r>
          <w:rPr>
            <w:noProof/>
            <w:webHidden/>
          </w:rPr>
          <w:instrText xml:space="preserve"> PAGEREF _Toc227312704 \h </w:instrText>
        </w:r>
        <w:r>
          <w:rPr>
            <w:noProof/>
            <w:webHidden/>
          </w:rPr>
        </w:r>
        <w:r>
          <w:rPr>
            <w:noProof/>
            <w:webHidden/>
          </w:rPr>
          <w:fldChar w:fldCharType="separate"/>
        </w:r>
        <w:r>
          <w:rPr>
            <w:noProof/>
            <w:webHidden/>
          </w:rPr>
          <w:t>148</w:t>
        </w:r>
        <w:r>
          <w:rPr>
            <w:noProof/>
            <w:webHidden/>
          </w:rPr>
          <w:fldChar w:fldCharType="end"/>
        </w:r>
      </w:hyperlink>
    </w:p>
    <w:p w14:paraId="5D7F924C" w14:textId="61751256"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05" w:history="1">
        <w:r w:rsidRPr="00840484">
          <w:rPr>
            <w:rStyle w:val="Hyperlink"/>
            <w:noProof/>
          </w:rPr>
          <w:t>Construction d'une ellipse de projection</w:t>
        </w:r>
        <w:r>
          <w:rPr>
            <w:noProof/>
            <w:webHidden/>
          </w:rPr>
          <w:tab/>
        </w:r>
        <w:r>
          <w:rPr>
            <w:noProof/>
            <w:webHidden/>
          </w:rPr>
          <w:fldChar w:fldCharType="begin"/>
        </w:r>
        <w:r>
          <w:rPr>
            <w:noProof/>
            <w:webHidden/>
          </w:rPr>
          <w:instrText xml:space="preserve"> PAGEREF _Toc227312705 \h </w:instrText>
        </w:r>
        <w:r>
          <w:rPr>
            <w:noProof/>
            <w:webHidden/>
          </w:rPr>
        </w:r>
        <w:r>
          <w:rPr>
            <w:noProof/>
            <w:webHidden/>
          </w:rPr>
          <w:fldChar w:fldCharType="separate"/>
        </w:r>
        <w:r>
          <w:rPr>
            <w:noProof/>
            <w:webHidden/>
          </w:rPr>
          <w:t>149</w:t>
        </w:r>
        <w:r>
          <w:rPr>
            <w:noProof/>
            <w:webHidden/>
          </w:rPr>
          <w:fldChar w:fldCharType="end"/>
        </w:r>
      </w:hyperlink>
    </w:p>
    <w:p w14:paraId="021C45A7" w14:textId="28590F08"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06" w:history="1">
        <w:r w:rsidRPr="00840484">
          <w:rPr>
            <w:rStyle w:val="Hyperlink"/>
            <w:noProof/>
          </w:rPr>
          <w:t>Modification de la direction d'une ellipse</w:t>
        </w:r>
        <w:r>
          <w:rPr>
            <w:noProof/>
            <w:webHidden/>
          </w:rPr>
          <w:tab/>
        </w:r>
        <w:r>
          <w:rPr>
            <w:noProof/>
            <w:webHidden/>
          </w:rPr>
          <w:fldChar w:fldCharType="begin"/>
        </w:r>
        <w:r>
          <w:rPr>
            <w:noProof/>
            <w:webHidden/>
          </w:rPr>
          <w:instrText xml:space="preserve"> PAGEREF _Toc227312706 \h </w:instrText>
        </w:r>
        <w:r>
          <w:rPr>
            <w:noProof/>
            <w:webHidden/>
          </w:rPr>
        </w:r>
        <w:r>
          <w:rPr>
            <w:noProof/>
            <w:webHidden/>
          </w:rPr>
          <w:fldChar w:fldCharType="separate"/>
        </w:r>
        <w:r>
          <w:rPr>
            <w:noProof/>
            <w:webHidden/>
          </w:rPr>
          <w:t>150</w:t>
        </w:r>
        <w:r>
          <w:rPr>
            <w:noProof/>
            <w:webHidden/>
          </w:rPr>
          <w:fldChar w:fldCharType="end"/>
        </w:r>
      </w:hyperlink>
    </w:p>
    <w:p w14:paraId="11A8DB8E" w14:textId="23F1B539"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07" w:history="1">
        <w:r w:rsidRPr="00840484">
          <w:rPr>
            <w:rStyle w:val="Hyperlink"/>
            <w:noProof/>
          </w:rPr>
          <w:t>Construction d'un élément logement oblong</w:t>
        </w:r>
        <w:r>
          <w:rPr>
            <w:noProof/>
            <w:webHidden/>
          </w:rPr>
          <w:tab/>
        </w:r>
        <w:r>
          <w:rPr>
            <w:noProof/>
            <w:webHidden/>
          </w:rPr>
          <w:fldChar w:fldCharType="begin"/>
        </w:r>
        <w:r>
          <w:rPr>
            <w:noProof/>
            <w:webHidden/>
          </w:rPr>
          <w:instrText xml:space="preserve"> PAGEREF _Toc227312707 \h </w:instrText>
        </w:r>
        <w:r>
          <w:rPr>
            <w:noProof/>
            <w:webHidden/>
          </w:rPr>
        </w:r>
        <w:r>
          <w:rPr>
            <w:noProof/>
            <w:webHidden/>
          </w:rPr>
          <w:fldChar w:fldCharType="separate"/>
        </w:r>
        <w:r>
          <w:rPr>
            <w:noProof/>
            <w:webHidden/>
          </w:rPr>
          <w:t>150</w:t>
        </w:r>
        <w:r>
          <w:rPr>
            <w:noProof/>
            <w:webHidden/>
          </w:rPr>
          <w:fldChar w:fldCharType="end"/>
        </w:r>
      </w:hyperlink>
    </w:p>
    <w:p w14:paraId="15FB9FCC" w14:textId="54E8006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08" w:history="1">
        <w:r w:rsidRPr="00840484">
          <w:rPr>
            <w:rStyle w:val="Hyperlink"/>
            <w:noProof/>
          </w:rPr>
          <w:t>Lumière int / ext</w:t>
        </w:r>
        <w:r>
          <w:rPr>
            <w:noProof/>
            <w:webHidden/>
          </w:rPr>
          <w:tab/>
        </w:r>
        <w:r>
          <w:rPr>
            <w:noProof/>
            <w:webHidden/>
          </w:rPr>
          <w:fldChar w:fldCharType="begin"/>
        </w:r>
        <w:r>
          <w:rPr>
            <w:noProof/>
            <w:webHidden/>
          </w:rPr>
          <w:instrText xml:space="preserve"> PAGEREF _Toc227312708 \h </w:instrText>
        </w:r>
        <w:r>
          <w:rPr>
            <w:noProof/>
            <w:webHidden/>
          </w:rPr>
        </w:r>
        <w:r>
          <w:rPr>
            <w:noProof/>
            <w:webHidden/>
          </w:rPr>
          <w:fldChar w:fldCharType="separate"/>
        </w:r>
        <w:r>
          <w:rPr>
            <w:noProof/>
            <w:webHidden/>
          </w:rPr>
          <w:t>156</w:t>
        </w:r>
        <w:r>
          <w:rPr>
            <w:noProof/>
            <w:webHidden/>
          </w:rPr>
          <w:fldChar w:fldCharType="end"/>
        </w:r>
      </w:hyperlink>
    </w:p>
    <w:p w14:paraId="712E0AFB" w14:textId="732272DF"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09" w:history="1">
        <w:r w:rsidRPr="00840484">
          <w:rPr>
            <w:rStyle w:val="Hyperlink"/>
            <w:noProof/>
          </w:rPr>
          <w:t>Logement 2D / 3D</w:t>
        </w:r>
        <w:r>
          <w:rPr>
            <w:noProof/>
            <w:webHidden/>
          </w:rPr>
          <w:tab/>
        </w:r>
        <w:r>
          <w:rPr>
            <w:noProof/>
            <w:webHidden/>
          </w:rPr>
          <w:fldChar w:fldCharType="begin"/>
        </w:r>
        <w:r>
          <w:rPr>
            <w:noProof/>
            <w:webHidden/>
          </w:rPr>
          <w:instrText xml:space="preserve"> PAGEREF _Toc227312709 \h </w:instrText>
        </w:r>
        <w:r>
          <w:rPr>
            <w:noProof/>
            <w:webHidden/>
          </w:rPr>
        </w:r>
        <w:r>
          <w:rPr>
            <w:noProof/>
            <w:webHidden/>
          </w:rPr>
          <w:fldChar w:fldCharType="separate"/>
        </w:r>
        <w:r>
          <w:rPr>
            <w:noProof/>
            <w:webHidden/>
          </w:rPr>
          <w:t>156</w:t>
        </w:r>
        <w:r>
          <w:rPr>
            <w:noProof/>
            <w:webHidden/>
          </w:rPr>
          <w:fldChar w:fldCharType="end"/>
        </w:r>
      </w:hyperlink>
    </w:p>
    <w:p w14:paraId="0E683007" w14:textId="3F09C7BF"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10" w:history="1">
        <w:r w:rsidRPr="00840484">
          <w:rPr>
            <w:rStyle w:val="Hyperlink"/>
            <w:noProof/>
          </w:rPr>
          <w:t>Construction d'une logement de cercle</w:t>
        </w:r>
        <w:r>
          <w:rPr>
            <w:noProof/>
            <w:webHidden/>
          </w:rPr>
          <w:tab/>
        </w:r>
        <w:r>
          <w:rPr>
            <w:noProof/>
            <w:webHidden/>
          </w:rPr>
          <w:fldChar w:fldCharType="begin"/>
        </w:r>
        <w:r>
          <w:rPr>
            <w:noProof/>
            <w:webHidden/>
          </w:rPr>
          <w:instrText xml:space="preserve"> PAGEREF _Toc227312710 \h </w:instrText>
        </w:r>
        <w:r>
          <w:rPr>
            <w:noProof/>
            <w:webHidden/>
          </w:rPr>
        </w:r>
        <w:r>
          <w:rPr>
            <w:noProof/>
            <w:webHidden/>
          </w:rPr>
          <w:fldChar w:fldCharType="separate"/>
        </w:r>
        <w:r>
          <w:rPr>
            <w:noProof/>
            <w:webHidden/>
          </w:rPr>
          <w:t>156</w:t>
        </w:r>
        <w:r>
          <w:rPr>
            <w:noProof/>
            <w:webHidden/>
          </w:rPr>
          <w:fldChar w:fldCharType="end"/>
        </w:r>
      </w:hyperlink>
    </w:p>
    <w:p w14:paraId="4E07454C" w14:textId="52610379"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11" w:history="1">
        <w:r w:rsidRPr="00840484">
          <w:rPr>
            <w:rStyle w:val="Hyperlink"/>
            <w:noProof/>
          </w:rPr>
          <w:t>Construction d'une logement Best Fit, avec ou sans recompensation</w:t>
        </w:r>
        <w:r>
          <w:rPr>
            <w:noProof/>
            <w:webHidden/>
          </w:rPr>
          <w:tab/>
        </w:r>
        <w:r>
          <w:rPr>
            <w:noProof/>
            <w:webHidden/>
          </w:rPr>
          <w:fldChar w:fldCharType="begin"/>
        </w:r>
        <w:r>
          <w:rPr>
            <w:noProof/>
            <w:webHidden/>
          </w:rPr>
          <w:instrText xml:space="preserve"> PAGEREF _Toc227312711 \h </w:instrText>
        </w:r>
        <w:r>
          <w:rPr>
            <w:noProof/>
            <w:webHidden/>
          </w:rPr>
        </w:r>
        <w:r>
          <w:rPr>
            <w:noProof/>
            <w:webHidden/>
          </w:rPr>
          <w:fldChar w:fldCharType="separate"/>
        </w:r>
        <w:r>
          <w:rPr>
            <w:noProof/>
            <w:webHidden/>
          </w:rPr>
          <w:t>157</w:t>
        </w:r>
        <w:r>
          <w:rPr>
            <w:noProof/>
            <w:webHidden/>
          </w:rPr>
          <w:fldChar w:fldCharType="end"/>
        </w:r>
      </w:hyperlink>
    </w:p>
    <w:p w14:paraId="07FA5CC3" w14:textId="18F9EED2"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12" w:history="1">
        <w:r w:rsidRPr="00840484">
          <w:rPr>
            <w:rStyle w:val="Hyperlink"/>
            <w:noProof/>
          </w:rPr>
          <w:t>Construction d'un orifice de projection</w:t>
        </w:r>
        <w:r>
          <w:rPr>
            <w:noProof/>
            <w:webHidden/>
          </w:rPr>
          <w:tab/>
        </w:r>
        <w:r>
          <w:rPr>
            <w:noProof/>
            <w:webHidden/>
          </w:rPr>
          <w:fldChar w:fldCharType="begin"/>
        </w:r>
        <w:r>
          <w:rPr>
            <w:noProof/>
            <w:webHidden/>
          </w:rPr>
          <w:instrText xml:space="preserve"> PAGEREF _Toc227312712 \h </w:instrText>
        </w:r>
        <w:r>
          <w:rPr>
            <w:noProof/>
            <w:webHidden/>
          </w:rPr>
        </w:r>
        <w:r>
          <w:rPr>
            <w:noProof/>
            <w:webHidden/>
          </w:rPr>
          <w:fldChar w:fldCharType="separate"/>
        </w:r>
        <w:r>
          <w:rPr>
            <w:noProof/>
            <w:webHidden/>
          </w:rPr>
          <w:t>158</w:t>
        </w:r>
        <w:r>
          <w:rPr>
            <w:noProof/>
            <w:webHidden/>
          </w:rPr>
          <w:fldChar w:fldCharType="end"/>
        </w:r>
      </w:hyperlink>
    </w:p>
    <w:p w14:paraId="2AC56AC0" w14:textId="3AAF37B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13" w:history="1">
        <w:r w:rsidRPr="00840484">
          <w:rPr>
            <w:rStyle w:val="Hyperlink"/>
            <w:noProof/>
          </w:rPr>
          <w:t>Construction d'un Logement Oblong de dérivation</w:t>
        </w:r>
        <w:r>
          <w:rPr>
            <w:noProof/>
            <w:webHidden/>
          </w:rPr>
          <w:tab/>
        </w:r>
        <w:r>
          <w:rPr>
            <w:noProof/>
            <w:webHidden/>
          </w:rPr>
          <w:fldChar w:fldCharType="begin"/>
        </w:r>
        <w:r>
          <w:rPr>
            <w:noProof/>
            <w:webHidden/>
          </w:rPr>
          <w:instrText xml:space="preserve"> PAGEREF _Toc227312713 \h </w:instrText>
        </w:r>
        <w:r>
          <w:rPr>
            <w:noProof/>
            <w:webHidden/>
          </w:rPr>
        </w:r>
        <w:r>
          <w:rPr>
            <w:noProof/>
            <w:webHidden/>
          </w:rPr>
          <w:fldChar w:fldCharType="separate"/>
        </w:r>
        <w:r>
          <w:rPr>
            <w:noProof/>
            <w:webHidden/>
          </w:rPr>
          <w:t>158</w:t>
        </w:r>
        <w:r>
          <w:rPr>
            <w:noProof/>
            <w:webHidden/>
          </w:rPr>
          <w:fldChar w:fldCharType="end"/>
        </w:r>
      </w:hyperlink>
    </w:p>
    <w:p w14:paraId="729D0D48" w14:textId="5AECB50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14" w:history="1">
        <w:r w:rsidRPr="00840484">
          <w:rPr>
            <w:rStyle w:val="Hyperlink"/>
            <w:noProof/>
          </w:rPr>
          <w:t>Construction d'un logement oblong extrait</w:t>
        </w:r>
        <w:r>
          <w:rPr>
            <w:noProof/>
            <w:webHidden/>
          </w:rPr>
          <w:tab/>
        </w:r>
        <w:r>
          <w:rPr>
            <w:noProof/>
            <w:webHidden/>
          </w:rPr>
          <w:fldChar w:fldCharType="begin"/>
        </w:r>
        <w:r>
          <w:rPr>
            <w:noProof/>
            <w:webHidden/>
          </w:rPr>
          <w:instrText xml:space="preserve"> PAGEREF _Toc227312714 \h </w:instrText>
        </w:r>
        <w:r>
          <w:rPr>
            <w:noProof/>
            <w:webHidden/>
          </w:rPr>
        </w:r>
        <w:r>
          <w:rPr>
            <w:noProof/>
            <w:webHidden/>
          </w:rPr>
          <w:fldChar w:fldCharType="separate"/>
        </w:r>
        <w:r>
          <w:rPr>
            <w:noProof/>
            <w:webHidden/>
          </w:rPr>
          <w:t>159</w:t>
        </w:r>
        <w:r>
          <w:rPr>
            <w:noProof/>
            <w:webHidden/>
          </w:rPr>
          <w:fldChar w:fldCharType="end"/>
        </w:r>
      </w:hyperlink>
    </w:p>
    <w:p w14:paraId="0E137294" w14:textId="2208CA92"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15" w:history="1">
        <w:r w:rsidRPr="00840484">
          <w:rPr>
            <w:rStyle w:val="Hyperlink"/>
            <w:noProof/>
          </w:rPr>
          <w:t>Construction d'un élément Logement Carré</w:t>
        </w:r>
        <w:r>
          <w:rPr>
            <w:noProof/>
            <w:webHidden/>
          </w:rPr>
          <w:tab/>
        </w:r>
        <w:r>
          <w:rPr>
            <w:noProof/>
            <w:webHidden/>
          </w:rPr>
          <w:fldChar w:fldCharType="begin"/>
        </w:r>
        <w:r>
          <w:rPr>
            <w:noProof/>
            <w:webHidden/>
          </w:rPr>
          <w:instrText xml:space="preserve"> PAGEREF _Toc227312715 \h </w:instrText>
        </w:r>
        <w:r>
          <w:rPr>
            <w:noProof/>
            <w:webHidden/>
          </w:rPr>
        </w:r>
        <w:r>
          <w:rPr>
            <w:noProof/>
            <w:webHidden/>
          </w:rPr>
          <w:fldChar w:fldCharType="separate"/>
        </w:r>
        <w:r>
          <w:rPr>
            <w:noProof/>
            <w:webHidden/>
          </w:rPr>
          <w:t>164</w:t>
        </w:r>
        <w:r>
          <w:rPr>
            <w:noProof/>
            <w:webHidden/>
          </w:rPr>
          <w:fldChar w:fldCharType="end"/>
        </w:r>
      </w:hyperlink>
    </w:p>
    <w:p w14:paraId="1B1F4F24" w14:textId="07689855"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16" w:history="1">
        <w:r w:rsidRPr="00840484">
          <w:rPr>
            <w:rStyle w:val="Hyperlink"/>
            <w:noProof/>
          </w:rPr>
          <w:t>Logement carré int / ext</w:t>
        </w:r>
        <w:r>
          <w:rPr>
            <w:noProof/>
            <w:webHidden/>
          </w:rPr>
          <w:tab/>
        </w:r>
        <w:r>
          <w:rPr>
            <w:noProof/>
            <w:webHidden/>
          </w:rPr>
          <w:fldChar w:fldCharType="begin"/>
        </w:r>
        <w:r>
          <w:rPr>
            <w:noProof/>
            <w:webHidden/>
          </w:rPr>
          <w:instrText xml:space="preserve"> PAGEREF _Toc227312716 \h </w:instrText>
        </w:r>
        <w:r>
          <w:rPr>
            <w:noProof/>
            <w:webHidden/>
          </w:rPr>
        </w:r>
        <w:r>
          <w:rPr>
            <w:noProof/>
            <w:webHidden/>
          </w:rPr>
          <w:fldChar w:fldCharType="separate"/>
        </w:r>
        <w:r>
          <w:rPr>
            <w:noProof/>
            <w:webHidden/>
          </w:rPr>
          <w:t>171</w:t>
        </w:r>
        <w:r>
          <w:rPr>
            <w:noProof/>
            <w:webHidden/>
          </w:rPr>
          <w:fldChar w:fldCharType="end"/>
        </w:r>
      </w:hyperlink>
    </w:p>
    <w:p w14:paraId="1B2BD479" w14:textId="2B43FD4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17" w:history="1">
        <w:r w:rsidRPr="00840484">
          <w:rPr>
            <w:rStyle w:val="Hyperlink"/>
            <w:noProof/>
          </w:rPr>
          <w:t>Logement carré 2D / 3D</w:t>
        </w:r>
        <w:r>
          <w:rPr>
            <w:noProof/>
            <w:webHidden/>
          </w:rPr>
          <w:tab/>
        </w:r>
        <w:r>
          <w:rPr>
            <w:noProof/>
            <w:webHidden/>
          </w:rPr>
          <w:fldChar w:fldCharType="begin"/>
        </w:r>
        <w:r>
          <w:rPr>
            <w:noProof/>
            <w:webHidden/>
          </w:rPr>
          <w:instrText xml:space="preserve"> PAGEREF _Toc227312717 \h </w:instrText>
        </w:r>
        <w:r>
          <w:rPr>
            <w:noProof/>
            <w:webHidden/>
          </w:rPr>
        </w:r>
        <w:r>
          <w:rPr>
            <w:noProof/>
            <w:webHidden/>
          </w:rPr>
          <w:fldChar w:fldCharType="separate"/>
        </w:r>
        <w:r>
          <w:rPr>
            <w:noProof/>
            <w:webHidden/>
          </w:rPr>
          <w:t>171</w:t>
        </w:r>
        <w:r>
          <w:rPr>
            <w:noProof/>
            <w:webHidden/>
          </w:rPr>
          <w:fldChar w:fldCharType="end"/>
        </w:r>
      </w:hyperlink>
    </w:p>
    <w:p w14:paraId="7B82E8DD" w14:textId="30CF5C91"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18" w:history="1">
        <w:r w:rsidRPr="00840484">
          <w:rPr>
            <w:rStyle w:val="Hyperlink"/>
            <w:noProof/>
          </w:rPr>
          <w:t>Construction d'un logement carré Best Fit, avec ou sans recompensation</w:t>
        </w:r>
        <w:r>
          <w:rPr>
            <w:noProof/>
            <w:webHidden/>
          </w:rPr>
          <w:tab/>
        </w:r>
        <w:r>
          <w:rPr>
            <w:noProof/>
            <w:webHidden/>
          </w:rPr>
          <w:fldChar w:fldCharType="begin"/>
        </w:r>
        <w:r>
          <w:rPr>
            <w:noProof/>
            <w:webHidden/>
          </w:rPr>
          <w:instrText xml:space="preserve"> PAGEREF _Toc227312718 \h </w:instrText>
        </w:r>
        <w:r>
          <w:rPr>
            <w:noProof/>
            <w:webHidden/>
          </w:rPr>
        </w:r>
        <w:r>
          <w:rPr>
            <w:noProof/>
            <w:webHidden/>
          </w:rPr>
          <w:fldChar w:fldCharType="separate"/>
        </w:r>
        <w:r>
          <w:rPr>
            <w:noProof/>
            <w:webHidden/>
          </w:rPr>
          <w:t>171</w:t>
        </w:r>
        <w:r>
          <w:rPr>
            <w:noProof/>
            <w:webHidden/>
          </w:rPr>
          <w:fldChar w:fldCharType="end"/>
        </w:r>
      </w:hyperlink>
    </w:p>
    <w:p w14:paraId="682C6E5A" w14:textId="266399A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19" w:history="1">
        <w:r w:rsidRPr="00840484">
          <w:rPr>
            <w:rStyle w:val="Hyperlink"/>
            <w:noProof/>
          </w:rPr>
          <w:t>Construction d'un Logement Carré de projection</w:t>
        </w:r>
        <w:r>
          <w:rPr>
            <w:noProof/>
            <w:webHidden/>
          </w:rPr>
          <w:tab/>
        </w:r>
        <w:r>
          <w:rPr>
            <w:noProof/>
            <w:webHidden/>
          </w:rPr>
          <w:fldChar w:fldCharType="begin"/>
        </w:r>
        <w:r>
          <w:rPr>
            <w:noProof/>
            <w:webHidden/>
          </w:rPr>
          <w:instrText xml:space="preserve"> PAGEREF _Toc227312719 \h </w:instrText>
        </w:r>
        <w:r>
          <w:rPr>
            <w:noProof/>
            <w:webHidden/>
          </w:rPr>
        </w:r>
        <w:r>
          <w:rPr>
            <w:noProof/>
            <w:webHidden/>
          </w:rPr>
          <w:fldChar w:fldCharType="separate"/>
        </w:r>
        <w:r>
          <w:rPr>
            <w:noProof/>
            <w:webHidden/>
          </w:rPr>
          <w:t>175</w:t>
        </w:r>
        <w:r>
          <w:rPr>
            <w:noProof/>
            <w:webHidden/>
          </w:rPr>
          <w:fldChar w:fldCharType="end"/>
        </w:r>
      </w:hyperlink>
    </w:p>
    <w:p w14:paraId="0B926D82" w14:textId="41FB5E2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20" w:history="1">
        <w:r w:rsidRPr="00840484">
          <w:rPr>
            <w:rStyle w:val="Hyperlink"/>
            <w:noProof/>
          </w:rPr>
          <w:t>Construction d'un Logement Carré de dérivation</w:t>
        </w:r>
        <w:r>
          <w:rPr>
            <w:noProof/>
            <w:webHidden/>
          </w:rPr>
          <w:tab/>
        </w:r>
        <w:r>
          <w:rPr>
            <w:noProof/>
            <w:webHidden/>
          </w:rPr>
          <w:fldChar w:fldCharType="begin"/>
        </w:r>
        <w:r>
          <w:rPr>
            <w:noProof/>
            <w:webHidden/>
          </w:rPr>
          <w:instrText xml:space="preserve"> PAGEREF _Toc227312720 \h </w:instrText>
        </w:r>
        <w:r>
          <w:rPr>
            <w:noProof/>
            <w:webHidden/>
          </w:rPr>
        </w:r>
        <w:r>
          <w:rPr>
            <w:noProof/>
            <w:webHidden/>
          </w:rPr>
          <w:fldChar w:fldCharType="separate"/>
        </w:r>
        <w:r>
          <w:rPr>
            <w:noProof/>
            <w:webHidden/>
          </w:rPr>
          <w:t>175</w:t>
        </w:r>
        <w:r>
          <w:rPr>
            <w:noProof/>
            <w:webHidden/>
          </w:rPr>
          <w:fldChar w:fldCharType="end"/>
        </w:r>
      </w:hyperlink>
    </w:p>
    <w:p w14:paraId="0B7FBC8B" w14:textId="62285F35"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21" w:history="1">
        <w:r w:rsidRPr="00840484">
          <w:rPr>
            <w:rStyle w:val="Hyperlink"/>
            <w:noProof/>
          </w:rPr>
          <w:t>Construction d'un logement carré extrait</w:t>
        </w:r>
        <w:r>
          <w:rPr>
            <w:noProof/>
            <w:webHidden/>
          </w:rPr>
          <w:tab/>
        </w:r>
        <w:r>
          <w:rPr>
            <w:noProof/>
            <w:webHidden/>
          </w:rPr>
          <w:fldChar w:fldCharType="begin"/>
        </w:r>
        <w:r>
          <w:rPr>
            <w:noProof/>
            <w:webHidden/>
          </w:rPr>
          <w:instrText xml:space="preserve"> PAGEREF _Toc227312721 \h </w:instrText>
        </w:r>
        <w:r>
          <w:rPr>
            <w:noProof/>
            <w:webHidden/>
          </w:rPr>
        </w:r>
        <w:r>
          <w:rPr>
            <w:noProof/>
            <w:webHidden/>
          </w:rPr>
          <w:fldChar w:fldCharType="separate"/>
        </w:r>
        <w:r>
          <w:rPr>
            <w:noProof/>
            <w:webHidden/>
          </w:rPr>
          <w:t>176</w:t>
        </w:r>
        <w:r>
          <w:rPr>
            <w:noProof/>
            <w:webHidden/>
          </w:rPr>
          <w:fldChar w:fldCharType="end"/>
        </w:r>
      </w:hyperlink>
    </w:p>
    <w:p w14:paraId="3E70C955" w14:textId="49A3F43C"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22" w:history="1">
        <w:r w:rsidRPr="00840484">
          <w:rPr>
            <w:rStyle w:val="Hyperlink"/>
            <w:noProof/>
          </w:rPr>
          <w:t>Construction d'une courbe</w:t>
        </w:r>
        <w:r>
          <w:rPr>
            <w:noProof/>
            <w:webHidden/>
          </w:rPr>
          <w:tab/>
        </w:r>
        <w:r>
          <w:rPr>
            <w:noProof/>
            <w:webHidden/>
          </w:rPr>
          <w:fldChar w:fldCharType="begin"/>
        </w:r>
        <w:r>
          <w:rPr>
            <w:noProof/>
            <w:webHidden/>
          </w:rPr>
          <w:instrText xml:space="preserve"> PAGEREF _Toc227312722 \h </w:instrText>
        </w:r>
        <w:r>
          <w:rPr>
            <w:noProof/>
            <w:webHidden/>
          </w:rPr>
        </w:r>
        <w:r>
          <w:rPr>
            <w:noProof/>
            <w:webHidden/>
          </w:rPr>
          <w:fldChar w:fldCharType="separate"/>
        </w:r>
        <w:r>
          <w:rPr>
            <w:noProof/>
            <w:webHidden/>
          </w:rPr>
          <w:t>180</w:t>
        </w:r>
        <w:r>
          <w:rPr>
            <w:noProof/>
            <w:webHidden/>
          </w:rPr>
          <w:fldChar w:fldCharType="end"/>
        </w:r>
      </w:hyperlink>
    </w:p>
    <w:p w14:paraId="07E89B7F" w14:textId="183BF522"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23" w:history="1">
        <w:r w:rsidRPr="00840484">
          <w:rPr>
            <w:rStyle w:val="Hyperlink"/>
            <w:noProof/>
          </w:rPr>
          <w:t>Construction d'une courbe dépendante / indépendante</w:t>
        </w:r>
        <w:r>
          <w:rPr>
            <w:noProof/>
            <w:webHidden/>
          </w:rPr>
          <w:tab/>
        </w:r>
        <w:r>
          <w:rPr>
            <w:noProof/>
            <w:webHidden/>
          </w:rPr>
          <w:fldChar w:fldCharType="begin"/>
        </w:r>
        <w:r>
          <w:rPr>
            <w:noProof/>
            <w:webHidden/>
          </w:rPr>
          <w:instrText xml:space="preserve"> PAGEREF _Toc227312723 \h </w:instrText>
        </w:r>
        <w:r>
          <w:rPr>
            <w:noProof/>
            <w:webHidden/>
          </w:rPr>
        </w:r>
        <w:r>
          <w:rPr>
            <w:noProof/>
            <w:webHidden/>
          </w:rPr>
          <w:fldChar w:fldCharType="separate"/>
        </w:r>
        <w:r>
          <w:rPr>
            <w:noProof/>
            <w:webHidden/>
          </w:rPr>
          <w:t>182</w:t>
        </w:r>
        <w:r>
          <w:rPr>
            <w:noProof/>
            <w:webHidden/>
          </w:rPr>
          <w:fldChar w:fldCharType="end"/>
        </w:r>
      </w:hyperlink>
    </w:p>
    <w:p w14:paraId="01A213E8" w14:textId="2ABF726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24" w:history="1">
        <w:r w:rsidRPr="00840484">
          <w:rPr>
            <w:rStyle w:val="Hyperlink"/>
            <w:noProof/>
          </w:rPr>
          <w:t>Détermination de la longueur entre deux points d'un scanning</w:t>
        </w:r>
        <w:r>
          <w:rPr>
            <w:noProof/>
            <w:webHidden/>
          </w:rPr>
          <w:tab/>
        </w:r>
        <w:r>
          <w:rPr>
            <w:noProof/>
            <w:webHidden/>
          </w:rPr>
          <w:fldChar w:fldCharType="begin"/>
        </w:r>
        <w:r>
          <w:rPr>
            <w:noProof/>
            <w:webHidden/>
          </w:rPr>
          <w:instrText xml:space="preserve"> PAGEREF _Toc227312724 \h </w:instrText>
        </w:r>
        <w:r>
          <w:rPr>
            <w:noProof/>
            <w:webHidden/>
          </w:rPr>
        </w:r>
        <w:r>
          <w:rPr>
            <w:noProof/>
            <w:webHidden/>
          </w:rPr>
          <w:fldChar w:fldCharType="separate"/>
        </w:r>
        <w:r>
          <w:rPr>
            <w:noProof/>
            <w:webHidden/>
          </w:rPr>
          <w:t>184</w:t>
        </w:r>
        <w:r>
          <w:rPr>
            <w:noProof/>
            <w:webHidden/>
          </w:rPr>
          <w:fldChar w:fldCharType="end"/>
        </w:r>
      </w:hyperlink>
    </w:p>
    <w:p w14:paraId="41E26AAC" w14:textId="439E7C25"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25" w:history="1">
        <w:r w:rsidRPr="00840484">
          <w:rPr>
            <w:rStyle w:val="Hyperlink"/>
            <w:noProof/>
          </w:rPr>
          <w:t>Construction d'un élément Cylindre</w:t>
        </w:r>
        <w:r>
          <w:rPr>
            <w:noProof/>
            <w:webHidden/>
          </w:rPr>
          <w:tab/>
        </w:r>
        <w:r>
          <w:rPr>
            <w:noProof/>
            <w:webHidden/>
          </w:rPr>
          <w:fldChar w:fldCharType="begin"/>
        </w:r>
        <w:r>
          <w:rPr>
            <w:noProof/>
            <w:webHidden/>
          </w:rPr>
          <w:instrText xml:space="preserve"> PAGEREF _Toc227312725 \h </w:instrText>
        </w:r>
        <w:r>
          <w:rPr>
            <w:noProof/>
            <w:webHidden/>
          </w:rPr>
        </w:r>
        <w:r>
          <w:rPr>
            <w:noProof/>
            <w:webHidden/>
          </w:rPr>
          <w:fldChar w:fldCharType="separate"/>
        </w:r>
        <w:r>
          <w:rPr>
            <w:noProof/>
            <w:webHidden/>
          </w:rPr>
          <w:t>185</w:t>
        </w:r>
        <w:r>
          <w:rPr>
            <w:noProof/>
            <w:webHidden/>
          </w:rPr>
          <w:fldChar w:fldCharType="end"/>
        </w:r>
      </w:hyperlink>
    </w:p>
    <w:p w14:paraId="26231597" w14:textId="4B54CB15"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26" w:history="1">
        <w:r w:rsidRPr="00840484">
          <w:rPr>
            <w:rStyle w:val="Hyperlink"/>
            <w:noProof/>
          </w:rPr>
          <w:t>Cylindre int / ext</w:t>
        </w:r>
        <w:r>
          <w:rPr>
            <w:noProof/>
            <w:webHidden/>
          </w:rPr>
          <w:tab/>
        </w:r>
        <w:r>
          <w:rPr>
            <w:noProof/>
            <w:webHidden/>
          </w:rPr>
          <w:fldChar w:fldCharType="begin"/>
        </w:r>
        <w:r>
          <w:rPr>
            <w:noProof/>
            <w:webHidden/>
          </w:rPr>
          <w:instrText xml:space="preserve"> PAGEREF _Toc227312726 \h </w:instrText>
        </w:r>
        <w:r>
          <w:rPr>
            <w:noProof/>
            <w:webHidden/>
          </w:rPr>
        </w:r>
        <w:r>
          <w:rPr>
            <w:noProof/>
            <w:webHidden/>
          </w:rPr>
          <w:fldChar w:fldCharType="separate"/>
        </w:r>
        <w:r>
          <w:rPr>
            <w:noProof/>
            <w:webHidden/>
          </w:rPr>
          <w:t>192</w:t>
        </w:r>
        <w:r>
          <w:rPr>
            <w:noProof/>
            <w:webHidden/>
          </w:rPr>
          <w:fldChar w:fldCharType="end"/>
        </w:r>
      </w:hyperlink>
    </w:p>
    <w:p w14:paraId="2AFFFD46" w14:textId="05D8C0A6"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27" w:history="1">
        <w:r w:rsidRPr="00840484">
          <w:rPr>
            <w:rStyle w:val="Hyperlink"/>
            <w:noProof/>
          </w:rPr>
          <w:t>Construction automatique d'un cylindre</w:t>
        </w:r>
        <w:r>
          <w:rPr>
            <w:noProof/>
            <w:webHidden/>
          </w:rPr>
          <w:tab/>
        </w:r>
        <w:r>
          <w:rPr>
            <w:noProof/>
            <w:webHidden/>
          </w:rPr>
          <w:fldChar w:fldCharType="begin"/>
        </w:r>
        <w:r>
          <w:rPr>
            <w:noProof/>
            <w:webHidden/>
          </w:rPr>
          <w:instrText xml:space="preserve"> PAGEREF _Toc227312727 \h </w:instrText>
        </w:r>
        <w:r>
          <w:rPr>
            <w:noProof/>
            <w:webHidden/>
          </w:rPr>
        </w:r>
        <w:r>
          <w:rPr>
            <w:noProof/>
            <w:webHidden/>
          </w:rPr>
          <w:fldChar w:fldCharType="separate"/>
        </w:r>
        <w:r>
          <w:rPr>
            <w:noProof/>
            <w:webHidden/>
          </w:rPr>
          <w:t>192</w:t>
        </w:r>
        <w:r>
          <w:rPr>
            <w:noProof/>
            <w:webHidden/>
          </w:rPr>
          <w:fldChar w:fldCharType="end"/>
        </w:r>
      </w:hyperlink>
    </w:p>
    <w:p w14:paraId="39A441D8" w14:textId="65CED12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28" w:history="1">
        <w:r w:rsidRPr="00840484">
          <w:rPr>
            <w:rStyle w:val="Hyperlink"/>
            <w:noProof/>
          </w:rPr>
          <w:t>Construction d'un cylindre Best Fit, avec ou sans recompensation</w:t>
        </w:r>
        <w:r>
          <w:rPr>
            <w:noProof/>
            <w:webHidden/>
          </w:rPr>
          <w:tab/>
        </w:r>
        <w:r>
          <w:rPr>
            <w:noProof/>
            <w:webHidden/>
          </w:rPr>
          <w:fldChar w:fldCharType="begin"/>
        </w:r>
        <w:r>
          <w:rPr>
            <w:noProof/>
            <w:webHidden/>
          </w:rPr>
          <w:instrText xml:space="preserve"> PAGEREF _Toc227312728 \h </w:instrText>
        </w:r>
        <w:r>
          <w:rPr>
            <w:noProof/>
            <w:webHidden/>
          </w:rPr>
        </w:r>
        <w:r>
          <w:rPr>
            <w:noProof/>
            <w:webHidden/>
          </w:rPr>
          <w:fldChar w:fldCharType="separate"/>
        </w:r>
        <w:r>
          <w:rPr>
            <w:noProof/>
            <w:webHidden/>
          </w:rPr>
          <w:t>193</w:t>
        </w:r>
        <w:r>
          <w:rPr>
            <w:noProof/>
            <w:webHidden/>
          </w:rPr>
          <w:fldChar w:fldCharType="end"/>
        </w:r>
      </w:hyperlink>
    </w:p>
    <w:p w14:paraId="6D7EC605" w14:textId="37150CA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29" w:history="1">
        <w:r w:rsidRPr="00840484">
          <w:rPr>
            <w:rStyle w:val="Hyperlink"/>
            <w:noProof/>
          </w:rPr>
          <w:t>Construction d'un cylindre de projection</w:t>
        </w:r>
        <w:r>
          <w:rPr>
            <w:noProof/>
            <w:webHidden/>
          </w:rPr>
          <w:tab/>
        </w:r>
        <w:r>
          <w:rPr>
            <w:noProof/>
            <w:webHidden/>
          </w:rPr>
          <w:fldChar w:fldCharType="begin"/>
        </w:r>
        <w:r>
          <w:rPr>
            <w:noProof/>
            <w:webHidden/>
          </w:rPr>
          <w:instrText xml:space="preserve"> PAGEREF _Toc227312729 \h </w:instrText>
        </w:r>
        <w:r>
          <w:rPr>
            <w:noProof/>
            <w:webHidden/>
          </w:rPr>
        </w:r>
        <w:r>
          <w:rPr>
            <w:noProof/>
            <w:webHidden/>
          </w:rPr>
          <w:fldChar w:fldCharType="separate"/>
        </w:r>
        <w:r>
          <w:rPr>
            <w:noProof/>
            <w:webHidden/>
          </w:rPr>
          <w:t>195</w:t>
        </w:r>
        <w:r>
          <w:rPr>
            <w:noProof/>
            <w:webHidden/>
          </w:rPr>
          <w:fldChar w:fldCharType="end"/>
        </w:r>
      </w:hyperlink>
    </w:p>
    <w:p w14:paraId="337FA3C1" w14:textId="2D831A2E"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30" w:history="1">
        <w:r w:rsidRPr="00840484">
          <w:rPr>
            <w:rStyle w:val="Hyperlink"/>
            <w:noProof/>
          </w:rPr>
          <w:t>Construction d'un cylindre de dérivation</w:t>
        </w:r>
        <w:r>
          <w:rPr>
            <w:noProof/>
            <w:webHidden/>
          </w:rPr>
          <w:tab/>
        </w:r>
        <w:r>
          <w:rPr>
            <w:noProof/>
            <w:webHidden/>
          </w:rPr>
          <w:fldChar w:fldCharType="begin"/>
        </w:r>
        <w:r>
          <w:rPr>
            <w:noProof/>
            <w:webHidden/>
          </w:rPr>
          <w:instrText xml:space="preserve"> PAGEREF _Toc227312730 \h </w:instrText>
        </w:r>
        <w:r>
          <w:rPr>
            <w:noProof/>
            <w:webHidden/>
          </w:rPr>
        </w:r>
        <w:r>
          <w:rPr>
            <w:noProof/>
            <w:webHidden/>
          </w:rPr>
          <w:fldChar w:fldCharType="separate"/>
        </w:r>
        <w:r>
          <w:rPr>
            <w:noProof/>
            <w:webHidden/>
          </w:rPr>
          <w:t>195</w:t>
        </w:r>
        <w:r>
          <w:rPr>
            <w:noProof/>
            <w:webHidden/>
          </w:rPr>
          <w:fldChar w:fldCharType="end"/>
        </w:r>
      </w:hyperlink>
    </w:p>
    <w:p w14:paraId="42B9F95B" w14:textId="46E099BB"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31" w:history="1">
        <w:r w:rsidRPr="00840484">
          <w:rPr>
            <w:rStyle w:val="Hyperlink"/>
            <w:noProof/>
          </w:rPr>
          <w:t>Modification de la direction d'un cylindre</w:t>
        </w:r>
        <w:r>
          <w:rPr>
            <w:noProof/>
            <w:webHidden/>
          </w:rPr>
          <w:tab/>
        </w:r>
        <w:r>
          <w:rPr>
            <w:noProof/>
            <w:webHidden/>
          </w:rPr>
          <w:fldChar w:fldCharType="begin"/>
        </w:r>
        <w:r>
          <w:rPr>
            <w:noProof/>
            <w:webHidden/>
          </w:rPr>
          <w:instrText xml:space="preserve"> PAGEREF _Toc227312731 \h </w:instrText>
        </w:r>
        <w:r>
          <w:rPr>
            <w:noProof/>
            <w:webHidden/>
          </w:rPr>
        </w:r>
        <w:r>
          <w:rPr>
            <w:noProof/>
            <w:webHidden/>
          </w:rPr>
          <w:fldChar w:fldCharType="separate"/>
        </w:r>
        <w:r>
          <w:rPr>
            <w:noProof/>
            <w:webHidden/>
          </w:rPr>
          <w:t>196</w:t>
        </w:r>
        <w:r>
          <w:rPr>
            <w:noProof/>
            <w:webHidden/>
          </w:rPr>
          <w:fldChar w:fldCharType="end"/>
        </w:r>
      </w:hyperlink>
    </w:p>
    <w:p w14:paraId="739FF484" w14:textId="25BE8062"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32" w:history="1">
        <w:r w:rsidRPr="00840484">
          <w:rPr>
            <w:rStyle w:val="Hyperlink"/>
            <w:noProof/>
          </w:rPr>
          <w:t>Construction d'un cylindre extrait</w:t>
        </w:r>
        <w:r>
          <w:rPr>
            <w:noProof/>
            <w:webHidden/>
          </w:rPr>
          <w:tab/>
        </w:r>
        <w:r>
          <w:rPr>
            <w:noProof/>
            <w:webHidden/>
          </w:rPr>
          <w:fldChar w:fldCharType="begin"/>
        </w:r>
        <w:r>
          <w:rPr>
            <w:noProof/>
            <w:webHidden/>
          </w:rPr>
          <w:instrText xml:space="preserve"> PAGEREF _Toc227312732 \h </w:instrText>
        </w:r>
        <w:r>
          <w:rPr>
            <w:noProof/>
            <w:webHidden/>
          </w:rPr>
        </w:r>
        <w:r>
          <w:rPr>
            <w:noProof/>
            <w:webHidden/>
          </w:rPr>
          <w:fldChar w:fldCharType="separate"/>
        </w:r>
        <w:r>
          <w:rPr>
            <w:noProof/>
            <w:webHidden/>
          </w:rPr>
          <w:t>196</w:t>
        </w:r>
        <w:r>
          <w:rPr>
            <w:noProof/>
            <w:webHidden/>
          </w:rPr>
          <w:fldChar w:fldCharType="end"/>
        </w:r>
      </w:hyperlink>
    </w:p>
    <w:p w14:paraId="5A7471B3" w14:textId="4EF7A335"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33" w:history="1">
        <w:r w:rsidRPr="00840484">
          <w:rPr>
            <w:rStyle w:val="Hyperlink"/>
            <w:noProof/>
          </w:rPr>
          <w:t>Construction d'un élément de Cône</w:t>
        </w:r>
        <w:r>
          <w:rPr>
            <w:noProof/>
            <w:webHidden/>
          </w:rPr>
          <w:tab/>
        </w:r>
        <w:r>
          <w:rPr>
            <w:noProof/>
            <w:webHidden/>
          </w:rPr>
          <w:fldChar w:fldCharType="begin"/>
        </w:r>
        <w:r>
          <w:rPr>
            <w:noProof/>
            <w:webHidden/>
          </w:rPr>
          <w:instrText xml:space="preserve"> PAGEREF _Toc227312733 \h </w:instrText>
        </w:r>
        <w:r>
          <w:rPr>
            <w:noProof/>
            <w:webHidden/>
          </w:rPr>
        </w:r>
        <w:r>
          <w:rPr>
            <w:noProof/>
            <w:webHidden/>
          </w:rPr>
          <w:fldChar w:fldCharType="separate"/>
        </w:r>
        <w:r>
          <w:rPr>
            <w:noProof/>
            <w:webHidden/>
          </w:rPr>
          <w:t>201</w:t>
        </w:r>
        <w:r>
          <w:rPr>
            <w:noProof/>
            <w:webHidden/>
          </w:rPr>
          <w:fldChar w:fldCharType="end"/>
        </w:r>
      </w:hyperlink>
    </w:p>
    <w:p w14:paraId="403AC2B5" w14:textId="7B494493"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34" w:history="1">
        <w:r w:rsidRPr="00840484">
          <w:rPr>
            <w:rStyle w:val="Hyperlink"/>
            <w:noProof/>
          </w:rPr>
          <w:t>Cône int / ext</w:t>
        </w:r>
        <w:r>
          <w:rPr>
            <w:noProof/>
            <w:webHidden/>
          </w:rPr>
          <w:tab/>
        </w:r>
        <w:r>
          <w:rPr>
            <w:noProof/>
            <w:webHidden/>
          </w:rPr>
          <w:fldChar w:fldCharType="begin"/>
        </w:r>
        <w:r>
          <w:rPr>
            <w:noProof/>
            <w:webHidden/>
          </w:rPr>
          <w:instrText xml:space="preserve"> PAGEREF _Toc227312734 \h </w:instrText>
        </w:r>
        <w:r>
          <w:rPr>
            <w:noProof/>
            <w:webHidden/>
          </w:rPr>
        </w:r>
        <w:r>
          <w:rPr>
            <w:noProof/>
            <w:webHidden/>
          </w:rPr>
          <w:fldChar w:fldCharType="separate"/>
        </w:r>
        <w:r>
          <w:rPr>
            <w:noProof/>
            <w:webHidden/>
          </w:rPr>
          <w:t>206</w:t>
        </w:r>
        <w:r>
          <w:rPr>
            <w:noProof/>
            <w:webHidden/>
          </w:rPr>
          <w:fldChar w:fldCharType="end"/>
        </w:r>
      </w:hyperlink>
    </w:p>
    <w:p w14:paraId="294C7C10" w14:textId="471E1806"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35" w:history="1">
        <w:r w:rsidRPr="00840484">
          <w:rPr>
            <w:rStyle w:val="Hyperlink"/>
            <w:noProof/>
          </w:rPr>
          <w:t>Construction automatique d'un cône</w:t>
        </w:r>
        <w:r>
          <w:rPr>
            <w:noProof/>
            <w:webHidden/>
          </w:rPr>
          <w:tab/>
        </w:r>
        <w:r>
          <w:rPr>
            <w:noProof/>
            <w:webHidden/>
          </w:rPr>
          <w:fldChar w:fldCharType="begin"/>
        </w:r>
        <w:r>
          <w:rPr>
            <w:noProof/>
            <w:webHidden/>
          </w:rPr>
          <w:instrText xml:space="preserve"> PAGEREF _Toc227312735 \h </w:instrText>
        </w:r>
        <w:r>
          <w:rPr>
            <w:noProof/>
            <w:webHidden/>
          </w:rPr>
        </w:r>
        <w:r>
          <w:rPr>
            <w:noProof/>
            <w:webHidden/>
          </w:rPr>
          <w:fldChar w:fldCharType="separate"/>
        </w:r>
        <w:r>
          <w:rPr>
            <w:noProof/>
            <w:webHidden/>
          </w:rPr>
          <w:t>207</w:t>
        </w:r>
        <w:r>
          <w:rPr>
            <w:noProof/>
            <w:webHidden/>
          </w:rPr>
          <w:fldChar w:fldCharType="end"/>
        </w:r>
      </w:hyperlink>
    </w:p>
    <w:p w14:paraId="76403146" w14:textId="713B3A19"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36" w:history="1">
        <w:r w:rsidRPr="00840484">
          <w:rPr>
            <w:rStyle w:val="Hyperlink"/>
            <w:noProof/>
          </w:rPr>
          <w:t>Construction d'un cône Best Fit, avec ou sans recompensation</w:t>
        </w:r>
        <w:r>
          <w:rPr>
            <w:noProof/>
            <w:webHidden/>
          </w:rPr>
          <w:tab/>
        </w:r>
        <w:r>
          <w:rPr>
            <w:noProof/>
            <w:webHidden/>
          </w:rPr>
          <w:fldChar w:fldCharType="begin"/>
        </w:r>
        <w:r>
          <w:rPr>
            <w:noProof/>
            <w:webHidden/>
          </w:rPr>
          <w:instrText xml:space="preserve"> PAGEREF _Toc227312736 \h </w:instrText>
        </w:r>
        <w:r>
          <w:rPr>
            <w:noProof/>
            <w:webHidden/>
          </w:rPr>
        </w:r>
        <w:r>
          <w:rPr>
            <w:noProof/>
            <w:webHidden/>
          </w:rPr>
          <w:fldChar w:fldCharType="separate"/>
        </w:r>
        <w:r>
          <w:rPr>
            <w:noProof/>
            <w:webHidden/>
          </w:rPr>
          <w:t>207</w:t>
        </w:r>
        <w:r>
          <w:rPr>
            <w:noProof/>
            <w:webHidden/>
          </w:rPr>
          <w:fldChar w:fldCharType="end"/>
        </w:r>
      </w:hyperlink>
    </w:p>
    <w:p w14:paraId="17AF44DE" w14:textId="4F47C3D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37" w:history="1">
        <w:r w:rsidRPr="00840484">
          <w:rPr>
            <w:rStyle w:val="Hyperlink"/>
            <w:noProof/>
          </w:rPr>
          <w:t>Construction d'un cône de projection</w:t>
        </w:r>
        <w:r>
          <w:rPr>
            <w:noProof/>
            <w:webHidden/>
          </w:rPr>
          <w:tab/>
        </w:r>
        <w:r>
          <w:rPr>
            <w:noProof/>
            <w:webHidden/>
          </w:rPr>
          <w:fldChar w:fldCharType="begin"/>
        </w:r>
        <w:r>
          <w:rPr>
            <w:noProof/>
            <w:webHidden/>
          </w:rPr>
          <w:instrText xml:space="preserve"> PAGEREF _Toc227312737 \h </w:instrText>
        </w:r>
        <w:r>
          <w:rPr>
            <w:noProof/>
            <w:webHidden/>
          </w:rPr>
        </w:r>
        <w:r>
          <w:rPr>
            <w:noProof/>
            <w:webHidden/>
          </w:rPr>
          <w:fldChar w:fldCharType="separate"/>
        </w:r>
        <w:r>
          <w:rPr>
            <w:noProof/>
            <w:webHidden/>
          </w:rPr>
          <w:t>209</w:t>
        </w:r>
        <w:r>
          <w:rPr>
            <w:noProof/>
            <w:webHidden/>
          </w:rPr>
          <w:fldChar w:fldCharType="end"/>
        </w:r>
      </w:hyperlink>
    </w:p>
    <w:p w14:paraId="39F1A4A2" w14:textId="4F79D78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38" w:history="1">
        <w:r w:rsidRPr="00840484">
          <w:rPr>
            <w:rStyle w:val="Hyperlink"/>
            <w:noProof/>
          </w:rPr>
          <w:t>Construction d'un cône de dérivation</w:t>
        </w:r>
        <w:r>
          <w:rPr>
            <w:noProof/>
            <w:webHidden/>
          </w:rPr>
          <w:tab/>
        </w:r>
        <w:r>
          <w:rPr>
            <w:noProof/>
            <w:webHidden/>
          </w:rPr>
          <w:fldChar w:fldCharType="begin"/>
        </w:r>
        <w:r>
          <w:rPr>
            <w:noProof/>
            <w:webHidden/>
          </w:rPr>
          <w:instrText xml:space="preserve"> PAGEREF _Toc227312738 \h </w:instrText>
        </w:r>
        <w:r>
          <w:rPr>
            <w:noProof/>
            <w:webHidden/>
          </w:rPr>
        </w:r>
        <w:r>
          <w:rPr>
            <w:noProof/>
            <w:webHidden/>
          </w:rPr>
          <w:fldChar w:fldCharType="separate"/>
        </w:r>
        <w:r>
          <w:rPr>
            <w:noProof/>
            <w:webHidden/>
          </w:rPr>
          <w:t>209</w:t>
        </w:r>
        <w:r>
          <w:rPr>
            <w:noProof/>
            <w:webHidden/>
          </w:rPr>
          <w:fldChar w:fldCharType="end"/>
        </w:r>
      </w:hyperlink>
    </w:p>
    <w:p w14:paraId="0645A63C" w14:textId="7A48F2A9"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39" w:history="1">
        <w:r w:rsidRPr="00840484">
          <w:rPr>
            <w:rStyle w:val="Hyperlink"/>
            <w:noProof/>
          </w:rPr>
          <w:t>Modification de la direction d'un cône</w:t>
        </w:r>
        <w:r>
          <w:rPr>
            <w:noProof/>
            <w:webHidden/>
          </w:rPr>
          <w:tab/>
        </w:r>
        <w:r>
          <w:rPr>
            <w:noProof/>
            <w:webHidden/>
          </w:rPr>
          <w:fldChar w:fldCharType="begin"/>
        </w:r>
        <w:r>
          <w:rPr>
            <w:noProof/>
            <w:webHidden/>
          </w:rPr>
          <w:instrText xml:space="preserve"> PAGEREF _Toc227312739 \h </w:instrText>
        </w:r>
        <w:r>
          <w:rPr>
            <w:noProof/>
            <w:webHidden/>
          </w:rPr>
        </w:r>
        <w:r>
          <w:rPr>
            <w:noProof/>
            <w:webHidden/>
          </w:rPr>
          <w:fldChar w:fldCharType="separate"/>
        </w:r>
        <w:r>
          <w:rPr>
            <w:noProof/>
            <w:webHidden/>
          </w:rPr>
          <w:t>210</w:t>
        </w:r>
        <w:r>
          <w:rPr>
            <w:noProof/>
            <w:webHidden/>
          </w:rPr>
          <w:fldChar w:fldCharType="end"/>
        </w:r>
      </w:hyperlink>
    </w:p>
    <w:p w14:paraId="3906F4EF" w14:textId="161AF3D8"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40" w:history="1">
        <w:r w:rsidRPr="00840484">
          <w:rPr>
            <w:rStyle w:val="Hyperlink"/>
            <w:noProof/>
          </w:rPr>
          <w:t>Construction d'un cône extrait</w:t>
        </w:r>
        <w:r>
          <w:rPr>
            <w:noProof/>
            <w:webHidden/>
          </w:rPr>
          <w:tab/>
        </w:r>
        <w:r>
          <w:rPr>
            <w:noProof/>
            <w:webHidden/>
          </w:rPr>
          <w:fldChar w:fldCharType="begin"/>
        </w:r>
        <w:r>
          <w:rPr>
            <w:noProof/>
            <w:webHidden/>
          </w:rPr>
          <w:instrText xml:space="preserve"> PAGEREF _Toc227312740 \h </w:instrText>
        </w:r>
        <w:r>
          <w:rPr>
            <w:noProof/>
            <w:webHidden/>
          </w:rPr>
        </w:r>
        <w:r>
          <w:rPr>
            <w:noProof/>
            <w:webHidden/>
          </w:rPr>
          <w:fldChar w:fldCharType="separate"/>
        </w:r>
        <w:r>
          <w:rPr>
            <w:noProof/>
            <w:webHidden/>
          </w:rPr>
          <w:t>210</w:t>
        </w:r>
        <w:r>
          <w:rPr>
            <w:noProof/>
            <w:webHidden/>
          </w:rPr>
          <w:fldChar w:fldCharType="end"/>
        </w:r>
      </w:hyperlink>
    </w:p>
    <w:p w14:paraId="5AEF43F2" w14:textId="3A359B9C"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41" w:history="1">
        <w:r w:rsidRPr="00840484">
          <w:rPr>
            <w:rStyle w:val="Hyperlink"/>
            <w:noProof/>
          </w:rPr>
          <w:t>Variations</w:t>
        </w:r>
        <w:r>
          <w:rPr>
            <w:noProof/>
            <w:webHidden/>
          </w:rPr>
          <w:tab/>
        </w:r>
        <w:r>
          <w:rPr>
            <w:noProof/>
            <w:webHidden/>
          </w:rPr>
          <w:fldChar w:fldCharType="begin"/>
        </w:r>
        <w:r>
          <w:rPr>
            <w:noProof/>
            <w:webHidden/>
          </w:rPr>
          <w:instrText xml:space="preserve"> PAGEREF _Toc227312741 \h </w:instrText>
        </w:r>
        <w:r>
          <w:rPr>
            <w:noProof/>
            <w:webHidden/>
          </w:rPr>
        </w:r>
        <w:r>
          <w:rPr>
            <w:noProof/>
            <w:webHidden/>
          </w:rPr>
          <w:fldChar w:fldCharType="separate"/>
        </w:r>
        <w:r>
          <w:rPr>
            <w:noProof/>
            <w:webHidden/>
          </w:rPr>
          <w:t>215</w:t>
        </w:r>
        <w:r>
          <w:rPr>
            <w:noProof/>
            <w:webHidden/>
          </w:rPr>
          <w:fldChar w:fldCharType="end"/>
        </w:r>
      </w:hyperlink>
    </w:p>
    <w:p w14:paraId="280E93ED" w14:textId="44BE9483"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42" w:history="1">
        <w:r w:rsidRPr="00840484">
          <w:rPr>
            <w:rStyle w:val="Hyperlink"/>
            <w:noProof/>
          </w:rPr>
          <w:t>Construction d'un élément Sphère</w:t>
        </w:r>
        <w:r>
          <w:rPr>
            <w:noProof/>
            <w:webHidden/>
          </w:rPr>
          <w:tab/>
        </w:r>
        <w:r>
          <w:rPr>
            <w:noProof/>
            <w:webHidden/>
          </w:rPr>
          <w:fldChar w:fldCharType="begin"/>
        </w:r>
        <w:r>
          <w:rPr>
            <w:noProof/>
            <w:webHidden/>
          </w:rPr>
          <w:instrText xml:space="preserve"> PAGEREF _Toc227312742 \h </w:instrText>
        </w:r>
        <w:r>
          <w:rPr>
            <w:noProof/>
            <w:webHidden/>
          </w:rPr>
        </w:r>
        <w:r>
          <w:rPr>
            <w:noProof/>
            <w:webHidden/>
          </w:rPr>
          <w:fldChar w:fldCharType="separate"/>
        </w:r>
        <w:r>
          <w:rPr>
            <w:noProof/>
            <w:webHidden/>
          </w:rPr>
          <w:t>215</w:t>
        </w:r>
        <w:r>
          <w:rPr>
            <w:noProof/>
            <w:webHidden/>
          </w:rPr>
          <w:fldChar w:fldCharType="end"/>
        </w:r>
      </w:hyperlink>
    </w:p>
    <w:p w14:paraId="524DABFC" w14:textId="6057590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43" w:history="1">
        <w:r w:rsidRPr="00840484">
          <w:rPr>
            <w:rStyle w:val="Hyperlink"/>
            <w:noProof/>
          </w:rPr>
          <w:t>Sphère int / ext</w:t>
        </w:r>
        <w:r>
          <w:rPr>
            <w:noProof/>
            <w:webHidden/>
          </w:rPr>
          <w:tab/>
        </w:r>
        <w:r>
          <w:rPr>
            <w:noProof/>
            <w:webHidden/>
          </w:rPr>
          <w:fldChar w:fldCharType="begin"/>
        </w:r>
        <w:r>
          <w:rPr>
            <w:noProof/>
            <w:webHidden/>
          </w:rPr>
          <w:instrText xml:space="preserve"> PAGEREF _Toc227312743 \h </w:instrText>
        </w:r>
        <w:r>
          <w:rPr>
            <w:noProof/>
            <w:webHidden/>
          </w:rPr>
        </w:r>
        <w:r>
          <w:rPr>
            <w:noProof/>
            <w:webHidden/>
          </w:rPr>
          <w:fldChar w:fldCharType="separate"/>
        </w:r>
        <w:r>
          <w:rPr>
            <w:noProof/>
            <w:webHidden/>
          </w:rPr>
          <w:t>221</w:t>
        </w:r>
        <w:r>
          <w:rPr>
            <w:noProof/>
            <w:webHidden/>
          </w:rPr>
          <w:fldChar w:fldCharType="end"/>
        </w:r>
      </w:hyperlink>
    </w:p>
    <w:p w14:paraId="08CBC7EE" w14:textId="18AA0B92"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44" w:history="1">
        <w:r w:rsidRPr="00840484">
          <w:rPr>
            <w:rStyle w:val="Hyperlink"/>
            <w:noProof/>
          </w:rPr>
          <w:t>Construction automatique d'une sphère</w:t>
        </w:r>
        <w:r>
          <w:rPr>
            <w:noProof/>
            <w:webHidden/>
          </w:rPr>
          <w:tab/>
        </w:r>
        <w:r>
          <w:rPr>
            <w:noProof/>
            <w:webHidden/>
          </w:rPr>
          <w:fldChar w:fldCharType="begin"/>
        </w:r>
        <w:r>
          <w:rPr>
            <w:noProof/>
            <w:webHidden/>
          </w:rPr>
          <w:instrText xml:space="preserve"> PAGEREF _Toc227312744 \h </w:instrText>
        </w:r>
        <w:r>
          <w:rPr>
            <w:noProof/>
            <w:webHidden/>
          </w:rPr>
        </w:r>
        <w:r>
          <w:rPr>
            <w:noProof/>
            <w:webHidden/>
          </w:rPr>
          <w:fldChar w:fldCharType="separate"/>
        </w:r>
        <w:r>
          <w:rPr>
            <w:noProof/>
            <w:webHidden/>
          </w:rPr>
          <w:t>221</w:t>
        </w:r>
        <w:r>
          <w:rPr>
            <w:noProof/>
            <w:webHidden/>
          </w:rPr>
          <w:fldChar w:fldCharType="end"/>
        </w:r>
      </w:hyperlink>
    </w:p>
    <w:p w14:paraId="0CC19FB9" w14:textId="38BC78EC"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45" w:history="1">
        <w:r w:rsidRPr="00840484">
          <w:rPr>
            <w:rStyle w:val="Hyperlink"/>
            <w:noProof/>
          </w:rPr>
          <w:t>Construction d'une sphère Best Fit, avec ou sans recompensation</w:t>
        </w:r>
        <w:r>
          <w:rPr>
            <w:noProof/>
            <w:webHidden/>
          </w:rPr>
          <w:tab/>
        </w:r>
        <w:r>
          <w:rPr>
            <w:noProof/>
            <w:webHidden/>
          </w:rPr>
          <w:fldChar w:fldCharType="begin"/>
        </w:r>
        <w:r>
          <w:rPr>
            <w:noProof/>
            <w:webHidden/>
          </w:rPr>
          <w:instrText xml:space="preserve"> PAGEREF _Toc227312745 \h </w:instrText>
        </w:r>
        <w:r>
          <w:rPr>
            <w:noProof/>
            <w:webHidden/>
          </w:rPr>
        </w:r>
        <w:r>
          <w:rPr>
            <w:noProof/>
            <w:webHidden/>
          </w:rPr>
          <w:fldChar w:fldCharType="separate"/>
        </w:r>
        <w:r>
          <w:rPr>
            <w:noProof/>
            <w:webHidden/>
          </w:rPr>
          <w:t>222</w:t>
        </w:r>
        <w:r>
          <w:rPr>
            <w:noProof/>
            <w:webHidden/>
          </w:rPr>
          <w:fldChar w:fldCharType="end"/>
        </w:r>
      </w:hyperlink>
    </w:p>
    <w:p w14:paraId="7B1940C3" w14:textId="5C716B6D"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46" w:history="1">
        <w:r w:rsidRPr="00840484">
          <w:rPr>
            <w:rStyle w:val="Hyperlink"/>
            <w:noProof/>
          </w:rPr>
          <w:t>Construction d'une sphère de projection</w:t>
        </w:r>
        <w:r>
          <w:rPr>
            <w:noProof/>
            <w:webHidden/>
          </w:rPr>
          <w:tab/>
        </w:r>
        <w:r>
          <w:rPr>
            <w:noProof/>
            <w:webHidden/>
          </w:rPr>
          <w:fldChar w:fldCharType="begin"/>
        </w:r>
        <w:r>
          <w:rPr>
            <w:noProof/>
            <w:webHidden/>
          </w:rPr>
          <w:instrText xml:space="preserve"> PAGEREF _Toc227312746 \h </w:instrText>
        </w:r>
        <w:r>
          <w:rPr>
            <w:noProof/>
            <w:webHidden/>
          </w:rPr>
        </w:r>
        <w:r>
          <w:rPr>
            <w:noProof/>
            <w:webHidden/>
          </w:rPr>
          <w:fldChar w:fldCharType="separate"/>
        </w:r>
        <w:r>
          <w:rPr>
            <w:noProof/>
            <w:webHidden/>
          </w:rPr>
          <w:t>224</w:t>
        </w:r>
        <w:r>
          <w:rPr>
            <w:noProof/>
            <w:webHidden/>
          </w:rPr>
          <w:fldChar w:fldCharType="end"/>
        </w:r>
      </w:hyperlink>
    </w:p>
    <w:p w14:paraId="12D680C3" w14:textId="7255B27B"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47" w:history="1">
        <w:r w:rsidRPr="00840484">
          <w:rPr>
            <w:rStyle w:val="Hyperlink"/>
            <w:noProof/>
          </w:rPr>
          <w:t>Construction d'une sphère de dérivation</w:t>
        </w:r>
        <w:r>
          <w:rPr>
            <w:noProof/>
            <w:webHidden/>
          </w:rPr>
          <w:tab/>
        </w:r>
        <w:r>
          <w:rPr>
            <w:noProof/>
            <w:webHidden/>
          </w:rPr>
          <w:fldChar w:fldCharType="begin"/>
        </w:r>
        <w:r>
          <w:rPr>
            <w:noProof/>
            <w:webHidden/>
          </w:rPr>
          <w:instrText xml:space="preserve"> PAGEREF _Toc227312747 \h </w:instrText>
        </w:r>
        <w:r>
          <w:rPr>
            <w:noProof/>
            <w:webHidden/>
          </w:rPr>
        </w:r>
        <w:r>
          <w:rPr>
            <w:noProof/>
            <w:webHidden/>
          </w:rPr>
          <w:fldChar w:fldCharType="separate"/>
        </w:r>
        <w:r>
          <w:rPr>
            <w:noProof/>
            <w:webHidden/>
          </w:rPr>
          <w:t>225</w:t>
        </w:r>
        <w:r>
          <w:rPr>
            <w:noProof/>
            <w:webHidden/>
          </w:rPr>
          <w:fldChar w:fldCharType="end"/>
        </w:r>
      </w:hyperlink>
    </w:p>
    <w:p w14:paraId="4A167F7F" w14:textId="78A062A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48" w:history="1">
        <w:r w:rsidRPr="00840484">
          <w:rPr>
            <w:rStyle w:val="Hyperlink"/>
            <w:noProof/>
          </w:rPr>
          <w:t>Modification de la direction d'une sphère</w:t>
        </w:r>
        <w:r>
          <w:rPr>
            <w:noProof/>
            <w:webHidden/>
          </w:rPr>
          <w:tab/>
        </w:r>
        <w:r>
          <w:rPr>
            <w:noProof/>
            <w:webHidden/>
          </w:rPr>
          <w:fldChar w:fldCharType="begin"/>
        </w:r>
        <w:r>
          <w:rPr>
            <w:noProof/>
            <w:webHidden/>
          </w:rPr>
          <w:instrText xml:space="preserve"> PAGEREF _Toc227312748 \h </w:instrText>
        </w:r>
        <w:r>
          <w:rPr>
            <w:noProof/>
            <w:webHidden/>
          </w:rPr>
        </w:r>
        <w:r>
          <w:rPr>
            <w:noProof/>
            <w:webHidden/>
          </w:rPr>
          <w:fldChar w:fldCharType="separate"/>
        </w:r>
        <w:r>
          <w:rPr>
            <w:noProof/>
            <w:webHidden/>
          </w:rPr>
          <w:t>226</w:t>
        </w:r>
        <w:r>
          <w:rPr>
            <w:noProof/>
            <w:webHidden/>
          </w:rPr>
          <w:fldChar w:fldCharType="end"/>
        </w:r>
      </w:hyperlink>
    </w:p>
    <w:p w14:paraId="5C260FFD" w14:textId="2DA0F23B"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49" w:history="1">
        <w:r w:rsidRPr="00840484">
          <w:rPr>
            <w:rStyle w:val="Hyperlink"/>
            <w:noProof/>
          </w:rPr>
          <w:t>Construction d'une sphère extraite</w:t>
        </w:r>
        <w:r>
          <w:rPr>
            <w:noProof/>
            <w:webHidden/>
          </w:rPr>
          <w:tab/>
        </w:r>
        <w:r>
          <w:rPr>
            <w:noProof/>
            <w:webHidden/>
          </w:rPr>
          <w:fldChar w:fldCharType="begin"/>
        </w:r>
        <w:r>
          <w:rPr>
            <w:noProof/>
            <w:webHidden/>
          </w:rPr>
          <w:instrText xml:space="preserve"> PAGEREF _Toc227312749 \h </w:instrText>
        </w:r>
        <w:r>
          <w:rPr>
            <w:noProof/>
            <w:webHidden/>
          </w:rPr>
        </w:r>
        <w:r>
          <w:rPr>
            <w:noProof/>
            <w:webHidden/>
          </w:rPr>
          <w:fldChar w:fldCharType="separate"/>
        </w:r>
        <w:r>
          <w:rPr>
            <w:noProof/>
            <w:webHidden/>
          </w:rPr>
          <w:t>226</w:t>
        </w:r>
        <w:r>
          <w:rPr>
            <w:noProof/>
            <w:webHidden/>
          </w:rPr>
          <w:fldChar w:fldCharType="end"/>
        </w:r>
      </w:hyperlink>
    </w:p>
    <w:p w14:paraId="3B40497B" w14:textId="5D46C99C"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50" w:history="1">
        <w:r w:rsidRPr="00840484">
          <w:rPr>
            <w:rStyle w:val="Hyperlink"/>
            <w:noProof/>
          </w:rPr>
          <w:t>Construction d'une surface</w:t>
        </w:r>
        <w:r>
          <w:rPr>
            <w:noProof/>
            <w:webHidden/>
          </w:rPr>
          <w:tab/>
        </w:r>
        <w:r>
          <w:rPr>
            <w:noProof/>
            <w:webHidden/>
          </w:rPr>
          <w:fldChar w:fldCharType="begin"/>
        </w:r>
        <w:r>
          <w:rPr>
            <w:noProof/>
            <w:webHidden/>
          </w:rPr>
          <w:instrText xml:space="preserve"> PAGEREF _Toc227312750 \h </w:instrText>
        </w:r>
        <w:r>
          <w:rPr>
            <w:noProof/>
            <w:webHidden/>
          </w:rPr>
        </w:r>
        <w:r>
          <w:rPr>
            <w:noProof/>
            <w:webHidden/>
          </w:rPr>
          <w:fldChar w:fldCharType="separate"/>
        </w:r>
        <w:r>
          <w:rPr>
            <w:noProof/>
            <w:webHidden/>
          </w:rPr>
          <w:t>229</w:t>
        </w:r>
        <w:r>
          <w:rPr>
            <w:noProof/>
            <w:webHidden/>
          </w:rPr>
          <w:fldChar w:fldCharType="end"/>
        </w:r>
      </w:hyperlink>
    </w:p>
    <w:p w14:paraId="2C4FD518" w14:textId="510611EC"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51" w:history="1">
        <w:r w:rsidRPr="00840484">
          <w:rPr>
            <w:rStyle w:val="Hyperlink"/>
            <w:noProof/>
          </w:rPr>
          <w:t>Construction d'une surface dépendante/indépendante</w:t>
        </w:r>
        <w:r>
          <w:rPr>
            <w:noProof/>
            <w:webHidden/>
          </w:rPr>
          <w:tab/>
        </w:r>
        <w:r>
          <w:rPr>
            <w:noProof/>
            <w:webHidden/>
          </w:rPr>
          <w:fldChar w:fldCharType="begin"/>
        </w:r>
        <w:r>
          <w:rPr>
            <w:noProof/>
            <w:webHidden/>
          </w:rPr>
          <w:instrText xml:space="preserve"> PAGEREF _Toc227312751 \h </w:instrText>
        </w:r>
        <w:r>
          <w:rPr>
            <w:noProof/>
            <w:webHidden/>
          </w:rPr>
        </w:r>
        <w:r>
          <w:rPr>
            <w:noProof/>
            <w:webHidden/>
          </w:rPr>
          <w:fldChar w:fldCharType="separate"/>
        </w:r>
        <w:r>
          <w:rPr>
            <w:noProof/>
            <w:webHidden/>
          </w:rPr>
          <w:t>232</w:t>
        </w:r>
        <w:r>
          <w:rPr>
            <w:noProof/>
            <w:webHidden/>
          </w:rPr>
          <w:fldChar w:fldCharType="end"/>
        </w:r>
      </w:hyperlink>
    </w:p>
    <w:p w14:paraId="0DAEB24B" w14:textId="6A01BA01"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52" w:history="1">
        <w:r w:rsidRPr="00840484">
          <w:rPr>
            <w:rStyle w:val="Hyperlink"/>
            <w:noProof/>
          </w:rPr>
          <w:t>Construction d'une surface extraite</w:t>
        </w:r>
        <w:r>
          <w:rPr>
            <w:noProof/>
            <w:webHidden/>
          </w:rPr>
          <w:tab/>
        </w:r>
        <w:r>
          <w:rPr>
            <w:noProof/>
            <w:webHidden/>
          </w:rPr>
          <w:fldChar w:fldCharType="begin"/>
        </w:r>
        <w:r>
          <w:rPr>
            <w:noProof/>
            <w:webHidden/>
          </w:rPr>
          <w:instrText xml:space="preserve"> PAGEREF _Toc227312752 \h </w:instrText>
        </w:r>
        <w:r>
          <w:rPr>
            <w:noProof/>
            <w:webHidden/>
          </w:rPr>
        </w:r>
        <w:r>
          <w:rPr>
            <w:noProof/>
            <w:webHidden/>
          </w:rPr>
          <w:fldChar w:fldCharType="separate"/>
        </w:r>
        <w:r>
          <w:rPr>
            <w:noProof/>
            <w:webHidden/>
          </w:rPr>
          <w:t>236</w:t>
        </w:r>
        <w:r>
          <w:rPr>
            <w:noProof/>
            <w:webHidden/>
          </w:rPr>
          <w:fldChar w:fldCharType="end"/>
        </w:r>
      </w:hyperlink>
    </w:p>
    <w:p w14:paraId="01FAA00C" w14:textId="28B375F0"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53" w:history="1">
        <w:r w:rsidRPr="00840484">
          <w:rPr>
            <w:rStyle w:val="Hyperlink"/>
            <w:noProof/>
          </w:rPr>
          <w:t>Construction d'une série d'éléments</w:t>
        </w:r>
        <w:r>
          <w:rPr>
            <w:noProof/>
            <w:webHidden/>
          </w:rPr>
          <w:tab/>
        </w:r>
        <w:r>
          <w:rPr>
            <w:noProof/>
            <w:webHidden/>
          </w:rPr>
          <w:fldChar w:fldCharType="begin"/>
        </w:r>
        <w:r>
          <w:rPr>
            <w:noProof/>
            <w:webHidden/>
          </w:rPr>
          <w:instrText xml:space="preserve"> PAGEREF _Toc227312753 \h </w:instrText>
        </w:r>
        <w:r>
          <w:rPr>
            <w:noProof/>
            <w:webHidden/>
          </w:rPr>
        </w:r>
        <w:r>
          <w:rPr>
            <w:noProof/>
            <w:webHidden/>
          </w:rPr>
          <w:fldChar w:fldCharType="separate"/>
        </w:r>
        <w:r>
          <w:rPr>
            <w:noProof/>
            <w:webHidden/>
          </w:rPr>
          <w:t>240</w:t>
        </w:r>
        <w:r>
          <w:rPr>
            <w:noProof/>
            <w:webHidden/>
          </w:rPr>
          <w:fldChar w:fldCharType="end"/>
        </w:r>
      </w:hyperlink>
    </w:p>
    <w:p w14:paraId="06DA93B3" w14:textId="75C782D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54" w:history="1">
        <w:r w:rsidRPr="00840484">
          <w:rPr>
            <w:rStyle w:val="Hyperlink"/>
            <w:noProof/>
          </w:rPr>
          <w:t>Erreur de profil à partir d'une série</w:t>
        </w:r>
        <w:r>
          <w:rPr>
            <w:noProof/>
            <w:webHidden/>
          </w:rPr>
          <w:tab/>
        </w:r>
        <w:r>
          <w:rPr>
            <w:noProof/>
            <w:webHidden/>
          </w:rPr>
          <w:fldChar w:fldCharType="begin"/>
        </w:r>
        <w:r>
          <w:rPr>
            <w:noProof/>
            <w:webHidden/>
          </w:rPr>
          <w:instrText xml:space="preserve"> PAGEREF _Toc227312754 \h </w:instrText>
        </w:r>
        <w:r>
          <w:rPr>
            <w:noProof/>
            <w:webHidden/>
          </w:rPr>
        </w:r>
        <w:r>
          <w:rPr>
            <w:noProof/>
            <w:webHidden/>
          </w:rPr>
          <w:fldChar w:fldCharType="separate"/>
        </w:r>
        <w:r>
          <w:rPr>
            <w:noProof/>
            <w:webHidden/>
          </w:rPr>
          <w:t>242</w:t>
        </w:r>
        <w:r>
          <w:rPr>
            <w:noProof/>
            <w:webHidden/>
          </w:rPr>
          <w:fldChar w:fldCharType="end"/>
        </w:r>
      </w:hyperlink>
    </w:p>
    <w:p w14:paraId="0A60FB5F" w14:textId="0560C40C"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55" w:history="1">
        <w:r w:rsidRPr="00840484">
          <w:rPr>
            <w:rStyle w:val="Hyperlink"/>
            <w:noProof/>
          </w:rPr>
          <w:t>Valeurs moyennes à partir d'une série</w:t>
        </w:r>
        <w:r>
          <w:rPr>
            <w:noProof/>
            <w:webHidden/>
          </w:rPr>
          <w:tab/>
        </w:r>
        <w:r>
          <w:rPr>
            <w:noProof/>
            <w:webHidden/>
          </w:rPr>
          <w:fldChar w:fldCharType="begin"/>
        </w:r>
        <w:r>
          <w:rPr>
            <w:noProof/>
            <w:webHidden/>
          </w:rPr>
          <w:instrText xml:space="preserve"> PAGEREF _Toc227312755 \h </w:instrText>
        </w:r>
        <w:r>
          <w:rPr>
            <w:noProof/>
            <w:webHidden/>
          </w:rPr>
        </w:r>
        <w:r>
          <w:rPr>
            <w:noProof/>
            <w:webHidden/>
          </w:rPr>
          <w:fldChar w:fldCharType="separate"/>
        </w:r>
        <w:r>
          <w:rPr>
            <w:noProof/>
            <w:webHidden/>
          </w:rPr>
          <w:t>242</w:t>
        </w:r>
        <w:r>
          <w:rPr>
            <w:noProof/>
            <w:webHidden/>
          </w:rPr>
          <w:fldChar w:fldCharType="end"/>
        </w:r>
      </w:hyperlink>
    </w:p>
    <w:p w14:paraId="45981E9A" w14:textId="7A63B3A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56" w:history="1">
        <w:r w:rsidRPr="00840484">
          <w:rPr>
            <w:rStyle w:val="Hyperlink"/>
            <w:noProof/>
          </w:rPr>
          <w:t>Utilisation d'une gamme de palpages à partir d'un scanning comme entrées</w:t>
        </w:r>
        <w:r>
          <w:rPr>
            <w:noProof/>
            <w:webHidden/>
          </w:rPr>
          <w:tab/>
        </w:r>
        <w:r>
          <w:rPr>
            <w:noProof/>
            <w:webHidden/>
          </w:rPr>
          <w:fldChar w:fldCharType="begin"/>
        </w:r>
        <w:r>
          <w:rPr>
            <w:noProof/>
            <w:webHidden/>
          </w:rPr>
          <w:instrText xml:space="preserve"> PAGEREF _Toc227312756 \h </w:instrText>
        </w:r>
        <w:r>
          <w:rPr>
            <w:noProof/>
            <w:webHidden/>
          </w:rPr>
        </w:r>
        <w:r>
          <w:rPr>
            <w:noProof/>
            <w:webHidden/>
          </w:rPr>
          <w:fldChar w:fldCharType="separate"/>
        </w:r>
        <w:r>
          <w:rPr>
            <w:noProof/>
            <w:webHidden/>
          </w:rPr>
          <w:t>242</w:t>
        </w:r>
        <w:r>
          <w:rPr>
            <w:noProof/>
            <w:webHidden/>
          </w:rPr>
          <w:fldChar w:fldCharType="end"/>
        </w:r>
      </w:hyperlink>
    </w:p>
    <w:p w14:paraId="77DAE63E" w14:textId="49379D40"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57" w:history="1">
        <w:r w:rsidRPr="00840484">
          <w:rPr>
            <w:rStyle w:val="Hyperlink"/>
            <w:noProof/>
          </w:rPr>
          <w:t>Utilisation du bouton Sélectionner tous les palpages pour construire une série d'éléments</w:t>
        </w:r>
        <w:r>
          <w:rPr>
            <w:noProof/>
            <w:webHidden/>
          </w:rPr>
          <w:tab/>
        </w:r>
        <w:r>
          <w:rPr>
            <w:noProof/>
            <w:webHidden/>
          </w:rPr>
          <w:fldChar w:fldCharType="begin"/>
        </w:r>
        <w:r>
          <w:rPr>
            <w:noProof/>
            <w:webHidden/>
          </w:rPr>
          <w:instrText xml:space="preserve"> PAGEREF _Toc227312757 \h </w:instrText>
        </w:r>
        <w:r>
          <w:rPr>
            <w:noProof/>
            <w:webHidden/>
          </w:rPr>
        </w:r>
        <w:r>
          <w:rPr>
            <w:noProof/>
            <w:webHidden/>
          </w:rPr>
          <w:fldChar w:fldCharType="separate"/>
        </w:r>
        <w:r>
          <w:rPr>
            <w:noProof/>
            <w:webHidden/>
          </w:rPr>
          <w:t>243</w:t>
        </w:r>
        <w:r>
          <w:rPr>
            <w:noProof/>
            <w:webHidden/>
          </w:rPr>
          <w:fldChar w:fldCharType="end"/>
        </w:r>
      </w:hyperlink>
    </w:p>
    <w:p w14:paraId="23BFCBD7" w14:textId="782E57E4"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58" w:history="1">
        <w:r w:rsidRPr="00840484">
          <w:rPr>
            <w:rStyle w:val="Hyperlink"/>
            <w:noProof/>
          </w:rPr>
          <w:t>Construction d'une série de filtres</w:t>
        </w:r>
        <w:r>
          <w:rPr>
            <w:noProof/>
            <w:webHidden/>
          </w:rPr>
          <w:tab/>
        </w:r>
        <w:r>
          <w:rPr>
            <w:noProof/>
            <w:webHidden/>
          </w:rPr>
          <w:fldChar w:fldCharType="begin"/>
        </w:r>
        <w:r>
          <w:rPr>
            <w:noProof/>
            <w:webHidden/>
          </w:rPr>
          <w:instrText xml:space="preserve"> PAGEREF _Toc227312758 \h </w:instrText>
        </w:r>
        <w:r>
          <w:rPr>
            <w:noProof/>
            <w:webHidden/>
          </w:rPr>
        </w:r>
        <w:r>
          <w:rPr>
            <w:noProof/>
            <w:webHidden/>
          </w:rPr>
          <w:fldChar w:fldCharType="separate"/>
        </w:r>
        <w:r>
          <w:rPr>
            <w:noProof/>
            <w:webHidden/>
          </w:rPr>
          <w:t>246</w:t>
        </w:r>
        <w:r>
          <w:rPr>
            <w:noProof/>
            <w:webHidden/>
          </w:rPr>
          <w:fldChar w:fldCharType="end"/>
        </w:r>
      </w:hyperlink>
    </w:p>
    <w:p w14:paraId="0FFBBF90" w14:textId="76F6753D"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59" w:history="1">
        <w:r w:rsidRPr="00840484">
          <w:rPr>
            <w:rStyle w:val="Hyperlink"/>
            <w:noProof/>
          </w:rPr>
          <w:t>Option Linéaire</w:t>
        </w:r>
        <w:r>
          <w:rPr>
            <w:noProof/>
            <w:webHidden/>
          </w:rPr>
          <w:tab/>
        </w:r>
        <w:r>
          <w:rPr>
            <w:noProof/>
            <w:webHidden/>
          </w:rPr>
          <w:fldChar w:fldCharType="begin"/>
        </w:r>
        <w:r>
          <w:rPr>
            <w:noProof/>
            <w:webHidden/>
          </w:rPr>
          <w:instrText xml:space="preserve"> PAGEREF _Toc227312759 \h </w:instrText>
        </w:r>
        <w:r>
          <w:rPr>
            <w:noProof/>
            <w:webHidden/>
          </w:rPr>
        </w:r>
        <w:r>
          <w:rPr>
            <w:noProof/>
            <w:webHidden/>
          </w:rPr>
          <w:fldChar w:fldCharType="separate"/>
        </w:r>
        <w:r>
          <w:rPr>
            <w:noProof/>
            <w:webHidden/>
          </w:rPr>
          <w:t>247</w:t>
        </w:r>
        <w:r>
          <w:rPr>
            <w:noProof/>
            <w:webHidden/>
          </w:rPr>
          <w:fldChar w:fldCharType="end"/>
        </w:r>
      </w:hyperlink>
    </w:p>
    <w:p w14:paraId="47F0C397" w14:textId="5E757FBD"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60" w:history="1">
        <w:r w:rsidRPr="00840484">
          <w:rPr>
            <w:rStyle w:val="Hyperlink"/>
            <w:noProof/>
          </w:rPr>
          <w:t>Option Polaire</w:t>
        </w:r>
        <w:r>
          <w:rPr>
            <w:noProof/>
            <w:webHidden/>
          </w:rPr>
          <w:tab/>
        </w:r>
        <w:r>
          <w:rPr>
            <w:noProof/>
            <w:webHidden/>
          </w:rPr>
          <w:fldChar w:fldCharType="begin"/>
        </w:r>
        <w:r>
          <w:rPr>
            <w:noProof/>
            <w:webHidden/>
          </w:rPr>
          <w:instrText xml:space="preserve"> PAGEREF _Toc227312760 \h </w:instrText>
        </w:r>
        <w:r>
          <w:rPr>
            <w:noProof/>
            <w:webHidden/>
          </w:rPr>
        </w:r>
        <w:r>
          <w:rPr>
            <w:noProof/>
            <w:webHidden/>
          </w:rPr>
          <w:fldChar w:fldCharType="separate"/>
        </w:r>
        <w:r>
          <w:rPr>
            <w:noProof/>
            <w:webHidden/>
          </w:rPr>
          <w:t>247</w:t>
        </w:r>
        <w:r>
          <w:rPr>
            <w:noProof/>
            <w:webHidden/>
          </w:rPr>
          <w:fldChar w:fldCharType="end"/>
        </w:r>
      </w:hyperlink>
    </w:p>
    <w:p w14:paraId="7A8C4E3F" w14:textId="44779B6F"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61" w:history="1">
        <w:r w:rsidRPr="00840484">
          <w:rPr>
            <w:rStyle w:val="Hyperlink"/>
            <w:noProof/>
          </w:rPr>
          <w:t>Case à cocher Appliquer filtre</w:t>
        </w:r>
        <w:r>
          <w:rPr>
            <w:noProof/>
            <w:webHidden/>
          </w:rPr>
          <w:tab/>
        </w:r>
        <w:r>
          <w:rPr>
            <w:noProof/>
            <w:webHidden/>
          </w:rPr>
          <w:fldChar w:fldCharType="begin"/>
        </w:r>
        <w:r>
          <w:rPr>
            <w:noProof/>
            <w:webHidden/>
          </w:rPr>
          <w:instrText xml:space="preserve"> PAGEREF _Toc227312761 \h </w:instrText>
        </w:r>
        <w:r>
          <w:rPr>
            <w:noProof/>
            <w:webHidden/>
          </w:rPr>
        </w:r>
        <w:r>
          <w:rPr>
            <w:noProof/>
            <w:webHidden/>
          </w:rPr>
          <w:fldChar w:fldCharType="separate"/>
        </w:r>
        <w:r>
          <w:rPr>
            <w:noProof/>
            <w:webHidden/>
          </w:rPr>
          <w:t>248</w:t>
        </w:r>
        <w:r>
          <w:rPr>
            <w:noProof/>
            <w:webHidden/>
          </w:rPr>
          <w:fldChar w:fldCharType="end"/>
        </w:r>
      </w:hyperlink>
    </w:p>
    <w:p w14:paraId="73A2B148" w14:textId="07BFD07F"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62" w:history="1">
        <w:r w:rsidRPr="00840484">
          <w:rPr>
            <w:rStyle w:val="Hyperlink"/>
            <w:noProof/>
          </w:rPr>
          <w:t>Liste Méthode</w:t>
        </w:r>
        <w:r>
          <w:rPr>
            <w:noProof/>
            <w:webHidden/>
          </w:rPr>
          <w:tab/>
        </w:r>
        <w:r>
          <w:rPr>
            <w:noProof/>
            <w:webHidden/>
          </w:rPr>
          <w:fldChar w:fldCharType="begin"/>
        </w:r>
        <w:r>
          <w:rPr>
            <w:noProof/>
            <w:webHidden/>
          </w:rPr>
          <w:instrText xml:space="preserve"> PAGEREF _Toc227312762 \h </w:instrText>
        </w:r>
        <w:r>
          <w:rPr>
            <w:noProof/>
            <w:webHidden/>
          </w:rPr>
        </w:r>
        <w:r>
          <w:rPr>
            <w:noProof/>
            <w:webHidden/>
          </w:rPr>
          <w:fldChar w:fldCharType="separate"/>
        </w:r>
        <w:r>
          <w:rPr>
            <w:noProof/>
            <w:webHidden/>
          </w:rPr>
          <w:t>248</w:t>
        </w:r>
        <w:r>
          <w:rPr>
            <w:noProof/>
            <w:webHidden/>
          </w:rPr>
          <w:fldChar w:fldCharType="end"/>
        </w:r>
      </w:hyperlink>
    </w:p>
    <w:p w14:paraId="437814A9" w14:textId="0DFC332F"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63" w:history="1">
        <w:r w:rsidRPr="00840484">
          <w:rPr>
            <w:rStyle w:val="Hyperlink"/>
            <w:noProof/>
          </w:rPr>
          <w:t>Zone Largeur filtre</w:t>
        </w:r>
        <w:r>
          <w:rPr>
            <w:noProof/>
            <w:webHidden/>
          </w:rPr>
          <w:tab/>
        </w:r>
        <w:r>
          <w:rPr>
            <w:noProof/>
            <w:webHidden/>
          </w:rPr>
          <w:fldChar w:fldCharType="begin"/>
        </w:r>
        <w:r>
          <w:rPr>
            <w:noProof/>
            <w:webHidden/>
          </w:rPr>
          <w:instrText xml:space="preserve"> PAGEREF _Toc227312763 \h </w:instrText>
        </w:r>
        <w:r>
          <w:rPr>
            <w:noProof/>
            <w:webHidden/>
          </w:rPr>
        </w:r>
        <w:r>
          <w:rPr>
            <w:noProof/>
            <w:webHidden/>
          </w:rPr>
          <w:fldChar w:fldCharType="separate"/>
        </w:r>
        <w:r>
          <w:rPr>
            <w:noProof/>
            <w:webHidden/>
          </w:rPr>
          <w:t>257</w:t>
        </w:r>
        <w:r>
          <w:rPr>
            <w:noProof/>
            <w:webHidden/>
          </w:rPr>
          <w:fldChar w:fldCharType="end"/>
        </w:r>
      </w:hyperlink>
    </w:p>
    <w:p w14:paraId="70BD7AD2" w14:textId="1A7D54C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64" w:history="1">
        <w:r w:rsidRPr="00840484">
          <w:rPr>
            <w:rStyle w:val="Hyperlink"/>
            <w:noProof/>
          </w:rPr>
          <w:t>Zone de longueur d'onde critique</w:t>
        </w:r>
        <w:r>
          <w:rPr>
            <w:noProof/>
            <w:webHidden/>
          </w:rPr>
          <w:tab/>
        </w:r>
        <w:r>
          <w:rPr>
            <w:noProof/>
            <w:webHidden/>
          </w:rPr>
          <w:fldChar w:fldCharType="begin"/>
        </w:r>
        <w:r>
          <w:rPr>
            <w:noProof/>
            <w:webHidden/>
          </w:rPr>
          <w:instrText xml:space="preserve"> PAGEREF _Toc227312764 \h </w:instrText>
        </w:r>
        <w:r>
          <w:rPr>
            <w:noProof/>
            <w:webHidden/>
          </w:rPr>
        </w:r>
        <w:r>
          <w:rPr>
            <w:noProof/>
            <w:webHidden/>
          </w:rPr>
          <w:fldChar w:fldCharType="separate"/>
        </w:r>
        <w:r>
          <w:rPr>
            <w:noProof/>
            <w:webHidden/>
          </w:rPr>
          <w:t>258</w:t>
        </w:r>
        <w:r>
          <w:rPr>
            <w:noProof/>
            <w:webHidden/>
          </w:rPr>
          <w:fldChar w:fldCharType="end"/>
        </w:r>
      </w:hyperlink>
    </w:p>
    <w:p w14:paraId="301DCBEB" w14:textId="39F0671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65" w:history="1">
        <w:r w:rsidRPr="00840484">
          <w:rPr>
            <w:rStyle w:val="Hyperlink"/>
            <w:noProof/>
          </w:rPr>
          <w:t>Zone de fréquence de coupure</w:t>
        </w:r>
        <w:r>
          <w:rPr>
            <w:noProof/>
            <w:webHidden/>
          </w:rPr>
          <w:tab/>
        </w:r>
        <w:r>
          <w:rPr>
            <w:noProof/>
            <w:webHidden/>
          </w:rPr>
          <w:fldChar w:fldCharType="begin"/>
        </w:r>
        <w:r>
          <w:rPr>
            <w:noProof/>
            <w:webHidden/>
          </w:rPr>
          <w:instrText xml:space="preserve"> PAGEREF _Toc227312765 \h </w:instrText>
        </w:r>
        <w:r>
          <w:rPr>
            <w:noProof/>
            <w:webHidden/>
          </w:rPr>
        </w:r>
        <w:r>
          <w:rPr>
            <w:noProof/>
            <w:webHidden/>
          </w:rPr>
          <w:fldChar w:fldCharType="separate"/>
        </w:r>
        <w:r>
          <w:rPr>
            <w:noProof/>
            <w:webHidden/>
          </w:rPr>
          <w:t>258</w:t>
        </w:r>
        <w:r>
          <w:rPr>
            <w:noProof/>
            <w:webHidden/>
          </w:rPr>
          <w:fldChar w:fldCharType="end"/>
        </w:r>
      </w:hyperlink>
    </w:p>
    <w:p w14:paraId="0224B324" w14:textId="1C367899"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66" w:history="1">
        <w:r w:rsidRPr="00840484">
          <w:rPr>
            <w:rStyle w:val="Hyperlink"/>
            <w:noProof/>
          </w:rPr>
          <w:t>Zone Paramètre de lissage</w:t>
        </w:r>
        <w:r>
          <w:rPr>
            <w:noProof/>
            <w:webHidden/>
          </w:rPr>
          <w:tab/>
        </w:r>
        <w:r>
          <w:rPr>
            <w:noProof/>
            <w:webHidden/>
          </w:rPr>
          <w:fldChar w:fldCharType="begin"/>
        </w:r>
        <w:r>
          <w:rPr>
            <w:noProof/>
            <w:webHidden/>
          </w:rPr>
          <w:instrText xml:space="preserve"> PAGEREF _Toc227312766 \h </w:instrText>
        </w:r>
        <w:r>
          <w:rPr>
            <w:noProof/>
            <w:webHidden/>
          </w:rPr>
        </w:r>
        <w:r>
          <w:rPr>
            <w:noProof/>
            <w:webHidden/>
          </w:rPr>
          <w:fldChar w:fldCharType="separate"/>
        </w:r>
        <w:r>
          <w:rPr>
            <w:noProof/>
            <w:webHidden/>
          </w:rPr>
          <w:t>258</w:t>
        </w:r>
        <w:r>
          <w:rPr>
            <w:noProof/>
            <w:webHidden/>
          </w:rPr>
          <w:fldChar w:fldCharType="end"/>
        </w:r>
      </w:hyperlink>
    </w:p>
    <w:p w14:paraId="54F92B77" w14:textId="25AA6CFA"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67" w:history="1">
        <w:r w:rsidRPr="00840484">
          <w:rPr>
            <w:rStyle w:val="Hyperlink"/>
            <w:noProof/>
          </w:rPr>
          <w:t>Case à cocher Supprimer déviations</w:t>
        </w:r>
        <w:r>
          <w:rPr>
            <w:noProof/>
            <w:webHidden/>
          </w:rPr>
          <w:tab/>
        </w:r>
        <w:r>
          <w:rPr>
            <w:noProof/>
            <w:webHidden/>
          </w:rPr>
          <w:fldChar w:fldCharType="begin"/>
        </w:r>
        <w:r>
          <w:rPr>
            <w:noProof/>
            <w:webHidden/>
          </w:rPr>
          <w:instrText xml:space="preserve"> PAGEREF _Toc227312767 \h </w:instrText>
        </w:r>
        <w:r>
          <w:rPr>
            <w:noProof/>
            <w:webHidden/>
          </w:rPr>
        </w:r>
        <w:r>
          <w:rPr>
            <w:noProof/>
            <w:webHidden/>
          </w:rPr>
          <w:fldChar w:fldCharType="separate"/>
        </w:r>
        <w:r>
          <w:rPr>
            <w:noProof/>
            <w:webHidden/>
          </w:rPr>
          <w:t>259</w:t>
        </w:r>
        <w:r>
          <w:rPr>
            <w:noProof/>
            <w:webHidden/>
          </w:rPr>
          <w:fldChar w:fldCharType="end"/>
        </w:r>
      </w:hyperlink>
    </w:p>
    <w:p w14:paraId="760567B2" w14:textId="6B065604" w:rsidR="00AE2D3A" w:rsidRDefault="00AE2D3A">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68" w:history="1">
        <w:r w:rsidRPr="00840484">
          <w:rPr>
            <w:rStyle w:val="Hyperlink"/>
            <w:noProof/>
          </w:rPr>
          <w:t>Zone multiple de déviation standard</w:t>
        </w:r>
        <w:r>
          <w:rPr>
            <w:noProof/>
            <w:webHidden/>
          </w:rPr>
          <w:tab/>
        </w:r>
        <w:r>
          <w:rPr>
            <w:noProof/>
            <w:webHidden/>
          </w:rPr>
          <w:fldChar w:fldCharType="begin"/>
        </w:r>
        <w:r>
          <w:rPr>
            <w:noProof/>
            <w:webHidden/>
          </w:rPr>
          <w:instrText xml:space="preserve"> PAGEREF _Toc227312768 \h </w:instrText>
        </w:r>
        <w:r>
          <w:rPr>
            <w:noProof/>
            <w:webHidden/>
          </w:rPr>
        </w:r>
        <w:r>
          <w:rPr>
            <w:noProof/>
            <w:webHidden/>
          </w:rPr>
          <w:fldChar w:fldCharType="separate"/>
        </w:r>
        <w:r>
          <w:rPr>
            <w:noProof/>
            <w:webHidden/>
          </w:rPr>
          <w:t>259</w:t>
        </w:r>
        <w:r>
          <w:rPr>
            <w:noProof/>
            <w:webHidden/>
          </w:rPr>
          <w:fldChar w:fldCharType="end"/>
        </w:r>
      </w:hyperlink>
    </w:p>
    <w:p w14:paraId="486804FC" w14:textId="4FC34221"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69" w:history="1">
        <w:r w:rsidRPr="00840484">
          <w:rPr>
            <w:rStyle w:val="Hyperlink"/>
            <w:noProof/>
          </w:rPr>
          <w:t>Construction d'un filtre ajusté</w:t>
        </w:r>
        <w:r>
          <w:rPr>
            <w:noProof/>
            <w:webHidden/>
          </w:rPr>
          <w:tab/>
        </w:r>
        <w:r>
          <w:rPr>
            <w:noProof/>
            <w:webHidden/>
          </w:rPr>
          <w:fldChar w:fldCharType="begin"/>
        </w:r>
        <w:r>
          <w:rPr>
            <w:noProof/>
            <w:webHidden/>
          </w:rPr>
          <w:instrText xml:space="preserve"> PAGEREF _Toc227312769 \h </w:instrText>
        </w:r>
        <w:r>
          <w:rPr>
            <w:noProof/>
            <w:webHidden/>
          </w:rPr>
        </w:r>
        <w:r>
          <w:rPr>
            <w:noProof/>
            <w:webHidden/>
          </w:rPr>
          <w:fldChar w:fldCharType="separate"/>
        </w:r>
        <w:r>
          <w:rPr>
            <w:noProof/>
            <w:webHidden/>
          </w:rPr>
          <w:t>259</w:t>
        </w:r>
        <w:r>
          <w:rPr>
            <w:noProof/>
            <w:webHidden/>
          </w:rPr>
          <w:fldChar w:fldCharType="end"/>
        </w:r>
      </w:hyperlink>
    </w:p>
    <w:p w14:paraId="599411FC" w14:textId="19023C62" w:rsidR="00AE2D3A" w:rsidRDefault="00AE2D3A">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2770" w:history="1">
        <w:r w:rsidRPr="00840484">
          <w:rPr>
            <w:rStyle w:val="Hyperlink"/>
            <w:noProof/>
          </w:rPr>
          <w:t>Construction d'un élément Largeur</w:t>
        </w:r>
        <w:r>
          <w:rPr>
            <w:noProof/>
            <w:webHidden/>
          </w:rPr>
          <w:tab/>
        </w:r>
        <w:r>
          <w:rPr>
            <w:noProof/>
            <w:webHidden/>
          </w:rPr>
          <w:fldChar w:fldCharType="begin"/>
        </w:r>
        <w:r>
          <w:rPr>
            <w:noProof/>
            <w:webHidden/>
          </w:rPr>
          <w:instrText xml:space="preserve"> PAGEREF _Toc227312770 \h </w:instrText>
        </w:r>
        <w:r>
          <w:rPr>
            <w:noProof/>
            <w:webHidden/>
          </w:rPr>
        </w:r>
        <w:r>
          <w:rPr>
            <w:noProof/>
            <w:webHidden/>
          </w:rPr>
          <w:fldChar w:fldCharType="separate"/>
        </w:r>
        <w:r>
          <w:rPr>
            <w:noProof/>
            <w:webHidden/>
          </w:rPr>
          <w:t>261</w:t>
        </w:r>
        <w:r>
          <w:rPr>
            <w:noProof/>
            <w:webHidden/>
          </w:rPr>
          <w:fldChar w:fldCharType="end"/>
        </w:r>
      </w:hyperlink>
    </w:p>
    <w:p w14:paraId="64B39A1E" w14:textId="2082D39B" w:rsidR="000D0284" w:rsidRDefault="000D0284" w:rsidP="000D0284">
      <w:pPr>
        <w:sectPr w:rsidR="000D0284" w:rsidSect="00074E98">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180068FB" w14:textId="77777777" w:rsidR="000D0284" w:rsidRDefault="000D0284">
      <w:pPr>
        <w:pStyle w:val="Heading1"/>
        <w:divId w:val="807239195"/>
        <w:rPr>
          <w:kern w:val="0"/>
          <w:sz w:val="40"/>
          <w:szCs w:val="40"/>
        </w:rPr>
      </w:pPr>
      <w:bookmarkStart w:id="4" w:name="RH_PD_TOC_BK"/>
      <w:bookmarkStart w:id="5" w:name="_Toc227312628"/>
      <w:r>
        <w:lastRenderedPageBreak/>
        <w:t>Construction de nouveaux éléments à partir d'éléments existants</w:t>
      </w:r>
      <w:bookmarkEnd w:id="5"/>
    </w:p>
    <w:p w14:paraId="62C82B8A" w14:textId="77777777" w:rsidR="000D0284" w:rsidRDefault="000D0284">
      <w:pPr>
        <w:divId w:val="1987733173"/>
        <w:rPr>
          <w:color w:val="000000"/>
        </w:rPr>
      </w:pPr>
      <w:bookmarkStart w:id="6" w:name="16_const_topics_constructing_new_1683"/>
      <w:bookmarkEnd w:id="6"/>
      <w:r>
        <w:rPr>
          <w:color w:val="000000"/>
        </w:rPr>
        <w:t> </w:t>
      </w:r>
    </w:p>
    <w:p w14:paraId="343B3C7A" w14:textId="77777777" w:rsidR="000D0284" w:rsidRDefault="000D0284">
      <w:pPr>
        <w:pStyle w:val="Heading2"/>
        <w:divId w:val="807239195"/>
        <w:rPr>
          <w:color w:val="0F4761" w:themeColor="accent1" w:themeShade="BF"/>
        </w:rPr>
      </w:pPr>
      <w:bookmarkStart w:id="7" w:name="_Toc227312629"/>
      <w:r>
        <w:t>Construction de nouveaux éléments à partir d'éléments existants : Introduction</w:t>
      </w:r>
      <w:bookmarkEnd w:id="7"/>
    </w:p>
    <w:p w14:paraId="5F8BEB03" w14:textId="77777777" w:rsidR="000D0284" w:rsidRDefault="000D0284">
      <w:pPr>
        <w:pStyle w:val="BodyText"/>
        <w:divId w:val="807239195"/>
      </w:pPr>
      <w:bookmarkStart w:id="8" w:name="16_const_topics_constructing_new_891"/>
      <w:bookmarkEnd w:id="8"/>
      <w:r>
        <w:t xml:space="preserve">Utilisez le sous-menu </w:t>
      </w:r>
      <w:r>
        <w:rPr>
          <w:rStyle w:val="bold"/>
        </w:rPr>
        <w:t>Insérer | Élément | Construit</w:t>
      </w:r>
      <w:r>
        <w:t xml:space="preserve"> pour construire des éléments lorsque le palpage d'un élément requis s'avère impossible (par exemple, le point d'intersection de deux arêtes).</w:t>
      </w:r>
    </w:p>
    <w:p w14:paraId="15C3B200" w14:textId="77777777" w:rsidR="000D0284" w:rsidRDefault="000D0284">
      <w:pPr>
        <w:pStyle w:val="BodyText"/>
        <w:divId w:val="807239195"/>
      </w:pPr>
      <w:r>
        <w:t>Les options de ce menu vous permettent de créer des éléments (points, droites, cercles, et d'autres éléments) à partir d'éléments existants (déjà palpés ou construits). Le chapitre « Navigation dans l'interface utilisateur » décrit différentes méthodes qui vous permettent de spécifier le ou les éléments entrés. Voir la rubrique « Sélection d'éléments dans la fenêtre d'affichage graphique » au chapitre « Modification de l'affichage CAO » pour connaître les différentes façons d'indiquer les éléments entrés.</w:t>
      </w:r>
    </w:p>
    <w:p w14:paraId="0F9070A9" w14:textId="77777777" w:rsidR="000D0284" w:rsidRDefault="000D0284">
      <w:pPr>
        <w:pStyle w:val="BodyText"/>
        <w:divId w:val="807239195"/>
      </w:pPr>
      <w:r>
        <w:t>Une fois que l'élément est construit, PC-DMIS dessine le nouvel élément à l'écran. Pour des éléments en 3D (Cylindre, Sphère et Cône) et pour un plan en 2D, PC-DMIS dessine l'élément avec une surface ombrée.</w:t>
      </w:r>
    </w:p>
    <w:p w14:paraId="333EC1E3" w14:textId="029DAE5D" w:rsidR="000D0284" w:rsidRDefault="00526266">
      <w:pPr>
        <w:pStyle w:val="figure"/>
        <w:keepNext/>
        <w:spacing w:before="60" w:after="225" w:afterAutospacing="0"/>
        <w:divId w:val="8072391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1E7965" wp14:editId="6449E9DD">
            <wp:extent cx="1676400" cy="3705225"/>
            <wp:effectExtent l="0" t="0" r="0" b="9525"/>
            <wp:docPr id="787519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519275" name=""/>
                    <pic:cNvPicPr/>
                  </pic:nvPicPr>
                  <pic:blipFill>
                    <a:blip r:embed="rId12">
                      <a:extLst>
                        <a:ext uri="{28A0092B-C50C-407E-A947-70E740481C1C}">
                          <a14:useLocalDpi xmlns:a14="http://schemas.microsoft.com/office/drawing/2010/main" val="0"/>
                        </a:ext>
                      </a:extLst>
                    </a:blip>
                    <a:stretch>
                      <a:fillRect/>
                    </a:stretch>
                  </pic:blipFill>
                  <pic:spPr>
                    <a:xfrm>
                      <a:off x="0" y="0"/>
                      <a:ext cx="1676400" cy="3705225"/>
                    </a:xfrm>
                    <a:prstGeom prst="rect">
                      <a:avLst/>
                    </a:prstGeom>
                  </pic:spPr>
                </pic:pic>
              </a:graphicData>
            </a:graphic>
          </wp:inline>
        </w:drawing>
      </w:r>
    </w:p>
    <w:p w14:paraId="09A0E7AD" w14:textId="77777777" w:rsidR="000D0284" w:rsidRDefault="000D0284">
      <w:pPr>
        <w:pStyle w:val="Caption1"/>
        <w:divId w:val="807239195"/>
      </w:pPr>
      <w:r>
        <w:t>Exemple de cylindre (CYL1) tracé avec des surfaces ombrées et construit à partir de deux cercles (CIR1 et CIR2)</w:t>
      </w:r>
    </w:p>
    <w:p w14:paraId="7CE492E3" w14:textId="77777777" w:rsidR="000D0284" w:rsidRDefault="000D0284">
      <w:pPr>
        <w:pStyle w:val="hint"/>
        <w:spacing w:before="0" w:beforeAutospacing="0" w:after="0" w:afterAutospacing="0"/>
        <w:divId w:val="807239195"/>
        <w:rPr>
          <w:rFonts w:ascii="Times New Roman" w:eastAsiaTheme="minorHAnsi" w:hAnsi="Times New Roman" w:cs="Times New Roman"/>
        </w:rPr>
      </w:pPr>
      <w:r>
        <w:rPr>
          <w:rFonts w:ascii="Times New Roman" w:eastAsiaTheme="minorHAnsi" w:hAnsi="Times New Roman" w:cs="Times New Roman"/>
        </w:rPr>
        <w:lastRenderedPageBreak/>
        <w:t>Vous pouvez utiliser des ensembles de palpages pour définir les entrées pour les éléments construits. Pour des détails, voir la section « Utilisation d'ensembles de palpages pour définir des entrées d'éléments construits » dans la rubrique d'aide « Ensembles de palpages » au chapitre « Utilisation d'expressions et de variables » de la documentation PC-DMIS Core.</w:t>
      </w:r>
    </w:p>
    <w:p w14:paraId="67E413C3" w14:textId="77777777" w:rsidR="000D0284" w:rsidRDefault="000D0284">
      <w:pPr>
        <w:pStyle w:val="heading4b"/>
        <w:divId w:val="807239195"/>
      </w:pPr>
      <w:r>
        <w:t>Masquage des plans ombrés</w:t>
      </w:r>
    </w:p>
    <w:p w14:paraId="33D6FF13" w14:textId="77777777" w:rsidR="000D0284" w:rsidRDefault="000D0284">
      <w:pPr>
        <w:pStyle w:val="BodyText"/>
        <w:divId w:val="807239195"/>
      </w:pPr>
      <w:r>
        <w:t xml:space="preserve">Pour masquer des plans ombrés, définissez l'option </w:t>
      </w:r>
      <w:r>
        <w:rPr>
          <w:rStyle w:val="bold"/>
        </w:rPr>
        <w:t>Aucun</w:t>
      </w:r>
      <w:r>
        <w:t xml:space="preserve"> dans la zone </w:t>
      </w:r>
      <w:r>
        <w:rPr>
          <w:rStyle w:val="bold"/>
        </w:rPr>
        <w:t>Affichage</w:t>
      </w:r>
      <w:r>
        <w:t xml:space="preserve"> de la boîte de dialogue </w:t>
      </w:r>
      <w:r>
        <w:rPr>
          <w:rStyle w:val="bold"/>
        </w:rPr>
        <w:t>Construction de plan</w:t>
      </w:r>
      <w:r>
        <w:t xml:space="preserve"> (</w:t>
      </w:r>
      <w:r>
        <w:rPr>
          <w:rStyle w:val="bold"/>
        </w:rPr>
        <w:t>Insérer | Élément | Construit | Plan</w:t>
      </w:r>
      <w:r>
        <w:t xml:space="preserve">). Pour masquer globalement tous les futurs plans ombrés, cochez la case </w:t>
      </w:r>
      <w:r>
        <w:rPr>
          <w:rStyle w:val="bold"/>
        </w:rPr>
        <w:t>Ne pas afficher plan</w:t>
      </w:r>
      <w:r>
        <w:t xml:space="preserve">, dans la boîte de dialogue </w:t>
      </w:r>
      <w:r>
        <w:rPr>
          <w:rStyle w:val="bold"/>
        </w:rPr>
        <w:t>Options de configuration</w:t>
      </w:r>
      <w:r>
        <w:t>.</w:t>
      </w:r>
    </w:p>
    <w:p w14:paraId="5A045092" w14:textId="77777777" w:rsidR="000D0284" w:rsidRDefault="000D0284">
      <w:pPr>
        <w:pStyle w:val="heading4b"/>
        <w:divId w:val="807239195"/>
      </w:pPr>
      <w:r>
        <w:t>Changement de la couleur de l'élément</w:t>
      </w:r>
    </w:p>
    <w:p w14:paraId="7293D49E" w14:textId="77777777" w:rsidR="000D0284" w:rsidRDefault="000D0284">
      <w:pPr>
        <w:pStyle w:val="BodyText"/>
        <w:divId w:val="807239195"/>
      </w:pPr>
      <w:r>
        <w:t xml:space="preserve">Si vous voulez, vous pouvez utiliser l'onglet </w:t>
      </w:r>
      <w:r>
        <w:rPr>
          <w:rStyle w:val="bold"/>
        </w:rPr>
        <w:t>Configuration d'ID</w:t>
      </w:r>
      <w:r>
        <w:t xml:space="preserve"> de la boîte de dialogue </w:t>
      </w:r>
      <w:r>
        <w:rPr>
          <w:rStyle w:val="bold"/>
        </w:rPr>
        <w:t>Options de configuration</w:t>
      </w:r>
      <w:r>
        <w:t xml:space="preserve"> pour modifier la couleur de l'élément utilisé pendant la création de cet élément. Voir la case à cocher </w:t>
      </w:r>
      <w:r>
        <w:rPr>
          <w:rStyle w:val="bold"/>
        </w:rPr>
        <w:t>Couleur</w:t>
      </w:r>
      <w:r>
        <w:t xml:space="preserve"> qui apparaît après avoir choisi </w:t>
      </w:r>
      <w:r>
        <w:rPr>
          <w:rStyle w:val="bold"/>
        </w:rPr>
        <w:t>Éléments</w:t>
      </w:r>
      <w:r>
        <w:t xml:space="preserve"> sous l'élément </w:t>
      </w:r>
      <w:r>
        <w:rPr>
          <w:rStyle w:val="bold"/>
        </w:rPr>
        <w:t>Étiquettes pour</w:t>
      </w:r>
      <w:r>
        <w:t>.</w:t>
      </w:r>
    </w:p>
    <w:p w14:paraId="2C509A99" w14:textId="77777777" w:rsidR="000D0284" w:rsidRDefault="000D0284">
      <w:pPr>
        <w:pStyle w:val="BodyText"/>
        <w:divId w:val="807239195"/>
      </w:pPr>
      <w:r>
        <w:t>Vous pouvez construire un élément en sélectionnant des éléments dans les boîtes de dialogue ou la fenêtre de modification (voir « </w:t>
      </w:r>
      <w:hyperlink w:anchor="16_const_topics_to_construct_a_f_7253" w:history="1">
        <w:r>
          <w:rPr>
            <w:rStyle w:val="Hyperlink"/>
          </w:rPr>
          <w:t>Construction d'un élément à partir de la fenêtre de modification</w:t>
        </w:r>
      </w:hyperlink>
      <w:r>
        <w:t> » et « </w:t>
      </w:r>
      <w:hyperlink w:anchor="16_const_topics_to_construct_a_f_6166" w:history="1">
        <w:r>
          <w:rPr>
            <w:rStyle w:val="Hyperlink"/>
          </w:rPr>
          <w:t>Construction d'un élément à l'aide des boîtes de dialogue de construction :</w:t>
        </w:r>
      </w:hyperlink>
      <w:r>
        <w:t> », ci-dessous). Vous trouverez dans les rubriques ci-dessous des règles spécifiques pour construire un élément à partir d'autres éléments. Ces règles s'appliquent à n'importe quelle méthode de construction.</w:t>
      </w:r>
    </w:p>
    <w:p w14:paraId="2B47BA52" w14:textId="77777777" w:rsidR="000D0284" w:rsidRDefault="000D0284">
      <w:pPr>
        <w:pStyle w:val="BodyText"/>
        <w:divId w:val="807239195"/>
      </w:pPr>
      <w:r>
        <w:t xml:space="preserve">La méthode par défaut pour la construction d'un élément est </w:t>
      </w:r>
      <w:r>
        <w:rPr>
          <w:rStyle w:val="bold"/>
        </w:rPr>
        <w:t>Auto</w:t>
      </w:r>
      <w:r>
        <w:t>. Dans ce cas, PC-DMIS détermine automatiquement le meilleur type de construction en fonction des éléments entrés. L'ordre de sélection n'est généralement pas important, sauf indication contraire. Vous devez seulement choisir le ou les types d'éléments corrects. Par exemple, pour construire un point d'intersection entre une droite et un logement, sélectionnez simplement la droite et le logement requis. PC-DMIS crée le point d'intersection de la droite et du logement.</w:t>
      </w:r>
    </w:p>
    <w:p w14:paraId="79C3B45A" w14:textId="77777777" w:rsidR="000D0284" w:rsidRDefault="000D0284">
      <w:pPr>
        <w:pStyle w:val="marginnote"/>
        <w:spacing w:before="0" w:beforeAutospacing="0" w:after="0" w:afterAutospacing="0"/>
        <w:divId w:val="807239195"/>
        <w:rPr>
          <w:rFonts w:ascii="Times New Roman" w:eastAsiaTheme="minorHAnsi" w:hAnsi="Times New Roman" w:cs="Times New Roman"/>
        </w:rPr>
      </w:pPr>
      <w:r>
        <w:rPr>
          <w:rFonts w:ascii="Times New Roman" w:eastAsiaTheme="minorHAnsi" w:hAnsi="Times New Roman" w:cs="Times New Roman"/>
        </w:rPr>
        <w:t>Il est important de noter que les conventions documentées constituent simplement des outils vous permettant de vous familiariser avec les règles régissant la fenêtre de modification. Le rapport de modification en cours s'affiche en majuscules.</w:t>
      </w:r>
    </w:p>
    <w:p w14:paraId="63EAD55B" w14:textId="77777777" w:rsidR="000D0284" w:rsidRDefault="000D0284">
      <w:pPr>
        <w:pStyle w:val="BodyText"/>
        <w:divId w:val="807239195"/>
      </w:pPr>
      <w:r>
        <w:t>Ci-après des exemples de ligne de commande montrant un point construit dans la fenêtre de modification :</w:t>
      </w:r>
    </w:p>
    <w:p w14:paraId="4307FD38" w14:textId="77777777" w:rsidR="000D0284" w:rsidRDefault="000D0284">
      <w:pPr>
        <w:pStyle w:val="BodyText"/>
        <w:ind w:left="600"/>
        <w:divId w:val="807239195"/>
      </w:pPr>
      <w:r>
        <w:rPr>
          <w:rStyle w:val="codecharacter"/>
        </w:rPr>
        <w:t>CONSTR/POINT, INTOF, line_id, slot_id</w:t>
      </w:r>
    </w:p>
    <w:p w14:paraId="248A1C2C" w14:textId="77777777" w:rsidR="000D0284" w:rsidRDefault="000D0284">
      <w:pPr>
        <w:pStyle w:val="BodyText"/>
        <w:divId w:val="807239195"/>
      </w:pPr>
      <w:r>
        <w:t>ou</w:t>
      </w:r>
    </w:p>
    <w:p w14:paraId="61677AC1" w14:textId="77777777" w:rsidR="000D0284" w:rsidRDefault="000D0284">
      <w:pPr>
        <w:pStyle w:val="BodyText"/>
        <w:ind w:left="600"/>
        <w:divId w:val="807239195"/>
      </w:pPr>
      <w:r>
        <w:rPr>
          <w:rStyle w:val="codecharacter"/>
        </w:rPr>
        <w:t>CONSTR/POINT, INTOF, slot_id, line_id</w:t>
      </w:r>
    </w:p>
    <w:p w14:paraId="59DD35D9" w14:textId="77777777" w:rsidR="000D0284" w:rsidRDefault="000D0284">
      <w:pPr>
        <w:pStyle w:val="BodyText"/>
        <w:divId w:val="807239195"/>
      </w:pPr>
      <w:r>
        <w:t>Les rubriques principales de ce chapitre sont :</w:t>
      </w:r>
    </w:p>
    <w:p w14:paraId="1667A9B7" w14:textId="77777777" w:rsidR="000D0284" w:rsidRDefault="000D0284" w:rsidP="006124C2">
      <w:pPr>
        <w:pStyle w:val="BodyText"/>
        <w:numPr>
          <w:ilvl w:val="0"/>
          <w:numId w:val="1"/>
        </w:numPr>
        <w:tabs>
          <w:tab w:val="left" w:pos="720"/>
        </w:tabs>
        <w:spacing w:line="276" w:lineRule="auto"/>
        <w:divId w:val="807239195"/>
      </w:pPr>
      <w:hyperlink w:anchor="16_const_topics_understanding_th_6107" w:history="1">
        <w:r>
          <w:rPr>
            <w:rStyle w:val="Hyperlink"/>
          </w:rPr>
          <w:t>Présentation du format de commande général</w:t>
        </w:r>
      </w:hyperlink>
    </w:p>
    <w:p w14:paraId="21E689D4" w14:textId="77777777" w:rsidR="000D0284" w:rsidRDefault="000D0284" w:rsidP="006124C2">
      <w:pPr>
        <w:pStyle w:val="BodyText"/>
        <w:numPr>
          <w:ilvl w:val="0"/>
          <w:numId w:val="1"/>
        </w:numPr>
        <w:tabs>
          <w:tab w:val="left" w:pos="720"/>
        </w:tabs>
        <w:spacing w:line="276" w:lineRule="auto"/>
        <w:divId w:val="807239195"/>
      </w:pPr>
      <w:hyperlink w:anchor="16_const_topics_understanding_be_6518" w:history="1">
        <w:r>
          <w:rPr>
            <w:rStyle w:val="Hyperlink"/>
          </w:rPr>
          <w:t>Présentation des constructions Best Fit (BF) et Best Fit Recompensate (BFRE)</w:t>
        </w:r>
      </w:hyperlink>
    </w:p>
    <w:p w14:paraId="24425446" w14:textId="77777777" w:rsidR="000D0284" w:rsidRDefault="000D0284" w:rsidP="006124C2">
      <w:pPr>
        <w:pStyle w:val="BodyText"/>
        <w:numPr>
          <w:ilvl w:val="0"/>
          <w:numId w:val="1"/>
        </w:numPr>
        <w:tabs>
          <w:tab w:val="left" w:pos="720"/>
        </w:tabs>
        <w:spacing w:line="276" w:lineRule="auto"/>
        <w:divId w:val="807239195"/>
      </w:pPr>
      <w:hyperlink w:anchor="16_const_topics_specifying_featu_7306" w:history="1">
        <w:r>
          <w:rPr>
            <w:rStyle w:val="Hyperlink"/>
          </w:rPr>
          <w:t>Indication des valeurs théoriques des éléments</w:t>
        </w:r>
      </w:hyperlink>
    </w:p>
    <w:p w14:paraId="1FA7B522" w14:textId="77777777" w:rsidR="000D0284" w:rsidRDefault="000D0284" w:rsidP="006124C2">
      <w:pPr>
        <w:pStyle w:val="BodyText"/>
        <w:numPr>
          <w:ilvl w:val="0"/>
          <w:numId w:val="1"/>
        </w:numPr>
        <w:tabs>
          <w:tab w:val="left" w:pos="720"/>
        </w:tabs>
        <w:spacing w:line="276" w:lineRule="auto"/>
        <w:divId w:val="807239195"/>
      </w:pPr>
      <w:hyperlink w:anchor="16_const_topics_constructing_a_p_4833" w:history="1">
        <w:r>
          <w:rPr>
            <w:rStyle w:val="Hyperlink"/>
          </w:rPr>
          <w:t>Construction d'un élément Point</w:t>
        </w:r>
      </w:hyperlink>
    </w:p>
    <w:p w14:paraId="7FDC9990" w14:textId="77777777" w:rsidR="000D0284" w:rsidRDefault="000D0284" w:rsidP="006124C2">
      <w:pPr>
        <w:pStyle w:val="BodyText"/>
        <w:numPr>
          <w:ilvl w:val="0"/>
          <w:numId w:val="1"/>
        </w:numPr>
        <w:tabs>
          <w:tab w:val="left" w:pos="720"/>
        </w:tabs>
        <w:spacing w:line="276" w:lineRule="auto"/>
        <w:divId w:val="807239195"/>
      </w:pPr>
      <w:hyperlink w:anchor="16_const_topics_constructing_a_l_6309" w:history="1">
        <w:r>
          <w:rPr>
            <w:rStyle w:val="Hyperlink"/>
          </w:rPr>
          <w:t>Construction d'un élément Droite</w:t>
        </w:r>
      </w:hyperlink>
    </w:p>
    <w:p w14:paraId="4CFC1CB4" w14:textId="77777777" w:rsidR="000D0284" w:rsidRDefault="000D0284" w:rsidP="006124C2">
      <w:pPr>
        <w:pStyle w:val="BodyText"/>
        <w:numPr>
          <w:ilvl w:val="0"/>
          <w:numId w:val="1"/>
        </w:numPr>
        <w:tabs>
          <w:tab w:val="left" w:pos="720"/>
        </w:tabs>
        <w:spacing w:line="276" w:lineRule="auto"/>
        <w:divId w:val="807239195"/>
      </w:pPr>
      <w:hyperlink w:anchor="16_const_topics_constructing_a_p_5794" w:history="1">
        <w:r>
          <w:rPr>
            <w:rStyle w:val="Hyperlink"/>
          </w:rPr>
          <w:t>Construction d'un élément de Plan</w:t>
        </w:r>
      </w:hyperlink>
    </w:p>
    <w:p w14:paraId="7EE5F4BC" w14:textId="77777777" w:rsidR="000D0284" w:rsidRDefault="000D0284" w:rsidP="006124C2">
      <w:pPr>
        <w:pStyle w:val="BodyText"/>
        <w:numPr>
          <w:ilvl w:val="0"/>
          <w:numId w:val="1"/>
        </w:numPr>
        <w:tabs>
          <w:tab w:val="left" w:pos="720"/>
        </w:tabs>
        <w:spacing w:line="276" w:lineRule="auto"/>
        <w:divId w:val="807239195"/>
      </w:pPr>
      <w:hyperlink w:anchor="16_const_topics_constructing_a_c_7306" w:history="1">
        <w:r>
          <w:rPr>
            <w:rStyle w:val="Hyperlink"/>
          </w:rPr>
          <w:t>Construction d'un élément Cercle</w:t>
        </w:r>
      </w:hyperlink>
    </w:p>
    <w:p w14:paraId="56EADE36" w14:textId="77777777" w:rsidR="000D0284" w:rsidRDefault="000D0284" w:rsidP="006124C2">
      <w:pPr>
        <w:pStyle w:val="BodyText"/>
        <w:numPr>
          <w:ilvl w:val="0"/>
          <w:numId w:val="1"/>
        </w:numPr>
        <w:tabs>
          <w:tab w:val="left" w:pos="720"/>
        </w:tabs>
        <w:spacing w:line="276" w:lineRule="auto"/>
        <w:divId w:val="807239195"/>
      </w:pPr>
      <w:hyperlink w:anchor="16_const_topics_constructing_an__4171" w:history="1">
        <w:r>
          <w:rPr>
            <w:rStyle w:val="Hyperlink"/>
          </w:rPr>
          <w:t>Construction d'un élément d'ellipse</w:t>
        </w:r>
      </w:hyperlink>
    </w:p>
    <w:p w14:paraId="0B5B98A9" w14:textId="77777777" w:rsidR="000D0284" w:rsidRDefault="000D0284" w:rsidP="006124C2">
      <w:pPr>
        <w:pStyle w:val="BodyText"/>
        <w:numPr>
          <w:ilvl w:val="0"/>
          <w:numId w:val="1"/>
        </w:numPr>
        <w:tabs>
          <w:tab w:val="left" w:pos="720"/>
        </w:tabs>
        <w:spacing w:line="276" w:lineRule="auto"/>
        <w:divId w:val="807239195"/>
      </w:pPr>
      <w:hyperlink w:anchor="16_const_topics_constructing_a_r_1135" w:history="1">
        <w:r>
          <w:rPr>
            <w:rStyle w:val="Hyperlink"/>
          </w:rPr>
          <w:t>Construction d'un élément logement oblong</w:t>
        </w:r>
      </w:hyperlink>
    </w:p>
    <w:p w14:paraId="53FC331B" w14:textId="77777777" w:rsidR="000D0284" w:rsidRDefault="000D0284" w:rsidP="006124C2">
      <w:pPr>
        <w:pStyle w:val="BodyText"/>
        <w:numPr>
          <w:ilvl w:val="0"/>
          <w:numId w:val="1"/>
        </w:numPr>
        <w:tabs>
          <w:tab w:val="left" w:pos="720"/>
        </w:tabs>
        <w:spacing w:line="276" w:lineRule="auto"/>
        <w:divId w:val="807239195"/>
      </w:pPr>
      <w:hyperlink w:anchor="16_const_topics_constructing_a_s_5330" w:history="1">
        <w:r>
          <w:rPr>
            <w:rStyle w:val="Hyperlink"/>
          </w:rPr>
          <w:t>Construction d'un élément Logement Carré</w:t>
        </w:r>
      </w:hyperlink>
    </w:p>
    <w:p w14:paraId="0D4176FE" w14:textId="77777777" w:rsidR="000D0284" w:rsidRDefault="000D0284" w:rsidP="006124C2">
      <w:pPr>
        <w:pStyle w:val="BodyText"/>
        <w:numPr>
          <w:ilvl w:val="0"/>
          <w:numId w:val="1"/>
        </w:numPr>
        <w:tabs>
          <w:tab w:val="left" w:pos="720"/>
        </w:tabs>
        <w:spacing w:line="276" w:lineRule="auto"/>
        <w:divId w:val="807239195"/>
      </w:pPr>
      <w:hyperlink w:anchor="16_const_topics_constructing_a_c_3516" w:history="1">
        <w:r>
          <w:rPr>
            <w:rStyle w:val="Hyperlink"/>
          </w:rPr>
          <w:t>Construction d'une courbe</w:t>
        </w:r>
      </w:hyperlink>
    </w:p>
    <w:p w14:paraId="237E9C22" w14:textId="77777777" w:rsidR="000D0284" w:rsidRDefault="000D0284" w:rsidP="006124C2">
      <w:pPr>
        <w:pStyle w:val="BodyText"/>
        <w:numPr>
          <w:ilvl w:val="0"/>
          <w:numId w:val="1"/>
        </w:numPr>
        <w:tabs>
          <w:tab w:val="left" w:pos="720"/>
        </w:tabs>
        <w:spacing w:line="276" w:lineRule="auto"/>
        <w:divId w:val="807239195"/>
      </w:pPr>
      <w:hyperlink w:anchor="16_const_topics_constructing_a_c_9449" w:history="1">
        <w:r>
          <w:rPr>
            <w:rStyle w:val="Hyperlink"/>
          </w:rPr>
          <w:t>Construction d'un élément de Cylindre</w:t>
        </w:r>
      </w:hyperlink>
    </w:p>
    <w:p w14:paraId="4B387E1F" w14:textId="77777777" w:rsidR="000D0284" w:rsidRDefault="000D0284" w:rsidP="006124C2">
      <w:pPr>
        <w:pStyle w:val="BodyText"/>
        <w:numPr>
          <w:ilvl w:val="0"/>
          <w:numId w:val="1"/>
        </w:numPr>
        <w:tabs>
          <w:tab w:val="left" w:pos="720"/>
        </w:tabs>
        <w:spacing w:line="276" w:lineRule="auto"/>
        <w:divId w:val="807239195"/>
      </w:pPr>
      <w:hyperlink w:anchor="16_const_topics_constructing_a_c_3588" w:history="1">
        <w:r>
          <w:rPr>
            <w:rStyle w:val="Hyperlink"/>
          </w:rPr>
          <w:t>Construction d'un élément de Cône</w:t>
        </w:r>
      </w:hyperlink>
    </w:p>
    <w:p w14:paraId="514B46D3" w14:textId="77777777" w:rsidR="000D0284" w:rsidRDefault="000D0284" w:rsidP="006124C2">
      <w:pPr>
        <w:pStyle w:val="BodyText"/>
        <w:numPr>
          <w:ilvl w:val="0"/>
          <w:numId w:val="1"/>
        </w:numPr>
        <w:tabs>
          <w:tab w:val="left" w:pos="720"/>
        </w:tabs>
        <w:spacing w:line="276" w:lineRule="auto"/>
        <w:divId w:val="807239195"/>
      </w:pPr>
      <w:hyperlink w:anchor="16_const_topics_constructing_a_s_5469" w:history="1">
        <w:r>
          <w:rPr>
            <w:rStyle w:val="Hyperlink"/>
          </w:rPr>
          <w:t>Construction d'un élément de Sphère</w:t>
        </w:r>
      </w:hyperlink>
    </w:p>
    <w:p w14:paraId="4FE8E524" w14:textId="77777777" w:rsidR="000D0284" w:rsidRDefault="000D0284" w:rsidP="006124C2">
      <w:pPr>
        <w:pStyle w:val="BodyText"/>
        <w:numPr>
          <w:ilvl w:val="0"/>
          <w:numId w:val="1"/>
        </w:numPr>
        <w:tabs>
          <w:tab w:val="left" w:pos="720"/>
        </w:tabs>
        <w:spacing w:line="276" w:lineRule="auto"/>
        <w:divId w:val="807239195"/>
      </w:pPr>
      <w:hyperlink w:anchor="16_const_topics_constructing_a_s_8019" w:history="1">
        <w:r>
          <w:rPr>
            <w:rStyle w:val="Hyperlink"/>
          </w:rPr>
          <w:t>Construction d'une surface</w:t>
        </w:r>
      </w:hyperlink>
    </w:p>
    <w:p w14:paraId="34AB83C6" w14:textId="77777777" w:rsidR="000D0284" w:rsidRDefault="000D0284" w:rsidP="006124C2">
      <w:pPr>
        <w:pStyle w:val="BodyText"/>
        <w:numPr>
          <w:ilvl w:val="0"/>
          <w:numId w:val="1"/>
        </w:numPr>
        <w:tabs>
          <w:tab w:val="left" w:pos="720"/>
        </w:tabs>
        <w:spacing w:line="276" w:lineRule="auto"/>
        <w:divId w:val="807239195"/>
      </w:pPr>
      <w:hyperlink w:anchor="16_const_topics_constructing_a_s_8684" w:history="1">
        <w:r>
          <w:rPr>
            <w:rStyle w:val="Hyperlink"/>
          </w:rPr>
          <w:t>Construction d'une série d'éléments</w:t>
        </w:r>
      </w:hyperlink>
    </w:p>
    <w:p w14:paraId="32EB19C6" w14:textId="77777777" w:rsidR="000D0284" w:rsidRDefault="000D0284" w:rsidP="006124C2">
      <w:pPr>
        <w:pStyle w:val="BodyText"/>
        <w:numPr>
          <w:ilvl w:val="0"/>
          <w:numId w:val="1"/>
        </w:numPr>
        <w:tabs>
          <w:tab w:val="left" w:pos="720"/>
        </w:tabs>
        <w:spacing w:line="276" w:lineRule="auto"/>
        <w:divId w:val="807239195"/>
      </w:pPr>
      <w:hyperlink w:anchor="16_const_topics_constructing_a_f_3226" w:history="1">
        <w:r>
          <w:rPr>
            <w:rStyle w:val="Hyperlink"/>
          </w:rPr>
          <w:t>Construction d'une série de filtres</w:t>
        </w:r>
      </w:hyperlink>
    </w:p>
    <w:p w14:paraId="0048886A" w14:textId="77777777" w:rsidR="000D0284" w:rsidRDefault="000D0284" w:rsidP="006124C2">
      <w:pPr>
        <w:pStyle w:val="BodyText"/>
        <w:numPr>
          <w:ilvl w:val="0"/>
          <w:numId w:val="1"/>
        </w:numPr>
        <w:tabs>
          <w:tab w:val="left" w:pos="720"/>
        </w:tabs>
        <w:spacing w:line="276" w:lineRule="auto"/>
        <w:divId w:val="807239195"/>
      </w:pPr>
      <w:hyperlink w:anchor="16_const_topics_constructing_an__2472" w:history="1">
        <w:r>
          <w:rPr>
            <w:rStyle w:val="Hyperlink"/>
          </w:rPr>
          <w:t>Construction d'un filtre ajusté</w:t>
        </w:r>
      </w:hyperlink>
    </w:p>
    <w:p w14:paraId="79A608EB" w14:textId="77777777" w:rsidR="000D0284" w:rsidRDefault="000D0284" w:rsidP="006124C2">
      <w:pPr>
        <w:pStyle w:val="BodyText"/>
        <w:numPr>
          <w:ilvl w:val="0"/>
          <w:numId w:val="1"/>
        </w:numPr>
        <w:tabs>
          <w:tab w:val="left" w:pos="720"/>
        </w:tabs>
        <w:spacing w:line="276" w:lineRule="auto"/>
        <w:divId w:val="807239195"/>
      </w:pPr>
      <w:hyperlink w:anchor="16_const_topics_constructing_a_w_26" w:history="1">
        <w:r>
          <w:rPr>
            <w:rStyle w:val="Hyperlink"/>
          </w:rPr>
          <w:t>Construction d'un élément Largeur</w:t>
        </w:r>
      </w:hyperlink>
    </w:p>
    <w:p w14:paraId="71B12B56" w14:textId="77777777" w:rsidR="000D0284" w:rsidRDefault="000D0284">
      <w:pPr>
        <w:divId w:val="1012269653"/>
        <w:rPr>
          <w:color w:val="000000"/>
        </w:rPr>
      </w:pPr>
      <w:r>
        <w:rPr>
          <w:color w:val="000000"/>
        </w:rPr>
        <w:t> </w:t>
      </w:r>
    </w:p>
    <w:p w14:paraId="34D87628" w14:textId="77777777" w:rsidR="000D0284" w:rsidRDefault="000D0284">
      <w:pPr>
        <w:jc w:val="right"/>
        <w:divId w:val="204782447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de modification:Création d'élément"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"Éléments:Construit à partir de la fenêtre d'Édition" \* MERGEFORMAT </w:instrText>
      </w:r>
      <w:r>
        <w:rPr>
          <w:rFonts w:ascii="Arial" w:hAnsi="Arial" w:cs="Arial"/>
          <w:color w:val="000000"/>
          <w:sz w:val="22"/>
          <w:szCs w:val="22"/>
        </w:rPr>
        <w:fldChar w:fldCharType="end"/>
      </w:r>
    </w:p>
    <w:p w14:paraId="6F39B65E" w14:textId="77777777" w:rsidR="000D0284" w:rsidRDefault="000D0284">
      <w:pPr>
        <w:pStyle w:val="Heading3"/>
        <w:divId w:val="807239195"/>
        <w:rPr>
          <w:rFonts w:asciiTheme="minorHAnsi" w:hAnsiTheme="minorHAnsi" w:cstheme="majorBidi"/>
          <w:color w:val="0F4761" w:themeColor="accent1" w:themeShade="BF"/>
          <w:sz w:val="28"/>
          <w:szCs w:val="28"/>
        </w:rPr>
      </w:pPr>
      <w:bookmarkStart w:id="9" w:name="16_const_topics_to_construct_a_f_7253"/>
      <w:bookmarkStart w:id="10" w:name="_Toc227312630"/>
      <w:bookmarkEnd w:id="9"/>
      <w:r>
        <w:t>Construction d'un élément à partir de la fenêtre d'Édition</w:t>
      </w:r>
      <w:bookmarkEnd w:id="10"/>
    </w:p>
    <w:p w14:paraId="14162C30" w14:textId="77777777" w:rsidR="000D0284" w:rsidRDefault="000D0284" w:rsidP="006124C2">
      <w:pPr>
        <w:pStyle w:val="BodyText"/>
        <w:numPr>
          <w:ilvl w:val="0"/>
          <w:numId w:val="2"/>
        </w:numPr>
        <w:tabs>
          <w:tab w:val="left" w:pos="720"/>
        </w:tabs>
        <w:spacing w:line="276" w:lineRule="auto"/>
        <w:divId w:val="807239195"/>
      </w:pPr>
      <w:r>
        <w:t>Ouvrez la fenêtre d'Édition (</w:t>
      </w:r>
      <w:r>
        <w:rPr>
          <w:rStyle w:val="bold"/>
        </w:rPr>
        <w:t>Afficher | Fenêtre d'Édition</w:t>
      </w:r>
      <w:r>
        <w:t>).</w:t>
      </w:r>
    </w:p>
    <w:p w14:paraId="31A9E09D" w14:textId="77777777" w:rsidR="000D0284" w:rsidRDefault="000D0284" w:rsidP="006124C2">
      <w:pPr>
        <w:pStyle w:val="BodyText"/>
        <w:numPr>
          <w:ilvl w:val="0"/>
          <w:numId w:val="2"/>
        </w:numPr>
        <w:tabs>
          <w:tab w:val="left" w:pos="720"/>
        </w:tabs>
        <w:spacing w:line="276" w:lineRule="auto"/>
        <w:divId w:val="807239195"/>
      </w:pPr>
      <w:r>
        <w:t>Placez le curseur à l'endroit où vous voulez construire l'élément dans la fenêtre de modification.</w:t>
      </w:r>
    </w:p>
    <w:p w14:paraId="5D1AC332" w14:textId="77777777" w:rsidR="000D0284" w:rsidRDefault="000D0284" w:rsidP="006124C2">
      <w:pPr>
        <w:pStyle w:val="BodyText"/>
        <w:numPr>
          <w:ilvl w:val="0"/>
          <w:numId w:val="2"/>
        </w:numPr>
        <w:tabs>
          <w:tab w:val="left" w:pos="720"/>
        </w:tabs>
        <w:spacing w:line="276" w:lineRule="auto"/>
        <w:divId w:val="807239195"/>
      </w:pPr>
      <w:r>
        <w:t xml:space="preserve">Entrez la commande </w:t>
      </w:r>
      <w:r>
        <w:rPr>
          <w:rStyle w:val="codecharacter"/>
        </w:rPr>
        <w:t>CONST</w:t>
      </w:r>
      <w:r>
        <w:t xml:space="preserve"> et appuyez sur la touche Tab.</w:t>
      </w:r>
    </w:p>
    <w:p w14:paraId="66BF3F09" w14:textId="77777777" w:rsidR="000D0284" w:rsidRDefault="000D0284" w:rsidP="006124C2">
      <w:pPr>
        <w:pStyle w:val="BodyText"/>
        <w:numPr>
          <w:ilvl w:val="0"/>
          <w:numId w:val="2"/>
        </w:numPr>
        <w:tabs>
          <w:tab w:val="left" w:pos="720"/>
        </w:tabs>
        <w:spacing w:line="276" w:lineRule="auto"/>
        <w:divId w:val="807239195"/>
      </w:pPr>
      <w:r>
        <w:t xml:space="preserve">Recherchez la ligne de commande </w:t>
      </w:r>
      <w:r>
        <w:rPr>
          <w:rStyle w:val="codecharacter"/>
        </w:rPr>
        <w:t>CONSTR/</w:t>
      </w:r>
      <w:r>
        <w:t>, dans la fenêtre de modification.</w:t>
      </w:r>
    </w:p>
    <w:p w14:paraId="51E22F5C" w14:textId="77777777" w:rsidR="000D0284" w:rsidRDefault="000D0284" w:rsidP="006124C2">
      <w:pPr>
        <w:pStyle w:val="BodyText"/>
        <w:numPr>
          <w:ilvl w:val="0"/>
          <w:numId w:val="2"/>
        </w:numPr>
        <w:tabs>
          <w:tab w:val="left" w:pos="720"/>
        </w:tabs>
        <w:spacing w:line="276" w:lineRule="auto"/>
        <w:divId w:val="807239195"/>
      </w:pPr>
      <w:r>
        <w:t>Cliquez sur cette ligne et appuyez sur la touche Tab jusqu'à ce que le type d'élément soit mis en évidence du côté droit de la barre oblique.</w:t>
      </w:r>
    </w:p>
    <w:p w14:paraId="6D3FB642" w14:textId="77777777" w:rsidR="000D0284" w:rsidRDefault="000D0284" w:rsidP="006124C2">
      <w:pPr>
        <w:pStyle w:val="BodyText"/>
        <w:numPr>
          <w:ilvl w:val="0"/>
          <w:numId w:val="2"/>
        </w:numPr>
        <w:tabs>
          <w:tab w:val="left" w:pos="720"/>
        </w:tabs>
        <w:spacing w:line="276" w:lineRule="auto"/>
        <w:divId w:val="807239195"/>
      </w:pPr>
      <w:r>
        <w:t>Appuyez sur F7 et F8 et choisissez le type d'élément à construire. (Pour un exemple de ligne de commande pour un point construit, voir « </w:t>
      </w:r>
      <w:hyperlink w:anchor="16_const_topics_constructing_new_891" w:history="1">
        <w:r>
          <w:rPr>
            <w:rStyle w:val="Hyperlink"/>
          </w:rPr>
          <w:t>Construction de nouveaux éléments à partir d'éléments existants : Introduction</w:t>
        </w:r>
      </w:hyperlink>
      <w:r>
        <w:t> », ci-dessus).</w:t>
      </w:r>
    </w:p>
    <w:p w14:paraId="403FFA03" w14:textId="77777777" w:rsidR="000D0284" w:rsidRDefault="000D0284">
      <w:pPr>
        <w:divId w:val="1069503959"/>
        <w:rPr>
          <w:color w:val="000000"/>
        </w:rPr>
      </w:pPr>
      <w:r>
        <w:rPr>
          <w:color w:val="000000"/>
        </w:rPr>
        <w:t> </w:t>
      </w:r>
    </w:p>
    <w:p w14:paraId="71671EA0" w14:textId="77777777" w:rsidR="000D0284" w:rsidRDefault="000D0284">
      <w:pPr>
        <w:jc w:val="right"/>
        <w:divId w:val="54788131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"Boîte de dialogue Construction" \* MERGEFORMAT </w:instrText>
      </w:r>
      <w:r>
        <w:rPr>
          <w:rFonts w:ascii="Arial" w:hAnsi="Arial" w:cs="Arial"/>
          <w:color w:val="000000"/>
          <w:sz w:val="22"/>
          <w:szCs w:val="22"/>
        </w:rPr>
        <w:fldChar w:fldCharType="end"/>
      </w:r>
    </w:p>
    <w:p w14:paraId="1C0EE2A7" w14:textId="77777777" w:rsidR="000D0284" w:rsidRDefault="000D0284">
      <w:pPr>
        <w:pStyle w:val="Heading3"/>
        <w:divId w:val="807239195"/>
        <w:rPr>
          <w:rFonts w:asciiTheme="minorHAnsi" w:hAnsiTheme="minorHAnsi" w:cstheme="majorBidi"/>
          <w:color w:val="0F4761" w:themeColor="accent1" w:themeShade="BF"/>
          <w:sz w:val="28"/>
          <w:szCs w:val="28"/>
        </w:rPr>
      </w:pPr>
      <w:bookmarkStart w:id="11" w:name="16_const_topics_to_construct_a_f_6166"/>
      <w:bookmarkStart w:id="12" w:name="_Toc227312631"/>
      <w:bookmarkEnd w:id="11"/>
      <w:r>
        <w:t>Construction d'un élément à l'aide des boîtes de dialogue de construction:</w:t>
      </w:r>
      <w:bookmarkEnd w:id="12"/>
    </w:p>
    <w:p w14:paraId="0219E455" w14:textId="77777777" w:rsidR="000D0284" w:rsidRDefault="000D0284" w:rsidP="006124C2">
      <w:pPr>
        <w:pStyle w:val="BodyText"/>
        <w:numPr>
          <w:ilvl w:val="0"/>
          <w:numId w:val="3"/>
        </w:numPr>
        <w:tabs>
          <w:tab w:val="left" w:pos="720"/>
        </w:tabs>
        <w:spacing w:line="276" w:lineRule="auto"/>
        <w:divId w:val="807239195"/>
      </w:pPr>
      <w:r>
        <w:t xml:space="preserve">Sélectionnez le menu </w:t>
      </w:r>
      <w:r>
        <w:rPr>
          <w:rStyle w:val="bold"/>
        </w:rPr>
        <w:t>Insérer | Élément | Construit</w:t>
      </w:r>
      <w:r>
        <w:t>.</w:t>
      </w:r>
    </w:p>
    <w:p w14:paraId="3659452E" w14:textId="77777777" w:rsidR="000D0284" w:rsidRDefault="000D0284" w:rsidP="006124C2">
      <w:pPr>
        <w:pStyle w:val="BodyText"/>
        <w:numPr>
          <w:ilvl w:val="0"/>
          <w:numId w:val="3"/>
        </w:numPr>
        <w:tabs>
          <w:tab w:val="left" w:pos="720"/>
        </w:tabs>
        <w:spacing w:line="276" w:lineRule="auto"/>
        <w:divId w:val="807239195"/>
      </w:pPr>
      <w:r>
        <w:t xml:space="preserve">Dans le menu </w:t>
      </w:r>
      <w:r>
        <w:rPr>
          <w:rStyle w:val="bold"/>
        </w:rPr>
        <w:t>Construit</w:t>
      </w:r>
      <w:r>
        <w:t>, sélectionnez le type d'élément à construire.</w:t>
      </w:r>
    </w:p>
    <w:p w14:paraId="19BFC750" w14:textId="77777777" w:rsidR="000D0284" w:rsidRDefault="000D0284" w:rsidP="006124C2">
      <w:pPr>
        <w:pStyle w:val="BodyText"/>
        <w:numPr>
          <w:ilvl w:val="0"/>
          <w:numId w:val="3"/>
        </w:numPr>
        <w:tabs>
          <w:tab w:val="left" w:pos="720"/>
        </w:tabs>
        <w:spacing w:line="276" w:lineRule="auto"/>
        <w:divId w:val="807239195"/>
      </w:pPr>
      <w:r>
        <w:t>Dans la boîte de dialogue, sélectionnez les éléments entrés.</w:t>
      </w:r>
    </w:p>
    <w:p w14:paraId="6D4E0B1F" w14:textId="77777777" w:rsidR="000D0284" w:rsidRDefault="000D0284" w:rsidP="006124C2">
      <w:pPr>
        <w:pStyle w:val="hint"/>
        <w:tabs>
          <w:tab w:val="left" w:pos="720"/>
        </w:tabs>
        <w:spacing w:before="0" w:beforeAutospacing="0" w:after="0" w:afterAutospacing="0" w:line="276" w:lineRule="auto"/>
        <w:ind w:left="720"/>
        <w:divId w:val="807239195"/>
        <w:rPr>
          <w:rFonts w:ascii="Times New Roman" w:eastAsiaTheme="minorHAnsi" w:hAnsi="Times New Roman" w:cs="Times New Roman"/>
        </w:rPr>
      </w:pPr>
      <w:r>
        <w:rPr>
          <w:rFonts w:ascii="Times New Roman" w:eastAsiaTheme="minorHAnsi" w:hAnsi="Times New Roman" w:cs="Times New Roman"/>
        </w:rPr>
        <w:t>Vous pouvez aussi utiliser la méthode de sélection de palpage graphique pour sélectionner des entrées pour votre construction. Pour des détails, voir « Méthode de sélection de palpage graphique ».</w:t>
      </w:r>
    </w:p>
    <w:p w14:paraId="660D93E7" w14:textId="77777777" w:rsidR="000D0284" w:rsidRDefault="000D0284" w:rsidP="006124C2">
      <w:pPr>
        <w:pStyle w:val="BodyText"/>
        <w:numPr>
          <w:ilvl w:val="0"/>
          <w:numId w:val="3"/>
        </w:numPr>
        <w:tabs>
          <w:tab w:val="left" w:pos="720"/>
        </w:tabs>
        <w:spacing w:line="276" w:lineRule="auto"/>
        <w:divId w:val="807239195"/>
      </w:pPr>
      <w:r>
        <w:t>Dans la boîte de dialogue, choisissez d'autres options si nécessaire. Pour des informations concernant les options disponibles, consultez le type d'élément construit spécifique.</w:t>
      </w:r>
    </w:p>
    <w:p w14:paraId="31EFF7A2" w14:textId="77777777" w:rsidR="000D0284" w:rsidRDefault="000D0284" w:rsidP="006124C2">
      <w:pPr>
        <w:pStyle w:val="BodyText"/>
        <w:numPr>
          <w:ilvl w:val="0"/>
          <w:numId w:val="3"/>
        </w:numPr>
        <w:tabs>
          <w:tab w:val="left" w:pos="720"/>
        </w:tabs>
        <w:spacing w:line="276" w:lineRule="auto"/>
        <w:divId w:val="807239195"/>
      </w:pPr>
      <w:r>
        <w:t xml:space="preserve">Cliquez sur le bouton </w:t>
      </w:r>
      <w:r>
        <w:rPr>
          <w:rStyle w:val="bold"/>
        </w:rPr>
        <w:t>Créer</w:t>
      </w:r>
      <w:r>
        <w:t>.</w:t>
      </w:r>
    </w:p>
    <w:p w14:paraId="5DFBDF36" w14:textId="77777777" w:rsidR="000D0284" w:rsidRDefault="000D0284">
      <w:pPr>
        <w:pStyle w:val="BodyText"/>
        <w:divId w:val="807239195"/>
      </w:pPr>
      <w:r>
        <w:t>PC-DMIS construit l'élément puis l'affiche à l'écran. Il affiche également le centre de l'élément dans la fenêtre de modification. PC-DMIS construit ensuite l'élément demandé, laisse la boîte de dialogue ouverte et ajoute le nouvel élément construit dans celle-ci. Ceci vous permet de construire plusieurs éléments sur la base de nouveaux éléments construits.</w:t>
      </w:r>
    </w:p>
    <w:p w14:paraId="22AF00E5" w14:textId="77777777" w:rsidR="000D0284" w:rsidRDefault="000D0284">
      <w:pPr>
        <w:divId w:val="1581134620"/>
        <w:rPr>
          <w:color w:val="000000"/>
        </w:rPr>
      </w:pPr>
      <w:r>
        <w:rPr>
          <w:color w:val="000000"/>
        </w:rPr>
        <w:t> </w:t>
      </w:r>
    </w:p>
    <w:p w14:paraId="2EC228B6" w14:textId="77777777" w:rsidR="000D0284" w:rsidRDefault="000D0284">
      <w:pPr>
        <w:pStyle w:val="Heading2"/>
        <w:divId w:val="807239195"/>
        <w:rPr>
          <w:color w:val="0F4761" w:themeColor="accent1" w:themeShade="BF"/>
        </w:rPr>
      </w:pPr>
      <w:bookmarkStart w:id="13" w:name="_Toc227312632"/>
      <w:r>
        <w:t>Présentation du format de commande général</w:t>
      </w:r>
      <w:bookmarkEnd w:id="13"/>
    </w:p>
    <w:p w14:paraId="69A08796" w14:textId="77777777" w:rsidR="000D0284" w:rsidRDefault="000D0284">
      <w:pPr>
        <w:jc w:val="right"/>
        <w:divId w:val="3396985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"Format de ligne de commande:Format de commande général"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"Format de commande général" \* MERGEFORMAT </w:instrText>
      </w:r>
      <w:r>
        <w:rPr>
          <w:rFonts w:ascii="Arial" w:hAnsi="Arial" w:cs="Arial"/>
          <w:color w:val="000000"/>
          <w:sz w:val="22"/>
          <w:szCs w:val="22"/>
        </w:rPr>
        <w:fldChar w:fldCharType="end"/>
      </w:r>
    </w:p>
    <w:p w14:paraId="4E7E6B8B" w14:textId="77777777" w:rsidR="000D0284" w:rsidRDefault="000D0284">
      <w:pPr>
        <w:pStyle w:val="BodyText"/>
        <w:divId w:val="807239195"/>
      </w:pPr>
      <w:bookmarkStart w:id="14" w:name="16_const_topics_understanding_th_6107"/>
      <w:bookmarkEnd w:id="14"/>
      <w:r>
        <w:t>Dans la fenêtre de modification, tous les éléments construits s'affichent dans le format suivant. De légères variations sont expliquées plus en détail aux sections suivantes.</w:t>
      </w:r>
    </w:p>
    <w:p w14:paraId="62F09C78" w14:textId="77777777" w:rsidR="000D0284" w:rsidRDefault="000D0284">
      <w:pPr>
        <w:pStyle w:val="note"/>
        <w:spacing w:before="0" w:beforeAutospacing="0" w:after="0" w:afterAutospacing="0"/>
        <w:divId w:val="807239195"/>
        <w:rPr>
          <w:rFonts w:ascii="Times New Roman" w:eastAsiaTheme="minorHAnsi" w:hAnsi="Times New Roman" w:cs="Times New Roman"/>
        </w:rPr>
      </w:pPr>
      <w:r>
        <w:rPr>
          <w:rFonts w:ascii="Times New Roman" w:eastAsiaTheme="minorHAnsi" w:hAnsi="Times New Roman" w:cs="Times New Roman"/>
        </w:rPr>
        <w:t>Le rapport de modification en cours s'affiche en LETTRES MAJUSCULES.</w:t>
      </w:r>
    </w:p>
    <w:p w14:paraId="43AF93CA" w14:textId="77777777" w:rsidR="000D0284" w:rsidRDefault="000D0284">
      <w:pPr>
        <w:pStyle w:val="BodyText"/>
        <w:divId w:val="807239195"/>
      </w:pPr>
      <w:r>
        <w:t>Par exemple :</w:t>
      </w:r>
    </w:p>
    <w:p w14:paraId="41C59150" w14:textId="77777777" w:rsidR="000D0284" w:rsidRDefault="000D0284">
      <w:pPr>
        <w:pStyle w:val="code-para"/>
        <w:shd w:val="clear" w:color="auto" w:fill="EEEEEE"/>
        <w:divId w:val="610165752"/>
      </w:pPr>
      <w:r>
        <w:t>nom_élément=FEAT/TYPE OF FEATURE,TOG1,.....</w:t>
      </w:r>
    </w:p>
    <w:p w14:paraId="5364773D" w14:textId="77777777" w:rsidR="000D0284" w:rsidRDefault="000D0284">
      <w:pPr>
        <w:pStyle w:val="code-para"/>
        <w:shd w:val="clear" w:color="auto" w:fill="EEEEEE"/>
        <w:divId w:val="610165752"/>
      </w:pPr>
      <w:r>
        <w:t>THEO /x_coord,y_coord,z_coord,i_vec,j_vec,k_vec,......</w:t>
      </w:r>
    </w:p>
    <w:p w14:paraId="503F3C72" w14:textId="77777777" w:rsidR="000D0284" w:rsidRDefault="000D0284">
      <w:pPr>
        <w:pStyle w:val="code-para"/>
        <w:shd w:val="clear" w:color="auto" w:fill="EEEEEE"/>
        <w:divId w:val="610165752"/>
      </w:pPr>
      <w:r>
        <w:t>ACTL /x_coord,y_coord,z_coord,i_vec,j_vec,k_vec,......</w:t>
      </w:r>
    </w:p>
    <w:p w14:paraId="24FEC0BA" w14:textId="77777777" w:rsidR="000D0284" w:rsidRDefault="000D0284">
      <w:pPr>
        <w:pStyle w:val="code-para"/>
        <w:shd w:val="clear" w:color="auto" w:fill="EEEEEE"/>
        <w:divId w:val="610165752"/>
      </w:pPr>
      <w:r>
        <w:t>CONSTR/TOG2,TOG3,......</w:t>
      </w:r>
    </w:p>
    <w:p w14:paraId="5C3454D8" w14:textId="77777777" w:rsidR="000D0284" w:rsidRDefault="000D0284">
      <w:pPr>
        <w:pStyle w:val="BodyText"/>
        <w:divId w:val="807239195"/>
      </w:pPr>
      <w:r>
        <w:rPr>
          <w:rStyle w:val="bold"/>
        </w:rPr>
        <w:t>nom_élément</w:t>
      </w:r>
      <w:r>
        <w:t xml:space="preserve"> - nom de l'élément. Il s'agit d'une zone modifiable.</w:t>
      </w:r>
    </w:p>
    <w:p w14:paraId="5EA7C1ED" w14:textId="77777777" w:rsidR="000D0284" w:rsidRDefault="000D0284">
      <w:pPr>
        <w:pStyle w:val="BodyText"/>
        <w:divId w:val="807239195"/>
      </w:pPr>
      <w:r>
        <w:rPr>
          <w:rStyle w:val="bold"/>
        </w:rPr>
        <w:t>TYPE OF FEATURE</w:t>
      </w:r>
      <w:r>
        <w:t xml:space="preserve"> - Cette zone indique le type d'élément. Ce type d'élément est le même que TOG2 mais il n'est pas modifiable et il ne s'agit pas d'une zone à bascule.</w:t>
      </w:r>
    </w:p>
    <w:p w14:paraId="64C78AAB" w14:textId="77777777" w:rsidR="000D0284" w:rsidRDefault="000D0284">
      <w:pPr>
        <w:pStyle w:val="BodyText"/>
        <w:divId w:val="807239195"/>
      </w:pPr>
      <w:r>
        <w:rPr>
          <w:rStyle w:val="bold"/>
        </w:rPr>
        <w:t>......</w:t>
      </w:r>
      <w:r>
        <w:t xml:space="preserve"> : indique que ce qui suit est propre à chaque élément. Cette option est expliquée en détails dans les rubriques appropriées.</w:t>
      </w:r>
    </w:p>
    <w:p w14:paraId="561FBFB3" w14:textId="77777777" w:rsidR="000D0284" w:rsidRDefault="000D0284">
      <w:pPr>
        <w:pStyle w:val="BodyText"/>
        <w:divId w:val="807239195"/>
      </w:pPr>
      <w:r>
        <w:rPr>
          <w:rStyle w:val="bold"/>
        </w:rPr>
        <w:t xml:space="preserve">TOG1 - </w:t>
      </w:r>
      <w:r>
        <w:t>Cette zone est présente dans tous les éléments et bascule entre CART et POLR. Si l'élément est CART, tous les points sont représentés dans le système cartésien (x, y, z). Si le champ est POLR, tous les points s'affichent dans le système polaire (rayon_x, angle_y, hauteur_z). Les vecteurs ne changent pas.</w:t>
      </w:r>
    </w:p>
    <w:p w14:paraId="1B0A205A" w14:textId="77777777" w:rsidR="000D0284" w:rsidRDefault="000D0284">
      <w:pPr>
        <w:pStyle w:val="BodyText"/>
        <w:divId w:val="807239195"/>
      </w:pPr>
      <w:r>
        <w:rPr>
          <w:rStyle w:val="bold"/>
        </w:rPr>
        <w:t xml:space="preserve">TOG2 - </w:t>
      </w:r>
      <w:r>
        <w:t>Cette zone est présente dans tous les éléments et peut basculer entre les différents types d'éléments en adoptant les valeurs suivantes :</w:t>
      </w:r>
    </w:p>
    <w:p w14:paraId="6E87ECDE" w14:textId="77777777" w:rsidR="000D0284" w:rsidRDefault="000D0284">
      <w:pPr>
        <w:pStyle w:val="BodyText"/>
        <w:ind w:left="600"/>
        <w:divId w:val="807239195"/>
      </w:pPr>
      <w:r>
        <w:t>CIRCLE / CONE / CYLINDER / LINE / PLANE / POINT / SPHERE / CURVE / SURFACE / SET /</w:t>
      </w:r>
    </w:p>
    <w:p w14:paraId="6F96E81F" w14:textId="77777777" w:rsidR="000D0284" w:rsidRDefault="000D0284">
      <w:pPr>
        <w:pStyle w:val="BodyText"/>
        <w:ind w:left="600"/>
        <w:divId w:val="807239195"/>
      </w:pPr>
      <w:r>
        <w:t>POINT est le type d'élément par défaut à la première ouverture de la ligne de commande de construction dans une routine de mesure. Le type d'élément par défaut devient alors le dernier type d'élément construit.</w:t>
      </w:r>
    </w:p>
    <w:p w14:paraId="0B53E7A0" w14:textId="77777777" w:rsidR="000D0284" w:rsidRDefault="000D0284">
      <w:pPr>
        <w:pStyle w:val="BodyText"/>
        <w:divId w:val="807239195"/>
      </w:pPr>
      <w:r>
        <w:rPr>
          <w:rStyle w:val="bold"/>
        </w:rPr>
        <w:t>TOG3</w:t>
      </w:r>
      <w:r>
        <w:t xml:space="preserve"> - Cette zone est également présente dans tous les éléments, mais elle adopte des valeurs uniques en fonction du type d'élément. (Pour plus d'informations, consultez les rubriques relatives aux types d'éléments spécifiques.)</w:t>
      </w:r>
    </w:p>
    <w:p w14:paraId="2CE98A11" w14:textId="77777777" w:rsidR="000D0284" w:rsidRDefault="000D0284">
      <w:pPr>
        <w:divId w:val="1225986198"/>
        <w:rPr>
          <w:color w:val="000000"/>
        </w:rPr>
      </w:pPr>
      <w:r>
        <w:rPr>
          <w:color w:val="000000"/>
        </w:rPr>
        <w:t> </w:t>
      </w:r>
    </w:p>
    <w:p w14:paraId="166276B6" w14:textId="77777777" w:rsidR="000D0284" w:rsidRDefault="000D0284">
      <w:pPr>
        <w:pStyle w:val="Heading3"/>
        <w:divId w:val="807239195"/>
        <w:rPr>
          <w:color w:val="0F4761" w:themeColor="accent1" w:themeShade="BF"/>
        </w:rPr>
      </w:pPr>
      <w:bookmarkStart w:id="15" w:name="16_const_topics_accessing_the_co_2822"/>
      <w:bookmarkStart w:id="16" w:name="_Toc227312633"/>
      <w:bookmarkEnd w:id="15"/>
      <w:r>
        <w:t>Accès à la boîte de dialogue Construire [élément] à partir d'un élément construit</w:t>
      </w:r>
      <w:bookmarkEnd w:id="16"/>
    </w:p>
    <w:p w14:paraId="5A70D0FF" w14:textId="77777777" w:rsidR="000D0284" w:rsidRDefault="000D0284">
      <w:pPr>
        <w:pStyle w:val="BodyText"/>
        <w:divId w:val="807239195"/>
      </w:pPr>
      <w:r>
        <w:t>Pour ouvrir la boîte de dialogue de construction correspondante à partir de laquelle l'élément de la fenêtre de modification a été créé :</w:t>
      </w:r>
    </w:p>
    <w:p w14:paraId="350EBF46" w14:textId="77777777" w:rsidR="000D0284" w:rsidRDefault="000D0284" w:rsidP="006124C2">
      <w:pPr>
        <w:pStyle w:val="BodyText"/>
        <w:numPr>
          <w:ilvl w:val="0"/>
          <w:numId w:val="4"/>
        </w:numPr>
        <w:tabs>
          <w:tab w:val="left" w:pos="720"/>
        </w:tabs>
        <w:spacing w:line="276" w:lineRule="auto"/>
        <w:divId w:val="807239195"/>
      </w:pPr>
      <w:r>
        <w:t>Assurez-vous que la fenêtre de modification est ouverte.</w:t>
      </w:r>
    </w:p>
    <w:p w14:paraId="11CCA4D8" w14:textId="77777777" w:rsidR="000D0284" w:rsidRDefault="000D0284" w:rsidP="006124C2">
      <w:pPr>
        <w:pStyle w:val="BodyText"/>
        <w:numPr>
          <w:ilvl w:val="0"/>
          <w:numId w:val="4"/>
        </w:numPr>
        <w:tabs>
          <w:tab w:val="left" w:pos="720"/>
        </w:tabs>
        <w:spacing w:line="276" w:lineRule="auto"/>
        <w:divId w:val="807239195"/>
      </w:pPr>
      <w:r>
        <w:t>Dans la fenêtre de modification, cliquez sur le nom de l'élément.</w:t>
      </w:r>
    </w:p>
    <w:p w14:paraId="72DC9FB9" w14:textId="77777777" w:rsidR="000D0284" w:rsidRDefault="000D0284" w:rsidP="006124C2">
      <w:pPr>
        <w:pStyle w:val="BodyText"/>
        <w:numPr>
          <w:ilvl w:val="0"/>
          <w:numId w:val="4"/>
        </w:numPr>
        <w:tabs>
          <w:tab w:val="left" w:pos="720"/>
        </w:tabs>
        <w:spacing w:line="276" w:lineRule="auto"/>
        <w:divId w:val="807239195"/>
      </w:pPr>
      <w:r>
        <w:t>Appuyez sur la touche F9 key pour ouvrir la boîte de dialogue de construction.</w:t>
      </w:r>
    </w:p>
    <w:p w14:paraId="14E87153" w14:textId="77777777" w:rsidR="000D0284" w:rsidRDefault="000D0284">
      <w:pPr>
        <w:pStyle w:val="BodyText"/>
        <w:divId w:val="807239195"/>
      </w:pPr>
      <w:r>
        <w:t xml:space="preserve">Utilisez cette boîte de dialogue pour faire des modifications. Quand vous cliquez sur le bouton </w:t>
      </w:r>
      <w:r>
        <w:rPr>
          <w:rStyle w:val="bold"/>
        </w:rPr>
        <w:t>Créer</w:t>
      </w:r>
      <w:r>
        <w:t>, les modifications actualisées sont appliquées à la fenêtre de modification.</w:t>
      </w:r>
    </w:p>
    <w:p w14:paraId="34502D08" w14:textId="77777777" w:rsidR="000D0284" w:rsidRDefault="000D0284">
      <w:pPr>
        <w:divId w:val="1117917010"/>
        <w:rPr>
          <w:color w:val="000000"/>
        </w:rPr>
      </w:pPr>
      <w:r>
        <w:rPr>
          <w:color w:val="000000"/>
        </w:rPr>
        <w:t> </w:t>
      </w:r>
    </w:p>
    <w:p w14:paraId="02DC685F" w14:textId="77777777" w:rsidR="000D0284" w:rsidRDefault="000D0284">
      <w:pPr>
        <w:jc w:val="right"/>
        <w:divId w:val="19072530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construits:Conventions de position décimale"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"Conventions de position décimale" \* MERGEFORMAT </w:instrText>
      </w:r>
      <w:r>
        <w:rPr>
          <w:rFonts w:ascii="Arial" w:hAnsi="Arial" w:cs="Arial"/>
          <w:color w:val="000000"/>
          <w:sz w:val="22"/>
          <w:szCs w:val="22"/>
        </w:rPr>
        <w:fldChar w:fldCharType="end"/>
      </w:r>
    </w:p>
    <w:p w14:paraId="5C9CBD88" w14:textId="77777777" w:rsidR="000D0284" w:rsidRDefault="000D0284">
      <w:pPr>
        <w:pStyle w:val="Heading3"/>
        <w:divId w:val="807239195"/>
        <w:rPr>
          <w:rFonts w:asciiTheme="minorHAnsi" w:hAnsiTheme="minorHAnsi" w:cstheme="majorBidi"/>
          <w:color w:val="0F4761" w:themeColor="accent1" w:themeShade="BF"/>
          <w:sz w:val="28"/>
          <w:szCs w:val="28"/>
        </w:rPr>
      </w:pPr>
      <w:bookmarkStart w:id="17" w:name="16_const_topics_decimal_placemen_8700"/>
      <w:bookmarkStart w:id="18" w:name="_Toc227312634"/>
      <w:bookmarkEnd w:id="17"/>
      <w:r>
        <w:t>Conventions de position décimale</w:t>
      </w:r>
      <w:bookmarkEnd w:id="18"/>
    </w:p>
    <w:p w14:paraId="041FED05" w14:textId="77777777" w:rsidR="000D0284" w:rsidRDefault="000D0284">
      <w:pPr>
        <w:pStyle w:val="note"/>
        <w:spacing w:before="0" w:beforeAutospacing="0" w:after="0" w:afterAutospacing="0"/>
        <w:divId w:val="807239195"/>
        <w:rPr>
          <w:rFonts w:ascii="Times New Roman" w:eastAsiaTheme="minorHAnsi" w:hAnsi="Times New Roman" w:cs="Times New Roman"/>
        </w:rPr>
      </w:pPr>
      <w:r>
        <w:rPr>
          <w:rFonts w:ascii="Times New Roman" w:eastAsiaTheme="minorHAnsi" w:hAnsi="Times New Roman" w:cs="Times New Roman"/>
        </w:rPr>
        <w:t>Les instructions suivantes font référence aux mesures métriques dont le nombre maximum de décimales est de 6. Pour des mesures standard (en pouces), le nombres maximum de décimales est de sept.</w:t>
      </w:r>
    </w:p>
    <w:p w14:paraId="57D47E6E" w14:textId="77777777" w:rsidR="000D0284" w:rsidRDefault="000D0284">
      <w:pPr>
        <w:pStyle w:val="BodyText"/>
        <w:divId w:val="807239195"/>
      </w:pPr>
      <w:r>
        <w:t>Notez les informations suivantes concernant les conventions relatives au nombre de chiffres après le séparateur décimal pour les éléments construits :</w:t>
      </w:r>
    </w:p>
    <w:p w14:paraId="0E0322D9" w14:textId="77777777" w:rsidR="000D0284" w:rsidRDefault="000D0284" w:rsidP="006124C2">
      <w:pPr>
        <w:pStyle w:val="BodyText"/>
        <w:numPr>
          <w:ilvl w:val="0"/>
          <w:numId w:val="5"/>
        </w:numPr>
        <w:tabs>
          <w:tab w:val="left" w:pos="720"/>
        </w:tabs>
        <w:spacing w:line="276" w:lineRule="auto"/>
        <w:divId w:val="807239195"/>
      </w:pPr>
      <w:r>
        <w:t>Tous les vecteurs (vect_i, vect_j, vect_k) sont représentés par 6 chiffres maximum après le séparateur décimal.</w:t>
      </w:r>
    </w:p>
    <w:p w14:paraId="295C8CFD" w14:textId="77777777" w:rsidR="000D0284" w:rsidRDefault="000D0284" w:rsidP="006124C2">
      <w:pPr>
        <w:pStyle w:val="BodyText"/>
        <w:numPr>
          <w:ilvl w:val="0"/>
          <w:numId w:val="5"/>
        </w:numPr>
        <w:tabs>
          <w:tab w:val="left" w:pos="720"/>
        </w:tabs>
        <w:spacing w:line="276" w:lineRule="auto"/>
        <w:divId w:val="807239195"/>
      </w:pPr>
      <w:r>
        <w:t>Toutes les longueurs et distances (coord_x, coord_y, coord_z, diamètre, hauteur, longueur, etc.) sont représentées par 6 chiffres maximum après le séparateur décimal.</w:t>
      </w:r>
    </w:p>
    <w:p w14:paraId="5E999B8D" w14:textId="77777777" w:rsidR="000D0284" w:rsidRDefault="000D0284" w:rsidP="006124C2">
      <w:pPr>
        <w:pStyle w:val="BodyText"/>
        <w:numPr>
          <w:ilvl w:val="0"/>
          <w:numId w:val="5"/>
        </w:numPr>
        <w:tabs>
          <w:tab w:val="left" w:pos="720"/>
        </w:tabs>
        <w:spacing w:line="276" w:lineRule="auto"/>
        <w:divId w:val="807239195"/>
      </w:pPr>
      <w:r>
        <w:t>Tous les angles sont représentés par 6 chiffres maximum après le séparateur décimal.</w:t>
      </w:r>
    </w:p>
    <w:p w14:paraId="45F161AA" w14:textId="77777777" w:rsidR="000D0284" w:rsidRDefault="000D0284" w:rsidP="006124C2">
      <w:pPr>
        <w:pStyle w:val="BodyText"/>
        <w:numPr>
          <w:ilvl w:val="0"/>
          <w:numId w:val="5"/>
        </w:numPr>
        <w:tabs>
          <w:tab w:val="left" w:pos="720"/>
        </w:tabs>
        <w:spacing w:line="276" w:lineRule="auto"/>
        <w:divId w:val="807239195"/>
      </w:pPr>
      <w:r>
        <w:t>En l'absence de décimale (aucun chiffre après le séparateur), le nombre est un entier.</w:t>
      </w:r>
    </w:p>
    <w:p w14:paraId="583C90BF" w14:textId="77777777" w:rsidR="000D0284" w:rsidRDefault="000D0284">
      <w:pPr>
        <w:pStyle w:val="note"/>
        <w:spacing w:before="0" w:beforeAutospacing="0" w:after="0" w:afterAutospacing="0"/>
        <w:divId w:val="807239195"/>
        <w:rPr>
          <w:rFonts w:ascii="Times New Roman" w:eastAsiaTheme="minorHAnsi" w:hAnsi="Times New Roman" w:cs="Times New Roman"/>
        </w:rPr>
      </w:pPr>
      <w:r>
        <w:rPr>
          <w:rFonts w:ascii="Times New Roman" w:eastAsiaTheme="minorHAnsi" w:hAnsi="Times New Roman" w:cs="Times New Roman"/>
        </w:rPr>
        <w:t xml:space="preserve">Vous pouvez modifier le nombre de décimales dans l'onglet </w:t>
      </w:r>
      <w:r>
        <w:rPr>
          <w:rStyle w:val="bold"/>
          <w:rFonts w:ascii="Times New Roman" w:eastAsiaTheme="minorHAnsi" w:hAnsi="Times New Roman" w:cs="Times New Roman"/>
        </w:rPr>
        <w:t>Dimension</w:t>
      </w:r>
      <w:r>
        <w:rPr>
          <w:rFonts w:ascii="Times New Roman" w:eastAsiaTheme="minorHAnsi" w:hAnsi="Times New Roman" w:cs="Times New Roman"/>
        </w:rPr>
        <w:t xml:space="preserve"> (F5), dans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xml:space="preserve"> (</w:t>
      </w:r>
      <w:r>
        <w:rPr>
          <w:rStyle w:val="bold"/>
          <w:rFonts w:ascii="Times New Roman" w:eastAsiaTheme="minorHAnsi" w:hAnsi="Times New Roman" w:cs="Times New Roman"/>
        </w:rPr>
        <w:t>Modifier | Préférences | Configuration</w:t>
      </w:r>
      <w:r>
        <w:rPr>
          <w:rFonts w:ascii="Times New Roman" w:eastAsiaTheme="minorHAnsi" w:hAnsi="Times New Roman" w:cs="Times New Roman"/>
        </w:rPr>
        <w:t xml:space="preserve">). Si vous paramétrez la limite décimale, PC-DMIS insère une commande </w:t>
      </w:r>
      <w:r>
        <w:rPr>
          <w:rStyle w:val="codecharacter"/>
          <w:rFonts w:eastAsiaTheme="minorHAnsi"/>
        </w:rPr>
        <w:t>DISPLAYPRECISION</w:t>
      </w:r>
      <w:r>
        <w:rPr>
          <w:rFonts w:ascii="Times New Roman" w:eastAsiaTheme="minorHAnsi" w:hAnsi="Times New Roman" w:cs="Times New Roman"/>
        </w:rPr>
        <w:t>, dans la fenêtre de modification. Tous les éléments suivant cette commande se conforment au nombre de décimales spécifié.</w:t>
      </w:r>
    </w:p>
    <w:p w14:paraId="2689CEFF" w14:textId="77777777" w:rsidR="000D0284" w:rsidRDefault="000D0284">
      <w:pPr>
        <w:divId w:val="506679753"/>
        <w:rPr>
          <w:rFonts w:eastAsiaTheme="minorHAnsi"/>
          <w:color w:val="000000"/>
        </w:rPr>
      </w:pPr>
      <w:r>
        <w:rPr>
          <w:color w:val="000000"/>
        </w:rPr>
        <w:t> </w:t>
      </w:r>
    </w:p>
    <w:bookmarkStart w:id="19" w:name="16_const_topics_understanding_be_6518"/>
    <w:bookmarkEnd w:id="19"/>
    <w:p w14:paraId="0FD6DDCA" w14:textId="77777777" w:rsidR="000D0284" w:rsidRDefault="000D0284">
      <w:pPr>
        <w:pStyle w:val="Heading2"/>
        <w:divId w:val="807239195"/>
        <w:rPr>
          <w:color w:val="0F4761" w:themeColor="accent1" w:themeShade="BF"/>
        </w:rPr>
      </w:pPr>
      <w:r>
        <w:fldChar w:fldCharType="begin"/>
      </w:r>
      <w:r>
        <w:instrText xml:space="preserve"> XE "Best Fit avec recompensation" \* MERGEFORMAT </w:instrText>
      </w:r>
      <w:r>
        <w:fldChar w:fldCharType="end"/>
      </w:r>
      <w:r>
        <w:fldChar w:fldCharType="begin"/>
      </w:r>
      <w:r>
        <w:instrText xml:space="preserve"> XE "Constructions:Best Fit avec recompensation" \* MERGEFORMAT </w:instrText>
      </w:r>
      <w:r>
        <w:fldChar w:fldCharType="end"/>
      </w:r>
      <w:r>
        <w:fldChar w:fldCharType="begin"/>
      </w:r>
      <w:r>
        <w:instrText xml:space="preserve"> XE "Constructions:Best Fit" \* MERGEFORMAT </w:instrText>
      </w:r>
      <w:r>
        <w:fldChar w:fldCharType="end"/>
      </w:r>
      <w:r>
        <w:fldChar w:fldCharType="begin"/>
      </w:r>
      <w:r>
        <w:instrText xml:space="preserve"> XE "Constructions" \* MERGEFORMAT </w:instrText>
      </w:r>
      <w:r>
        <w:fldChar w:fldCharType="end"/>
      </w:r>
      <w:r>
        <w:fldChar w:fldCharType="begin"/>
      </w:r>
      <w:r>
        <w:instrText xml:space="preserve"> XE "Élément construit" \* MERGEFORMAT </w:instrText>
      </w:r>
      <w:r>
        <w:fldChar w:fldCharType="end"/>
      </w:r>
      <w:r>
        <w:fldChar w:fldCharType="begin"/>
      </w:r>
      <w:r>
        <w:instrText xml:space="preserve"> XE "Best Fit" \* MERGEFORMAT </w:instrText>
      </w:r>
      <w:r>
        <w:fldChar w:fldCharType="end"/>
      </w:r>
      <w:bookmarkStart w:id="20" w:name="_Toc227312635"/>
      <w:r>
        <w:t>Présentation des constructions Best Fit (BF) et Best Fit Recompensate (BFRE)</w:t>
      </w:r>
      <w:bookmarkEnd w:id="20"/>
    </w:p>
    <w:p w14:paraId="410736FF" w14:textId="77777777" w:rsidR="000D0284" w:rsidRDefault="000D0284">
      <w:pPr>
        <w:pStyle w:val="BodyText"/>
        <w:divId w:val="807239195"/>
      </w:pPr>
      <w:r>
        <w:t>La recompensation Best fit (BFRE) est uniquement précise quand vous construisez un élément avec des données de surface réelles.</w:t>
      </w:r>
    </w:p>
    <w:p w14:paraId="4CD59958" w14:textId="77777777" w:rsidR="000D0284" w:rsidRDefault="000D0284">
      <w:pPr>
        <w:pStyle w:val="BodyText"/>
        <w:divId w:val="807239195"/>
      </w:pPr>
      <w:r>
        <w:t>Si les entrées pour la construction combinent des éléments avec des données de surface et des éléments qui n'en ont pas, vous devez utiliser la méthode de calcul Best Fit (BF).</w:t>
      </w:r>
    </w:p>
    <w:p w14:paraId="3968B476" w14:textId="77777777" w:rsidR="000D0284" w:rsidRDefault="000D0284">
      <w:pPr>
        <w:pStyle w:val="BodyText"/>
        <w:divId w:val="807239195"/>
      </w:pPr>
      <w:r>
        <w:t>Si aucune des entrées pour la construction ne possède de données de surface et que vous choisissez BFRE, PC-DMIS utilise à la place la méthode de calcul Best Fit en interne.</w:t>
      </w:r>
    </w:p>
    <w:p w14:paraId="00DFF780" w14:textId="77777777" w:rsidR="000D0284" w:rsidRDefault="000D0284">
      <w:pPr>
        <w:pStyle w:val="BodyText"/>
        <w:divId w:val="807239195"/>
      </w:pPr>
      <w:r>
        <w:t>Le tableau ci-dessous montre la liste des types d'éléments avec des données de surface réelles (gauche) et des types d'éléments sans données de surface (droite).</w:t>
      </w:r>
    </w:p>
    <w:tbl>
      <w:tblPr>
        <w:tblW w:w="8985"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492"/>
        <w:gridCol w:w="4493"/>
      </w:tblGrid>
      <w:tr w:rsidR="000D0284" w14:paraId="3B966BD6" w14:textId="77777777" w:rsidTr="00D50CE3">
        <w:trPr>
          <w:divId w:val="807239195"/>
        </w:trPr>
        <w:tc>
          <w:tcPr>
            <w:tcW w:w="250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B269ACE" w14:textId="77777777" w:rsidR="000D0284" w:rsidRDefault="000D0284">
            <w:pPr>
              <w:spacing w:before="100" w:beforeAutospacing="1" w:after="100" w:afterAutospacing="1"/>
              <w:jc w:val="center"/>
              <w:rPr>
                <w:rFonts w:ascii="Arial" w:hAnsi="Arial" w:cs="Arial"/>
                <w:b/>
                <w:bCs/>
                <w:color w:val="FFFFFF"/>
              </w:rPr>
            </w:pPr>
            <w:r>
              <w:rPr>
                <w:rFonts w:ascii="Arial" w:hAnsi="Arial" w:cs="Arial"/>
                <w:b/>
                <w:bCs/>
                <w:color w:val="FFFFFF"/>
              </w:rPr>
              <w:t>Éléments contenant des données de surface réelles</w:t>
            </w:r>
          </w:p>
        </w:tc>
        <w:tc>
          <w:tcPr>
            <w:tcW w:w="2500"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30D983F" w14:textId="77777777" w:rsidR="000D0284" w:rsidRDefault="000D0284">
            <w:pPr>
              <w:spacing w:before="100" w:beforeAutospacing="1" w:after="100" w:afterAutospacing="1"/>
              <w:jc w:val="center"/>
              <w:rPr>
                <w:rFonts w:ascii="Arial" w:hAnsi="Arial" w:cs="Arial"/>
                <w:b/>
                <w:bCs/>
                <w:color w:val="FFFFFF"/>
              </w:rPr>
            </w:pPr>
            <w:r>
              <w:rPr>
                <w:rFonts w:ascii="Arial" w:hAnsi="Arial" w:cs="Arial"/>
                <w:b/>
                <w:bCs/>
                <w:color w:val="FFFFFF"/>
              </w:rPr>
              <w:t>Éléments ne contenant pas de données de surface réelles</w:t>
            </w:r>
          </w:p>
        </w:tc>
      </w:tr>
      <w:tr w:rsidR="000D0284" w14:paraId="616C6BA6"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14B3C2C2" w14:textId="77777777" w:rsidR="000D0284" w:rsidRDefault="000D0284">
            <w:pPr>
              <w:rPr>
                <w:color w:val="000000"/>
                <w:sz w:val="20"/>
                <w:szCs w:val="20"/>
              </w:rPr>
            </w:pPr>
            <w:r>
              <w:rPr>
                <w:color w:val="000000"/>
              </w:rPr>
              <w:t>Points mesurés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4F433C48" w14:textId="77777777" w:rsidR="000D0284" w:rsidRDefault="000D0284">
            <w:pPr>
              <w:rPr>
                <w:color w:val="000000"/>
              </w:rPr>
            </w:pPr>
            <w:r>
              <w:rPr>
                <w:color w:val="000000"/>
              </w:rPr>
              <w:t>Éléments génériques (Tous les types)</w:t>
            </w:r>
          </w:p>
        </w:tc>
      </w:tr>
      <w:tr w:rsidR="000D0284" w14:paraId="78AD77D1"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176AA2D0" w14:textId="77777777" w:rsidR="000D0284" w:rsidRDefault="000D0284">
            <w:pPr>
              <w:rPr>
                <w:color w:val="000000"/>
              </w:rPr>
            </w:pPr>
            <w:r>
              <w:rPr>
                <w:color w:val="000000"/>
              </w:rPr>
              <w:t>Palpages directement référencés de droites mesurées</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70F4C16D" w14:textId="77777777" w:rsidR="000D0284" w:rsidRDefault="000D0284">
            <w:pPr>
              <w:rPr>
                <w:color w:val="000000"/>
              </w:rPr>
            </w:pPr>
            <w:r>
              <w:rPr>
                <w:color w:val="000000"/>
              </w:rPr>
              <w:t>Points de vecteur auto – Stratégie de point de centrage automatique</w:t>
            </w:r>
          </w:p>
        </w:tc>
      </w:tr>
      <w:tr w:rsidR="000D0284" w14:paraId="27C052D8"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31DA8BA1" w14:textId="77777777" w:rsidR="000D0284" w:rsidRDefault="000D0284">
            <w:pPr>
              <w:rPr>
                <w:color w:val="000000"/>
              </w:rPr>
            </w:pPr>
            <w:r>
              <w:rPr>
                <w:color w:val="000000"/>
              </w:rPr>
              <w:t>Palpages directement référencés de plans mesurés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282B7F53" w14:textId="77777777" w:rsidR="000D0284" w:rsidRDefault="000D0284">
            <w:pPr>
              <w:rPr>
                <w:color w:val="000000"/>
              </w:rPr>
            </w:pPr>
            <w:r>
              <w:rPr>
                <w:color w:val="000000"/>
              </w:rPr>
              <w:t>Points d'arête auto (Tous les types de capteurs)</w:t>
            </w:r>
          </w:p>
        </w:tc>
      </w:tr>
      <w:tr w:rsidR="000D0284" w14:paraId="306675CC"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1836EB15" w14:textId="77777777" w:rsidR="000D0284" w:rsidRDefault="000D0284">
            <w:pPr>
              <w:rPr>
                <w:color w:val="000000"/>
              </w:rPr>
            </w:pPr>
            <w:r>
              <w:rPr>
                <w:color w:val="000000"/>
              </w:rPr>
              <w:t>Palpages directement référencés de cercles mesurés</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0DE54A77" w14:textId="77777777" w:rsidR="000D0284" w:rsidRDefault="000D0284">
            <w:pPr>
              <w:rPr>
                <w:color w:val="000000"/>
              </w:rPr>
            </w:pPr>
            <w:r>
              <w:rPr>
                <w:color w:val="000000"/>
              </w:rPr>
              <w:t>Points d'angle auto (Tous les types de capteurs)</w:t>
            </w:r>
          </w:p>
        </w:tc>
      </w:tr>
      <w:tr w:rsidR="000D0284" w14:paraId="22D81726"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65C1E049" w14:textId="77777777" w:rsidR="000D0284" w:rsidRDefault="000D0284">
            <w:pPr>
              <w:rPr>
                <w:color w:val="000000"/>
              </w:rPr>
            </w:pPr>
            <w:r>
              <w:rPr>
                <w:color w:val="000000"/>
              </w:rPr>
              <w:t>Palpages directement référencés de cylindres mesurés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59C62DCE" w14:textId="77777777" w:rsidR="000D0284" w:rsidRDefault="000D0284">
            <w:pPr>
              <w:rPr>
                <w:color w:val="000000"/>
              </w:rPr>
            </w:pPr>
            <w:r>
              <w:rPr>
                <w:color w:val="000000"/>
              </w:rPr>
              <w:t>Points de coin auto (Tous les types de capteurs)</w:t>
            </w:r>
          </w:p>
        </w:tc>
      </w:tr>
      <w:tr w:rsidR="000D0284" w14:paraId="708E9AC7"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56FCC214" w14:textId="77777777" w:rsidR="000D0284" w:rsidRDefault="000D0284">
            <w:pPr>
              <w:rPr>
                <w:color w:val="000000"/>
              </w:rPr>
            </w:pPr>
            <w:r>
              <w:rPr>
                <w:color w:val="000000"/>
              </w:rPr>
              <w:t>Palpages directement référencés de cônes mesurés</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39AE58BA" w14:textId="77777777" w:rsidR="000D0284" w:rsidRDefault="000D0284">
            <w:pPr>
              <w:rPr>
                <w:color w:val="000000"/>
              </w:rPr>
            </w:pPr>
            <w:r>
              <w:rPr>
                <w:color w:val="000000"/>
              </w:rPr>
              <w:t>Points élevés auto (Tous les types de capteurs)</w:t>
            </w:r>
          </w:p>
        </w:tc>
      </w:tr>
      <w:tr w:rsidR="000D0284" w14:paraId="45151D6A"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29D4C1E0" w14:textId="77777777" w:rsidR="000D0284" w:rsidRDefault="000D0284">
            <w:pPr>
              <w:rPr>
                <w:color w:val="000000"/>
              </w:rPr>
            </w:pPr>
            <w:r>
              <w:rPr>
                <w:color w:val="000000"/>
              </w:rPr>
              <w:t>Palpages directement référencés de sphères mesurées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621E7255" w14:textId="77777777" w:rsidR="000D0284" w:rsidRDefault="000D0284">
            <w:pPr>
              <w:rPr>
                <w:color w:val="000000"/>
              </w:rPr>
            </w:pPr>
            <w:r>
              <w:rPr>
                <w:color w:val="000000"/>
              </w:rPr>
              <w:t>Points de surface Laser/Vision auto</w:t>
            </w:r>
          </w:p>
        </w:tc>
      </w:tr>
      <w:tr w:rsidR="000D0284" w14:paraId="3EF9FCDB"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561652FC" w14:textId="77777777" w:rsidR="000D0284" w:rsidRDefault="000D0284">
            <w:pPr>
              <w:rPr>
                <w:color w:val="000000"/>
              </w:rPr>
            </w:pPr>
            <w:r>
              <w:rPr>
                <w:color w:val="000000"/>
              </w:rPr>
              <w:t>Palpages directement référencés de tores mesurés</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317A6178" w14:textId="77777777" w:rsidR="000D0284" w:rsidRDefault="000D0284">
            <w:pPr>
              <w:rPr>
                <w:color w:val="000000"/>
              </w:rPr>
            </w:pPr>
            <w:r>
              <w:rPr>
                <w:color w:val="000000"/>
              </w:rPr>
              <w:t>Droites Vision auto</w:t>
            </w:r>
          </w:p>
        </w:tc>
      </w:tr>
      <w:tr w:rsidR="000D0284" w14:paraId="1F191560"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1766233F" w14:textId="77777777" w:rsidR="000D0284" w:rsidRDefault="000D0284">
            <w:pPr>
              <w:rPr>
                <w:color w:val="000000"/>
              </w:rPr>
            </w:pPr>
            <w:r>
              <w:rPr>
                <w:color w:val="000000"/>
              </w:rPr>
              <w:t>Palpages directement référencés de jeux mesurés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4462D884" w14:textId="77777777" w:rsidR="000D0284" w:rsidRDefault="000D0284">
            <w:pPr>
              <w:rPr>
                <w:color w:val="000000"/>
              </w:rPr>
            </w:pPr>
            <w:r>
              <w:rPr>
                <w:color w:val="000000"/>
              </w:rPr>
              <w:t>Plans Laser auto</w:t>
            </w:r>
          </w:p>
        </w:tc>
      </w:tr>
      <w:tr w:rsidR="000D0284" w14:paraId="118BD89B"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2055BA0D" w14:textId="77777777" w:rsidR="000D0284" w:rsidRDefault="000D0284">
            <w:pPr>
              <w:rPr>
                <w:color w:val="000000"/>
              </w:rPr>
            </w:pPr>
            <w:r>
              <w:rPr>
                <w:color w:val="000000"/>
              </w:rPr>
              <w:t>Points de vecteur auto palpés</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13CF44B7" w14:textId="77777777" w:rsidR="000D0284" w:rsidRDefault="000D0284">
            <w:pPr>
              <w:rPr>
                <w:color w:val="000000"/>
              </w:rPr>
            </w:pPr>
            <w:r>
              <w:rPr>
                <w:color w:val="000000"/>
              </w:rPr>
              <w:t>Cercles Laser/Vision auto</w:t>
            </w:r>
          </w:p>
        </w:tc>
      </w:tr>
      <w:tr w:rsidR="000D0284" w14:paraId="66EA33F4"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3D0167A8" w14:textId="77777777" w:rsidR="000D0284" w:rsidRDefault="000D0284">
            <w:pPr>
              <w:rPr>
                <w:color w:val="000000"/>
              </w:rPr>
            </w:pPr>
            <w:r>
              <w:rPr>
                <w:color w:val="000000"/>
              </w:rPr>
              <w:t>Points de surface auto palpés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79F27E74" w14:textId="77777777" w:rsidR="000D0284" w:rsidRDefault="000D0284">
            <w:pPr>
              <w:rPr>
                <w:color w:val="000000"/>
              </w:rPr>
            </w:pPr>
            <w:r>
              <w:rPr>
                <w:color w:val="000000"/>
              </w:rPr>
              <w:t>Cylindres Laser auto</w:t>
            </w:r>
          </w:p>
        </w:tc>
      </w:tr>
      <w:tr w:rsidR="000D0284" w14:paraId="048E2888"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41D815BF" w14:textId="77777777" w:rsidR="000D0284" w:rsidRDefault="000D0284">
            <w:pPr>
              <w:rPr>
                <w:color w:val="000000"/>
              </w:rPr>
            </w:pPr>
            <w:r>
              <w:rPr>
                <w:color w:val="000000"/>
              </w:rPr>
              <w:t>Palpages directement référencés de droites auto palpées (Toutes les stratégies)</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19C70EC4" w14:textId="77777777" w:rsidR="000D0284" w:rsidRDefault="000D0284">
            <w:pPr>
              <w:rPr>
                <w:color w:val="000000"/>
              </w:rPr>
            </w:pPr>
            <w:r>
              <w:rPr>
                <w:color w:val="000000"/>
              </w:rPr>
              <w:t>Cônes Laser auto</w:t>
            </w:r>
          </w:p>
        </w:tc>
      </w:tr>
      <w:tr w:rsidR="000D0284" w14:paraId="258D5698"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5CB5AD24" w14:textId="77777777" w:rsidR="000D0284" w:rsidRDefault="000D0284">
            <w:pPr>
              <w:rPr>
                <w:color w:val="000000"/>
              </w:rPr>
            </w:pPr>
            <w:r>
              <w:rPr>
                <w:color w:val="000000"/>
              </w:rPr>
              <w:t>Palpages directement référencés de plans auto palpés (Toutes les stratégies)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40C01FB6" w14:textId="77777777" w:rsidR="000D0284" w:rsidRDefault="000D0284">
            <w:pPr>
              <w:rPr>
                <w:color w:val="000000"/>
              </w:rPr>
            </w:pPr>
            <w:r>
              <w:rPr>
                <w:color w:val="000000"/>
              </w:rPr>
              <w:t>Sphères Laser auto</w:t>
            </w:r>
          </w:p>
        </w:tc>
      </w:tr>
      <w:tr w:rsidR="000D0284" w14:paraId="72FEE0ED"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3A3FD804" w14:textId="77777777" w:rsidR="000D0284" w:rsidRDefault="000D0284">
            <w:pPr>
              <w:rPr>
                <w:color w:val="000000"/>
              </w:rPr>
            </w:pPr>
            <w:r>
              <w:rPr>
                <w:color w:val="000000"/>
              </w:rPr>
              <w:t>Palpages directement référencés de cercles auto palpés (Toutes les stratégies)</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3E4EE047" w14:textId="77777777" w:rsidR="000D0284" w:rsidRDefault="000D0284">
            <w:pPr>
              <w:rPr>
                <w:color w:val="000000"/>
              </w:rPr>
            </w:pPr>
            <w:r>
              <w:rPr>
                <w:color w:val="000000"/>
              </w:rPr>
              <w:t>Ellipses Laser/Vision auto</w:t>
            </w:r>
          </w:p>
        </w:tc>
      </w:tr>
      <w:tr w:rsidR="000D0284" w14:paraId="07F7A86E"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3707DBD5" w14:textId="77777777" w:rsidR="000D0284" w:rsidRDefault="000D0284">
            <w:pPr>
              <w:rPr>
                <w:color w:val="000000"/>
              </w:rPr>
            </w:pPr>
            <w:r>
              <w:rPr>
                <w:color w:val="000000"/>
              </w:rPr>
              <w:t>Palpages directement référencés de logements oblongs auto palpés (Toutes les stratégies)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43895E69" w14:textId="77777777" w:rsidR="000D0284" w:rsidRDefault="000D0284">
            <w:pPr>
              <w:rPr>
                <w:color w:val="000000"/>
              </w:rPr>
            </w:pPr>
            <w:r>
              <w:rPr>
                <w:color w:val="000000"/>
              </w:rPr>
              <w:t>Polygones Laser/Vision auto</w:t>
            </w:r>
          </w:p>
        </w:tc>
      </w:tr>
      <w:tr w:rsidR="000D0284" w14:paraId="6CC70299"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430545F9" w14:textId="77777777" w:rsidR="000D0284" w:rsidRDefault="000D0284">
            <w:pPr>
              <w:rPr>
                <w:color w:val="000000"/>
              </w:rPr>
            </w:pPr>
            <w:r>
              <w:rPr>
                <w:color w:val="000000"/>
              </w:rPr>
              <w:t>Palpages directement référencés de logements carrés auto palpés (Toutes les stratégies)</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3C5A3C45" w14:textId="77777777" w:rsidR="000D0284" w:rsidRDefault="000D0284">
            <w:pPr>
              <w:rPr>
                <w:color w:val="000000"/>
              </w:rPr>
            </w:pPr>
            <w:r>
              <w:rPr>
                <w:color w:val="000000"/>
              </w:rPr>
              <w:t>Logements oblongs Laser/Vision auto</w:t>
            </w:r>
          </w:p>
        </w:tc>
      </w:tr>
      <w:tr w:rsidR="000D0284" w14:paraId="398AFB49"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29BB9820" w14:textId="77777777" w:rsidR="000D0284" w:rsidRDefault="000D0284">
            <w:pPr>
              <w:rPr>
                <w:color w:val="000000"/>
              </w:rPr>
            </w:pPr>
            <w:r>
              <w:rPr>
                <w:color w:val="000000"/>
              </w:rPr>
              <w:t>Palpages directement référencés d'encoches auto palpées (Toutes les stratégies)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1CC7D6DF" w14:textId="77777777" w:rsidR="000D0284" w:rsidRDefault="000D0284">
            <w:pPr>
              <w:rPr>
                <w:color w:val="000000"/>
              </w:rPr>
            </w:pPr>
            <w:r>
              <w:rPr>
                <w:color w:val="000000"/>
              </w:rPr>
              <w:t>Logements carrés Laser/Vision auto</w:t>
            </w:r>
          </w:p>
        </w:tc>
      </w:tr>
      <w:tr w:rsidR="000D0284" w14:paraId="54B0F561"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23D6E3EE" w14:textId="77777777" w:rsidR="000D0284" w:rsidRDefault="000D0284">
            <w:pPr>
              <w:rPr>
                <w:color w:val="000000"/>
              </w:rPr>
            </w:pPr>
            <w:r>
              <w:rPr>
                <w:color w:val="000000"/>
              </w:rPr>
              <w:t>Palpages directement référencés de cylindres auto palpés (Toutes les stratégies)</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05F2F516" w14:textId="77777777" w:rsidR="000D0284" w:rsidRDefault="000D0284">
            <w:pPr>
              <w:rPr>
                <w:color w:val="000000"/>
              </w:rPr>
            </w:pPr>
            <w:r>
              <w:rPr>
                <w:color w:val="000000"/>
              </w:rPr>
              <w:t>Encoches Laser/Vision auto</w:t>
            </w:r>
          </w:p>
        </w:tc>
      </w:tr>
      <w:tr w:rsidR="000D0284" w14:paraId="60C99FEF"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23C26068" w14:textId="77777777" w:rsidR="000D0284" w:rsidRDefault="000D0284">
            <w:pPr>
              <w:rPr>
                <w:color w:val="000000"/>
              </w:rPr>
            </w:pPr>
            <w:r>
              <w:rPr>
                <w:color w:val="000000"/>
              </w:rPr>
              <w:t>Palpages directement référencés de sphères auto palpées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72F94B46" w14:textId="77777777" w:rsidR="000D0284" w:rsidRDefault="000D0284">
            <w:pPr>
              <w:rPr>
                <w:color w:val="000000"/>
              </w:rPr>
            </w:pPr>
            <w:r>
              <w:rPr>
                <w:color w:val="000000"/>
              </w:rPr>
              <w:t>Niveaux et écarts Laser Auto</w:t>
            </w:r>
          </w:p>
        </w:tc>
      </w:tr>
      <w:tr w:rsidR="000D0284" w14:paraId="77D67D1A"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3209760E" w14:textId="77777777" w:rsidR="000D0284" w:rsidRDefault="000D0284">
            <w:pPr>
              <w:rPr>
                <w:color w:val="000000"/>
              </w:rPr>
            </w:pPr>
            <w:r>
              <w:rPr>
                <w:color w:val="000000"/>
              </w:rPr>
              <w:t>Palpages directement référencés d'ellipses auto palpées</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3002D5F2" w14:textId="77777777" w:rsidR="000D0284" w:rsidRDefault="000D0284">
            <w:pPr>
              <w:rPr>
                <w:color w:val="000000"/>
              </w:rPr>
            </w:pPr>
            <w:r>
              <w:rPr>
                <w:color w:val="000000"/>
              </w:rPr>
              <w:t>Profils 2D Vision auto</w:t>
            </w:r>
          </w:p>
        </w:tc>
      </w:tr>
      <w:tr w:rsidR="000D0284" w14:paraId="7CE898FB"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7A8A46A1" w14:textId="77777777" w:rsidR="000D0284" w:rsidRDefault="000D0284">
            <w:pPr>
              <w:rPr>
                <w:color w:val="000000"/>
              </w:rPr>
            </w:pPr>
            <w:r>
              <w:rPr>
                <w:color w:val="000000"/>
              </w:rPr>
              <w:t>Palpages directement référencés de polygones auto palpés</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25C475D1" w14:textId="77777777" w:rsidR="000D0284" w:rsidRDefault="000D0284">
            <w:pPr>
              <w:rPr>
                <w:color w:val="000000"/>
              </w:rPr>
            </w:pPr>
            <w:r>
              <w:rPr>
                <w:color w:val="000000"/>
              </w:rPr>
              <w:t>Données de nuage de points Laser</w:t>
            </w:r>
          </w:p>
        </w:tc>
      </w:tr>
      <w:tr w:rsidR="000D0284" w14:paraId="3C90C5A4"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0241CF05" w14:textId="77777777" w:rsidR="000D0284" w:rsidRDefault="000D0284">
            <w:pPr>
              <w:rPr>
                <w:color w:val="000000"/>
              </w:rPr>
            </w:pPr>
            <w:r>
              <w:rPr>
                <w:color w:val="000000"/>
              </w:rPr>
              <w:t>Palpages directement référencés de scannings palpés (à l'exception des scannings de centre de base)</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31AFB3C8" w14:textId="77777777" w:rsidR="000D0284" w:rsidRDefault="000D0284">
            <w:pPr>
              <w:rPr>
                <w:color w:val="000000"/>
              </w:rPr>
            </w:pPr>
            <w:r>
              <w:rPr>
                <w:color w:val="000000"/>
              </w:rPr>
              <w:t>Données de maillage Laser</w:t>
            </w:r>
          </w:p>
        </w:tc>
      </w:tr>
      <w:tr w:rsidR="000D0284" w14:paraId="3B0BA9C8"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18FB0816" w14:textId="77777777" w:rsidR="000D0284" w:rsidRDefault="000D0284">
            <w:pPr>
              <w:rPr>
                <w:color w:val="000000"/>
              </w:rPr>
            </w:pPr>
            <w:r>
              <w:rPr>
                <w:color w:val="000000"/>
              </w:rPr>
              <w:t> </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7171EFDB" w14:textId="77777777" w:rsidR="000D0284" w:rsidRDefault="000D0284">
            <w:pPr>
              <w:rPr>
                <w:color w:val="000000"/>
              </w:rPr>
            </w:pPr>
            <w:r>
              <w:rPr>
                <w:color w:val="000000"/>
              </w:rPr>
              <w:t>Gabarits (Tous les types)</w:t>
            </w:r>
          </w:p>
        </w:tc>
      </w:tr>
      <w:tr w:rsidR="000D0284" w14:paraId="405E9CC7"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497D35FF" w14:textId="77777777" w:rsidR="000D0284" w:rsidRDefault="000D0284">
            <w:pPr>
              <w:rPr>
                <w:color w:val="000000"/>
              </w:rPr>
            </w:pPr>
            <w:r>
              <w:rPr>
                <w:color w:val="000000"/>
              </w:rPr>
              <w:t> </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638D5765" w14:textId="77777777" w:rsidR="000D0284" w:rsidRDefault="000D0284">
            <w:pPr>
              <w:rPr>
                <w:color w:val="000000"/>
              </w:rPr>
            </w:pPr>
            <w:r>
              <w:rPr>
                <w:color w:val="000000"/>
              </w:rPr>
              <w:t>Éléments construits (Tous les types)</w:t>
            </w:r>
          </w:p>
        </w:tc>
      </w:tr>
      <w:tr w:rsidR="000D0284" w14:paraId="2A5E5F74"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08B14507" w14:textId="77777777" w:rsidR="000D0284" w:rsidRDefault="000D0284">
            <w:pPr>
              <w:rPr>
                <w:color w:val="000000"/>
              </w:rPr>
            </w:pPr>
            <w:r>
              <w:rPr>
                <w:color w:val="000000"/>
              </w:rPr>
              <w:t> </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13B1E301" w14:textId="77777777" w:rsidR="000D0284" w:rsidRDefault="000D0284">
            <w:pPr>
              <w:rPr>
                <w:color w:val="000000"/>
              </w:rPr>
            </w:pPr>
            <w:r>
              <w:rPr>
                <w:color w:val="000000"/>
              </w:rPr>
              <w:t>Scannings de centre de base</w:t>
            </w:r>
          </w:p>
        </w:tc>
      </w:tr>
      <w:tr w:rsidR="000D0284" w14:paraId="1182DF58" w14:textId="77777777" w:rsidTr="00D50CE3">
        <w:trPr>
          <w:divId w:val="807239195"/>
        </w:trPr>
        <w:tc>
          <w:tcPr>
            <w:tcW w:w="2500" w:type="pct"/>
            <w:tcBorders>
              <w:bottom w:val="single" w:sz="6" w:space="0" w:color="B9B9BD"/>
            </w:tcBorders>
            <w:shd w:val="clear" w:color="auto" w:fill="E7E8E9"/>
            <w:tcMar>
              <w:top w:w="75" w:type="dxa"/>
              <w:left w:w="75" w:type="dxa"/>
              <w:bottom w:w="75" w:type="dxa"/>
              <w:right w:w="75" w:type="dxa"/>
            </w:tcMar>
            <w:vAlign w:val="center"/>
            <w:hideMark/>
          </w:tcPr>
          <w:p w14:paraId="0180A090" w14:textId="77777777" w:rsidR="000D0284" w:rsidRDefault="000D0284">
            <w:pPr>
              <w:rPr>
                <w:color w:val="000000"/>
              </w:rPr>
            </w:pPr>
            <w:r>
              <w:rPr>
                <w:color w:val="000000"/>
              </w:rPr>
              <w:t> </w:t>
            </w:r>
          </w:p>
        </w:tc>
        <w:tc>
          <w:tcPr>
            <w:tcW w:w="2500" w:type="pct"/>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3E9C695D" w14:textId="77777777" w:rsidR="000D0284" w:rsidRDefault="000D0284">
            <w:pPr>
              <w:rPr>
                <w:color w:val="000000"/>
              </w:rPr>
            </w:pPr>
            <w:r>
              <w:rPr>
                <w:color w:val="000000"/>
              </w:rPr>
              <w:t>Scannings UniScan</w:t>
            </w:r>
          </w:p>
        </w:tc>
      </w:tr>
      <w:tr w:rsidR="000D0284" w14:paraId="6D4E44A1" w14:textId="77777777" w:rsidTr="00D50CE3">
        <w:trPr>
          <w:divId w:val="807239195"/>
        </w:trPr>
        <w:tc>
          <w:tcPr>
            <w:tcW w:w="2500" w:type="pct"/>
            <w:tcBorders>
              <w:bottom w:val="single" w:sz="6" w:space="0" w:color="B9B9BD"/>
            </w:tcBorders>
            <w:tcMar>
              <w:top w:w="75" w:type="dxa"/>
              <w:left w:w="75" w:type="dxa"/>
              <w:bottom w:w="75" w:type="dxa"/>
              <w:right w:w="75" w:type="dxa"/>
            </w:tcMar>
            <w:vAlign w:val="center"/>
            <w:hideMark/>
          </w:tcPr>
          <w:p w14:paraId="64BEE7A4" w14:textId="77777777" w:rsidR="000D0284" w:rsidRDefault="000D0284">
            <w:pPr>
              <w:rPr>
                <w:color w:val="000000"/>
              </w:rPr>
            </w:pPr>
            <w:r>
              <w:rPr>
                <w:color w:val="000000"/>
              </w:rPr>
              <w:t> </w:t>
            </w:r>
          </w:p>
        </w:tc>
        <w:tc>
          <w:tcPr>
            <w:tcW w:w="2500" w:type="pct"/>
            <w:tcBorders>
              <w:left w:val="single" w:sz="6" w:space="0" w:color="B9B9BD"/>
              <w:bottom w:val="single" w:sz="6" w:space="0" w:color="B9B9BD"/>
            </w:tcBorders>
            <w:tcMar>
              <w:top w:w="75" w:type="dxa"/>
              <w:left w:w="75" w:type="dxa"/>
              <w:bottom w:w="75" w:type="dxa"/>
              <w:right w:w="75" w:type="dxa"/>
            </w:tcMar>
            <w:vAlign w:val="center"/>
            <w:hideMark/>
          </w:tcPr>
          <w:p w14:paraId="0AC97305" w14:textId="77777777" w:rsidR="000D0284" w:rsidRDefault="000D0284">
            <w:pPr>
              <w:rPr>
                <w:color w:val="000000"/>
              </w:rPr>
            </w:pPr>
            <w:r>
              <w:rPr>
                <w:color w:val="000000"/>
              </w:rPr>
              <w:t>Scannings effectués avec un capteur laser</w:t>
            </w:r>
          </w:p>
        </w:tc>
      </w:tr>
    </w:tbl>
    <w:p w14:paraId="6EABCF12" w14:textId="77777777" w:rsidR="000D0284" w:rsidRDefault="000D0284">
      <w:pPr>
        <w:pStyle w:val="BodyText"/>
        <w:divId w:val="807239195"/>
      </w:pPr>
      <w:r>
        <w:t>La méthode de construction Best Fit prend les points mesurés réels dans leur état avant compensation. La méthode Best Fit Recompensate prend le centre de la boule et applique une recompensation après l'ajustement de l'élément. Dans les deux cas, l'erreur carrée moyenne est réduite dans la méthode moindres carrés et l'erreur maximale est réduite dans la méthode min/max. Vous pouvez également supprimer des déviations ou appliquer un filtre gaussien à une droite construite, un plan construit ou un cercle construit.</w:t>
      </w:r>
    </w:p>
    <w:p w14:paraId="5033C5AC" w14:textId="77777777" w:rsidR="000D0284" w:rsidRDefault="000D0284" w:rsidP="006124C2">
      <w:pPr>
        <w:pStyle w:val="BodyText"/>
        <w:numPr>
          <w:ilvl w:val="0"/>
          <w:numId w:val="6"/>
        </w:numPr>
        <w:tabs>
          <w:tab w:val="left" w:pos="720"/>
        </w:tabs>
        <w:spacing w:line="276" w:lineRule="auto"/>
        <w:divId w:val="807239195"/>
      </w:pPr>
      <w:r>
        <w:t>L'option Best Fit utilise les données du centre de la boule décalées d'un rayon de contact dans la direction du vecteur de palpage en négatif afin d'effectuer la compensation avant l'ajustement.</w:t>
      </w:r>
    </w:p>
    <w:p w14:paraId="6D33331F" w14:textId="77777777" w:rsidR="000D0284" w:rsidRDefault="000D0284" w:rsidP="006124C2">
      <w:pPr>
        <w:pStyle w:val="BodyText"/>
        <w:numPr>
          <w:ilvl w:val="0"/>
          <w:numId w:val="6"/>
        </w:numPr>
        <w:tabs>
          <w:tab w:val="left" w:pos="720"/>
        </w:tabs>
        <w:spacing w:line="276" w:lineRule="auto"/>
        <w:divId w:val="807239195"/>
      </w:pPr>
      <w:r>
        <w:t>L'option Best Fit Recompensate utilise les données du centre de la boule et la compensation du contact lors du processus d'ajustement.</w:t>
      </w:r>
    </w:p>
    <w:p w14:paraId="603D0BB8" w14:textId="77777777" w:rsidR="000D0284" w:rsidRDefault="000D0284">
      <w:pPr>
        <w:pStyle w:val="BodyText"/>
        <w:divId w:val="807239195"/>
      </w:pPr>
      <w:r>
        <w:t>Prenez l'exemple suivant dans lequel le palpeur n'approche pas la surface de façon perpendiculaire. Les palpages obtenus sont alors compensés dans le sens du déplacement (</w:t>
      </w:r>
      <w:r>
        <w:rPr>
          <w:rStyle w:val="bold"/>
        </w:rPr>
        <w:t>A</w:t>
      </w:r>
      <w:r>
        <w:t>), ce qui donne une certaine erreur de mesure.</w:t>
      </w:r>
    </w:p>
    <w:p w14:paraId="20F77B92" w14:textId="77777777" w:rsidR="000D0284" w:rsidRDefault="000D0284">
      <w:pPr>
        <w:pStyle w:val="important"/>
        <w:spacing w:before="0" w:beforeAutospacing="0" w:after="0" w:afterAutospacing="0"/>
        <w:divId w:val="807239195"/>
        <w:rPr>
          <w:rFonts w:ascii="Times New Roman" w:eastAsiaTheme="minorHAnsi" w:hAnsi="Times New Roman" w:cs="Times New Roman"/>
        </w:rPr>
      </w:pPr>
      <w:r>
        <w:rPr>
          <w:rFonts w:ascii="Times New Roman" w:eastAsiaTheme="minorHAnsi" w:hAnsi="Times New Roman" w:cs="Times New Roman"/>
        </w:rPr>
        <w:t>Cet exemple est un cas extrême; choisi délibérément à des fins d'illustration uniquement.</w:t>
      </w:r>
    </w:p>
    <w:p w14:paraId="514C4ED4" w14:textId="77777777" w:rsidR="000D0284" w:rsidRDefault="000D0284">
      <w:pPr>
        <w:pStyle w:val="BodyText"/>
        <w:divId w:val="807239195"/>
      </w:pPr>
      <w:r>
        <w:t>Si vous construisez une droite BF à partir des points, elle donnera aussi une erreur car elle passe par les emplacements de palpage pré-compensés.</w:t>
      </w:r>
    </w:p>
    <w:p w14:paraId="7778FD18" w14:textId="141B3211" w:rsidR="000D0284" w:rsidRDefault="00526266">
      <w:pPr>
        <w:pStyle w:val="figure"/>
        <w:keepNext/>
        <w:spacing w:before="60" w:after="225" w:afterAutospacing="0"/>
        <w:divId w:val="8072391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F272DC" wp14:editId="45F64754">
            <wp:extent cx="4305300" cy="3209925"/>
            <wp:effectExtent l="0" t="0" r="0" b="9525"/>
            <wp:docPr id="6843433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343334" name=""/>
                    <pic:cNvPicPr/>
                  </pic:nvPicPr>
                  <pic:blipFill>
                    <a:blip r:embed="rId13">
                      <a:extLst>
                        <a:ext uri="{28A0092B-C50C-407E-A947-70E740481C1C}">
                          <a14:useLocalDpi xmlns:a14="http://schemas.microsoft.com/office/drawing/2010/main" val="0"/>
                        </a:ext>
                      </a:extLst>
                    </a:blip>
                    <a:stretch>
                      <a:fillRect/>
                    </a:stretch>
                  </pic:blipFill>
                  <pic:spPr>
                    <a:xfrm>
                      <a:off x="0" y="0"/>
                      <a:ext cx="4305300" cy="3209925"/>
                    </a:xfrm>
                    <a:prstGeom prst="rect">
                      <a:avLst/>
                    </a:prstGeom>
                  </pic:spPr>
                </pic:pic>
              </a:graphicData>
            </a:graphic>
          </wp:inline>
        </w:drawing>
      </w:r>
    </w:p>
    <w:p w14:paraId="77927900" w14:textId="77777777" w:rsidR="000D0284" w:rsidRDefault="000D0284">
      <w:pPr>
        <w:pStyle w:val="Caption1"/>
        <w:divId w:val="807239195"/>
      </w:pPr>
      <w:r>
        <w:t>Exemple de palpeur n'approchant pas de façon perpendiculaire la surface à l'aide de la méthode BF</w:t>
      </w:r>
    </w:p>
    <w:p w14:paraId="4938FBCC" w14:textId="77777777" w:rsidR="000D0284" w:rsidRDefault="000D0284" w:rsidP="006124C2">
      <w:pPr>
        <w:pStyle w:val="Caption1"/>
        <w:numPr>
          <w:ilvl w:val="0"/>
          <w:numId w:val="7"/>
        </w:numPr>
        <w:tabs>
          <w:tab w:val="left" w:pos="720"/>
        </w:tabs>
        <w:spacing w:line="276" w:lineRule="auto"/>
        <w:divId w:val="807239195"/>
      </w:pPr>
      <w:r>
        <w:t>Direction du palpeur</w:t>
      </w:r>
    </w:p>
    <w:p w14:paraId="2A209242" w14:textId="77777777" w:rsidR="000D0284" w:rsidRDefault="000D0284" w:rsidP="006124C2">
      <w:pPr>
        <w:pStyle w:val="Caption1"/>
        <w:numPr>
          <w:ilvl w:val="0"/>
          <w:numId w:val="7"/>
        </w:numPr>
        <w:tabs>
          <w:tab w:val="left" w:pos="720"/>
        </w:tabs>
        <w:spacing w:line="276" w:lineRule="auto"/>
        <w:divId w:val="807239195"/>
      </w:pPr>
      <w:r>
        <w:t>Points compensés</w:t>
      </w:r>
    </w:p>
    <w:p w14:paraId="3E97BCF4" w14:textId="77777777" w:rsidR="000D0284" w:rsidRDefault="000D0284" w:rsidP="006124C2">
      <w:pPr>
        <w:pStyle w:val="Caption1"/>
        <w:numPr>
          <w:ilvl w:val="0"/>
          <w:numId w:val="7"/>
        </w:numPr>
        <w:tabs>
          <w:tab w:val="left" w:pos="720"/>
        </w:tabs>
        <w:spacing w:line="276" w:lineRule="auto"/>
        <w:divId w:val="807239195"/>
      </w:pPr>
      <w:r>
        <w:t>Droite Best Fit construite passant par les deux points pré-compensés</w:t>
      </w:r>
    </w:p>
    <w:p w14:paraId="5E38A159" w14:textId="77777777" w:rsidR="000D0284" w:rsidRDefault="000D0284">
      <w:pPr>
        <w:pStyle w:val="BodyText"/>
        <w:divId w:val="807239195"/>
      </w:pPr>
      <w:r>
        <w:t xml:space="preserve">Toutefois, si vous construisez une droite BFRE, elle corrige cette erreur car PC-DMIS lui applique la compensation de rayon </w:t>
      </w:r>
      <w:r>
        <w:rPr>
          <w:rStyle w:val="bolditalic"/>
        </w:rPr>
        <w:t>APRÈS</w:t>
      </w:r>
      <w:r>
        <w:t xml:space="preserve"> le premier ajustement via les centres des boules.</w:t>
      </w:r>
    </w:p>
    <w:p w14:paraId="3D92C2D3" w14:textId="1B6F2452" w:rsidR="000D0284" w:rsidRDefault="00526266">
      <w:pPr>
        <w:pStyle w:val="figure"/>
        <w:keepNext/>
        <w:spacing w:before="60" w:after="225" w:afterAutospacing="0"/>
        <w:divId w:val="8072391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1EA350" wp14:editId="3049D4A2">
            <wp:extent cx="4305300" cy="3609975"/>
            <wp:effectExtent l="0" t="0" r="0" b="9525"/>
            <wp:docPr id="4887490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49066" name=""/>
                    <pic:cNvPicPr/>
                  </pic:nvPicPr>
                  <pic:blipFill>
                    <a:blip r:embed="rId14">
                      <a:extLst>
                        <a:ext uri="{28A0092B-C50C-407E-A947-70E740481C1C}">
                          <a14:useLocalDpi xmlns:a14="http://schemas.microsoft.com/office/drawing/2010/main" val="0"/>
                        </a:ext>
                      </a:extLst>
                    </a:blip>
                    <a:stretch>
                      <a:fillRect/>
                    </a:stretch>
                  </pic:blipFill>
                  <pic:spPr>
                    <a:xfrm>
                      <a:off x="0" y="0"/>
                      <a:ext cx="4305300" cy="3609975"/>
                    </a:xfrm>
                    <a:prstGeom prst="rect">
                      <a:avLst/>
                    </a:prstGeom>
                  </pic:spPr>
                </pic:pic>
              </a:graphicData>
            </a:graphic>
          </wp:inline>
        </w:drawing>
      </w:r>
    </w:p>
    <w:p w14:paraId="4248FD48" w14:textId="77777777" w:rsidR="000D0284" w:rsidRDefault="000D0284">
      <w:pPr>
        <w:pStyle w:val="Caption1"/>
        <w:divId w:val="807239195"/>
      </w:pPr>
      <w:r>
        <w:t>Exemple montrant le palpeur n'approchant pas de façon perpendiculaire la surface à l'aide de la méthode BFRE</w:t>
      </w:r>
    </w:p>
    <w:p w14:paraId="05298AD4" w14:textId="77777777" w:rsidR="000D0284" w:rsidRDefault="000D0284" w:rsidP="006124C2">
      <w:pPr>
        <w:pStyle w:val="Caption1"/>
        <w:numPr>
          <w:ilvl w:val="0"/>
          <w:numId w:val="8"/>
        </w:numPr>
        <w:tabs>
          <w:tab w:val="left" w:pos="720"/>
        </w:tabs>
        <w:spacing w:line="276" w:lineRule="auto"/>
        <w:divId w:val="807239195"/>
      </w:pPr>
      <w:r>
        <w:t>Direction du palpeur</w:t>
      </w:r>
    </w:p>
    <w:p w14:paraId="25BF8810" w14:textId="77777777" w:rsidR="000D0284" w:rsidRDefault="000D0284" w:rsidP="006124C2">
      <w:pPr>
        <w:pStyle w:val="Caption1"/>
        <w:numPr>
          <w:ilvl w:val="0"/>
          <w:numId w:val="8"/>
        </w:numPr>
        <w:tabs>
          <w:tab w:val="left" w:pos="720"/>
        </w:tabs>
        <w:spacing w:line="276" w:lineRule="auto"/>
        <w:divId w:val="807239195"/>
      </w:pPr>
      <w:r>
        <w:t>Droite BFRE, compensation appliquée de façon perpendiculaire à la droite</w:t>
      </w:r>
    </w:p>
    <w:p w14:paraId="3FD38543" w14:textId="77777777" w:rsidR="000D0284" w:rsidRDefault="000D0284" w:rsidP="006124C2">
      <w:pPr>
        <w:pStyle w:val="Caption1"/>
        <w:numPr>
          <w:ilvl w:val="0"/>
          <w:numId w:val="8"/>
        </w:numPr>
        <w:tabs>
          <w:tab w:val="left" w:pos="720"/>
        </w:tabs>
        <w:spacing w:line="276" w:lineRule="auto"/>
        <w:divId w:val="807239195"/>
      </w:pPr>
      <w:r>
        <w:t>Droite initiale ajustée via les centres des boules</w:t>
      </w:r>
    </w:p>
    <w:p w14:paraId="30AC1EB4" w14:textId="77777777" w:rsidR="000D0284" w:rsidRDefault="000D0284">
      <w:pPr>
        <w:pStyle w:val="Heading2"/>
        <w:divId w:val="807239195"/>
      </w:pPr>
      <w:bookmarkStart w:id="21" w:name="16_const_topics_specifying_featu_7306"/>
      <w:bookmarkStart w:id="22" w:name="_Toc227312636"/>
      <w:bookmarkEnd w:id="21"/>
      <w:r>
        <w:t>Indication des valeurs théoriques des éléments</w:t>
      </w:r>
      <w:bookmarkEnd w:id="22"/>
    </w:p>
    <w:p w14:paraId="56229E2E" w14:textId="77777777" w:rsidR="000D0284" w:rsidRDefault="000D0284">
      <w:pPr>
        <w:pStyle w:val="BodyText"/>
        <w:divId w:val="807239195"/>
      </w:pPr>
      <w:r>
        <w:t>PC-DMIS permet d'entrer des informations théoriques pour la plupart des types d'éléments construits disponibles. PC-DMIS se sert normalement des valeurs théoriques des éléments d'entrée pour calculer une valeur théorique pour l'élément construit. Dans certains cas toutefois, ce résultat peut ne pas vous intéresser. Pour rendre les éléments construits plus flexibles, vous pouvez éviter le comportement traditionnel et indiquer vos propres valeurs théoriques.</w:t>
      </w:r>
    </w:p>
    <w:p w14:paraId="091B2CCC" w14:textId="77777777" w:rsidR="000D0284" w:rsidRDefault="000D0284">
      <w:pPr>
        <w:pStyle w:val="BodyText"/>
        <w:divId w:val="807239195"/>
      </w:pPr>
      <w:r>
        <w:t xml:space="preserve">La zone </w:t>
      </w:r>
      <w:r>
        <w:rPr>
          <w:rStyle w:val="bold"/>
        </w:rPr>
        <w:t>Valeurs théoriques éléments</w:t>
      </w:r>
      <w:r>
        <w:t xml:space="preserve"> est en bas à droite de la boîte de dialogue des éléments construits (</w:t>
      </w:r>
      <w:r>
        <w:rPr>
          <w:rStyle w:val="bold"/>
        </w:rPr>
        <w:t>Insérer | Élément | Construit</w:t>
      </w:r>
      <w:r>
        <w:t xml:space="preserve">). Cette zone n'est pas disponible tant que vous ne cochez pas la case </w:t>
      </w:r>
      <w:r>
        <w:rPr>
          <w:rStyle w:val="bold"/>
        </w:rPr>
        <w:t>Indiquer valeurs théoriques</w:t>
      </w:r>
      <w:r>
        <w:t>. Les autres options de la zone deviennent alors actives et vous pouvez remplacer les valeurs théoriques calculées à partir des éléments d'entrée par des valeurs théoriques spécifiques.</w:t>
      </w:r>
    </w:p>
    <w:p w14:paraId="729238AA" w14:textId="5F3C58B9" w:rsidR="000D0284" w:rsidRDefault="00526266">
      <w:pPr>
        <w:pStyle w:val="figure"/>
        <w:keepNext/>
        <w:spacing w:before="60" w:after="225" w:afterAutospacing="0"/>
        <w:divId w:val="8072391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D68AA0B" wp14:editId="2C9EB2C1">
            <wp:extent cx="2990850" cy="1533525"/>
            <wp:effectExtent l="0" t="0" r="0" b="9525"/>
            <wp:docPr id="10403015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01572" name=""/>
                    <pic:cNvPicPr/>
                  </pic:nvPicPr>
                  <pic:blipFill>
                    <a:blip r:embed="rId15">
                      <a:extLst>
                        <a:ext uri="{28A0092B-C50C-407E-A947-70E740481C1C}">
                          <a14:useLocalDpi xmlns:a14="http://schemas.microsoft.com/office/drawing/2010/main" val="0"/>
                        </a:ext>
                      </a:extLst>
                    </a:blip>
                    <a:stretch>
                      <a:fillRect/>
                    </a:stretch>
                  </pic:blipFill>
                  <pic:spPr>
                    <a:xfrm>
                      <a:off x="0" y="0"/>
                      <a:ext cx="2990850" cy="1533525"/>
                    </a:xfrm>
                    <a:prstGeom prst="rect">
                      <a:avLst/>
                    </a:prstGeom>
                  </pic:spPr>
                </pic:pic>
              </a:graphicData>
            </a:graphic>
          </wp:inline>
        </w:drawing>
      </w:r>
    </w:p>
    <w:p w14:paraId="6E94D88D" w14:textId="77777777" w:rsidR="000D0284" w:rsidRDefault="000D0284">
      <w:pPr>
        <w:pStyle w:val="Caption1"/>
        <w:divId w:val="807239195"/>
      </w:pPr>
      <w:r>
        <w:t>Exemple de la zone Valeurs théoriques éléments pour un cercle construit</w:t>
      </w:r>
    </w:p>
    <w:p w14:paraId="5F4490BB" w14:textId="77777777" w:rsidR="000D0284" w:rsidRDefault="000D0284">
      <w:pPr>
        <w:pStyle w:val="BodyText"/>
        <w:divId w:val="807239195"/>
      </w:pPr>
      <w:r>
        <w:t xml:space="preserve">Les options qui apparaissent dans la zone </w:t>
      </w:r>
      <w:r>
        <w:rPr>
          <w:rStyle w:val="bold"/>
        </w:rPr>
        <w:t>Valeurs théoriques éléments</w:t>
      </w:r>
      <w:r>
        <w:t xml:space="preserve"> changent en fonction de l'élément que vous construisez. Chaque élément affiche au moins les zones </w:t>
      </w:r>
      <w:r>
        <w:rPr>
          <w:rStyle w:val="bold"/>
        </w:rPr>
        <w:t>X</w:t>
      </w:r>
      <w:r>
        <w:t xml:space="preserve">, </w:t>
      </w:r>
      <w:r>
        <w:rPr>
          <w:rStyle w:val="bold"/>
        </w:rPr>
        <w:t>Y</w:t>
      </w:r>
      <w:r>
        <w:t xml:space="preserve"> et </w:t>
      </w:r>
      <w:r>
        <w:rPr>
          <w:rStyle w:val="bold"/>
        </w:rPr>
        <w:t>Z</w:t>
      </w:r>
      <w:r>
        <w:t xml:space="preserve"> (l'emplacement) et les zones </w:t>
      </w:r>
      <w:r>
        <w:rPr>
          <w:rStyle w:val="bold"/>
        </w:rPr>
        <w:t>I</w:t>
      </w:r>
      <w:r>
        <w:t xml:space="preserve">, </w:t>
      </w:r>
      <w:r>
        <w:rPr>
          <w:rStyle w:val="bold"/>
        </w:rPr>
        <w:t>J</w:t>
      </w:r>
      <w:r>
        <w:t xml:space="preserve"> et </w:t>
      </w:r>
      <w:r>
        <w:rPr>
          <w:rStyle w:val="bold"/>
        </w:rPr>
        <w:t>K</w:t>
      </w:r>
      <w:r>
        <w:t xml:space="preserve"> (l'orientation). Pour les éléments de taille spéciale, comme les cercles, les logements et les cônes, d'autres options apparaissent dans cette zone.</w:t>
      </w:r>
    </w:p>
    <w:p w14:paraId="64714B58" w14:textId="77777777" w:rsidR="000D0284" w:rsidRDefault="000D0284">
      <w:pPr>
        <w:pStyle w:val="heading4b"/>
        <w:divId w:val="807239195"/>
      </w:pPr>
      <w:r>
        <w:t>Remplacement des valeurs théoriques élément</w:t>
      </w:r>
    </w:p>
    <w:p w14:paraId="69646102" w14:textId="77777777" w:rsidR="000D0284" w:rsidRDefault="000D0284">
      <w:pPr>
        <w:pStyle w:val="BodyText"/>
        <w:divId w:val="807239195"/>
      </w:pPr>
      <w:r>
        <w:t>Pour remplacer un élément existant avec la méthode traditionnelle par de nouvelles valeurs théoriques :</w:t>
      </w:r>
    </w:p>
    <w:p w14:paraId="4AEA7519" w14:textId="77777777" w:rsidR="000D0284" w:rsidRDefault="000D0284" w:rsidP="006124C2">
      <w:pPr>
        <w:pStyle w:val="BodyText"/>
        <w:numPr>
          <w:ilvl w:val="0"/>
          <w:numId w:val="9"/>
        </w:numPr>
        <w:tabs>
          <w:tab w:val="left" w:pos="720"/>
        </w:tabs>
        <w:spacing w:line="276" w:lineRule="auto"/>
        <w:divId w:val="807239195"/>
      </w:pPr>
      <w:r>
        <w:t xml:space="preserve">Dans la fenêtre de modification, appuyez sur </w:t>
      </w:r>
      <w:r>
        <w:rPr>
          <w:rStyle w:val="bold"/>
        </w:rPr>
        <w:t>F9</w:t>
      </w:r>
      <w:r>
        <w:t xml:space="preserve"> pour ouvrir la boîte de dialogue de cet élément construit.</w:t>
      </w:r>
    </w:p>
    <w:p w14:paraId="1F9B2516" w14:textId="77777777" w:rsidR="000D0284" w:rsidRDefault="000D0284" w:rsidP="006124C2">
      <w:pPr>
        <w:pStyle w:val="BodyText"/>
        <w:numPr>
          <w:ilvl w:val="0"/>
          <w:numId w:val="9"/>
        </w:numPr>
        <w:tabs>
          <w:tab w:val="left" w:pos="720"/>
        </w:tabs>
        <w:spacing w:line="276" w:lineRule="auto"/>
        <w:divId w:val="807239195"/>
      </w:pPr>
      <w:r>
        <w:t xml:space="preserve">Cochez la case </w:t>
      </w:r>
      <w:r>
        <w:rPr>
          <w:rStyle w:val="bold"/>
        </w:rPr>
        <w:t>Indiquer valeurs théoriques</w:t>
      </w:r>
      <w:r>
        <w:t xml:space="preserve"> pour activer la zone </w:t>
      </w:r>
      <w:r>
        <w:rPr>
          <w:rStyle w:val="bold"/>
        </w:rPr>
        <w:t>Valeurs théoriques élément</w:t>
      </w:r>
      <w:r>
        <w:t>.</w:t>
      </w:r>
    </w:p>
    <w:p w14:paraId="1DEA9124" w14:textId="77777777" w:rsidR="000D0284" w:rsidRDefault="000D0284" w:rsidP="006124C2">
      <w:pPr>
        <w:pStyle w:val="BodyText"/>
        <w:numPr>
          <w:ilvl w:val="0"/>
          <w:numId w:val="9"/>
        </w:numPr>
        <w:tabs>
          <w:tab w:val="left" w:pos="720"/>
        </w:tabs>
        <w:spacing w:line="276" w:lineRule="auto"/>
        <w:divId w:val="807239195"/>
      </w:pPr>
      <w:r>
        <w:t>Changez les valeurs théoriques en :</w:t>
      </w:r>
    </w:p>
    <w:p w14:paraId="4ACEC4E1" w14:textId="77777777" w:rsidR="000D0284" w:rsidRDefault="000D0284" w:rsidP="006124C2">
      <w:pPr>
        <w:pStyle w:val="BodyText"/>
        <w:numPr>
          <w:ilvl w:val="1"/>
          <w:numId w:val="9"/>
        </w:numPr>
        <w:tabs>
          <w:tab w:val="left" w:pos="1440"/>
        </w:tabs>
        <w:spacing w:line="276" w:lineRule="auto"/>
        <w:divId w:val="807239195"/>
      </w:pPr>
      <w:r>
        <w:t>Modifiant manuellement les éléments disponibles</w:t>
      </w:r>
    </w:p>
    <w:p w14:paraId="7963CB6B" w14:textId="77777777" w:rsidR="000D0284" w:rsidRDefault="000D0284" w:rsidP="006124C2">
      <w:pPr>
        <w:pStyle w:val="BodyText"/>
        <w:numPr>
          <w:ilvl w:val="1"/>
          <w:numId w:val="9"/>
        </w:numPr>
        <w:tabs>
          <w:tab w:val="left" w:pos="1440"/>
        </w:tabs>
        <w:spacing w:line="276" w:lineRule="auto"/>
        <w:divId w:val="807239195"/>
      </w:pPr>
      <w:r>
        <w:t xml:space="preserve">Cochez la case </w:t>
      </w:r>
      <w:r>
        <w:rPr>
          <w:rStyle w:val="bold"/>
        </w:rPr>
        <w:t>Sélectionner la CAO</w:t>
      </w:r>
      <w:r>
        <w:t xml:space="preserve"> et cliquez sur l'élément correspondant sur le modèle CAO.</w:t>
      </w:r>
    </w:p>
    <w:p w14:paraId="047FC65B" w14:textId="77777777" w:rsidR="000D0284" w:rsidRDefault="000D0284" w:rsidP="006124C2">
      <w:pPr>
        <w:pStyle w:val="BodyText"/>
        <w:numPr>
          <w:ilvl w:val="0"/>
          <w:numId w:val="9"/>
        </w:numPr>
        <w:tabs>
          <w:tab w:val="left" w:pos="720"/>
        </w:tabs>
        <w:spacing w:line="276" w:lineRule="auto"/>
        <w:divId w:val="807239195"/>
      </w:pPr>
      <w:r>
        <w:t xml:space="preserve">Une fois terminé, cliquez sur le bouton </w:t>
      </w:r>
      <w:r>
        <w:rPr>
          <w:rStyle w:val="bold"/>
        </w:rPr>
        <w:t>Créer</w:t>
      </w:r>
      <w:r>
        <w:t>.</w:t>
      </w:r>
    </w:p>
    <w:p w14:paraId="34E9358D" w14:textId="77777777" w:rsidR="000D0284" w:rsidRDefault="000D0284">
      <w:pPr>
        <w:pStyle w:val="BodyText"/>
        <w:divId w:val="807239195"/>
      </w:pPr>
      <w:r>
        <w:t xml:space="preserve">Vous pouvez également modifier l'élément dans la fenêtre de modification. Pour ce faire, en </w:t>
      </w:r>
      <w:r>
        <w:rPr>
          <w:rStyle w:val="Drop-downhotspot"/>
          <w:specVanish w:val="0"/>
        </w:rPr>
        <w:t>mode commande</w:t>
      </w:r>
      <w:r>
        <w:t xml:space="preserve">, définissez la dernière zone sur la première ligne de l'élément à </w:t>
      </w:r>
      <w:r>
        <w:rPr>
          <w:rStyle w:val="bold"/>
        </w:rPr>
        <w:t>YES</w:t>
      </w:r>
      <w:r>
        <w:t xml:space="preserve">, puis entrez manuellement les valeurs à la ligne </w:t>
      </w:r>
      <w:r>
        <w:rPr>
          <w:rStyle w:val="codecharacter"/>
        </w:rPr>
        <w:t>THEO</w:t>
      </w:r>
      <w:r>
        <w:t>.</w:t>
      </w:r>
    </w:p>
    <w:p w14:paraId="71B8274E" w14:textId="2C0B6793" w:rsidR="000D0284" w:rsidRDefault="00526266">
      <w:pPr>
        <w:pStyle w:val="figure"/>
        <w:keepNext/>
        <w:spacing w:before="60" w:after="225" w:afterAutospacing="0"/>
        <w:divId w:val="9758346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84EC83" wp14:editId="2D8D97F5">
            <wp:extent cx="3646805" cy="1094994"/>
            <wp:effectExtent l="0" t="0" r="0" b="0"/>
            <wp:docPr id="7234971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497141" name=""/>
                    <pic:cNvPicPr/>
                  </pic:nvPicPr>
                  <pic:blipFill>
                    <a:blip r:embed="rId16">
                      <a:extLst>
                        <a:ext uri="{28A0092B-C50C-407E-A947-70E740481C1C}">
                          <a14:useLocalDpi xmlns:a14="http://schemas.microsoft.com/office/drawing/2010/main" val="0"/>
                        </a:ext>
                      </a:extLst>
                    </a:blip>
                    <a:stretch>
                      <a:fillRect/>
                    </a:stretch>
                  </pic:blipFill>
                  <pic:spPr>
                    <a:xfrm>
                      <a:off x="0" y="0"/>
                      <a:ext cx="3646805" cy="1094994"/>
                    </a:xfrm>
                    <a:prstGeom prst="rect">
                      <a:avLst/>
                    </a:prstGeom>
                  </pic:spPr>
                </pic:pic>
              </a:graphicData>
            </a:graphic>
          </wp:inline>
        </w:drawing>
      </w:r>
    </w:p>
    <w:p w14:paraId="40C8C74F" w14:textId="77777777" w:rsidR="000D0284" w:rsidRDefault="000D0284">
      <w:pPr>
        <w:pStyle w:val="Caption1"/>
        <w:divId w:val="975834658"/>
      </w:pPr>
      <w:r>
        <w:t>Exemple d'élément construit en mode commande</w:t>
      </w:r>
    </w:p>
    <w:p w14:paraId="7192F1CB" w14:textId="77777777" w:rsidR="000D0284" w:rsidRDefault="000D0284">
      <w:pPr>
        <w:pStyle w:val="BodyText"/>
        <w:divId w:val="807239195"/>
      </w:pPr>
      <w:r>
        <w:t xml:space="preserve">Pour que PC-DMIS calcule automatiquement les informations de l'élément en fonction des éléments d'entrée (méthode traditionnelle), décochez la case </w:t>
      </w:r>
      <w:r>
        <w:rPr>
          <w:rStyle w:val="bold"/>
        </w:rPr>
        <w:t>Indiquer valeurs théoriques</w:t>
      </w:r>
      <w:r>
        <w:t xml:space="preserve"> dans la boîte de dialogue ou changez la valeur appropriée dans la fenêtre de modification. Les éléments sont mis à jour en conséquence.</w:t>
      </w:r>
    </w:p>
    <w:p w14:paraId="2D52FF9E" w14:textId="77777777" w:rsidR="000D0284" w:rsidRDefault="000D0284">
      <w:pPr>
        <w:pStyle w:val="BodyText"/>
        <w:divId w:val="807239195"/>
      </w:pPr>
      <w:r>
        <w:t>Comme vous modifiez les valeurs théoriques de l'élément, PC-DMIS demande de confirmer la mise à jour de vos valeurs mesurées, ainsi que des valeurs théoriques de dimensions associées. Il s'agit du comportement standard de PC-DMIS.</w:t>
      </w:r>
    </w:p>
    <w:p w14:paraId="64252870" w14:textId="77777777" w:rsidR="000D0284" w:rsidRDefault="000D0284">
      <w:pPr>
        <w:pStyle w:val="BodyText"/>
        <w:divId w:val="807239195"/>
      </w:pPr>
      <w:r>
        <w:t>Tous les éléments construits ont cette capacité, sauf :</w:t>
      </w:r>
    </w:p>
    <w:tbl>
      <w:tblPr>
        <w:tblW w:w="482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829"/>
        <w:gridCol w:w="2000"/>
      </w:tblGrid>
      <w:tr w:rsidR="000D0284" w14:paraId="310631ED" w14:textId="77777777" w:rsidTr="00D50CE3">
        <w:trPr>
          <w:divId w:val="80723919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08D3AF1" w14:textId="77777777" w:rsidR="000D0284" w:rsidRDefault="000D0284">
            <w:pPr>
              <w:pStyle w:val="tabletitle"/>
              <w:jc w:val="center"/>
              <w:rPr>
                <w:b/>
                <w:bCs/>
              </w:rPr>
            </w:pPr>
            <w:r>
              <w:rPr>
                <w:b/>
                <w:bCs/>
              </w:rPr>
              <w:t>Indiquer valeurs théoriques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51AD264" w14:textId="77777777" w:rsidR="000D0284" w:rsidRDefault="000D0284">
            <w:pPr>
              <w:pStyle w:val="tabletitle"/>
              <w:jc w:val="center"/>
              <w:rPr>
                <w:b/>
                <w:bCs/>
              </w:rPr>
            </w:pPr>
            <w:r>
              <w:rPr>
                <w:b/>
                <w:bCs/>
              </w:rPr>
              <w:t>Sélectionner CAO</w:t>
            </w:r>
          </w:p>
        </w:tc>
      </w:tr>
      <w:tr w:rsidR="000D0284" w14:paraId="1199FDC5"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5B6301B" w14:textId="77777777" w:rsidR="000D0284" w:rsidRDefault="000D0284">
            <w:pPr>
              <w:pStyle w:val="tabletext"/>
            </w:pPr>
            <w:r>
              <w:t>Ajuster le filtre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6061F0" w14:textId="77777777" w:rsidR="000D0284" w:rsidRDefault="000D0284">
            <w:pPr>
              <w:pStyle w:val="tabletext"/>
            </w:pPr>
            <w:r>
              <w:t>Ajuster le filtre</w:t>
            </w:r>
          </w:p>
        </w:tc>
      </w:tr>
      <w:tr w:rsidR="000D0284" w14:paraId="2139FDBD"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A93047" w14:textId="77777777" w:rsidR="000D0284" w:rsidRDefault="000D0284">
            <w:pPr>
              <w:pStyle w:val="tabletext"/>
            </w:pPr>
            <w:r>
              <w:t>Courbe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ADF91A" w14:textId="77777777" w:rsidR="000D0284" w:rsidRDefault="000D0284">
            <w:pPr>
              <w:pStyle w:val="tabletext"/>
            </w:pPr>
            <w:r>
              <w:t>Courbe</w:t>
            </w:r>
          </w:p>
        </w:tc>
      </w:tr>
      <w:tr w:rsidR="000D0284" w14:paraId="1850356A"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8C80457" w14:textId="77777777" w:rsidR="000D0284" w:rsidRDefault="000D0284">
            <w:pPr>
              <w:pStyle w:val="tabletext"/>
            </w:pPr>
            <w:r>
              <w:t>Filtre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5B5ECA" w14:textId="77777777" w:rsidR="000D0284" w:rsidRDefault="000D0284">
            <w:pPr>
              <w:pStyle w:val="tabletext"/>
            </w:pPr>
            <w:r>
              <w:t>Filtre</w:t>
            </w:r>
          </w:p>
        </w:tc>
      </w:tr>
      <w:tr w:rsidR="000D0284" w14:paraId="07E802EF"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81DE8AA" w14:textId="77777777" w:rsidR="000D0284" w:rsidRDefault="000D0284">
            <w:pPr>
              <w:pStyle w:val="tabletext"/>
            </w:pPr>
            <w:r>
              <w:t>Série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E73B4B3" w14:textId="77777777" w:rsidR="000D0284" w:rsidRDefault="000D0284">
            <w:pPr>
              <w:pStyle w:val="tabletext"/>
            </w:pPr>
            <w:r>
              <w:t>Droite</w:t>
            </w:r>
          </w:p>
        </w:tc>
      </w:tr>
      <w:tr w:rsidR="000D0284" w14:paraId="346ABA4C"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AC53E5F" w14:textId="77777777" w:rsidR="000D0284" w:rsidRDefault="000D0284">
            <w:pPr>
              <w:pStyle w:val="tabletext"/>
            </w:pPr>
            <w:r>
              <w:t>Surface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F6C184" w14:textId="77777777" w:rsidR="000D0284" w:rsidRDefault="000D0284">
            <w:pPr>
              <w:pStyle w:val="tabletext"/>
            </w:pPr>
            <w:r>
              <w:t>Point</w:t>
            </w:r>
          </w:p>
        </w:tc>
      </w:tr>
      <w:tr w:rsidR="000D0284" w14:paraId="40BFC179"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D79CB2D" w14:textId="77777777" w:rsidR="000D0284" w:rsidRDefault="000D0284">
            <w:pPr>
              <w:pStyle w:val="tabletext"/>
            </w:pPr>
            <w: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7467D2" w14:textId="77777777" w:rsidR="000D0284" w:rsidRDefault="000D0284">
            <w:pPr>
              <w:pStyle w:val="tabletext"/>
            </w:pPr>
            <w:r>
              <w:t>Série</w:t>
            </w:r>
          </w:p>
        </w:tc>
      </w:tr>
      <w:tr w:rsidR="000D0284" w14:paraId="132AE102"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76E2529" w14:textId="77777777" w:rsidR="000D0284" w:rsidRDefault="000D0284">
            <w:pPr>
              <w:pStyle w:val="tabletext"/>
            </w:pPr>
            <w:r>
              <w: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946670" w14:textId="77777777" w:rsidR="000D0284" w:rsidRDefault="000D0284">
            <w:pPr>
              <w:pStyle w:val="tabletext"/>
            </w:pPr>
            <w:r>
              <w:t>Surface</w:t>
            </w:r>
          </w:p>
        </w:tc>
      </w:tr>
      <w:tr w:rsidR="000D0284" w14:paraId="159CAD5C"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F06C930" w14:textId="77777777" w:rsidR="000D0284" w:rsidRDefault="000D0284">
            <w:pPr>
              <w:pStyle w:val="tabletext"/>
            </w:pPr>
            <w:r>
              <w: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6130DE" w14:textId="77777777" w:rsidR="000D0284" w:rsidRDefault="000D0284">
            <w:pPr>
              <w:pStyle w:val="tabletext"/>
            </w:pPr>
            <w:r>
              <w:t>Largeur</w:t>
            </w:r>
          </w:p>
        </w:tc>
      </w:tr>
    </w:tbl>
    <w:p w14:paraId="36B36DE0" w14:textId="77777777" w:rsidR="000D0284" w:rsidRDefault="000D0284">
      <w:pPr>
        <w:divId w:val="638270411"/>
        <w:rPr>
          <w:color w:val="000000"/>
          <w:sz w:val="20"/>
          <w:szCs w:val="20"/>
        </w:rPr>
      </w:pPr>
      <w:r>
        <w:rPr>
          <w:color w:val="000000"/>
        </w:rPr>
        <w:t> </w:t>
      </w:r>
    </w:p>
    <w:p w14:paraId="1C8B00D8" w14:textId="77777777" w:rsidR="000D0284" w:rsidRDefault="000D0284">
      <w:pPr>
        <w:pStyle w:val="Heading2"/>
        <w:divId w:val="807239195"/>
        <w:rPr>
          <w:color w:val="0F4761" w:themeColor="accent1" w:themeShade="BF"/>
        </w:rPr>
      </w:pPr>
      <w:bookmarkStart w:id="23" w:name="_Toc227312637"/>
      <w:r>
        <w:t>Construction d'un élément Point</w:t>
      </w:r>
      <w:bookmarkEnd w:id="23"/>
    </w:p>
    <w:p w14:paraId="1BAC2979" w14:textId="77777777" w:rsidR="000D0284" w:rsidRDefault="000D0284">
      <w:pPr>
        <w:jc w:val="right"/>
        <w:divId w:val="62851128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construits:Point" \* MERGEFORMAT </w:instrText>
      </w:r>
      <w:r>
        <w:rPr>
          <w:rFonts w:ascii="Arial" w:hAnsi="Arial" w:cs="Arial"/>
          <w:color w:val="000000"/>
          <w:sz w:val="22"/>
          <w:szCs w:val="22"/>
        </w:rPr>
        <w:fldChar w:fldCharType="end"/>
      </w:r>
    </w:p>
    <w:p w14:paraId="36BFD9FA" w14:textId="0441842A" w:rsidR="000D0284" w:rsidRDefault="00526266">
      <w:pPr>
        <w:pStyle w:val="figure"/>
        <w:keepNext/>
        <w:spacing w:before="60" w:after="225" w:afterAutospacing="0"/>
        <w:divId w:val="807239195"/>
        <w:rPr>
          <w:rFonts w:ascii="Times New Roman" w:eastAsiaTheme="minorHAnsi" w:hAnsi="Times New Roman" w:cs="Times New Roman"/>
          <w:sz w:val="20"/>
          <w:szCs w:val="20"/>
        </w:rPr>
      </w:pPr>
      <w:bookmarkStart w:id="24" w:name="16_const_topics_constructing_a_p_4833"/>
      <w:bookmarkEnd w:id="24"/>
      <w:r>
        <w:rPr>
          <w:rFonts w:ascii="Times New Roman" w:eastAsiaTheme="minorHAnsi" w:hAnsi="Times New Roman" w:cs="Times New Roman"/>
          <w:noProof/>
          <w:sz w:val="20"/>
          <w:szCs w:val="20"/>
        </w:rPr>
        <w:drawing>
          <wp:inline distT="0" distB="0" distL="0" distR="0" wp14:anchorId="65B13B42" wp14:editId="4DF67DB6">
            <wp:extent cx="4895850" cy="4514850"/>
            <wp:effectExtent l="0" t="0" r="0" b="0"/>
            <wp:docPr id="19323815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381552" name=""/>
                    <pic:cNvPicPr/>
                  </pic:nvPicPr>
                  <pic:blipFill>
                    <a:blip r:embed="rId17">
                      <a:extLst>
                        <a:ext uri="{28A0092B-C50C-407E-A947-70E740481C1C}">
                          <a14:useLocalDpi xmlns:a14="http://schemas.microsoft.com/office/drawing/2010/main" val="0"/>
                        </a:ext>
                      </a:extLst>
                    </a:blip>
                    <a:stretch>
                      <a:fillRect/>
                    </a:stretch>
                  </pic:blipFill>
                  <pic:spPr>
                    <a:xfrm>
                      <a:off x="0" y="0"/>
                      <a:ext cx="4895850" cy="4514850"/>
                    </a:xfrm>
                    <a:prstGeom prst="rect">
                      <a:avLst/>
                    </a:prstGeom>
                  </pic:spPr>
                </pic:pic>
              </a:graphicData>
            </a:graphic>
          </wp:inline>
        </w:drawing>
      </w:r>
    </w:p>
    <w:p w14:paraId="791A2F8C" w14:textId="77777777" w:rsidR="000D0284" w:rsidRDefault="000D0284">
      <w:pPr>
        <w:pStyle w:val="Caption1"/>
        <w:divId w:val="807239195"/>
      </w:pPr>
      <w:r>
        <w:t>Boîte de dialogue Construction de point</w:t>
      </w:r>
    </w:p>
    <w:p w14:paraId="7C9F04FE" w14:textId="77777777" w:rsidR="000D0284" w:rsidRDefault="000D0284">
      <w:pPr>
        <w:pStyle w:val="BodyText"/>
        <w:divId w:val="807239195"/>
      </w:pPr>
      <w:r>
        <w:t xml:space="preserve">Il existe plusieurs manières de construire un point à l'aide de PC-DMIS. Le tableau suivant répertorie les divers types de points construits, ainsi que leurs entrées appropriées. Certains éléments ne requièrent aucune entrée, alors que d'autres en requièrent au moins trois. Dans le tableau, le terme « Tout » indique que la construction peut adopter </w:t>
      </w:r>
      <w:r>
        <w:rPr>
          <w:rStyle w:val="italic"/>
        </w:rPr>
        <w:t>tout</w:t>
      </w:r>
      <w:r>
        <w:t xml:space="preserve"> type d'élément comme entrée pour la construction. PC-DMIS vous permet de sélectionner les éléments dans l'ordre de votre choix.</w:t>
      </w:r>
    </w:p>
    <w:tbl>
      <w:tblPr>
        <w:tblW w:w="11106"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220"/>
        <w:gridCol w:w="3028"/>
        <w:gridCol w:w="1244"/>
        <w:gridCol w:w="1057"/>
        <w:gridCol w:w="1450"/>
        <w:gridCol w:w="1450"/>
        <w:gridCol w:w="1657"/>
      </w:tblGrid>
      <w:tr w:rsidR="000D0284" w14:paraId="197B259F" w14:textId="77777777" w:rsidTr="00D50CE3">
        <w:trPr>
          <w:divId w:val="80723919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B8F7D48" w14:textId="77777777" w:rsidR="000D0284" w:rsidRDefault="000D0284">
            <w:pPr>
              <w:jc w:val="center"/>
              <w:rPr>
                <w:b/>
                <w:bCs/>
                <w:color w:val="000000"/>
              </w:rPr>
            </w:pPr>
            <w:r>
              <w:rPr>
                <w:b/>
                <w:bCs/>
                <w:color w:val="000000"/>
              </w:rPr>
              <w:t>Type d'élément construit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AC61A7B" w14:textId="77777777" w:rsidR="000D0284" w:rsidRDefault="000D0284">
            <w:pPr>
              <w:jc w:val="center"/>
              <w:rPr>
                <w:b/>
                <w:bCs/>
                <w:color w:val="000000"/>
              </w:rPr>
            </w:pPr>
            <w:r>
              <w:rPr>
                <w:b/>
                <w:bCs/>
                <w:color w:val="000000"/>
              </w:rPr>
              <w:t>Symbole de la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CF2CD1B" w14:textId="77777777" w:rsidR="000D0284" w:rsidRDefault="000D0284">
            <w:pPr>
              <w:jc w:val="center"/>
              <w:rPr>
                <w:b/>
                <w:bCs/>
                <w:color w:val="000000"/>
              </w:rPr>
            </w:pPr>
            <w:r>
              <w:rPr>
                <w:b/>
                <w:bCs/>
                <w:color w:val="000000"/>
              </w:rPr>
              <w:t>Nombre d'éléments d'entrée requis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B35847" w14:textId="77777777" w:rsidR="000D0284" w:rsidRDefault="000D0284">
            <w:pPr>
              <w:jc w:val="center"/>
              <w:rPr>
                <w:b/>
                <w:bCs/>
                <w:color w:val="000000"/>
              </w:rPr>
            </w:pPr>
            <w:r>
              <w:rPr>
                <w:b/>
                <w:bCs/>
                <w:color w:val="000000"/>
              </w:rPr>
              <w:t>Élément primaire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04E82F7" w14:textId="77777777" w:rsidR="000D0284" w:rsidRDefault="000D0284">
            <w:pPr>
              <w:jc w:val="center"/>
              <w:rPr>
                <w:b/>
                <w:bCs/>
                <w:color w:val="000000"/>
              </w:rPr>
            </w:pPr>
            <w:r>
              <w:rPr>
                <w:b/>
                <w:bCs/>
                <w:color w:val="000000"/>
              </w:rPr>
              <w:t>Élément secondaire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F034295" w14:textId="77777777" w:rsidR="000D0284" w:rsidRDefault="000D0284">
            <w:pPr>
              <w:jc w:val="center"/>
              <w:rPr>
                <w:b/>
                <w:bCs/>
                <w:color w:val="000000"/>
              </w:rPr>
            </w:pPr>
            <w:r>
              <w:rPr>
                <w:b/>
                <w:bCs/>
                <w:color w:val="000000"/>
              </w:rPr>
              <w:t>Élément tertiaire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B1E038E" w14:textId="77777777" w:rsidR="000D0284" w:rsidRDefault="000D0284">
            <w:pPr>
              <w:jc w:val="center"/>
              <w:rPr>
                <w:b/>
                <w:bCs/>
                <w:color w:val="000000"/>
              </w:rPr>
            </w:pPr>
            <w:r>
              <w:rPr>
                <w:b/>
                <w:bCs/>
                <w:color w:val="000000"/>
              </w:rPr>
              <w:t>Commentaires</w:t>
            </w:r>
          </w:p>
        </w:tc>
      </w:tr>
      <w:tr w:rsidR="000D0284" w14:paraId="522B5B0D"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45EFFBB" w14:textId="77777777" w:rsidR="000D0284" w:rsidRDefault="000D0284">
            <w:pPr>
              <w:pStyle w:val="tabletext"/>
            </w:pPr>
            <w:r>
              <w:t>Point auto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8580E6"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AEDAD5"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0E1124"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B48457"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45FDF5"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2C7FAF" w14:textId="77777777" w:rsidR="000D0284" w:rsidRDefault="000D0284">
            <w:pPr>
              <w:pStyle w:val="tabletext"/>
            </w:pPr>
            <w:r>
              <w:t>Voir « </w:t>
            </w:r>
            <w:hyperlink w:anchor="16_const_topics_auto_point_const_1543" w:history="1">
              <w:r>
                <w:rPr>
                  <w:rStyle w:val="Hyperlink"/>
                </w:rPr>
                <w:t>Construction automatique d'un point</w:t>
              </w:r>
            </w:hyperlink>
            <w:r>
              <w:t> ».</w:t>
            </w:r>
          </w:p>
        </w:tc>
      </w:tr>
      <w:tr w:rsidR="000D0284" w14:paraId="5B6E603A"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450F2F0" w14:textId="77777777" w:rsidR="000D0284" w:rsidRDefault="000D0284">
            <w:pPr>
              <w:pStyle w:val="tabletext"/>
            </w:pPr>
            <w:r>
              <w:t>Point d'intersection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84CCA3" w14:textId="77777777" w:rsidR="000D0284" w:rsidRDefault="000D0284">
            <w:pPr>
              <w:pStyle w:val="tabletext"/>
            </w:pPr>
            <w:r>
              <w:t>INTOF</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AB4ED3" w14:textId="77777777" w:rsidR="000D0284" w:rsidRDefault="000D0284">
            <w:pPr>
              <w:pStyle w:val="tabletext"/>
            </w:pPr>
            <w:r>
              <w: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FBC4AD" w14:textId="77777777" w:rsidR="000D0284" w:rsidRDefault="000D0284">
            <w:pPr>
              <w:pStyle w:val="tabletext"/>
            </w:pPr>
            <w:r>
              <w:t>Voir la rubrique ci-dessous pour connaître les fonctions valides.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B4FA63" w14:textId="77777777" w:rsidR="000D0284" w:rsidRDefault="000D0284">
            <w:pPr>
              <w:pStyle w:val="tabletext"/>
            </w:pPr>
            <w:r>
              <w:t>Voir la rubrique ci-dessous pour connaître les fonctions valides.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5F68421" w14:textId="77777777" w:rsidR="000D0284" w:rsidRDefault="000D0284">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D37A97F" w14:textId="77777777" w:rsidR="000D0284" w:rsidRDefault="000D0284">
            <w:pPr>
              <w:pStyle w:val="tabletext"/>
            </w:pPr>
            <w:r>
              <w:t>Construit un point à l'intersection de l'attribut linéaire de deux éléments.</w:t>
            </w:r>
          </w:p>
        </w:tc>
      </w:tr>
      <w:tr w:rsidR="000D0284" w14:paraId="7F7CD984"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46E6AE9" w14:textId="77777777" w:rsidR="000D0284" w:rsidRDefault="000D0284">
            <w:pPr>
              <w:pStyle w:val="tabletext"/>
            </w:pPr>
            <w:r>
              <w:t>Point à l'origine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083E52" w14:textId="77777777" w:rsidR="000D0284" w:rsidRDefault="000D0284">
            <w:pPr>
              <w:pStyle w:val="tabletext"/>
            </w:pPr>
            <w:r>
              <w:t>ORIGIN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4B82D0" w14:textId="77777777" w:rsidR="000D0284" w:rsidRDefault="000D0284">
            <w:pPr>
              <w:pStyle w:val="tabletext"/>
            </w:pPr>
            <w:r>
              <w:t>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E65A27"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1D55ED"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760AB6"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85C900" w14:textId="77777777" w:rsidR="000D0284" w:rsidRDefault="000D0284">
            <w:pPr>
              <w:pStyle w:val="tabletext"/>
            </w:pPr>
            <w:r>
              <w:t>Construit un point à l'origine de l'alignement.</w:t>
            </w:r>
          </w:p>
        </w:tc>
      </w:tr>
      <w:tr w:rsidR="000D0284" w14:paraId="5E3C5B34"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3B198F5" w14:textId="77777777" w:rsidR="000D0284" w:rsidRDefault="000D0284">
            <w:pPr>
              <w:pStyle w:val="tabletext"/>
            </w:pPr>
            <w:r>
              <w:t>Point de rejet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45E084" w14:textId="77777777" w:rsidR="000D0284" w:rsidRDefault="000D0284">
            <w:pPr>
              <w:pStyle w:val="tabletext"/>
            </w:pPr>
            <w:r>
              <w:t>DROP</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C32F59" w14:textId="77777777" w:rsidR="000D0284" w:rsidRDefault="000D0284">
            <w:pPr>
              <w:pStyle w:val="tabletext"/>
            </w:pPr>
            <w:r>
              <w: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FC4BDC" w14:textId="77777777" w:rsidR="000D0284" w:rsidRDefault="000D0284">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F731A9" w14:textId="77777777" w:rsidR="000D0284" w:rsidRDefault="000D0284">
            <w:pPr>
              <w:pStyle w:val="tabletext"/>
            </w:pPr>
            <w:r>
              <w:t>Cône, Cylindre Droite, logement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38C1E4" w14:textId="77777777" w:rsidR="000D0284" w:rsidRDefault="000D0284">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7302BA" w14:textId="77777777" w:rsidR="000D0284" w:rsidRDefault="000D0284">
            <w:pPr>
              <w:pStyle w:val="tabletext"/>
            </w:pPr>
            <w:r>
              <w:t>Le premier élément est rejeté sur l'élément de la deuxième droite.</w:t>
            </w:r>
          </w:p>
        </w:tc>
      </w:tr>
      <w:tr w:rsidR="000D0284" w14:paraId="4BC31958"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C83B095" w14:textId="77777777" w:rsidR="000D0284" w:rsidRDefault="000D0284">
            <w:pPr>
              <w:pStyle w:val="tabletext"/>
            </w:pPr>
            <w:r>
              <w:t>Point de dérivation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1A2409" w14:textId="77777777" w:rsidR="000D0284" w:rsidRDefault="000D0284">
            <w:pPr>
              <w:pStyle w:val="tabletext"/>
            </w:pPr>
            <w:r>
              <w:t>MOULÉE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E55A4A" w14:textId="77777777" w:rsidR="000D0284" w:rsidRDefault="000D0284">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C5ADD0" w14:textId="77777777" w:rsidR="000D0284" w:rsidRDefault="000D0284">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A9D1BD"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E01CF3"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C34F39" w14:textId="77777777" w:rsidR="000D0284" w:rsidRDefault="000D0284">
            <w:pPr>
              <w:pStyle w:val="tabletext"/>
            </w:pPr>
            <w:r>
              <w:t>Construit un point au barycentre de l'élément entré.</w:t>
            </w:r>
          </w:p>
        </w:tc>
      </w:tr>
      <w:tr w:rsidR="000D0284" w14:paraId="48B3A4F1"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6B0246E" w14:textId="77777777" w:rsidR="000D0284" w:rsidRDefault="000D0284">
            <w:pPr>
              <w:pStyle w:val="tabletext"/>
            </w:pPr>
            <w:r>
              <w:t>Point central</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72532B" w14:textId="77777777" w:rsidR="000D0284" w:rsidRDefault="000D0284">
            <w:pPr>
              <w:pStyle w:val="tabletext"/>
            </w:pPr>
            <w:r>
              <w:t>MID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ED9634" w14:textId="77777777" w:rsidR="000D0284" w:rsidRDefault="000D0284">
            <w:pPr>
              <w:pStyle w:val="tabletext"/>
            </w:pPr>
            <w:r>
              <w: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A80CD9" w14:textId="77777777" w:rsidR="000D0284" w:rsidRDefault="000D0284">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01D760" w14:textId="77777777" w:rsidR="000D0284" w:rsidRDefault="000D0284">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B02FB3" w14:textId="77777777" w:rsidR="000D0284" w:rsidRDefault="000D0284">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22DE37" w14:textId="77777777" w:rsidR="000D0284" w:rsidRDefault="000D0284">
            <w:pPr>
              <w:pStyle w:val="tabletext"/>
            </w:pPr>
            <w:r>
              <w:t>Construit un point central entre les barycentres des entrées.</w:t>
            </w:r>
          </w:p>
        </w:tc>
      </w:tr>
      <w:tr w:rsidR="000D0284" w14:paraId="22C6509E"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ECB9DE6" w14:textId="77777777" w:rsidR="000D0284" w:rsidRDefault="000D0284">
            <w:pPr>
              <w:pStyle w:val="tabletext"/>
            </w:pPr>
            <w:r>
              <w:t>Point de coin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754D0E" w14:textId="77777777" w:rsidR="000D0284" w:rsidRDefault="000D0284">
            <w:pPr>
              <w:pStyle w:val="tabletext"/>
            </w:pPr>
            <w:r>
              <w:t>COIN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19FD62" w14:textId="77777777" w:rsidR="000D0284" w:rsidRDefault="000D0284">
            <w:pPr>
              <w:pStyle w:val="tabletext"/>
            </w:pPr>
            <w:r>
              <w:t>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71A76A4" w14:textId="77777777" w:rsidR="000D0284" w:rsidRDefault="000D0284">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46237C" w14:textId="77777777" w:rsidR="000D0284" w:rsidRDefault="000D0284">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CBFE7A" w14:textId="77777777" w:rsidR="000D0284" w:rsidRDefault="000D0284">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EE4B29" w14:textId="77777777" w:rsidR="000D0284" w:rsidRDefault="000D0284">
            <w:pPr>
              <w:pStyle w:val="tabletext"/>
            </w:pPr>
            <w:r>
              <w:t>Construit un point à l'intersection de trois plans.</w:t>
            </w:r>
          </w:p>
        </w:tc>
      </w:tr>
      <w:tr w:rsidR="000D0284" w14:paraId="11AC19B6"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D0F8674" w14:textId="77777777" w:rsidR="000D0284" w:rsidRDefault="000D0284">
            <w:pPr>
              <w:pStyle w:val="tabletext"/>
            </w:pPr>
            <w:r>
              <w:t>Point de projection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A5EDCD" w14:textId="77777777" w:rsidR="000D0284" w:rsidRDefault="000D0284">
            <w:pPr>
              <w:pStyle w:val="tabletext"/>
            </w:pPr>
            <w:r>
              <w:t>PROJ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A0AD43" w14:textId="77777777" w:rsidR="000D0284" w:rsidRDefault="000D0284">
            <w:pPr>
              <w:pStyle w:val="tabletext"/>
            </w:pPr>
            <w:r>
              <w:t>1 ou 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623AA60" w14:textId="77777777" w:rsidR="000D0284" w:rsidRDefault="000D0284">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4BDFD9" w14:textId="77777777" w:rsidR="000D0284" w:rsidRDefault="000D0284">
            <w:pPr>
              <w:pStyle w:val="tabletext"/>
            </w:pPr>
            <w:r>
              <w:t>Plan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D7396E" w14:textId="77777777" w:rsidR="000D0284" w:rsidRDefault="000D0284">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C33A9B" w14:textId="77777777" w:rsidR="000D0284" w:rsidRDefault="000D0284">
            <w:pPr>
              <w:pStyle w:val="tabletext"/>
            </w:pPr>
            <w:r>
              <w:t>Un élément entré projette le point sur le plan de travail.</w:t>
            </w:r>
          </w:p>
        </w:tc>
      </w:tr>
      <w:tr w:rsidR="000D0284" w14:paraId="435A28CC"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26326F3" w14:textId="77777777" w:rsidR="000D0284" w:rsidRDefault="000D0284">
            <w:pPr>
              <w:pStyle w:val="tabletext"/>
            </w:pPr>
            <w:r>
              <w:t>Point de perçage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D9E4DD" w14:textId="77777777" w:rsidR="000D0284" w:rsidRDefault="000D0284">
            <w:pPr>
              <w:pStyle w:val="tabletext"/>
            </w:pPr>
            <w:r>
              <w:t>PIERCE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2DA8AF" w14:textId="77777777" w:rsidR="000D0284" w:rsidRDefault="000D0284">
            <w:pPr>
              <w:pStyle w:val="tabletext"/>
            </w:pPr>
            <w:r>
              <w: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AD1677" w14:textId="77777777" w:rsidR="000D0284" w:rsidRDefault="000D0284">
            <w:pPr>
              <w:pStyle w:val="tabletext"/>
            </w:pPr>
            <w:r>
              <w:t>Voir la rubrique ci-dessous pour connaître les fonctions valides.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43D72E" w14:textId="77777777" w:rsidR="000D0284" w:rsidRDefault="000D0284">
            <w:pPr>
              <w:pStyle w:val="tabletext"/>
            </w:pPr>
            <w:r>
              <w:t>Voir la rubrique ci-dessous pour connaître les fonctions valides.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A2D49C"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C3106E" w14:textId="77777777" w:rsidR="000D0284" w:rsidRDefault="000D0284">
            <w:pPr>
              <w:pStyle w:val="tabletext"/>
            </w:pPr>
            <w:r>
              <w:t>Construit un point à l'endroit où un élément perce la surface d'un autre élément.</w:t>
            </w:r>
          </w:p>
        </w:tc>
      </w:tr>
      <w:tr w:rsidR="000D0284" w14:paraId="67D0AD2B"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4DBF5F8" w14:textId="77777777" w:rsidR="000D0284" w:rsidRDefault="000D0284">
            <w:pPr>
              <w:pStyle w:val="tabletext"/>
            </w:pPr>
            <w:r>
              <w:t>Point de distance de vecteur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781F75" w14:textId="77777777" w:rsidR="000D0284" w:rsidRDefault="000D0284">
            <w:pPr>
              <w:pStyle w:val="tabletext"/>
            </w:pPr>
            <w:r>
              <w:t>VECT_DIST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5BA8CA" w14:textId="77777777" w:rsidR="000D0284" w:rsidRDefault="000D0284">
            <w:pPr>
              <w:pStyle w:val="tabletext"/>
            </w:pPr>
            <w:r>
              <w: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672CB1" w14:textId="77777777" w:rsidR="000D0284" w:rsidRDefault="000D0284">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2A5DF0" w14:textId="77777777" w:rsidR="000D0284" w:rsidRDefault="000D0284">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629FA6" w14:textId="77777777" w:rsidR="000D0284" w:rsidRDefault="000D0284">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936684" w14:textId="77777777" w:rsidR="000D0284" w:rsidRDefault="000D0284">
            <w:pPr>
              <w:pStyle w:val="tabletext"/>
            </w:pPr>
            <w:r>
              <w:t>Construit un point à une certaine distance du second élément le long de la droite, à partir des deux éléments entrés.</w:t>
            </w:r>
          </w:p>
        </w:tc>
      </w:tr>
      <w:tr w:rsidR="000D0284" w14:paraId="311D078A"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B9034F2" w14:textId="77777777" w:rsidR="000D0284" w:rsidRDefault="000D0284">
            <w:pPr>
              <w:pStyle w:val="tabletext"/>
            </w:pPr>
            <w:r>
              <w:t>Point de décalage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4BF816" w14:textId="77777777" w:rsidR="000D0284" w:rsidRDefault="000D0284">
            <w:pPr>
              <w:pStyle w:val="tabletext"/>
            </w:pPr>
            <w:r>
              <w:t>OFFSET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794B78" w14:textId="77777777" w:rsidR="000D0284" w:rsidRDefault="000D0284">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510E96" w14:textId="77777777" w:rsidR="000D0284" w:rsidRDefault="000D0284">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A98215"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F0478F"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F5E9F3" w14:textId="77777777" w:rsidR="000D0284" w:rsidRDefault="000D0284">
            <w:pPr>
              <w:pStyle w:val="tabletext"/>
            </w:pPr>
            <w:r>
              <w:t>Requiert trois décalages correspondant à X, Y et Z.</w:t>
            </w:r>
          </w:p>
        </w:tc>
      </w:tr>
      <w:tr w:rsidR="000D0284" w14:paraId="51BCCF35"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1B70124" w14:textId="77777777" w:rsidR="000D0284" w:rsidRDefault="000D0284">
            <w:pPr>
              <w:pStyle w:val="tabletext"/>
            </w:pPr>
            <w:r>
              <w:t>Point de référence tertiaire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4B38AE9" w14:textId="77777777" w:rsidR="000D0284" w:rsidRDefault="000D0284">
            <w:pPr>
              <w:pStyle w:val="tabletext"/>
            </w:pPr>
            <w:r>
              <w:t>TERTIARY_DATUM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E4D567" w14:textId="77777777" w:rsidR="000D0284" w:rsidRDefault="000D0284">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3DB9234" w14:textId="77777777" w:rsidR="000D0284" w:rsidRDefault="000D0284">
            <w:pPr>
              <w:pStyle w:val="tabletext"/>
            </w:pPr>
            <w:r>
              <w:t>Point, Plan, Droite, Ensemble de points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84C129" w14:textId="77777777" w:rsidR="000D0284" w:rsidRDefault="000D0284">
            <w:pPr>
              <w:pStyle w:val="tabletext"/>
            </w:pPr>
            <w:r>
              <w:t>(Points supplémentaires si le premier élément est un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F32DCA" w14:textId="77777777" w:rsidR="000D0284" w:rsidRDefault="000D0284">
            <w:pPr>
              <w:pStyle w:val="tabletext"/>
            </w:pPr>
            <w:r>
              <w:t>(Points supplémentaires si le premier élément est un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308DCD" w14:textId="77777777" w:rsidR="000D0284" w:rsidRDefault="000D0284">
            <w:pPr>
              <w:pStyle w:val="tabletext"/>
            </w:pPr>
            <w:r>
              <w:t>Construit un point qui simule une référence tertiaire externe au matériau.</w:t>
            </w:r>
          </w:p>
        </w:tc>
      </w:tr>
      <w:tr w:rsidR="000D0284" w14:paraId="764D1F80"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3660702" w14:textId="77777777" w:rsidR="000D0284" w:rsidRDefault="000D0284">
            <w:pPr>
              <w:pStyle w:val="tabletext"/>
            </w:pPr>
            <w:r>
              <w:t>Point d'arête extrait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27C101" w14:textId="77777777" w:rsidR="000D0284" w:rsidRDefault="000D0284">
            <w:pPr>
              <w:pStyle w:val="tabletext"/>
            </w:pPr>
            <w:r>
              <w:t>EXTRACTED_EDGE_POINT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23FEB4" w14:textId="77777777" w:rsidR="000D0284" w:rsidRDefault="000D0284">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EF3A33" w14:textId="77777777" w:rsidR="000D0284" w:rsidRDefault="000D0284">
            <w:pPr>
              <w:pStyle w:val="tabletext"/>
            </w:pPr>
            <w:r>
              <w:t>NDP ou maillage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988546"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D3DCAF5" w14:textId="77777777" w:rsidR="000D0284" w:rsidRDefault="000D0284">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A014DB" w14:textId="77777777" w:rsidR="000D0284" w:rsidRDefault="000D0284">
            <w:pPr>
              <w:pStyle w:val="tabletext"/>
            </w:pPr>
            <w:r>
              <w:t>Extrait ou construit un point à partir de la commande NDP ou Maillage.</w:t>
            </w:r>
          </w:p>
        </w:tc>
      </w:tr>
      <w:tr w:rsidR="000D0284" w14:paraId="31FE1ADC"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7BE5AC7" w14:textId="77777777" w:rsidR="000D0284" w:rsidRDefault="000D0284">
            <w:pPr>
              <w:pStyle w:val="tabletext"/>
            </w:pPr>
            <w:r>
              <w:t>Point de surface extrait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AD3FB6" w14:textId="77777777" w:rsidR="000D0284" w:rsidRDefault="000D0284">
            <w:pPr>
              <w:pStyle w:val="tabletext"/>
            </w:pPr>
            <w:r>
              <w:t>EXTRACTED_SURFACE_POINT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720488" w14:textId="77777777" w:rsidR="000D0284" w:rsidRDefault="000D0284">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249FF5" w14:textId="77777777" w:rsidR="000D0284" w:rsidRDefault="000D0284">
            <w:pPr>
              <w:pStyle w:val="tabletext"/>
            </w:pPr>
            <w:r>
              <w:t>NDP ou maillage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196FF2" w14:textId="77777777" w:rsidR="000D0284" w:rsidRDefault="000D0284">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E846A4" w14:textId="77777777" w:rsidR="000D0284" w:rsidRDefault="000D0284">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5EAF677" w14:textId="77777777" w:rsidR="000D0284" w:rsidRDefault="000D0284">
            <w:pPr>
              <w:pStyle w:val="tabletext"/>
            </w:pPr>
            <w:r>
              <w:t>Extrait ou construit un point de surface à partir de la commande NDP ou Maillage.</w:t>
            </w:r>
          </w:p>
        </w:tc>
      </w:tr>
    </w:tbl>
    <w:p w14:paraId="7C592569" w14:textId="77777777" w:rsidR="000D0284" w:rsidRDefault="000D0284">
      <w:pPr>
        <w:divId w:val="807239195"/>
        <w:rPr>
          <w:color w:val="000000"/>
          <w:sz w:val="20"/>
          <w:szCs w:val="20"/>
        </w:rPr>
      </w:pPr>
      <w:r>
        <w:rPr>
          <w:color w:val="000000"/>
        </w:rPr>
        <w:t> </w:t>
      </w:r>
    </w:p>
    <w:p w14:paraId="02FD35E5" w14:textId="77777777" w:rsidR="000D0284" w:rsidRDefault="000D0284">
      <w:pPr>
        <w:pStyle w:val="note-para"/>
        <w:shd w:val="clear" w:color="auto" w:fill="EEEEEE"/>
        <w:divId w:val="1558780370"/>
      </w:pPr>
      <w:r>
        <w:t>Si vous sélectionnez des types d'éléments non appropriés, PC-DMIS affiche ce message dans la barre d'état :</w:t>
      </w:r>
    </w:p>
    <w:p w14:paraId="47093256" w14:textId="77777777" w:rsidR="000D0284" w:rsidRDefault="000D0284">
      <w:pPr>
        <w:pStyle w:val="note-para"/>
        <w:shd w:val="clear" w:color="auto" w:fill="EEEEEE"/>
        <w:divId w:val="1558780370"/>
      </w:pPr>
      <w:r>
        <w:t>"Impossible de construire [élément]. Combinaison d'éléments entrés non prise en charge.»</w:t>
      </w:r>
    </w:p>
    <w:p w14:paraId="46DCE429" w14:textId="77777777" w:rsidR="000D0284" w:rsidRDefault="000D0284">
      <w:pPr>
        <w:pStyle w:val="BodyText"/>
        <w:divId w:val="807239195"/>
      </w:pPr>
      <w:r>
        <w:t>Pour construire un point, procédez comme suit :</w:t>
      </w:r>
    </w:p>
    <w:p w14:paraId="2329DE59" w14:textId="77777777" w:rsidR="000D0284" w:rsidRDefault="000D0284" w:rsidP="006124C2">
      <w:pPr>
        <w:pStyle w:val="BodyText"/>
        <w:numPr>
          <w:ilvl w:val="0"/>
          <w:numId w:val="10"/>
        </w:numPr>
        <w:tabs>
          <w:tab w:val="left" w:pos="720"/>
        </w:tabs>
        <w:spacing w:line="276" w:lineRule="auto"/>
        <w:divId w:val="807239195"/>
      </w:pPr>
      <w:r>
        <w:t xml:space="preserve">Ouvrez la boîte de dialogue </w:t>
      </w:r>
      <w:r>
        <w:rPr>
          <w:rStyle w:val="bold"/>
        </w:rPr>
        <w:t>Construction de point</w:t>
      </w:r>
      <w:r>
        <w:t xml:space="preserve"> (</w:t>
      </w:r>
      <w:r>
        <w:rPr>
          <w:rStyle w:val="bold"/>
        </w:rPr>
        <w:t>Insérer | Élément | Construit | Point</w:t>
      </w:r>
      <w:r>
        <w:t>).</w:t>
      </w:r>
    </w:p>
    <w:p w14:paraId="1843D3ED" w14:textId="77777777" w:rsidR="000D0284" w:rsidRDefault="000D0284" w:rsidP="006124C2">
      <w:pPr>
        <w:pStyle w:val="BodyText"/>
        <w:numPr>
          <w:ilvl w:val="0"/>
          <w:numId w:val="10"/>
        </w:numPr>
        <w:tabs>
          <w:tab w:val="left" w:pos="720"/>
        </w:tabs>
        <w:spacing w:line="276" w:lineRule="auto"/>
        <w:divId w:val="807239195"/>
      </w:pPr>
      <w:r>
        <w:t xml:space="preserve">Dans la liste </w:t>
      </w:r>
      <w:r>
        <w:rPr>
          <w:rStyle w:val="bold"/>
        </w:rPr>
        <w:t>Méthode</w:t>
      </w:r>
      <w:r>
        <w:t>, sélectionnez le type d'élément à construire.</w:t>
      </w:r>
    </w:p>
    <w:p w14:paraId="7D25EB88" w14:textId="77777777" w:rsidR="000D0284" w:rsidRDefault="000D0284" w:rsidP="006124C2">
      <w:pPr>
        <w:pStyle w:val="BodyText"/>
        <w:numPr>
          <w:ilvl w:val="0"/>
          <w:numId w:val="10"/>
        </w:numPr>
        <w:tabs>
          <w:tab w:val="left" w:pos="720"/>
        </w:tabs>
        <w:spacing w:line="276" w:lineRule="auto"/>
        <w:divId w:val="807239195"/>
      </w:pPr>
      <w:r>
        <w:t xml:space="preserve">Dans la liste </w:t>
      </w:r>
      <w:r>
        <w:rPr>
          <w:rStyle w:val="bold"/>
        </w:rPr>
        <w:t>Selection d'élément</w:t>
      </w:r>
      <w:r>
        <w:t>, sélectionnez les éléments à employer pour créer le point construit. Si le type d'élément requiert la sélection de plusieurs éléments, sélectionnez-les dans l'ordre où PC-DMIS doit les traiter : Primaire, Secondaire et Tertiaire.</w:t>
      </w:r>
    </w:p>
    <w:p w14:paraId="32C9C8B4" w14:textId="77777777" w:rsidR="000D0284" w:rsidRDefault="000D0284" w:rsidP="006124C2">
      <w:pPr>
        <w:pStyle w:val="BodyText"/>
        <w:numPr>
          <w:ilvl w:val="0"/>
          <w:numId w:val="10"/>
        </w:numPr>
        <w:tabs>
          <w:tab w:val="left" w:pos="720"/>
        </w:tabs>
        <w:spacing w:line="276" w:lineRule="auto"/>
        <w:divId w:val="807239195"/>
      </w:pPr>
      <w:r>
        <w:t xml:space="preserve">Dans la zone </w:t>
      </w:r>
      <w:r>
        <w:rPr>
          <w:rStyle w:val="bold"/>
        </w:rPr>
        <w:t>Paramètres</w:t>
      </w:r>
      <w:r>
        <w:t xml:space="preserve">, sélectionnez et entrez les valeurs que vous voulez appliquer à la méthode choisie. Les paramètres disponibles dépendent de la méthode. Par exemple, si vous choisissez </w:t>
      </w:r>
      <w:r>
        <w:rPr>
          <w:rStyle w:val="bold"/>
        </w:rPr>
        <w:t>Auto</w:t>
      </w:r>
      <w:r>
        <w:t xml:space="preserve"> dans la liste </w:t>
      </w:r>
      <w:r>
        <w:rPr>
          <w:rStyle w:val="bold"/>
        </w:rPr>
        <w:t>Méthode</w:t>
      </w:r>
      <w:r>
        <w:t xml:space="preserve">, vous pouvez cocher la case </w:t>
      </w:r>
      <w:r>
        <w:rPr>
          <w:rStyle w:val="bold"/>
        </w:rPr>
        <w:t>Indiquer valeurs théoriques</w:t>
      </w:r>
      <w:r>
        <w:t xml:space="preserve"> dans la zone </w:t>
      </w:r>
      <w:r>
        <w:rPr>
          <w:rStyle w:val="bold"/>
        </w:rPr>
        <w:t>Valeurs théoriques éléments</w:t>
      </w:r>
      <w:r>
        <w:t xml:space="preserve"> et entrer les valeurs </w:t>
      </w:r>
      <w:r>
        <w:rPr>
          <w:rStyle w:val="bold"/>
        </w:rPr>
        <w:t>X</w:t>
      </w:r>
      <w:r>
        <w:t xml:space="preserve">, </w:t>
      </w:r>
      <w:r>
        <w:rPr>
          <w:rStyle w:val="bold"/>
        </w:rPr>
        <w:t>Y</w:t>
      </w:r>
      <w:r>
        <w:t xml:space="preserve">, </w:t>
      </w:r>
      <w:r>
        <w:rPr>
          <w:rStyle w:val="bold"/>
        </w:rPr>
        <w:t>Z</w:t>
      </w:r>
      <w:r>
        <w:t xml:space="preserve">, </w:t>
      </w:r>
      <w:r>
        <w:rPr>
          <w:rStyle w:val="bold"/>
        </w:rPr>
        <w:t>I</w:t>
      </w:r>
      <w:r>
        <w:t xml:space="preserve">, </w:t>
      </w:r>
      <w:r>
        <w:rPr>
          <w:rStyle w:val="bold"/>
        </w:rPr>
        <w:t>J</w:t>
      </w:r>
      <w:r>
        <w:t xml:space="preserve"> et </w:t>
      </w:r>
      <w:r>
        <w:rPr>
          <w:rStyle w:val="bold"/>
        </w:rPr>
        <w:t>K</w:t>
      </w:r>
      <w:r>
        <w:t>.</w:t>
      </w:r>
    </w:p>
    <w:p w14:paraId="02256475" w14:textId="77777777" w:rsidR="000D0284" w:rsidRDefault="000D0284" w:rsidP="006124C2">
      <w:pPr>
        <w:pStyle w:val="BodyText"/>
        <w:numPr>
          <w:ilvl w:val="0"/>
          <w:numId w:val="10"/>
        </w:numPr>
        <w:tabs>
          <w:tab w:val="left" w:pos="720"/>
        </w:tabs>
        <w:spacing w:line="276" w:lineRule="auto"/>
        <w:divId w:val="807239195"/>
      </w:pPr>
      <w:r>
        <w:t xml:space="preserve">Cliquez sur le bouton </w:t>
      </w:r>
      <w:r>
        <w:rPr>
          <w:rStyle w:val="bold"/>
        </w:rPr>
        <w:t>Créer</w:t>
      </w:r>
      <w:r>
        <w:t>.</w:t>
      </w:r>
    </w:p>
    <w:p w14:paraId="6F8B7F6B" w14:textId="77777777" w:rsidR="000D0284" w:rsidRDefault="000D0284">
      <w:pPr>
        <w:pStyle w:val="BodyText"/>
        <w:divId w:val="807239195"/>
      </w:pPr>
      <w:r>
        <w:t>La ligne de commande dans la fenêtre de modification pour un exemple de construction de point est :</w:t>
      </w:r>
    </w:p>
    <w:p w14:paraId="55A41E70" w14:textId="77777777" w:rsidR="000D0284" w:rsidRDefault="000D0284">
      <w:pPr>
        <w:pStyle w:val="code-para"/>
        <w:shd w:val="clear" w:color="auto" w:fill="EEEEEE"/>
        <w:divId w:val="1830365707"/>
      </w:pPr>
      <w:r>
        <w:t>feature_name=FEAT/POINT,</w:t>
      </w:r>
      <w:r>
        <w:rPr>
          <w:rStyle w:val="bolditalic"/>
        </w:rPr>
        <w:t>TOG1</w:t>
      </w:r>
    </w:p>
    <w:p w14:paraId="1430951E" w14:textId="77777777" w:rsidR="000D0284" w:rsidRDefault="000D0284">
      <w:pPr>
        <w:pStyle w:val="code-para"/>
        <w:shd w:val="clear" w:color="auto" w:fill="EEEEEE"/>
        <w:divId w:val="1830365707"/>
      </w:pPr>
      <w:r>
        <w:t>THEO/x_coord,y_coord,z_coord,i_vec,j_vec,k_vec</w:t>
      </w:r>
    </w:p>
    <w:p w14:paraId="26D55EFD" w14:textId="77777777" w:rsidR="000D0284" w:rsidRDefault="000D0284">
      <w:pPr>
        <w:pStyle w:val="code-para"/>
        <w:shd w:val="clear" w:color="auto" w:fill="EEEEEE"/>
        <w:divId w:val="1830365707"/>
      </w:pPr>
      <w:r>
        <w:t>ACTL/x_coord,y_coord,z_coord,i_vec,j_vec,k_vec</w:t>
      </w:r>
    </w:p>
    <w:p w14:paraId="62A9E780" w14:textId="77777777" w:rsidR="000D0284" w:rsidRDefault="000D0284">
      <w:pPr>
        <w:pStyle w:val="code-para"/>
        <w:shd w:val="clear" w:color="auto" w:fill="EEEEEE"/>
        <w:divId w:val="1830365707"/>
      </w:pPr>
      <w:r>
        <w:t>CONSTR/</w:t>
      </w:r>
      <w:r>
        <w:rPr>
          <w:rStyle w:val="italic"/>
        </w:rPr>
        <w:t>TOG2</w:t>
      </w:r>
      <w:r>
        <w:t>,</w:t>
      </w:r>
      <w:r>
        <w:rPr>
          <w:rStyle w:val="italic"/>
        </w:rPr>
        <w:t>TOG3</w:t>
      </w:r>
      <w:r>
        <w:t>,......</w:t>
      </w:r>
    </w:p>
    <w:p w14:paraId="2B23004E" w14:textId="77777777" w:rsidR="000D0284" w:rsidRDefault="000D0284">
      <w:pPr>
        <w:pStyle w:val="BodyText"/>
        <w:divId w:val="807239195"/>
      </w:pPr>
      <w:r>
        <w:t>Le rapport de modification en cours s'affiche en LETTRES MAJUSCULES.</w:t>
      </w:r>
    </w:p>
    <w:p w14:paraId="78CF6BE7" w14:textId="77777777" w:rsidR="000D0284" w:rsidRDefault="000D0284">
      <w:pPr>
        <w:pStyle w:val="BodyText"/>
        <w:divId w:val="807239195"/>
      </w:pPr>
      <w:r>
        <w:rPr>
          <w:rStyle w:val="bold"/>
        </w:rPr>
        <w:t xml:space="preserve">TOG1 = </w:t>
      </w:r>
      <w:r>
        <w:t>POLR ou RECT</w:t>
      </w:r>
    </w:p>
    <w:p w14:paraId="486B6644" w14:textId="77777777" w:rsidR="000D0284" w:rsidRDefault="000D0284">
      <w:pPr>
        <w:pStyle w:val="BodyText"/>
        <w:divId w:val="807239195"/>
      </w:pPr>
      <w:r>
        <w:rPr>
          <w:rStyle w:val="bold"/>
        </w:rPr>
        <w:t>TOG2</w:t>
      </w:r>
      <w:r>
        <w:t xml:space="preserve"> = POINT</w:t>
      </w:r>
    </w:p>
    <w:p w14:paraId="5B3F2787" w14:textId="77777777" w:rsidR="000D0284" w:rsidRDefault="000D0284">
      <w:pPr>
        <w:pStyle w:val="BodyText"/>
        <w:divId w:val="807239195"/>
      </w:pPr>
      <w:r>
        <w:rPr>
          <w:rStyle w:val="bold"/>
        </w:rPr>
        <w:t>TOG3</w:t>
      </w:r>
      <w:r>
        <w:t xml:space="preserve"> = CAST / CORNER / DROP / INTOF / MID / OFFSET / ORIG / PIERCE / PROJ / TERTIARY_DATUM</w:t>
      </w:r>
    </w:p>
    <w:p w14:paraId="20DC444E" w14:textId="77777777" w:rsidR="000D0284" w:rsidRDefault="000D0284">
      <w:pPr>
        <w:pStyle w:val="BodyText"/>
        <w:divId w:val="807239195"/>
      </w:pPr>
      <w:r>
        <w:t>Les trois premières lignes affichées dans la fenêtre de modification sont similaires pour tous les plans construits. La quatrième ligne est légèrement différente selon le type d'élément construit. Vous pouvez passer d'un type de points à un autre en plaçant le curseur sur TOG3 et en appuyant sur F7 ou F8. (Voir « Fonctions du clavier en mode commande » au chapitre « Utilisation de la fenêtre de modification ».)</w:t>
      </w:r>
    </w:p>
    <w:p w14:paraId="3D352B25" w14:textId="77777777" w:rsidR="000D0284" w:rsidRDefault="000D0284">
      <w:pPr>
        <w:pStyle w:val="BodyText"/>
        <w:divId w:val="807239195"/>
      </w:pPr>
      <w:r>
        <w:t>Lorsqu'au moins deux éléments sont impliqués, PC-DMIS détermine automatiquement l'ordre requis des éléments entrés. Ceci permet d'améliorer la précision de la mesure.</w:t>
      </w:r>
    </w:p>
    <w:p w14:paraId="3BC4F6DE" w14:textId="77777777" w:rsidR="000D0284" w:rsidRDefault="000D0284">
      <w:pPr>
        <w:pStyle w:val="marginnote"/>
        <w:spacing w:before="0" w:beforeAutospacing="0" w:after="0" w:afterAutospacing="0"/>
        <w:divId w:val="807239195"/>
        <w:rPr>
          <w:rFonts w:ascii="Times New Roman" w:eastAsiaTheme="minorHAnsi" w:hAnsi="Times New Roman" w:cs="Times New Roman"/>
        </w:rPr>
      </w:pPr>
      <w:r>
        <w:rPr>
          <w:rFonts w:ascii="Times New Roman" w:eastAsiaTheme="minorHAnsi" w:hAnsi="Times New Roman" w:cs="Times New Roman"/>
        </w:rPr>
        <w:t>AUTO est la méthode de construction par défaut. Cette option détermine automatiquement la meilleure façon de construire un point à l'aide des éléments entrés. Voir « </w:t>
      </w:r>
      <w:hyperlink w:anchor="16_const_topics_auto_point_const_1543" w:history="1">
        <w:r>
          <w:rPr>
            <w:rStyle w:val="Hyperlink"/>
            <w:rFonts w:ascii="Times New Roman" w:eastAsiaTheme="minorHAnsi" w:hAnsi="Times New Roman" w:cs="Times New Roman"/>
          </w:rPr>
          <w:t>Construction automatique d'un point</w:t>
        </w:r>
      </w:hyperlink>
      <w:r>
        <w:rPr>
          <w:rFonts w:ascii="Times New Roman" w:eastAsiaTheme="minorHAnsi" w:hAnsi="Times New Roman" w:cs="Times New Roman"/>
        </w:rPr>
        <w:t> ».</w:t>
      </w:r>
    </w:p>
    <w:p w14:paraId="0E3F86FB" w14:textId="77777777" w:rsidR="000D0284" w:rsidRDefault="000D0284">
      <w:pPr>
        <w:pStyle w:val="BodyText"/>
        <w:divId w:val="807239195"/>
      </w:pPr>
      <w:r>
        <w:t>Les rubriques suivantes décrivent les options pour construire un point.</w:t>
      </w:r>
    </w:p>
    <w:p w14:paraId="362A06FA" w14:textId="77777777" w:rsidR="000D0284" w:rsidRDefault="000D0284">
      <w:pPr>
        <w:divId w:val="1827672823"/>
        <w:rPr>
          <w:color w:val="000000"/>
        </w:rPr>
      </w:pPr>
      <w:r>
        <w:rPr>
          <w:color w:val="000000"/>
        </w:rPr>
        <w:t> </w:t>
      </w:r>
    </w:p>
    <w:p w14:paraId="055A7CB7" w14:textId="77777777" w:rsidR="000D0284" w:rsidRDefault="000D0284">
      <w:pPr>
        <w:jc w:val="right"/>
        <w:divId w:val="115102603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construits:Point auto" \* MERGEFORMAT </w:instrText>
      </w:r>
      <w:r>
        <w:rPr>
          <w:rFonts w:ascii="Arial" w:hAnsi="Arial" w:cs="Arial"/>
          <w:color w:val="000000"/>
          <w:sz w:val="22"/>
          <w:szCs w:val="22"/>
        </w:rPr>
        <w:fldChar w:fldCharType="end"/>
      </w:r>
    </w:p>
    <w:p w14:paraId="7B6F2E6D" w14:textId="77777777" w:rsidR="000D0284" w:rsidRDefault="000D0284">
      <w:pPr>
        <w:pStyle w:val="Heading3"/>
        <w:divId w:val="807239195"/>
        <w:rPr>
          <w:rFonts w:asciiTheme="minorHAnsi" w:hAnsiTheme="minorHAnsi" w:cstheme="majorBidi"/>
          <w:color w:val="0F4761" w:themeColor="accent1" w:themeShade="BF"/>
          <w:sz w:val="28"/>
          <w:szCs w:val="28"/>
        </w:rPr>
      </w:pPr>
      <w:bookmarkStart w:id="25" w:name="16_const_topics_auto_point_const_1543"/>
      <w:bookmarkStart w:id="26" w:name="_Toc227312638"/>
      <w:bookmarkEnd w:id="25"/>
      <w:r>
        <w:t>Construction automatique d'un point</w:t>
      </w:r>
      <w:bookmarkEnd w:id="26"/>
    </w:p>
    <w:p w14:paraId="73550368" w14:textId="77777777" w:rsidR="000D0284" w:rsidRDefault="000D0284">
      <w:pPr>
        <w:pStyle w:val="BodyText"/>
        <w:divId w:val="807239195"/>
      </w:pPr>
      <w:r>
        <w:t xml:space="preserve">La liste ci-dessous indique le type de point que le logiciel construit quand vous sélectionnez certaines entrées avec l'option </w:t>
      </w:r>
      <w:r>
        <w:rPr>
          <w:rStyle w:val="bold"/>
        </w:rPr>
        <w:t>Auto</w:t>
      </w:r>
      <w:r>
        <w:t>. L'ordre de sélection des éléments n'est pas important. Si vous sélectionnez un ou des éléments incorrects, PC-DMIS affiche un message d'erreur et ne construit pas automatiquement le type d'élément indiqué.</w:t>
      </w:r>
    </w:p>
    <w:p w14:paraId="1F7097B5" w14:textId="77777777" w:rsidR="000D0284" w:rsidRDefault="000D0284">
      <w:pPr>
        <w:pStyle w:val="BodyText"/>
        <w:divId w:val="807239195"/>
      </w:pPr>
      <w:r>
        <w:t>Pour permettre à PC-DMIS de déterminer automatiquement la meilleure méthode de construction :</w:t>
      </w:r>
    </w:p>
    <w:p w14:paraId="3D78B606" w14:textId="77777777" w:rsidR="000D0284" w:rsidRDefault="000D0284" w:rsidP="006124C2">
      <w:pPr>
        <w:pStyle w:val="BodyText"/>
        <w:numPr>
          <w:ilvl w:val="0"/>
          <w:numId w:val="11"/>
        </w:numPr>
        <w:tabs>
          <w:tab w:val="left" w:pos="720"/>
        </w:tabs>
        <w:spacing w:line="276" w:lineRule="auto"/>
        <w:divId w:val="807239195"/>
      </w:pPr>
      <w:r>
        <w:t xml:space="preserve">Ouvrez la boîte de dialogue </w:t>
      </w:r>
      <w:r>
        <w:rPr>
          <w:rStyle w:val="bold"/>
        </w:rPr>
        <w:t>Construction de point</w:t>
      </w:r>
      <w:r>
        <w:t xml:space="preserve"> en sélectionnant </w:t>
      </w:r>
      <w:r>
        <w:rPr>
          <w:rStyle w:val="bold"/>
        </w:rPr>
        <w:t>Insérer | Élément | Construit | Point</w:t>
      </w:r>
      <w:r>
        <w:t>.</w:t>
      </w:r>
    </w:p>
    <w:p w14:paraId="5AEBD1A7" w14:textId="77777777" w:rsidR="000D0284" w:rsidRDefault="000D0284" w:rsidP="006124C2">
      <w:pPr>
        <w:pStyle w:val="BodyText"/>
        <w:numPr>
          <w:ilvl w:val="0"/>
          <w:numId w:val="11"/>
        </w:numPr>
        <w:tabs>
          <w:tab w:val="left" w:pos="720"/>
        </w:tabs>
        <w:spacing w:line="276" w:lineRule="auto"/>
        <w:divId w:val="807239195"/>
      </w:pPr>
      <w:r>
        <w:t xml:space="preserve">Sélectionnez l'option </w:t>
      </w:r>
      <w:r>
        <w:rPr>
          <w:rStyle w:val="bold"/>
        </w:rPr>
        <w:t>Auto</w:t>
      </w:r>
      <w:r>
        <w:t xml:space="preserve"> dans la liste </w:t>
      </w:r>
      <w:r>
        <w:rPr>
          <w:rStyle w:val="bold"/>
        </w:rPr>
        <w:t>Méthode</w:t>
      </w:r>
      <w:r>
        <w:t>.</w:t>
      </w:r>
    </w:p>
    <w:p w14:paraId="23D6ECD4" w14:textId="77777777" w:rsidR="000D0284" w:rsidRDefault="000D0284" w:rsidP="006124C2">
      <w:pPr>
        <w:pStyle w:val="BodyText"/>
        <w:numPr>
          <w:ilvl w:val="0"/>
          <w:numId w:val="11"/>
        </w:numPr>
        <w:tabs>
          <w:tab w:val="left" w:pos="720"/>
        </w:tabs>
        <w:spacing w:line="276" w:lineRule="auto"/>
        <w:divId w:val="807239195"/>
      </w:pPr>
      <w:r>
        <w:t>Sélectionnez le ou les éléments de votre choix d'après les informations ci-dessous.</w:t>
      </w:r>
    </w:p>
    <w:p w14:paraId="07484FD8" w14:textId="77777777" w:rsidR="000D0284" w:rsidRDefault="000D0284" w:rsidP="006124C2">
      <w:pPr>
        <w:numPr>
          <w:ilvl w:val="0"/>
          <w:numId w:val="11"/>
        </w:numPr>
        <w:tabs>
          <w:tab w:val="left" w:pos="720"/>
        </w:tabs>
        <w:spacing w:line="276" w:lineRule="auto"/>
        <w:divId w:val="314263944"/>
        <w:rPr>
          <w:color w:val="000000"/>
        </w:rPr>
      </w:pPr>
      <w:r>
        <w:rPr>
          <w:color w:val="000000"/>
        </w:rPr>
        <w:t xml:space="preserve">Pour changer les valeurs théoriques des éléments, cochez la case </w:t>
      </w:r>
      <w:r>
        <w:rPr>
          <w:rStyle w:val="bold"/>
          <w:color w:val="000000"/>
        </w:rPr>
        <w:t>Indiquer valeurs théoriques</w:t>
      </w:r>
      <w:r>
        <w:rPr>
          <w:color w:val="000000"/>
        </w:rPr>
        <w:t xml:space="preserve"> dans la section </w:t>
      </w:r>
      <w:r>
        <w:rPr>
          <w:rStyle w:val="bold"/>
          <w:color w:val="000000"/>
        </w:rPr>
        <w:t>Valeurs théoriques éléments</w:t>
      </w:r>
      <w:r>
        <w:rPr>
          <w:color w:val="000000"/>
        </w:rPr>
        <w:t xml:space="preserve"> et mettez si besoin est à jour les valeurs </w:t>
      </w:r>
      <w:r>
        <w:rPr>
          <w:rStyle w:val="bold"/>
          <w:color w:val="000000"/>
        </w:rPr>
        <w:t>X</w:t>
      </w:r>
      <w:r>
        <w:rPr>
          <w:color w:val="000000"/>
        </w:rPr>
        <w:t xml:space="preserve">, </w:t>
      </w:r>
      <w:r>
        <w:rPr>
          <w:rStyle w:val="bold"/>
          <w:color w:val="000000"/>
        </w:rPr>
        <w:t>Y</w:t>
      </w:r>
      <w:r>
        <w:rPr>
          <w:color w:val="000000"/>
        </w:rPr>
        <w:t xml:space="preserve">, </w:t>
      </w:r>
      <w:r>
        <w:rPr>
          <w:rStyle w:val="bold"/>
          <w:color w:val="000000"/>
        </w:rPr>
        <w:t>Z</w:t>
      </w:r>
      <w:r>
        <w:rPr>
          <w:color w:val="000000"/>
        </w:rPr>
        <w:t xml:space="preserve">, </w:t>
      </w:r>
      <w:r>
        <w:rPr>
          <w:rStyle w:val="bold"/>
          <w:color w:val="000000"/>
        </w:rPr>
        <w:t>I</w:t>
      </w:r>
      <w:r>
        <w:rPr>
          <w:color w:val="000000"/>
        </w:rPr>
        <w:t xml:space="preserve">, </w:t>
      </w:r>
      <w:r>
        <w:rPr>
          <w:rStyle w:val="bold"/>
          <w:color w:val="000000"/>
        </w:rPr>
        <w:t>J</w:t>
      </w:r>
      <w:r>
        <w:rPr>
          <w:color w:val="000000"/>
        </w:rPr>
        <w:t xml:space="preserve"> et </w:t>
      </w:r>
      <w:r>
        <w:rPr>
          <w:rStyle w:val="bold"/>
          <w:color w:val="000000"/>
        </w:rPr>
        <w:t>K</w:t>
      </w:r>
      <w:r>
        <w:rPr>
          <w:color w:val="000000"/>
        </w:rPr>
        <w:t>.</w:t>
      </w:r>
    </w:p>
    <w:p w14:paraId="7C2BC83D" w14:textId="77777777" w:rsidR="000D0284" w:rsidRDefault="000D0284" w:rsidP="006124C2">
      <w:pPr>
        <w:pStyle w:val="BodyText"/>
        <w:numPr>
          <w:ilvl w:val="0"/>
          <w:numId w:val="11"/>
        </w:numPr>
        <w:tabs>
          <w:tab w:val="left" w:pos="720"/>
        </w:tabs>
        <w:spacing w:line="276" w:lineRule="auto"/>
        <w:divId w:val="807239195"/>
      </w:pPr>
      <w:r>
        <w:t xml:space="preserve">Cliquez sur le bouton </w:t>
      </w:r>
      <w:r>
        <w:rPr>
          <w:rStyle w:val="bold"/>
        </w:rPr>
        <w:t>Créer</w:t>
      </w:r>
      <w:r>
        <w:t>.</w:t>
      </w:r>
    </w:p>
    <w:p w14:paraId="36ADC3E5" w14:textId="77777777" w:rsidR="000D0284" w:rsidRDefault="000D0284">
      <w:pPr>
        <w:pStyle w:val="heading4b"/>
        <w:divId w:val="807239195"/>
      </w:pPr>
      <w:r>
        <w:t>Liste d'éléments d'entrée</w:t>
      </w:r>
    </w:p>
    <w:p w14:paraId="43410C39" w14:textId="77777777" w:rsidR="000D0284" w:rsidRDefault="000D0284">
      <w:pPr>
        <w:pStyle w:val="BodyText"/>
        <w:divId w:val="807239195"/>
      </w:pPr>
      <w:r>
        <w:t>Outre le tableau ci-dessous, ce qui suit énumère chaque élément entré et ce qu'il peut construire :</w:t>
      </w:r>
    </w:p>
    <w:p w14:paraId="317EACFE" w14:textId="77777777" w:rsidR="000D0284" w:rsidRDefault="000D0284" w:rsidP="006124C2">
      <w:pPr>
        <w:pStyle w:val="BodyText"/>
        <w:numPr>
          <w:ilvl w:val="0"/>
          <w:numId w:val="12"/>
        </w:numPr>
        <w:tabs>
          <w:tab w:val="left" w:pos="720"/>
        </w:tabs>
        <w:spacing w:line="276" w:lineRule="auto"/>
        <w:divId w:val="807239195"/>
      </w:pPr>
      <w:r>
        <w:t>3 Points = Point de coin</w:t>
      </w:r>
    </w:p>
    <w:p w14:paraId="63BF4E49" w14:textId="77777777" w:rsidR="000D0284" w:rsidRDefault="000D0284" w:rsidP="006124C2">
      <w:pPr>
        <w:pStyle w:val="BodyText"/>
        <w:numPr>
          <w:ilvl w:val="0"/>
          <w:numId w:val="12"/>
        </w:numPr>
        <w:tabs>
          <w:tab w:val="left" w:pos="720"/>
        </w:tabs>
        <w:spacing w:line="276" w:lineRule="auto"/>
        <w:divId w:val="807239195"/>
      </w:pPr>
      <w:r>
        <w:t>1 élément quelconque = Point de dérivation</w:t>
      </w:r>
    </w:p>
    <w:tbl>
      <w:tblPr>
        <w:tblW w:w="3750" w:type="pct"/>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963"/>
        <w:gridCol w:w="888"/>
        <w:gridCol w:w="529"/>
        <w:gridCol w:w="794"/>
        <w:gridCol w:w="889"/>
        <w:gridCol w:w="1149"/>
        <w:gridCol w:w="889"/>
        <w:gridCol w:w="538"/>
        <w:gridCol w:w="519"/>
        <w:gridCol w:w="1149"/>
        <w:gridCol w:w="662"/>
      </w:tblGrid>
      <w:tr w:rsidR="000D0284" w14:paraId="374FF5C6"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D2B2155" w14:textId="77777777" w:rsidR="000D0284" w:rsidRDefault="000D0284">
            <w:pPr>
              <w:jc w:val="center"/>
              <w:rPr>
                <w:b/>
                <w:bCs/>
                <w:color w:val="000000"/>
              </w:rPr>
            </w:pPr>
            <w:r>
              <w:rPr>
                <w:b/>
                <w:bCs/>
                <w:color w:val="000000"/>
              </w:rPr>
              <w:t> </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AAA996A" w14:textId="77777777" w:rsidR="000D0284" w:rsidRDefault="000D0284">
            <w:pPr>
              <w:jc w:val="center"/>
              <w:rPr>
                <w:b/>
                <w:bCs/>
                <w:color w:val="000000"/>
              </w:rPr>
            </w:pPr>
            <w:r>
              <w:rPr>
                <w:b/>
                <w:bCs/>
                <w:color w:val="000000"/>
              </w:rPr>
              <w:t>Cercle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DCC41B0" w14:textId="77777777" w:rsidR="000D0284" w:rsidRDefault="000D0284">
            <w:pPr>
              <w:jc w:val="center"/>
              <w:rPr>
                <w:b/>
                <w:bCs/>
                <w:color w:val="000000"/>
              </w:rPr>
            </w:pPr>
            <w:r>
              <w:rPr>
                <w:b/>
                <w:bCs/>
                <w:color w:val="000000"/>
              </w:rPr>
              <w:t>Cône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000D008" w14:textId="77777777" w:rsidR="000D0284" w:rsidRDefault="000D0284">
            <w:pPr>
              <w:jc w:val="center"/>
              <w:rPr>
                <w:b/>
                <w:bCs/>
                <w:color w:val="000000"/>
              </w:rPr>
            </w:pPr>
            <w:r>
              <w:rPr>
                <w:b/>
                <w:bCs/>
                <w:color w:val="000000"/>
              </w:rPr>
              <w:t>Cylindre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A39AD9B" w14:textId="77777777" w:rsidR="000D0284" w:rsidRDefault="000D0284">
            <w:pPr>
              <w:jc w:val="center"/>
              <w:rPr>
                <w:b/>
                <w:bCs/>
                <w:color w:val="000000"/>
              </w:rPr>
            </w:pPr>
            <w:r>
              <w:rPr>
                <w:b/>
                <w:bCs/>
                <w:color w:val="000000"/>
              </w:rPr>
              <w:t>Ellipse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1C5DFF6" w14:textId="77777777" w:rsidR="000D0284" w:rsidRDefault="000D0284">
            <w:pPr>
              <w:jc w:val="center"/>
              <w:rPr>
                <w:b/>
                <w:bCs/>
                <w:color w:val="000000"/>
              </w:rPr>
            </w:pPr>
            <w:r>
              <w:rPr>
                <w:b/>
                <w:bCs/>
                <w:color w:val="000000"/>
              </w:rPr>
              <w:t>Droite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F2DB33E" w14:textId="77777777" w:rsidR="000D0284" w:rsidRDefault="000D0284">
            <w:pPr>
              <w:jc w:val="center"/>
              <w:rPr>
                <w:b/>
                <w:bCs/>
                <w:color w:val="000000"/>
              </w:rPr>
            </w:pPr>
            <w:r>
              <w:rPr>
                <w:b/>
                <w:bCs/>
                <w:color w:val="000000"/>
              </w:rPr>
              <w:t>Plan</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74200F3" w14:textId="77777777" w:rsidR="000D0284" w:rsidRDefault="000D0284">
            <w:pPr>
              <w:jc w:val="center"/>
              <w:rPr>
                <w:b/>
                <w:bCs/>
                <w:color w:val="000000"/>
              </w:rPr>
            </w:pPr>
            <w:r>
              <w:rPr>
                <w:b/>
                <w:bCs/>
                <w:color w:val="000000"/>
              </w:rPr>
              <w:t>Point</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A2B69A7" w14:textId="77777777" w:rsidR="000D0284" w:rsidRDefault="000D0284">
            <w:pPr>
              <w:jc w:val="center"/>
              <w:rPr>
                <w:b/>
                <w:bCs/>
                <w:color w:val="000000"/>
              </w:rPr>
            </w:pPr>
            <w:r>
              <w:rPr>
                <w:b/>
                <w:bCs/>
                <w:color w:val="000000"/>
              </w:rPr>
              <w:t>Série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E8123C8" w14:textId="77777777" w:rsidR="000D0284" w:rsidRDefault="000D0284">
            <w:pPr>
              <w:jc w:val="center"/>
              <w:rPr>
                <w:b/>
                <w:bCs/>
                <w:color w:val="000000"/>
              </w:rPr>
            </w:pPr>
            <w:r>
              <w:rPr>
                <w:b/>
                <w:bCs/>
                <w:color w:val="000000"/>
              </w:rPr>
              <w:t>Logement</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B4669A6" w14:textId="77777777" w:rsidR="000D0284" w:rsidRDefault="000D0284">
            <w:pPr>
              <w:jc w:val="center"/>
              <w:rPr>
                <w:b/>
                <w:bCs/>
                <w:color w:val="000000"/>
              </w:rPr>
            </w:pPr>
            <w:r>
              <w:rPr>
                <w:b/>
                <w:bCs/>
                <w:color w:val="000000"/>
              </w:rPr>
              <w:t>Sphère</w:t>
            </w:r>
          </w:p>
        </w:tc>
      </w:tr>
      <w:tr w:rsidR="000D0284" w14:paraId="680169A3"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194790F" w14:textId="77777777" w:rsidR="000D0284" w:rsidRDefault="000D0284">
            <w:pPr>
              <w:spacing w:before="100" w:beforeAutospacing="1" w:after="100" w:afterAutospacing="1"/>
              <w:rPr>
                <w:rFonts w:ascii="Arial" w:hAnsi="Arial" w:cs="Arial"/>
                <w:b/>
                <w:bCs/>
                <w:color w:val="000000"/>
              </w:rPr>
            </w:pPr>
            <w:r>
              <w:rPr>
                <w:rFonts w:ascii="Arial" w:hAnsi="Arial" w:cs="Arial"/>
                <w:b/>
                <w:bCs/>
                <w:color w:val="000000"/>
              </w:rPr>
              <w:t>Cercle</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07F4FCE9"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c>
          <w:tcPr>
            <w:tcW w:w="454" w:type="pct"/>
            <w:gridSpan w:val="2"/>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C971C8F"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C2F7058"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2F5A401"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perçage</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4A19182"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projection</w:t>
            </w:r>
          </w:p>
        </w:tc>
        <w:tc>
          <w:tcPr>
            <w:tcW w:w="454" w:type="pct"/>
            <w:gridSpan w:val="4"/>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557E539"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r>
      <w:tr w:rsidR="000D0284" w14:paraId="29D3C7A9"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93E7952" w14:textId="77777777" w:rsidR="000D0284" w:rsidRDefault="000D0284">
            <w:pPr>
              <w:spacing w:before="100" w:beforeAutospacing="1" w:after="100" w:afterAutospacing="1"/>
              <w:rPr>
                <w:rFonts w:ascii="Arial" w:hAnsi="Arial" w:cs="Arial"/>
                <w:b/>
                <w:bCs/>
                <w:color w:val="000000"/>
              </w:rPr>
            </w:pPr>
            <w:r>
              <w:rPr>
                <w:rFonts w:ascii="Arial" w:hAnsi="Arial" w:cs="Arial"/>
                <w:b/>
                <w:bCs/>
                <w:color w:val="000000"/>
              </w:rPr>
              <w:t>Cône</w:t>
            </w:r>
          </w:p>
        </w:tc>
        <w:tc>
          <w:tcPr>
            <w:tcW w:w="454" w:type="pct"/>
            <w:vMerge w:val="restar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0CC0EFDF"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454" w:type="pct"/>
            <w:gridSpan w:val="2"/>
            <w:vMerge w:val="restar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60BEF083"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d'intersection</w:t>
            </w:r>
          </w:p>
        </w:tc>
        <w:tc>
          <w:tcPr>
            <w:tcW w:w="454" w:type="pct"/>
            <w:vMerge w:val="restar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81DBBC4"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454" w:type="pct"/>
            <w:vMerge w:val="restar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7B91071"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d'intersection</w:t>
            </w:r>
          </w:p>
        </w:tc>
        <w:tc>
          <w:tcPr>
            <w:tcW w:w="454" w:type="pct"/>
            <w:vMerge w:val="restar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21B88868"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perçage</w:t>
            </w:r>
          </w:p>
        </w:tc>
        <w:tc>
          <w:tcPr>
            <w:tcW w:w="454" w:type="pct"/>
            <w:gridSpan w:val="2"/>
            <w:vMerge w:val="restar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3F55D0F4"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454" w:type="pct"/>
            <w:vMerge w:val="restar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A3DEBF1"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d'intersection</w:t>
            </w:r>
          </w:p>
        </w:tc>
        <w:tc>
          <w:tcPr>
            <w:tcW w:w="454" w:type="pct"/>
            <w:vMerge w:val="restar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4916B73"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r>
      <w:tr w:rsidR="000D0284" w14:paraId="76CEB80C"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C9F70AB" w14:textId="77777777" w:rsidR="000D0284" w:rsidRDefault="000D0284">
            <w:pPr>
              <w:spacing w:before="100" w:beforeAutospacing="1" w:after="100" w:afterAutospacing="1"/>
              <w:rPr>
                <w:rFonts w:ascii="Arial" w:hAnsi="Arial" w:cs="Arial"/>
                <w:b/>
                <w:bCs/>
                <w:color w:val="000000"/>
              </w:rPr>
            </w:pPr>
            <w:r>
              <w:rPr>
                <w:rFonts w:ascii="Arial" w:hAnsi="Arial" w:cs="Arial"/>
                <w:b/>
                <w:bCs/>
                <w:color w:val="000000"/>
              </w:rPr>
              <w:t>Cylindre</w:t>
            </w:r>
          </w:p>
        </w:tc>
        <w:tc>
          <w:tcPr>
            <w:tcW w:w="0" w:type="auto"/>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4BB21488" w14:textId="77777777" w:rsidR="000D0284" w:rsidRDefault="000D0284">
            <w:pPr>
              <w:spacing w:beforeAutospacing="1"/>
              <w:rPr>
                <w:rFonts w:ascii="Arial" w:hAnsi="Arial" w:cs="Arial"/>
                <w:color w:val="000000"/>
              </w:rPr>
            </w:pPr>
          </w:p>
        </w:tc>
        <w:tc>
          <w:tcPr>
            <w:tcW w:w="0" w:type="auto"/>
            <w:gridSpan w:val="2"/>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09CA7908" w14:textId="77777777" w:rsidR="000D0284" w:rsidRDefault="000D0284">
            <w:pPr>
              <w:spacing w:beforeAutospacing="1"/>
              <w:rPr>
                <w:rFonts w:ascii="Arial" w:hAnsi="Arial" w:cs="Arial"/>
                <w:color w:val="000000"/>
              </w:rPr>
            </w:pPr>
          </w:p>
        </w:tc>
        <w:tc>
          <w:tcPr>
            <w:tcW w:w="0" w:type="auto"/>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3791D04B" w14:textId="77777777" w:rsidR="000D0284" w:rsidRDefault="000D0284">
            <w:pPr>
              <w:spacing w:beforeAutospacing="1"/>
              <w:rPr>
                <w:rFonts w:ascii="Arial" w:hAnsi="Arial" w:cs="Arial"/>
                <w:color w:val="000000"/>
              </w:rPr>
            </w:pPr>
          </w:p>
        </w:tc>
        <w:tc>
          <w:tcPr>
            <w:tcW w:w="0" w:type="auto"/>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6FF0A369" w14:textId="77777777" w:rsidR="000D0284" w:rsidRDefault="000D0284">
            <w:pPr>
              <w:spacing w:beforeAutospacing="1"/>
              <w:rPr>
                <w:rFonts w:ascii="Arial" w:hAnsi="Arial" w:cs="Arial"/>
                <w:color w:val="000000"/>
              </w:rPr>
            </w:pPr>
          </w:p>
        </w:tc>
        <w:tc>
          <w:tcPr>
            <w:tcW w:w="0" w:type="auto"/>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7DB9EEFF" w14:textId="77777777" w:rsidR="000D0284" w:rsidRDefault="000D0284">
            <w:pPr>
              <w:spacing w:beforeAutospacing="1"/>
              <w:rPr>
                <w:rFonts w:ascii="Arial" w:hAnsi="Arial" w:cs="Arial"/>
                <w:color w:val="000000"/>
              </w:rPr>
            </w:pPr>
          </w:p>
        </w:tc>
        <w:tc>
          <w:tcPr>
            <w:tcW w:w="0" w:type="auto"/>
            <w:gridSpan w:val="2"/>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6112B694" w14:textId="77777777" w:rsidR="000D0284" w:rsidRDefault="000D0284">
            <w:pPr>
              <w:spacing w:beforeAutospacing="1"/>
              <w:rPr>
                <w:rFonts w:ascii="Arial" w:hAnsi="Arial" w:cs="Arial"/>
                <w:color w:val="000000"/>
              </w:rPr>
            </w:pPr>
          </w:p>
        </w:tc>
        <w:tc>
          <w:tcPr>
            <w:tcW w:w="0" w:type="auto"/>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25F3350B" w14:textId="77777777" w:rsidR="000D0284" w:rsidRDefault="000D0284">
            <w:pPr>
              <w:spacing w:beforeAutospacing="1"/>
              <w:rPr>
                <w:rFonts w:ascii="Arial" w:hAnsi="Arial" w:cs="Arial"/>
                <w:color w:val="000000"/>
              </w:rPr>
            </w:pPr>
          </w:p>
        </w:tc>
        <w:tc>
          <w:tcPr>
            <w:tcW w:w="0" w:type="auto"/>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7E46A256" w14:textId="77777777" w:rsidR="000D0284" w:rsidRDefault="000D0284">
            <w:pPr>
              <w:spacing w:beforeAutospacing="1"/>
              <w:rPr>
                <w:rFonts w:ascii="Arial" w:hAnsi="Arial" w:cs="Arial"/>
                <w:color w:val="000000"/>
              </w:rPr>
            </w:pPr>
          </w:p>
        </w:tc>
      </w:tr>
      <w:tr w:rsidR="000D0284" w14:paraId="633D716B"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3779978" w14:textId="77777777" w:rsidR="000D0284" w:rsidRDefault="000D0284">
            <w:pPr>
              <w:spacing w:before="100" w:beforeAutospacing="1" w:after="100" w:afterAutospacing="1"/>
              <w:rPr>
                <w:rFonts w:ascii="Arial" w:hAnsi="Arial" w:cs="Arial"/>
                <w:b/>
                <w:bCs/>
                <w:color w:val="000000"/>
              </w:rPr>
            </w:pPr>
            <w:r>
              <w:rPr>
                <w:rFonts w:ascii="Arial" w:hAnsi="Arial" w:cs="Arial"/>
                <w:b/>
                <w:bCs/>
                <w:color w:val="000000"/>
              </w:rPr>
              <w:t>Ellipse</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E478D33"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c>
          <w:tcPr>
            <w:tcW w:w="454" w:type="pct"/>
            <w:gridSpan w:val="2"/>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2A00BA11"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8EEDE29"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ECDCFBD"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38A787D0"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projection</w:t>
            </w:r>
          </w:p>
        </w:tc>
        <w:tc>
          <w:tcPr>
            <w:tcW w:w="454" w:type="pct"/>
            <w:gridSpan w:val="4"/>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0E11FDAC"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r>
      <w:tr w:rsidR="000D0284" w14:paraId="6DCCE7CF"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7351014" w14:textId="77777777" w:rsidR="000D0284" w:rsidRDefault="000D0284">
            <w:pPr>
              <w:spacing w:before="100" w:beforeAutospacing="1" w:after="100" w:afterAutospacing="1"/>
              <w:rPr>
                <w:rFonts w:ascii="Arial" w:hAnsi="Arial" w:cs="Arial"/>
                <w:b/>
                <w:bCs/>
                <w:color w:val="000000"/>
              </w:rPr>
            </w:pPr>
            <w:r>
              <w:rPr>
                <w:rFonts w:ascii="Arial" w:hAnsi="Arial" w:cs="Arial"/>
                <w:b/>
                <w:bCs/>
                <w:color w:val="000000"/>
              </w:rPr>
              <w:t>Droite</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9B6B2EB"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perçage</w:t>
            </w:r>
          </w:p>
        </w:tc>
        <w:tc>
          <w:tcPr>
            <w:tcW w:w="454" w:type="pct"/>
            <w:gridSpan w:val="2"/>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0FAD18A"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d'intersection</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14571C0"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029ABB1"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d'intersection</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9AC7013"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perçage</w:t>
            </w:r>
          </w:p>
        </w:tc>
        <w:tc>
          <w:tcPr>
            <w:tcW w:w="454" w:type="pct"/>
            <w:gridSpan w:val="2"/>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75493BE"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2B4D031"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d'intersection</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DA3BE6B"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r>
      <w:tr w:rsidR="000D0284" w14:paraId="249FD913"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8E5E157" w14:textId="77777777" w:rsidR="000D0284" w:rsidRDefault="000D0284">
            <w:pPr>
              <w:spacing w:before="100" w:beforeAutospacing="1" w:after="100" w:afterAutospacing="1"/>
              <w:rPr>
                <w:rFonts w:ascii="Arial" w:hAnsi="Arial" w:cs="Arial"/>
                <w:b/>
                <w:bCs/>
                <w:color w:val="000000"/>
              </w:rPr>
            </w:pPr>
            <w:r>
              <w:rPr>
                <w:rFonts w:ascii="Arial" w:hAnsi="Arial" w:cs="Arial"/>
                <w:b/>
                <w:bCs/>
                <w:color w:val="000000"/>
              </w:rPr>
              <w:t>Plan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602AB3C"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projection</w:t>
            </w:r>
          </w:p>
        </w:tc>
        <w:tc>
          <w:tcPr>
            <w:tcW w:w="454" w:type="pct"/>
            <w:gridSpan w:val="2"/>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3F6FF477"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perçage</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50240A3"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02768B07"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perçage</w:t>
            </w:r>
          </w:p>
        </w:tc>
        <w:tc>
          <w:tcPr>
            <w:tcW w:w="454" w:type="pct"/>
            <w:gridSpan w:val="5"/>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8C04EE8"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projection</w:t>
            </w:r>
          </w:p>
        </w:tc>
      </w:tr>
      <w:tr w:rsidR="000D0284" w14:paraId="1EFF48D2"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35780A0" w14:textId="77777777" w:rsidR="000D0284" w:rsidRDefault="000D0284">
            <w:pPr>
              <w:spacing w:before="100" w:beforeAutospacing="1" w:after="100" w:afterAutospacing="1"/>
              <w:rPr>
                <w:rFonts w:ascii="Arial" w:hAnsi="Arial" w:cs="Arial"/>
                <w:b/>
                <w:bCs/>
                <w:color w:val="000000"/>
              </w:rPr>
            </w:pPr>
            <w:r>
              <w:rPr>
                <w:rFonts w:ascii="Arial" w:hAnsi="Arial" w:cs="Arial"/>
                <w:b/>
                <w:bCs/>
                <w:color w:val="000000"/>
              </w:rPr>
              <w:t>Point</w:t>
            </w:r>
          </w:p>
        </w:tc>
        <w:tc>
          <w:tcPr>
            <w:tcW w:w="454" w:type="pct"/>
            <w:vMerge w:val="restar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EEE41FB"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c>
          <w:tcPr>
            <w:tcW w:w="454" w:type="pct"/>
            <w:gridSpan w:val="2"/>
            <w:vMerge w:val="restar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5661B71"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454" w:type="pct"/>
            <w:vMerge w:val="restar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9378F32"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c>
          <w:tcPr>
            <w:tcW w:w="454" w:type="pct"/>
            <w:vMerge w:val="restar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37D6680"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454" w:type="pct"/>
            <w:vMerge w:val="restar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CD227B9"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projection</w:t>
            </w:r>
          </w:p>
        </w:tc>
        <w:tc>
          <w:tcPr>
            <w:tcW w:w="454" w:type="pct"/>
            <w:gridSpan w:val="4"/>
            <w:vMerge w:val="restar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054ABB47"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r>
      <w:tr w:rsidR="000D0284" w14:paraId="58800339"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2995257" w14:textId="77777777" w:rsidR="000D0284" w:rsidRDefault="000D0284">
            <w:pPr>
              <w:spacing w:before="100" w:beforeAutospacing="1" w:after="100" w:afterAutospacing="1"/>
              <w:rPr>
                <w:rFonts w:ascii="Arial" w:hAnsi="Arial" w:cs="Arial"/>
                <w:b/>
                <w:bCs/>
                <w:color w:val="000000"/>
              </w:rPr>
            </w:pPr>
            <w:r>
              <w:rPr>
                <w:rFonts w:ascii="Arial" w:hAnsi="Arial" w:cs="Arial"/>
                <w:b/>
                <w:bCs/>
                <w:color w:val="000000"/>
              </w:rPr>
              <w:t>Série</w:t>
            </w:r>
          </w:p>
        </w:tc>
        <w:tc>
          <w:tcPr>
            <w:tcW w:w="0" w:type="auto"/>
            <w:vMerge/>
            <w:tcBorders>
              <w:top w:val="single" w:sz="6" w:space="0" w:color="B9B9BD"/>
              <w:left w:val="single" w:sz="6" w:space="0" w:color="B9B9BD"/>
              <w:bottom w:val="single" w:sz="6" w:space="0" w:color="B9B9BD"/>
              <w:right w:val="single" w:sz="6" w:space="0" w:color="B9B9BD"/>
            </w:tcBorders>
            <w:shd w:val="clear" w:color="auto" w:fill="E7E8E9"/>
            <w:vAlign w:val="center"/>
            <w:hideMark/>
          </w:tcPr>
          <w:p w14:paraId="0EF8BA56" w14:textId="77777777" w:rsidR="000D0284" w:rsidRDefault="000D0284">
            <w:pPr>
              <w:spacing w:beforeAutospacing="1"/>
              <w:rPr>
                <w:rFonts w:ascii="Arial" w:hAnsi="Arial" w:cs="Arial"/>
                <w:color w:val="000000"/>
              </w:rPr>
            </w:pPr>
          </w:p>
        </w:tc>
        <w:tc>
          <w:tcPr>
            <w:tcW w:w="0" w:type="auto"/>
            <w:gridSpan w:val="2"/>
            <w:vMerge/>
            <w:tcBorders>
              <w:top w:val="single" w:sz="6" w:space="0" w:color="B9B9BD"/>
              <w:left w:val="single" w:sz="6" w:space="0" w:color="B9B9BD"/>
              <w:bottom w:val="single" w:sz="6" w:space="0" w:color="B9B9BD"/>
              <w:right w:val="single" w:sz="6" w:space="0" w:color="B9B9BD"/>
            </w:tcBorders>
            <w:shd w:val="clear" w:color="auto" w:fill="E7E8E9"/>
            <w:vAlign w:val="center"/>
            <w:hideMark/>
          </w:tcPr>
          <w:p w14:paraId="771129D7" w14:textId="77777777" w:rsidR="000D0284" w:rsidRDefault="000D0284">
            <w:pPr>
              <w:spacing w:beforeAutospacing="1"/>
              <w:rPr>
                <w:rFonts w:ascii="Arial" w:hAnsi="Arial" w:cs="Arial"/>
                <w:color w:val="000000"/>
              </w:rPr>
            </w:pPr>
          </w:p>
        </w:tc>
        <w:tc>
          <w:tcPr>
            <w:tcW w:w="0" w:type="auto"/>
            <w:vMerge/>
            <w:tcBorders>
              <w:top w:val="single" w:sz="6" w:space="0" w:color="B9B9BD"/>
              <w:left w:val="single" w:sz="6" w:space="0" w:color="B9B9BD"/>
              <w:bottom w:val="single" w:sz="6" w:space="0" w:color="B9B9BD"/>
              <w:right w:val="single" w:sz="6" w:space="0" w:color="B9B9BD"/>
            </w:tcBorders>
            <w:shd w:val="clear" w:color="auto" w:fill="E7E8E9"/>
            <w:vAlign w:val="center"/>
            <w:hideMark/>
          </w:tcPr>
          <w:p w14:paraId="687F0A93" w14:textId="77777777" w:rsidR="000D0284" w:rsidRDefault="000D0284">
            <w:pPr>
              <w:spacing w:beforeAutospacing="1"/>
              <w:rPr>
                <w:rFonts w:ascii="Arial" w:hAnsi="Arial" w:cs="Arial"/>
                <w:color w:val="000000"/>
              </w:rPr>
            </w:pPr>
          </w:p>
        </w:tc>
        <w:tc>
          <w:tcPr>
            <w:tcW w:w="0" w:type="auto"/>
            <w:vMerge/>
            <w:tcBorders>
              <w:top w:val="single" w:sz="6" w:space="0" w:color="B9B9BD"/>
              <w:left w:val="single" w:sz="6" w:space="0" w:color="B9B9BD"/>
              <w:bottom w:val="single" w:sz="6" w:space="0" w:color="B9B9BD"/>
              <w:right w:val="single" w:sz="6" w:space="0" w:color="B9B9BD"/>
            </w:tcBorders>
            <w:shd w:val="clear" w:color="auto" w:fill="E7E8E9"/>
            <w:vAlign w:val="center"/>
            <w:hideMark/>
          </w:tcPr>
          <w:p w14:paraId="6CC591C6" w14:textId="77777777" w:rsidR="000D0284" w:rsidRDefault="000D0284">
            <w:pPr>
              <w:spacing w:beforeAutospacing="1"/>
              <w:rPr>
                <w:rFonts w:ascii="Arial" w:hAnsi="Arial" w:cs="Arial"/>
                <w:color w:val="000000"/>
              </w:rPr>
            </w:pPr>
          </w:p>
        </w:tc>
        <w:tc>
          <w:tcPr>
            <w:tcW w:w="0" w:type="auto"/>
            <w:vMerge/>
            <w:tcBorders>
              <w:top w:val="single" w:sz="6" w:space="0" w:color="B9B9BD"/>
              <w:left w:val="single" w:sz="6" w:space="0" w:color="B9B9BD"/>
              <w:bottom w:val="single" w:sz="6" w:space="0" w:color="B9B9BD"/>
              <w:right w:val="single" w:sz="6" w:space="0" w:color="B9B9BD"/>
            </w:tcBorders>
            <w:shd w:val="clear" w:color="auto" w:fill="E7E8E9"/>
            <w:vAlign w:val="center"/>
            <w:hideMark/>
          </w:tcPr>
          <w:p w14:paraId="72765A1A" w14:textId="77777777" w:rsidR="000D0284" w:rsidRDefault="000D0284">
            <w:pPr>
              <w:spacing w:beforeAutospacing="1"/>
              <w:rPr>
                <w:rFonts w:ascii="Arial" w:hAnsi="Arial" w:cs="Arial"/>
                <w:color w:val="000000"/>
              </w:rPr>
            </w:pPr>
          </w:p>
        </w:tc>
        <w:tc>
          <w:tcPr>
            <w:tcW w:w="0" w:type="auto"/>
            <w:gridSpan w:val="4"/>
            <w:vMerge/>
            <w:tcBorders>
              <w:top w:val="single" w:sz="6" w:space="0" w:color="B9B9BD"/>
              <w:left w:val="single" w:sz="6" w:space="0" w:color="B9B9BD"/>
              <w:bottom w:val="single" w:sz="6" w:space="0" w:color="B9B9BD"/>
              <w:right w:val="single" w:sz="6" w:space="0" w:color="B9B9BD"/>
            </w:tcBorders>
            <w:shd w:val="clear" w:color="auto" w:fill="E7E8E9"/>
            <w:vAlign w:val="center"/>
            <w:hideMark/>
          </w:tcPr>
          <w:p w14:paraId="416B9D58" w14:textId="77777777" w:rsidR="000D0284" w:rsidRDefault="000D0284">
            <w:pPr>
              <w:spacing w:beforeAutospacing="1"/>
              <w:rPr>
                <w:rFonts w:ascii="Arial" w:hAnsi="Arial" w:cs="Arial"/>
                <w:color w:val="000000"/>
              </w:rPr>
            </w:pPr>
          </w:p>
        </w:tc>
      </w:tr>
      <w:tr w:rsidR="000D0284" w14:paraId="05352D9D"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2087BC5" w14:textId="77777777" w:rsidR="000D0284" w:rsidRDefault="000D0284">
            <w:pPr>
              <w:spacing w:before="100" w:beforeAutospacing="1" w:after="100" w:afterAutospacing="1"/>
              <w:rPr>
                <w:rFonts w:ascii="Arial" w:hAnsi="Arial" w:cs="Arial"/>
                <w:b/>
                <w:bCs/>
                <w:color w:val="000000"/>
              </w:rPr>
            </w:pPr>
            <w:r>
              <w:rPr>
                <w:rFonts w:ascii="Arial" w:hAnsi="Arial" w:cs="Arial"/>
                <w:b/>
                <w:bCs/>
                <w:color w:val="000000"/>
              </w:rPr>
              <w:t>Logement</w:t>
            </w:r>
          </w:p>
        </w:tc>
        <w:tc>
          <w:tcPr>
            <w:tcW w:w="0" w:type="auto"/>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5A811B24" w14:textId="77777777" w:rsidR="000D0284" w:rsidRDefault="000D0284">
            <w:pPr>
              <w:spacing w:beforeAutospacing="1" w:afterAutospacing="1"/>
              <w:rPr>
                <w:rFonts w:ascii="Arial" w:hAnsi="Arial" w:cs="Arial"/>
                <w:color w:val="000000"/>
              </w:rPr>
            </w:pPr>
          </w:p>
        </w:tc>
        <w:tc>
          <w:tcPr>
            <w:tcW w:w="454" w:type="pct"/>
            <w:gridSpan w:val="2"/>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5FB2778"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d'intersection</w:t>
            </w:r>
          </w:p>
        </w:tc>
        <w:tc>
          <w:tcPr>
            <w:tcW w:w="0" w:type="auto"/>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2F25F5F2" w14:textId="77777777" w:rsidR="000D0284" w:rsidRDefault="000D0284">
            <w:pPr>
              <w:spacing w:beforeAutospacing="1" w:afterAutospacing="1"/>
              <w:rPr>
                <w:rFonts w:ascii="Arial" w:hAnsi="Arial" w:cs="Arial"/>
                <w:color w:val="000000"/>
              </w:rPr>
            </w:pP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E59061A"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d'intersection</w:t>
            </w:r>
          </w:p>
        </w:tc>
        <w:tc>
          <w:tcPr>
            <w:tcW w:w="0" w:type="auto"/>
            <w:vMerge/>
            <w:tcBorders>
              <w:top w:val="single" w:sz="6" w:space="0" w:color="B9B9BD"/>
              <w:left w:val="single" w:sz="6" w:space="0" w:color="B9B9BD"/>
              <w:bottom w:val="single" w:sz="6" w:space="0" w:color="B9B9BD"/>
              <w:right w:val="single" w:sz="6" w:space="0" w:color="B9B9BD"/>
            </w:tcBorders>
            <w:shd w:val="clear" w:color="auto" w:fill="FFFFFF"/>
            <w:vAlign w:val="center"/>
            <w:hideMark/>
          </w:tcPr>
          <w:p w14:paraId="184BEE56" w14:textId="77777777" w:rsidR="000D0284" w:rsidRDefault="000D0284">
            <w:pPr>
              <w:spacing w:beforeAutospacing="1" w:afterAutospacing="1"/>
              <w:rPr>
                <w:rFonts w:ascii="Arial" w:hAnsi="Arial" w:cs="Arial"/>
                <w:color w:val="000000"/>
              </w:rPr>
            </w:pPr>
          </w:p>
        </w:tc>
        <w:tc>
          <w:tcPr>
            <w:tcW w:w="454" w:type="pct"/>
            <w:gridSpan w:val="2"/>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4031962"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5F18AA8"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d'intersection</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E6148DD"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r>
      <w:tr w:rsidR="000D0284" w14:paraId="108D5FF1" w14:textId="77777777">
        <w:trPr>
          <w:divId w:val="807239195"/>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423A604" w14:textId="77777777" w:rsidR="000D0284" w:rsidRDefault="000D0284">
            <w:pPr>
              <w:spacing w:before="100" w:beforeAutospacing="1" w:after="100" w:afterAutospacing="1"/>
              <w:rPr>
                <w:rFonts w:ascii="Arial" w:hAnsi="Arial" w:cs="Arial"/>
                <w:b/>
                <w:bCs/>
                <w:color w:val="000000"/>
              </w:rPr>
            </w:pPr>
            <w:r>
              <w:rPr>
                <w:rFonts w:ascii="Arial" w:hAnsi="Arial" w:cs="Arial"/>
                <w:b/>
                <w:bCs/>
                <w:color w:val="000000"/>
              </w:rPr>
              <w:t>Sphère</w:t>
            </w:r>
          </w:p>
        </w:tc>
        <w:tc>
          <w:tcPr>
            <w:tcW w:w="0" w:type="auto"/>
            <w:vMerge/>
            <w:tcBorders>
              <w:top w:val="single" w:sz="6" w:space="0" w:color="B9B9BD"/>
              <w:left w:val="single" w:sz="6" w:space="0" w:color="B9B9BD"/>
              <w:bottom w:val="single" w:sz="6" w:space="0" w:color="B9B9BD"/>
              <w:right w:val="single" w:sz="6" w:space="0" w:color="B9B9BD"/>
            </w:tcBorders>
            <w:shd w:val="clear" w:color="auto" w:fill="E7E8E9"/>
            <w:vAlign w:val="center"/>
            <w:hideMark/>
          </w:tcPr>
          <w:p w14:paraId="46A4DA51" w14:textId="77777777" w:rsidR="000D0284" w:rsidRDefault="000D0284">
            <w:pPr>
              <w:spacing w:beforeAutospacing="1" w:afterAutospacing="1"/>
              <w:rPr>
                <w:rFonts w:ascii="Arial" w:hAnsi="Arial" w:cs="Arial"/>
                <w:color w:val="000000"/>
              </w:rPr>
            </w:pPr>
          </w:p>
        </w:tc>
        <w:tc>
          <w:tcPr>
            <w:tcW w:w="454" w:type="pct"/>
            <w:gridSpan w:val="2"/>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3D5840B9"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0" w:type="auto"/>
            <w:vMerge/>
            <w:tcBorders>
              <w:top w:val="single" w:sz="6" w:space="0" w:color="B9B9BD"/>
              <w:left w:val="single" w:sz="6" w:space="0" w:color="B9B9BD"/>
              <w:bottom w:val="single" w:sz="6" w:space="0" w:color="B9B9BD"/>
              <w:right w:val="single" w:sz="6" w:space="0" w:color="B9B9BD"/>
            </w:tcBorders>
            <w:shd w:val="clear" w:color="auto" w:fill="E7E8E9"/>
            <w:vAlign w:val="center"/>
            <w:hideMark/>
          </w:tcPr>
          <w:p w14:paraId="7DB7D73D" w14:textId="77777777" w:rsidR="000D0284" w:rsidRDefault="000D0284">
            <w:pPr>
              <w:spacing w:beforeAutospacing="1" w:afterAutospacing="1"/>
              <w:rPr>
                <w:rFonts w:ascii="Arial" w:hAnsi="Arial" w:cs="Arial"/>
                <w:color w:val="000000"/>
              </w:rPr>
            </w:pP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0C93DCB"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de rejet</w:t>
            </w:r>
          </w:p>
        </w:tc>
        <w:tc>
          <w:tcPr>
            <w:tcW w:w="0" w:type="auto"/>
            <w:vMerge/>
            <w:tcBorders>
              <w:top w:val="single" w:sz="6" w:space="0" w:color="B9B9BD"/>
              <w:left w:val="single" w:sz="6" w:space="0" w:color="B9B9BD"/>
              <w:bottom w:val="single" w:sz="6" w:space="0" w:color="B9B9BD"/>
              <w:right w:val="single" w:sz="6" w:space="0" w:color="B9B9BD"/>
            </w:tcBorders>
            <w:shd w:val="clear" w:color="auto" w:fill="E7E8E9"/>
            <w:vAlign w:val="center"/>
            <w:hideMark/>
          </w:tcPr>
          <w:p w14:paraId="13544753" w14:textId="77777777" w:rsidR="000D0284" w:rsidRDefault="000D0284">
            <w:pPr>
              <w:spacing w:beforeAutospacing="1" w:afterAutospacing="1"/>
              <w:rPr>
                <w:rFonts w:ascii="Arial" w:hAnsi="Arial" w:cs="Arial"/>
                <w:color w:val="000000"/>
              </w:rPr>
            </w:pPr>
          </w:p>
        </w:tc>
        <w:tc>
          <w:tcPr>
            <w:tcW w:w="454" w:type="pct"/>
            <w:gridSpan w:val="4"/>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234105EF" w14:textId="77777777" w:rsidR="000D0284" w:rsidRDefault="000D0284">
            <w:pPr>
              <w:spacing w:before="100" w:beforeAutospacing="1" w:after="100" w:afterAutospacing="1"/>
              <w:rPr>
                <w:rFonts w:ascii="Arial" w:hAnsi="Arial" w:cs="Arial"/>
                <w:color w:val="000000"/>
              </w:rPr>
            </w:pPr>
            <w:r>
              <w:rPr>
                <w:rFonts w:ascii="Arial" w:hAnsi="Arial" w:cs="Arial"/>
                <w:color w:val="000000"/>
              </w:rPr>
              <w:t>Point central</w:t>
            </w:r>
          </w:p>
        </w:tc>
      </w:tr>
    </w:tbl>
    <w:p w14:paraId="1AA66A48" w14:textId="77777777" w:rsidR="000D0284" w:rsidRDefault="000D0284">
      <w:pPr>
        <w:pStyle w:val="heading4b"/>
        <w:divId w:val="807239195"/>
      </w:pPr>
      <w:r>
        <w:t>Liste d'éléments de maillage et de nuage de points</w:t>
      </w:r>
    </w:p>
    <w:p w14:paraId="7D481BCD" w14:textId="77777777" w:rsidR="000D0284" w:rsidRDefault="000D0284" w:rsidP="006124C2">
      <w:pPr>
        <w:pStyle w:val="BodyText"/>
        <w:numPr>
          <w:ilvl w:val="0"/>
          <w:numId w:val="13"/>
        </w:numPr>
        <w:tabs>
          <w:tab w:val="left" w:pos="720"/>
        </w:tabs>
        <w:spacing w:line="276" w:lineRule="auto"/>
        <w:divId w:val="807239195"/>
      </w:pPr>
      <w:r>
        <w:t>Vous pouvez extraire et construire un point d'arête à partir d'une commande de NDP ou de maillage. Pour des détails, voir « </w:t>
      </w:r>
      <w:hyperlink w:anchor="16_const_topics_constructing_an__9179" w:history="1">
        <w:r>
          <w:rPr>
            <w:rStyle w:val="Hyperlink"/>
          </w:rPr>
          <w:t>Construction d'un point d'arête extrait</w:t>
        </w:r>
      </w:hyperlink>
      <w:r>
        <w:t> » dans ce document.</w:t>
      </w:r>
    </w:p>
    <w:p w14:paraId="525F8AE5" w14:textId="77777777" w:rsidR="000D0284" w:rsidRDefault="000D0284" w:rsidP="006124C2">
      <w:pPr>
        <w:pStyle w:val="BodyText"/>
        <w:numPr>
          <w:ilvl w:val="0"/>
          <w:numId w:val="13"/>
        </w:numPr>
        <w:tabs>
          <w:tab w:val="left" w:pos="720"/>
        </w:tabs>
        <w:spacing w:line="276" w:lineRule="auto"/>
        <w:divId w:val="807239195"/>
      </w:pPr>
      <w:r>
        <w:t>Vous pouvez extraire et construire un point de surface à partir d'une commande de NDP ou de maillage. Pour des détails, voir « </w:t>
      </w:r>
      <w:hyperlink w:anchor="16_const_topics_constructing_an__3372" w:history="1">
        <w:r>
          <w:rPr>
            <w:rStyle w:val="Hyperlink"/>
          </w:rPr>
          <w:t>Construction d'un point de surface extrait</w:t>
        </w:r>
      </w:hyperlink>
      <w:r>
        <w:t> » dans ce document.</w:t>
      </w:r>
    </w:p>
    <w:p w14:paraId="3660641C" w14:textId="77777777" w:rsidR="000D0284" w:rsidRDefault="000D0284">
      <w:pPr>
        <w:divId w:val="708997626"/>
        <w:rPr>
          <w:color w:val="000000"/>
        </w:rPr>
      </w:pPr>
      <w:r>
        <w:rPr>
          <w:color w:val="000000"/>
        </w:rPr>
        <w:t> </w:t>
      </w:r>
    </w:p>
    <w:p w14:paraId="2AED55BF" w14:textId="77777777" w:rsidR="000D0284" w:rsidRDefault="000D0284">
      <w:pPr>
        <w:jc w:val="right"/>
        <w:divId w:val="21330143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construits:Intersection:Point"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d'intersection" \* MERGEFORMAT </w:instrText>
      </w:r>
      <w:r>
        <w:rPr>
          <w:rFonts w:ascii="Arial" w:hAnsi="Arial" w:cs="Arial"/>
          <w:color w:val="000000"/>
          <w:sz w:val="22"/>
          <w:szCs w:val="22"/>
        </w:rPr>
        <w:fldChar w:fldCharType="end"/>
      </w:r>
    </w:p>
    <w:p w14:paraId="6DFF567A" w14:textId="77777777" w:rsidR="000D0284" w:rsidRDefault="000D0284">
      <w:pPr>
        <w:pStyle w:val="Heading3"/>
        <w:divId w:val="807239195"/>
        <w:rPr>
          <w:rFonts w:asciiTheme="minorHAnsi" w:hAnsiTheme="minorHAnsi" w:cstheme="majorBidi"/>
          <w:color w:val="0F4761" w:themeColor="accent1" w:themeShade="BF"/>
          <w:sz w:val="28"/>
          <w:szCs w:val="28"/>
        </w:rPr>
      </w:pPr>
      <w:bookmarkStart w:id="27" w:name="16_const_topics_constructing_an__3270"/>
      <w:bookmarkStart w:id="28" w:name="_Toc227312639"/>
      <w:bookmarkEnd w:id="27"/>
      <w:r>
        <w:t>Construction d'un point d'intersection</w:t>
      </w:r>
      <w:bookmarkEnd w:id="28"/>
    </w:p>
    <w:p w14:paraId="77A57B35" w14:textId="77777777" w:rsidR="000D0284" w:rsidRDefault="000D0284">
      <w:pPr>
        <w:pStyle w:val="BodyText"/>
        <w:divId w:val="807239195"/>
      </w:pPr>
      <w:r>
        <w:t>Vous pouvez construire un point entre deux éléments valides :</w:t>
      </w:r>
    </w:p>
    <w:tbl>
      <w:tblPr>
        <w:tblW w:w="739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427"/>
        <w:gridCol w:w="4971"/>
      </w:tblGrid>
      <w:tr w:rsidR="000D0284" w14:paraId="33F31D79" w14:textId="77777777" w:rsidTr="00D50CE3">
        <w:trPr>
          <w:divId w:val="80723919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27487E2" w14:textId="77777777" w:rsidR="000D0284" w:rsidRDefault="000D0284">
            <w:pPr>
              <w:pStyle w:val="tabletitle"/>
              <w:jc w:val="center"/>
              <w:rPr>
                <w:b/>
                <w:bCs/>
              </w:rPr>
            </w:pPr>
            <w:r>
              <w:rPr>
                <w:b/>
                <w:bCs/>
              </w:rPr>
              <w:t>Premier élément valide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B8DA4AB" w14:textId="77777777" w:rsidR="000D0284" w:rsidRDefault="000D0284">
            <w:pPr>
              <w:pStyle w:val="tabletitle"/>
              <w:jc w:val="center"/>
              <w:rPr>
                <w:b/>
                <w:bCs/>
              </w:rPr>
            </w:pPr>
            <w:r>
              <w:rPr>
                <w:b/>
                <w:bCs/>
              </w:rPr>
              <w:t>Deuxième élément valide</w:t>
            </w:r>
          </w:p>
        </w:tc>
      </w:tr>
      <w:tr w:rsidR="000D0284" w14:paraId="4DD85F29"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0BE6D6C" w14:textId="77777777" w:rsidR="000D0284" w:rsidRDefault="000D0284">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788021" w14:textId="77777777" w:rsidR="000D0284" w:rsidRDefault="000D0284">
            <w:pPr>
              <w:pStyle w:val="tabletext"/>
            </w:pPr>
            <w:r>
              <w:t>Droite cylindre, cône ou courbe</w:t>
            </w:r>
          </w:p>
        </w:tc>
      </w:tr>
      <w:tr w:rsidR="000D0284" w14:paraId="078F94F3"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0C77467" w14:textId="77777777" w:rsidR="000D0284" w:rsidRDefault="000D0284">
            <w:pPr>
              <w:pStyle w:val="tabletext"/>
            </w:pPr>
            <w:r>
              <w:t>Droite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C931FC" w14:textId="77777777" w:rsidR="000D0284" w:rsidRDefault="000D0284">
            <w:pPr>
              <w:pStyle w:val="tabletext"/>
            </w:pPr>
            <w:r>
              <w:t>Plan, sphère, cône, cylindre, courbe, droite, cercle ou orifice</w:t>
            </w:r>
          </w:p>
        </w:tc>
      </w:tr>
      <w:tr w:rsidR="000D0284" w14:paraId="70A4B7C1"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A51EBCC" w14:textId="77777777" w:rsidR="000D0284" w:rsidRDefault="000D0284">
            <w:pPr>
              <w:pStyle w:val="tabletext"/>
            </w:pPr>
            <w:r>
              <w:t>Cylindre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CFA975" w14:textId="77777777" w:rsidR="000D0284" w:rsidRDefault="000D0284">
            <w:pPr>
              <w:pStyle w:val="tabletext"/>
            </w:pPr>
            <w:r>
              <w:t>Plan, droite, cône, cylindre, cercle ou orifice</w:t>
            </w:r>
          </w:p>
        </w:tc>
      </w:tr>
      <w:tr w:rsidR="000D0284" w14:paraId="04AE75F7"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A2A678A" w14:textId="77777777" w:rsidR="000D0284" w:rsidRDefault="000D0284">
            <w:pPr>
              <w:pStyle w:val="tabletext"/>
            </w:pPr>
            <w:r>
              <w:t>Cône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7D2FFDC" w14:textId="77777777" w:rsidR="000D0284" w:rsidRDefault="000D0284">
            <w:pPr>
              <w:pStyle w:val="tabletext"/>
            </w:pPr>
            <w:r>
              <w:t>Plan, droite, cône, cylindre, cercle ou orifice</w:t>
            </w:r>
          </w:p>
        </w:tc>
      </w:tr>
      <w:tr w:rsidR="000D0284" w14:paraId="4E4BDEA7"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3F02C72" w14:textId="77777777" w:rsidR="000D0284" w:rsidRDefault="000D0284">
            <w:pPr>
              <w:pStyle w:val="tabletext"/>
            </w:pPr>
            <w:r>
              <w:t>Courbe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E5CF3B" w14:textId="77777777" w:rsidR="000D0284" w:rsidRDefault="000D0284">
            <w:pPr>
              <w:pStyle w:val="tabletext"/>
            </w:pPr>
            <w:r>
              <w:t>Plan, droite</w:t>
            </w:r>
          </w:p>
        </w:tc>
      </w:tr>
      <w:tr w:rsidR="000D0284" w14:paraId="1E55E1C3" w14:textId="77777777" w:rsidTr="00D50CE3">
        <w:trPr>
          <w:divId w:val="80723919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FA98CCD" w14:textId="77777777" w:rsidR="000D0284" w:rsidRDefault="000D0284">
            <w:pPr>
              <w:pStyle w:val="tabletext"/>
            </w:pPr>
            <w:r>
              <w:t>Sphère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8B7009" w14:textId="77777777" w:rsidR="000D0284" w:rsidRDefault="000D0284">
            <w:pPr>
              <w:pStyle w:val="tabletext"/>
            </w:pPr>
            <w:r>
              <w:t>Droite</w:t>
            </w:r>
          </w:p>
        </w:tc>
      </w:tr>
      <w:tr w:rsidR="000D0284" w14:paraId="4BFEE77F" w14:textId="77777777" w:rsidTr="00D50CE3">
        <w:trPr>
          <w:divId w:val="80723919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FC2BD2C" w14:textId="77777777" w:rsidR="000D0284" w:rsidRDefault="000D0284">
            <w:pPr>
              <w:pStyle w:val="tabletext"/>
            </w:pPr>
            <w:r>
              <w:t>Cercle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E017D3" w14:textId="77777777" w:rsidR="000D0284" w:rsidRDefault="000D0284">
            <w:pPr>
              <w:pStyle w:val="tabletext"/>
            </w:pPr>
            <w:r>
              <w:t>Droite, cône, cylindre, cercle ou orifice</w:t>
            </w:r>
          </w:p>
        </w:tc>
      </w:tr>
    </w:tbl>
    <w:p w14:paraId="0D03D7EB" w14:textId="77777777" w:rsidR="000D0284" w:rsidRDefault="000D0284">
      <w:pPr>
        <w:pStyle w:val="BodyText"/>
        <w:divId w:val="807239195"/>
      </w:pPr>
      <w:r>
        <w:t>Le point est créé à l'endroit où les droites (droites centrales) des deux éléments se coupent ou à l'endroit où un élément linéaire perce un élément plat</w:t>
      </w:r>
    </w:p>
    <w:p w14:paraId="677F119C" w14:textId="02842976" w:rsidR="000D0284" w:rsidRDefault="00526266">
      <w:pPr>
        <w:pStyle w:val="figure"/>
        <w:keepNext/>
        <w:spacing w:before="60" w:after="225" w:afterAutospacing="0"/>
        <w:divId w:val="8072391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94F4369" wp14:editId="7826C5EE">
            <wp:extent cx="3276600" cy="2276475"/>
            <wp:effectExtent l="0" t="0" r="0" b="9525"/>
            <wp:docPr id="15583952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395218" name=""/>
                    <pic:cNvPicPr/>
                  </pic:nvPicPr>
                  <pic:blipFill>
                    <a:blip r:embed="rId18">
                      <a:extLst>
                        <a:ext uri="{28A0092B-C50C-407E-A947-70E740481C1C}">
                          <a14:useLocalDpi xmlns:a14="http://schemas.microsoft.com/office/drawing/2010/main" val="0"/>
                        </a:ext>
                      </a:extLst>
                    </a:blip>
                    <a:stretch>
                      <a:fillRect/>
                    </a:stretch>
                  </pic:blipFill>
                  <pic:spPr>
                    <a:xfrm>
                      <a:off x="0" y="0"/>
                      <a:ext cx="3276600" cy="2276475"/>
                    </a:xfrm>
                    <a:prstGeom prst="rect">
                      <a:avLst/>
                    </a:prstGeom>
                  </pic:spPr>
                </pic:pic>
              </a:graphicData>
            </a:graphic>
          </wp:inline>
        </w:drawing>
      </w:r>
    </w:p>
    <w:p w14:paraId="10D37334" w14:textId="77777777" w:rsidR="000D0284" w:rsidRDefault="000D0284">
      <w:pPr>
        <w:pStyle w:val="Caption1"/>
        <w:divId w:val="807239195"/>
      </w:pPr>
      <w:r>
        <w:t>Construction d'un point d'intersection à partir de deux droites</w:t>
      </w:r>
    </w:p>
    <w:p w14:paraId="1AF74A17" w14:textId="77777777" w:rsidR="000D0284" w:rsidRDefault="000D0284">
      <w:pPr>
        <w:pStyle w:val="Caption1"/>
        <w:ind w:left="600"/>
        <w:divId w:val="807239195"/>
      </w:pPr>
      <w:r>
        <w:rPr>
          <w:rStyle w:val="bold"/>
        </w:rPr>
        <w:t>A</w:t>
      </w:r>
      <w:r>
        <w:t xml:space="preserve"> - Point construit à partir de deux droites (LINE1 et LINE2).</w:t>
      </w:r>
    </w:p>
    <w:p w14:paraId="1BE210AD" w14:textId="77777777" w:rsidR="000D0284" w:rsidRDefault="000D0284">
      <w:pPr>
        <w:pStyle w:val="BodyText"/>
        <w:divId w:val="807239195"/>
      </w:pPr>
      <w:r>
        <w:t xml:space="preserve">Si vous souhaitez qu'une droite coupe ou perce un cercle, voir « </w:t>
      </w:r>
      <w:hyperlink w:anchor="16_const_topics_constructing_a_p_8688" w:history="1">
        <w:r>
          <w:rPr>
            <w:rStyle w:val="Hyperlink"/>
          </w:rPr>
          <w:t>Construction d'un point de perçage</w:t>
        </w:r>
      </w:hyperlink>
      <w:r>
        <w:t xml:space="preserve"> ».</w:t>
      </w:r>
    </w:p>
    <w:p w14:paraId="4AA678CA" w14:textId="77777777" w:rsidR="000D0284" w:rsidRDefault="000D0284">
      <w:pPr>
        <w:pStyle w:val="BodyText"/>
        <w:divId w:val="807239195"/>
      </w:pPr>
      <w:r>
        <w:t>Pour construire un point d'intersection :</w:t>
      </w:r>
    </w:p>
    <w:p w14:paraId="6F74C335" w14:textId="77777777" w:rsidR="000D0284" w:rsidRDefault="000D0284" w:rsidP="006124C2">
      <w:pPr>
        <w:pStyle w:val="BodyText"/>
        <w:numPr>
          <w:ilvl w:val="0"/>
          <w:numId w:val="14"/>
        </w:numPr>
        <w:tabs>
          <w:tab w:val="left" w:pos="720"/>
        </w:tabs>
        <w:spacing w:line="276" w:lineRule="auto"/>
        <w:divId w:val="807239195"/>
      </w:pPr>
      <w:r>
        <w:t xml:space="preserve">Sélectionnez </w:t>
      </w:r>
      <w:r>
        <w:rPr>
          <w:rStyle w:val="bold"/>
        </w:rPr>
        <w:t>Insérer | Élément | Construit | Point</w:t>
      </w:r>
      <w:r>
        <w:t xml:space="preserve"> pour ouvrir la boîte de dialogue </w:t>
      </w:r>
      <w:r>
        <w:rPr>
          <w:rStyle w:val="bold"/>
        </w:rPr>
        <w:t>Construction de point</w:t>
      </w:r>
      <w:r>
        <w:t>.</w:t>
      </w:r>
    </w:p>
    <w:p w14:paraId="6D71C2AF" w14:textId="77777777" w:rsidR="000D0284" w:rsidRDefault="000D0284" w:rsidP="006124C2">
      <w:pPr>
        <w:pStyle w:val="BodyText"/>
        <w:numPr>
          <w:ilvl w:val="0"/>
          <w:numId w:val="14"/>
        </w:numPr>
        <w:tabs>
          <w:tab w:val="left" w:pos="720"/>
        </w:tabs>
        <w:spacing w:line="276" w:lineRule="auto"/>
        <w:divId w:val="807239195"/>
      </w:pPr>
      <w:r>
        <w:t xml:space="preserve">Sélectionnez l'option </w:t>
      </w:r>
      <w:r>
        <w:rPr>
          <w:rStyle w:val="bold"/>
        </w:rPr>
        <w:t>Intersection</w:t>
      </w:r>
      <w:r>
        <w:t xml:space="preserve"> dans la liste </w:t>
      </w:r>
      <w:r>
        <w:rPr>
          <w:rStyle w:val="bold"/>
        </w:rPr>
        <w:t>Méthode</w:t>
      </w:r>
      <w:r>
        <w:t>.</w:t>
      </w:r>
    </w:p>
    <w:p w14:paraId="4046AC49" w14:textId="77777777" w:rsidR="000D0284" w:rsidRDefault="000D0284" w:rsidP="006124C2">
      <w:pPr>
        <w:pStyle w:val="BodyText"/>
        <w:numPr>
          <w:ilvl w:val="0"/>
          <w:numId w:val="14"/>
        </w:numPr>
        <w:tabs>
          <w:tab w:val="left" w:pos="720"/>
        </w:tabs>
        <w:spacing w:line="276" w:lineRule="auto"/>
        <w:divId w:val="807239195"/>
      </w:pPr>
      <w:r>
        <w:t>Utilisez le tableau ci-dessus pour sélectionner le premier et le second type d'élément valide.</w:t>
      </w:r>
    </w:p>
    <w:p w14:paraId="724C37F8" w14:textId="77777777" w:rsidR="000D0284" w:rsidRDefault="000D0284" w:rsidP="006124C2">
      <w:pPr>
        <w:numPr>
          <w:ilvl w:val="0"/>
          <w:numId w:val="14"/>
        </w:numPr>
        <w:tabs>
          <w:tab w:val="left" w:pos="720"/>
        </w:tabs>
        <w:spacing w:line="276" w:lineRule="auto"/>
        <w:divId w:val="305552791"/>
        <w:rPr>
          <w:color w:val="000000"/>
        </w:rPr>
      </w:pPr>
      <w:r>
        <w:rPr>
          <w:color w:val="000000"/>
        </w:rPr>
        <w:t xml:space="preserve">Pour changer les valeurs théoriques des éléments, cochez la case </w:t>
      </w:r>
      <w:r>
        <w:rPr>
          <w:rStyle w:val="bold"/>
          <w:color w:val="000000"/>
        </w:rPr>
        <w:t>Indiquer valeurs théoriques</w:t>
      </w:r>
      <w:r>
        <w:rPr>
          <w:color w:val="000000"/>
        </w:rPr>
        <w:t xml:space="preserve"> dans la section </w:t>
      </w:r>
      <w:r>
        <w:rPr>
          <w:rStyle w:val="bold"/>
          <w:color w:val="000000"/>
        </w:rPr>
        <w:t>Valeurs théoriques éléments</w:t>
      </w:r>
      <w:r>
        <w:rPr>
          <w:color w:val="000000"/>
        </w:rPr>
        <w:t xml:space="preserve"> et mettez si besoin est à jour les valeurs </w:t>
      </w:r>
      <w:r>
        <w:rPr>
          <w:rStyle w:val="bold"/>
          <w:color w:val="000000"/>
        </w:rPr>
        <w:t>X</w:t>
      </w:r>
      <w:r>
        <w:rPr>
          <w:color w:val="000000"/>
        </w:rPr>
        <w:t xml:space="preserve">, </w:t>
      </w:r>
      <w:r>
        <w:rPr>
          <w:rStyle w:val="bold"/>
          <w:color w:val="000000"/>
        </w:rPr>
        <w:t>Y</w:t>
      </w:r>
      <w:r>
        <w:rPr>
          <w:color w:val="000000"/>
        </w:rPr>
        <w:t xml:space="preserve">, </w:t>
      </w:r>
      <w:r>
        <w:rPr>
          <w:rStyle w:val="bold"/>
          <w:color w:val="000000"/>
        </w:rPr>
        <w:t>Z</w:t>
      </w:r>
      <w:r>
        <w:rPr>
          <w:color w:val="000000"/>
        </w:rPr>
        <w:t xml:space="preserve">, </w:t>
      </w:r>
      <w:r>
        <w:rPr>
          <w:rStyle w:val="bold"/>
          <w:color w:val="000000"/>
        </w:rPr>
        <w:t>I</w:t>
      </w:r>
      <w:r>
        <w:rPr>
          <w:color w:val="000000"/>
        </w:rPr>
        <w:t xml:space="preserve">, </w:t>
      </w:r>
      <w:r>
        <w:rPr>
          <w:rStyle w:val="bold"/>
          <w:color w:val="000000"/>
        </w:rPr>
        <w:t>J</w:t>
      </w:r>
      <w:r>
        <w:rPr>
          <w:color w:val="000000"/>
        </w:rPr>
        <w:t xml:space="preserve"> et </w:t>
      </w:r>
      <w:r>
        <w:rPr>
          <w:rStyle w:val="bold"/>
          <w:color w:val="000000"/>
        </w:rPr>
        <w:t>K</w:t>
      </w:r>
      <w:r>
        <w:rPr>
          <w:color w:val="000000"/>
        </w:rPr>
        <w:t>.</w:t>
      </w:r>
    </w:p>
    <w:p w14:paraId="710C21EC" w14:textId="77777777" w:rsidR="000D0284" w:rsidRDefault="000D0284" w:rsidP="006124C2">
      <w:pPr>
        <w:pStyle w:val="BodyText"/>
        <w:numPr>
          <w:ilvl w:val="0"/>
          <w:numId w:val="14"/>
        </w:numPr>
        <w:tabs>
          <w:tab w:val="left" w:pos="720"/>
        </w:tabs>
        <w:spacing w:line="276" w:lineRule="auto"/>
        <w:divId w:val="807239195"/>
      </w:pPr>
      <w:r>
        <w:t xml:space="preserve">Cliquez sur le bouton </w:t>
      </w:r>
      <w:r>
        <w:rPr>
          <w:rStyle w:val="bold"/>
        </w:rPr>
        <w:t>Créer</w:t>
      </w:r>
      <w:r>
        <w:t>.</w:t>
      </w:r>
    </w:p>
    <w:p w14:paraId="797E4C3F" w14:textId="77777777" w:rsidR="000D0284" w:rsidRDefault="000D0284">
      <w:pPr>
        <w:pStyle w:val="BodyText"/>
        <w:divId w:val="807239195"/>
      </w:pPr>
      <w:r>
        <w:t>La ligne de commande affichée dans la fenêtre de modification serait la suivante :</w:t>
      </w:r>
    </w:p>
    <w:p w14:paraId="7D401447" w14:textId="77777777" w:rsidR="000D0284" w:rsidRDefault="000D0284">
      <w:pPr>
        <w:pStyle w:val="BodyText"/>
        <w:ind w:left="600"/>
        <w:divId w:val="807239195"/>
      </w:pPr>
      <w:r>
        <w:rPr>
          <w:rStyle w:val="codecharacter"/>
        </w:rPr>
        <w:t>CONSTR/POINT,INTOF,feat_1,feat_2</w:t>
      </w:r>
    </w:p>
    <w:p w14:paraId="1E56F0B0" w14:textId="77777777" w:rsidR="000D0284" w:rsidRDefault="000D0284">
      <w:pPr>
        <w:pStyle w:val="BodyText"/>
        <w:divId w:val="807239195"/>
      </w:pPr>
      <w:r>
        <w:t>Si les deux éléments ne se coupent pas, le point est construit à mi-distance entre les deux, à l'intersection apparente. En d'autres termes, le point d'intersection constitue le point central de la droite la plus courte reliant les deux éléments entrés.</w:t>
      </w:r>
    </w:p>
    <w:p w14:paraId="085C6463" w14:textId="77777777" w:rsidR="000D0284" w:rsidRDefault="000D0284">
      <w:pPr>
        <w:pStyle w:val="BodyText"/>
        <w:divId w:val="807239195"/>
      </w:pPr>
      <w:r>
        <w:t xml:space="preserve">Dans cet exemple, </w:t>
      </w:r>
      <w:r>
        <w:rPr>
          <w:rStyle w:val="bold"/>
        </w:rPr>
        <w:t>A</w:t>
      </w:r>
      <w:r>
        <w:t xml:space="preserve"> indique où le point d'intersection est construit entre LINE1 et LINE2 :</w:t>
      </w:r>
    </w:p>
    <w:p w14:paraId="5B83D246" w14:textId="329514C2" w:rsidR="000D0284" w:rsidRDefault="00526266">
      <w:pPr>
        <w:pStyle w:val="figure"/>
        <w:keepNext/>
        <w:spacing w:before="60" w:after="225" w:afterAutospacing="0"/>
        <w:divId w:val="8072391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0D2BA7" wp14:editId="2A810477">
            <wp:extent cx="2863215" cy="1536592"/>
            <wp:effectExtent l="0" t="0" r="0" b="6985"/>
            <wp:docPr id="18258060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806096" name=""/>
                    <pic:cNvPicPr/>
                  </pic:nvPicPr>
                  <pic:blipFill>
                    <a:blip r:embed="rId19">
                      <a:extLst>
                        <a:ext uri="{28A0092B-C50C-407E-A947-70E740481C1C}">
                          <a14:useLocalDpi xmlns:a14="http://schemas.microsoft.com/office/drawing/2010/main" val="0"/>
                        </a:ext>
                      </a:extLst>
                    </a:blip>
                    <a:stretch>
                      <a:fillRect/>
                    </a:stretch>
                  </pic:blipFill>
                  <pic:spPr>
                    <a:xfrm>
                      <a:off x="0" y="0"/>
                      <a:ext cx="2863215" cy="1536592"/>
                    </a:xfrm>
                    <a:prstGeom prst="rect">
                      <a:avLst/>
                    </a:prstGeom>
                  </pic:spPr>
                </pic:pic>
              </a:graphicData>
            </a:graphic>
          </wp:inline>
        </w:drawing>
      </w:r>
    </w:p>
    <w:p w14:paraId="6B26BCFD" w14:textId="77777777" w:rsidR="000D0284" w:rsidRDefault="000D0284">
      <w:pPr>
        <w:pStyle w:val="Caption1"/>
        <w:divId w:val="807239195"/>
      </w:pPr>
      <w:r>
        <w:t>Exemple de point d'intersection construit à partir de deux droites qui ne se coupent pas</w:t>
      </w:r>
    </w:p>
    <w:p w14:paraId="482D35E3" w14:textId="77777777" w:rsidR="000D0284" w:rsidRDefault="000D0284">
      <w:pPr>
        <w:pStyle w:val="BodyText"/>
        <w:divId w:val="807239195"/>
      </w:pPr>
      <w:r>
        <w:t xml:space="preserve">Vous pouvez créer l'intersection de deux cercles : tant qu'ils ont des vecteurs identiques (ou très semblables), PC-DMIS génère un point construit à l'un des points d'intersection. Si vous inversez l'ordre des éléments sélectionnés dans la boîte de dialogue </w:t>
      </w:r>
      <w:r>
        <w:rPr>
          <w:rStyle w:val="bold"/>
        </w:rPr>
        <w:t>Construction de point</w:t>
      </w:r>
      <w:r>
        <w:t xml:space="preserve"> , PC-DMIS construit un point à l'autre point d'intersection.</w:t>
      </w:r>
    </w:p>
    <w:p w14:paraId="09792899" w14:textId="77777777" w:rsidR="000D0284" w:rsidRDefault="000D0284">
      <w:pPr>
        <w:pStyle w:val="BodyText"/>
        <w:divId w:val="807239195"/>
      </w:pPr>
      <w:r>
        <w:t>Vous pouvez créer une intersection entre une droite et une courbe construite. La droite et la courbe sont d'abord projetées sur le plan de travail en cours, où l'intersection est calculée. S'il n'y a pas d'intersection, un message d'erreur s'affiche. Même s'il existe de nombreux points d'intersection, PC-DMIS signale seulement seul celui le plus proche du début de la courbe. Pour obtenir les autres points d'intersection, il est possible de diviser la courbe et de calculer les intersections sur les sous-courbes.</w:t>
      </w:r>
    </w:p>
    <w:p w14:paraId="081734FA" w14:textId="77777777" w:rsidR="000D0284" w:rsidRDefault="000D0284">
      <w:pPr>
        <w:pStyle w:val="note"/>
        <w:spacing w:before="0" w:beforeAutospacing="0" w:after="0" w:afterAutospacing="0"/>
        <w:divId w:val="807239195"/>
        <w:rPr>
          <w:rFonts w:ascii="Times New Roman" w:eastAsiaTheme="minorHAnsi" w:hAnsi="Times New Roman" w:cs="Times New Roman"/>
        </w:rPr>
      </w:pPr>
      <w:r>
        <w:rPr>
          <w:rFonts w:ascii="Times New Roman" w:eastAsiaTheme="minorHAnsi" w:hAnsi="Times New Roman" w:cs="Times New Roman"/>
        </w:rPr>
        <w:t xml:space="preserve">Si vous sélectionnez un logement comme l’un des points entrés, PC-DMIS en utilise le vecteur central pour construire ce point et non son vecteur perpendiculaire. Pour utiliser l'ancien vecteur perpendiculaire du logement, vous devez modifier la valeur de l’entrée </w:t>
      </w:r>
      <w:r>
        <w:rPr>
          <w:rStyle w:val="registryname"/>
          <w:rFonts w:eastAsiaTheme="minorHAnsi"/>
        </w:rPr>
        <w:t>UseLegacySlotVector</w:t>
      </w:r>
      <w:r>
        <w:rPr>
          <w:rFonts w:ascii="Times New Roman" w:eastAsiaTheme="minorHAnsi" w:hAnsi="Times New Roman" w:cs="Times New Roman"/>
        </w:rPr>
        <w:t>, dans l’éditeur de réglages PC-DMIS. Pour des informations sur la modification de la valeur, voir la rubrique « Modification des entrées de registre » dans la documentation de PC-DMIS Core.</w:t>
      </w:r>
    </w:p>
    <w:p w14:paraId="7D58018E" w14:textId="77777777" w:rsidR="000D0284" w:rsidRDefault="000D0284">
      <w:pPr>
        <w:divId w:val="523253129"/>
        <w:rPr>
          <w:rFonts w:eastAsiaTheme="minorHAnsi"/>
          <w:color w:val="000000"/>
        </w:rPr>
      </w:pPr>
      <w:r>
        <w:rPr>
          <w:color w:val="000000"/>
        </w:rPr>
        <w:t> </w:t>
      </w:r>
    </w:p>
    <w:p w14:paraId="3440A145" w14:textId="77777777" w:rsidR="000D0284" w:rsidRDefault="000D0284">
      <w:pPr>
        <w:jc w:val="right"/>
        <w:divId w:val="95938600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construits:Point à l'origine" \* MERGEFORMAT </w:instrText>
      </w:r>
      <w:r>
        <w:rPr>
          <w:rFonts w:ascii="Arial" w:hAnsi="Arial" w:cs="Arial"/>
          <w:color w:val="000000"/>
          <w:sz w:val="22"/>
          <w:szCs w:val="22"/>
        </w:rPr>
        <w:fldChar w:fldCharType="end"/>
      </w:r>
    </w:p>
    <w:p w14:paraId="2E779122" w14:textId="77777777" w:rsidR="000D0284" w:rsidRDefault="000D0284">
      <w:pPr>
        <w:pStyle w:val="Heading3"/>
        <w:divId w:val="807239195"/>
        <w:rPr>
          <w:rFonts w:asciiTheme="minorHAnsi" w:hAnsiTheme="minorHAnsi" w:cstheme="majorBidi"/>
          <w:color w:val="0F4761" w:themeColor="accent1" w:themeShade="BF"/>
          <w:sz w:val="28"/>
          <w:szCs w:val="28"/>
        </w:rPr>
      </w:pPr>
      <w:bookmarkStart w:id="29" w:name="16_const_topics_constructing_a_p_4381"/>
      <w:bookmarkStart w:id="30" w:name="_Toc227312640"/>
      <w:bookmarkEnd w:id="29"/>
      <w:r>
        <w:t>Construction d'un point à l'origine</w:t>
      </w:r>
      <w:bookmarkEnd w:id="30"/>
    </w:p>
    <w:p w14:paraId="3C07A09D" w14:textId="77777777" w:rsidR="000D0284" w:rsidRDefault="000D0284">
      <w:pPr>
        <w:pStyle w:val="BodyText"/>
        <w:divId w:val="807239195"/>
      </w:pPr>
      <w:r>
        <w:t>Vous pouvez construire un point à l'origine de l'alignement en cours.</w:t>
      </w:r>
    </w:p>
    <w:p w14:paraId="0BA98A05" w14:textId="77777777" w:rsidR="000D0284" w:rsidRDefault="000D0284">
      <w:pPr>
        <w:pStyle w:val="BodyText"/>
        <w:divId w:val="807239195"/>
      </w:pPr>
      <w:r>
        <w:t>Pour construire un point à l'origine :</w:t>
      </w:r>
    </w:p>
    <w:p w14:paraId="02209346" w14:textId="77777777" w:rsidR="000D0284" w:rsidRDefault="000D0284" w:rsidP="006124C2">
      <w:pPr>
        <w:pStyle w:val="BodyText"/>
        <w:numPr>
          <w:ilvl w:val="0"/>
          <w:numId w:val="15"/>
        </w:numPr>
        <w:tabs>
          <w:tab w:val="left" w:pos="720"/>
        </w:tabs>
        <w:spacing w:line="276" w:lineRule="auto"/>
        <w:divId w:val="807239195"/>
      </w:pPr>
      <w:r>
        <w:t xml:space="preserve">Ouvrez la boîte de dialogue </w:t>
      </w:r>
      <w:r>
        <w:rPr>
          <w:rStyle w:val="bold"/>
        </w:rPr>
        <w:t>Construction de point</w:t>
      </w:r>
      <w:r>
        <w:t xml:space="preserve"> en sélectionnant </w:t>
      </w:r>
      <w:r>
        <w:rPr>
          <w:rStyle w:val="bold"/>
        </w:rPr>
        <w:t>Insérer | Élément | Construit | Point</w:t>
      </w:r>
      <w:r>
        <w:t>.</w:t>
      </w:r>
    </w:p>
    <w:p w14:paraId="36BE9369" w14:textId="77777777" w:rsidR="000D0284" w:rsidRDefault="000D0284" w:rsidP="006124C2">
      <w:pPr>
        <w:pStyle w:val="BodyText"/>
        <w:numPr>
          <w:ilvl w:val="0"/>
          <w:numId w:val="15"/>
        </w:numPr>
        <w:tabs>
          <w:tab w:val="left" w:pos="720"/>
        </w:tabs>
        <w:spacing w:line="276" w:lineRule="auto"/>
        <w:divId w:val="807239195"/>
      </w:pPr>
      <w:r>
        <w:t xml:space="preserve">Sélectionnez l'option </w:t>
      </w:r>
      <w:r>
        <w:rPr>
          <w:rStyle w:val="bold"/>
        </w:rPr>
        <w:t>À l'origine</w:t>
      </w:r>
      <w:r>
        <w:t>.</w:t>
      </w:r>
    </w:p>
    <w:p w14:paraId="4829F8B7" w14:textId="77777777" w:rsidR="000D0284" w:rsidRDefault="000D0284" w:rsidP="006124C2">
      <w:pPr>
        <w:pStyle w:val="BodyText"/>
        <w:numPr>
          <w:ilvl w:val="0"/>
          <w:numId w:val="15"/>
        </w:numPr>
        <w:tabs>
          <w:tab w:val="left" w:pos="720"/>
        </w:tabs>
        <w:spacing w:line="276" w:lineRule="auto"/>
        <w:divId w:val="807239195"/>
      </w:pPr>
      <w:r>
        <w:t xml:space="preserve">Ne sélectionnez </w:t>
      </w:r>
      <w:r>
        <w:rPr>
          <w:rStyle w:val="italic"/>
        </w:rPr>
        <w:t>aucun</w:t>
      </w:r>
      <w:r>
        <w:t xml:space="preserve"> élément.</w:t>
      </w:r>
    </w:p>
    <w:p w14:paraId="0D375F99" w14:textId="77777777" w:rsidR="000D0284" w:rsidRDefault="000D0284" w:rsidP="006124C2">
      <w:pPr>
        <w:pStyle w:val="BodyText"/>
        <w:numPr>
          <w:ilvl w:val="0"/>
          <w:numId w:val="15"/>
        </w:numPr>
        <w:tabs>
          <w:tab w:val="left" w:pos="720"/>
        </w:tabs>
        <w:spacing w:line="276" w:lineRule="auto"/>
        <w:divId w:val="807239195"/>
      </w:pPr>
      <w:r>
        <w:t xml:space="preserve">Cliquez sur le bouton </w:t>
      </w:r>
      <w:r>
        <w:rPr>
          <w:rStyle w:val="bold"/>
        </w:rPr>
        <w:t>Créer</w:t>
      </w:r>
      <w:r>
        <w:t>.</w:t>
      </w:r>
    </w:p>
    <w:p w14:paraId="205B1F44" w14:textId="77777777" w:rsidR="000D0284" w:rsidRDefault="000D0284">
      <w:pPr>
        <w:pStyle w:val="BodyText"/>
        <w:divId w:val="807239195"/>
      </w:pPr>
      <w:r>
        <w:t>La ligne de commande affichée dans la fenêtre de modification serait la suivante :</w:t>
      </w:r>
    </w:p>
    <w:p w14:paraId="62CB2D65" w14:textId="77777777" w:rsidR="000D0284" w:rsidRDefault="000D0284">
      <w:pPr>
        <w:pStyle w:val="BodyText"/>
        <w:divId w:val="807239195"/>
      </w:pPr>
      <w:r>
        <w:rPr>
          <w:rStyle w:val="codecharacter"/>
        </w:rPr>
        <w:t>CONSTR/POINT,ORIG</w:t>
      </w:r>
    </w:p>
    <w:p w14:paraId="279976A7" w14:textId="53A6AF81" w:rsidR="000D0284" w:rsidRDefault="00526266">
      <w:pPr>
        <w:pStyle w:val="figure"/>
        <w:keepNext/>
        <w:spacing w:before="60" w:after="225" w:afterAutospacing="0"/>
        <w:divId w:val="8072391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63243A" wp14:editId="1D795B0C">
            <wp:extent cx="2634615" cy="1084282"/>
            <wp:effectExtent l="0" t="0" r="0" b="1905"/>
            <wp:docPr id="26644638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46383" name=""/>
                    <pic:cNvPicPr/>
                  </pic:nvPicPr>
                  <pic:blipFill>
                    <a:blip r:embed="rId20">
                      <a:extLst>
                        <a:ext uri="{28A0092B-C50C-407E-A947-70E740481C1C}">
                          <a14:useLocalDpi xmlns:a14="http://schemas.microsoft.com/office/drawing/2010/main" val="0"/>
                        </a:ext>
                      </a:extLst>
                    </a:blip>
                    <a:stretch>
                      <a:fillRect/>
                    </a:stretch>
                  </pic:blipFill>
                  <pic:spPr>
                    <a:xfrm>
                      <a:off x="0" y="0"/>
                      <a:ext cx="2634615" cy="1084282"/>
                    </a:xfrm>
                    <a:prstGeom prst="rect">
                      <a:avLst/>
                    </a:prstGeom>
                  </pic:spPr>
                </pic:pic>
              </a:graphicData>
            </a:graphic>
          </wp:inline>
        </w:drawing>
      </w:r>
    </w:p>
    <w:p w14:paraId="45699AEB" w14:textId="77777777" w:rsidR="000D0284" w:rsidRDefault="000D0284">
      <w:pPr>
        <w:pStyle w:val="Caption1"/>
        <w:divId w:val="807239195"/>
      </w:pPr>
      <w:r>
        <w:t>Exemple d'un point construit à l'origine</w:t>
      </w:r>
    </w:p>
    <w:p w14:paraId="7F68F053" w14:textId="77777777" w:rsidR="000D0284" w:rsidRDefault="000D0284">
      <w:pPr>
        <w:pStyle w:val="Caption1"/>
        <w:divId w:val="807239195"/>
      </w:pPr>
      <w:r>
        <w:t> </w:t>
      </w:r>
    </w:p>
    <w:p w14:paraId="77D8A0E0" w14:textId="77777777" w:rsidR="000D0284" w:rsidRDefault="000D0284">
      <w:pPr>
        <w:pStyle w:val="Caption1"/>
        <w:ind w:left="600"/>
        <w:divId w:val="807239195"/>
      </w:pPr>
      <w:r>
        <w:rPr>
          <w:rStyle w:val="bold"/>
        </w:rPr>
        <w:t>A</w:t>
      </w:r>
      <w:r>
        <w:t xml:space="preserve"> - Point construit à l'origine (0,0,0)</w:t>
      </w:r>
    </w:p>
    <w:p w14:paraId="4CA0B3F9" w14:textId="77777777" w:rsidR="000D0284" w:rsidRDefault="000D0284">
      <w:pPr>
        <w:divId w:val="552354819"/>
        <w:rPr>
          <w:color w:val="000000"/>
        </w:rPr>
      </w:pPr>
      <w:r>
        <w:rPr>
          <w:color w:val="000000"/>
        </w:rPr>
        <w:t> </w:t>
      </w:r>
    </w:p>
    <w:p w14:paraId="4C254860" w14:textId="77777777" w:rsidR="000D0284" w:rsidRDefault="000D0284">
      <w:pPr>
        <w:jc w:val="right"/>
        <w:divId w:val="192992475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construits:Point de rejet" \* MERGEFORMAT </w:instrText>
      </w:r>
      <w:r>
        <w:rPr>
          <w:rFonts w:ascii="Arial" w:hAnsi="Arial" w:cs="Arial"/>
          <w:color w:val="000000"/>
          <w:sz w:val="22"/>
          <w:szCs w:val="22"/>
        </w:rPr>
        <w:fldChar w:fldCharType="end"/>
      </w:r>
    </w:p>
    <w:p w14:paraId="4D565A73" w14:textId="77777777" w:rsidR="000D0284" w:rsidRDefault="000D0284">
      <w:pPr>
        <w:pStyle w:val="Heading3"/>
        <w:divId w:val="807239195"/>
        <w:rPr>
          <w:rFonts w:asciiTheme="minorHAnsi" w:hAnsiTheme="minorHAnsi" w:cstheme="majorBidi"/>
          <w:color w:val="0F4761" w:themeColor="accent1" w:themeShade="BF"/>
          <w:sz w:val="28"/>
          <w:szCs w:val="28"/>
        </w:rPr>
      </w:pPr>
      <w:bookmarkStart w:id="31" w:name="16_const_topics_constructing_a_d_6828"/>
      <w:bookmarkStart w:id="32" w:name="_Toc227312641"/>
      <w:bookmarkEnd w:id="31"/>
      <w:r>
        <w:t>Construction d'un point de rejet</w:t>
      </w:r>
      <w:bookmarkEnd w:id="32"/>
    </w:p>
    <w:p w14:paraId="04D8C3E0" w14:textId="77777777" w:rsidR="000D0284" w:rsidRDefault="000D0284">
      <w:pPr>
        <w:pStyle w:val="BodyText"/>
        <w:divId w:val="807239195"/>
      </w:pPr>
      <w:r>
        <w:t>Un point peut être construit à partir de tout élément et d'une ligne (cône, cylindre ou logement). PC-DMIS rejette le barycentre du premier élément sur le deuxième élément. Le point « rejeté » est placé sur une ligne perpendiculaire à la ligne, à la ligne centrale ou au plan. Si deux éléments d'une ligne sont sélectionnés, PC-DMIS rejette le barycentre du premier élément sur le second.</w:t>
      </w:r>
    </w:p>
    <w:p w14:paraId="0ADF108A" w14:textId="77777777" w:rsidR="000D0284" w:rsidRDefault="000D0284">
      <w:pPr>
        <w:pStyle w:val="important"/>
        <w:spacing w:before="0" w:beforeAutospacing="0" w:after="0" w:afterAutospacing="0"/>
        <w:divId w:val="807239195"/>
        <w:rPr>
          <w:rFonts w:ascii="Times New Roman" w:eastAsiaTheme="minorHAnsi" w:hAnsi="Times New Roman" w:cs="Times New Roman"/>
        </w:rPr>
      </w:pPr>
      <w:r>
        <w:rPr>
          <w:rFonts w:ascii="Times New Roman" w:eastAsiaTheme="minorHAnsi" w:hAnsi="Times New Roman" w:cs="Times New Roman"/>
        </w:rPr>
        <w:t>Cette méthode de construction suppose la sélection des types d'éléments dans l'ordre correct.</w:t>
      </w:r>
    </w:p>
    <w:p w14:paraId="2A8A3F66" w14:textId="77777777" w:rsidR="000D0284" w:rsidRDefault="000D0284">
      <w:pPr>
        <w:pStyle w:val="BodyText"/>
        <w:divId w:val="807239195"/>
      </w:pPr>
      <w:r>
        <w:t>Pour construire un point de rejet :</w:t>
      </w:r>
    </w:p>
    <w:p w14:paraId="14AEE78D" w14:textId="77777777" w:rsidR="000D0284" w:rsidRDefault="000D0284" w:rsidP="006124C2">
      <w:pPr>
        <w:pStyle w:val="BodyText"/>
        <w:numPr>
          <w:ilvl w:val="0"/>
          <w:numId w:val="16"/>
        </w:numPr>
        <w:tabs>
          <w:tab w:val="left" w:pos="720"/>
        </w:tabs>
        <w:spacing w:line="276" w:lineRule="auto"/>
        <w:divId w:val="807239195"/>
      </w:pPr>
      <w:r>
        <w:t xml:space="preserve">Sélectionnez </w:t>
      </w:r>
      <w:r>
        <w:rPr>
          <w:rStyle w:val="bold"/>
        </w:rPr>
        <w:t>Insérer | Élément | Construit | Point</w:t>
      </w:r>
      <w:r>
        <w:t xml:space="preserve"> pour ouvrir la boîte de dialogue </w:t>
      </w:r>
      <w:r>
        <w:rPr>
          <w:rStyle w:val="bold"/>
        </w:rPr>
        <w:t>Construction de point</w:t>
      </w:r>
      <w:r>
        <w:t>.</w:t>
      </w:r>
    </w:p>
    <w:p w14:paraId="14F5C83E" w14:textId="77777777" w:rsidR="000D0284" w:rsidRDefault="000D0284" w:rsidP="006124C2">
      <w:pPr>
        <w:pStyle w:val="BodyText"/>
        <w:numPr>
          <w:ilvl w:val="0"/>
          <w:numId w:val="16"/>
        </w:numPr>
        <w:tabs>
          <w:tab w:val="left" w:pos="720"/>
        </w:tabs>
        <w:spacing w:line="276" w:lineRule="auto"/>
        <w:divId w:val="807239195"/>
      </w:pPr>
      <w:r>
        <w:t xml:space="preserve">Sélectionnez l'option </w:t>
      </w:r>
      <w:r>
        <w:rPr>
          <w:rStyle w:val="bold"/>
        </w:rPr>
        <w:t>Point de rejet</w:t>
      </w:r>
      <w:r>
        <w:t xml:space="preserve"> dans la liste d'options.</w:t>
      </w:r>
    </w:p>
    <w:p w14:paraId="340FB8F5" w14:textId="77777777" w:rsidR="000D0284" w:rsidRDefault="000D0284" w:rsidP="006124C2">
      <w:pPr>
        <w:pStyle w:val="BodyText"/>
        <w:numPr>
          <w:ilvl w:val="0"/>
          <w:numId w:val="16"/>
        </w:numPr>
        <w:tabs>
          <w:tab w:val="left" w:pos="720"/>
        </w:tabs>
        <w:spacing w:line="276" w:lineRule="auto"/>
        <w:divId w:val="807239195"/>
      </w:pPr>
      <w:r>
        <w:t>Sélectionnez le premier élément. Il peut être de tout type.</w:t>
      </w:r>
    </w:p>
    <w:p w14:paraId="5A375EF3" w14:textId="77777777" w:rsidR="000D0284" w:rsidRDefault="000D0284" w:rsidP="006124C2">
      <w:pPr>
        <w:pStyle w:val="BodyText"/>
        <w:numPr>
          <w:ilvl w:val="0"/>
          <w:numId w:val="16"/>
        </w:numPr>
        <w:tabs>
          <w:tab w:val="left" w:pos="720"/>
        </w:tabs>
        <w:spacing w:line="276" w:lineRule="auto"/>
        <w:divId w:val="807239195"/>
      </w:pPr>
      <w:r>
        <w:t>Sélectionnez le second élément. Il doit s'agir d'un cône, d'un cylindre, d'une droite ou d'un logement.</w:t>
      </w:r>
    </w:p>
    <w:p w14:paraId="19428937" w14:textId="77777777" w:rsidR="000D0284" w:rsidRDefault="000D0284" w:rsidP="006124C2">
      <w:pPr>
        <w:pStyle w:val="BodyText"/>
        <w:numPr>
          <w:ilvl w:val="0"/>
          <w:numId w:val="16"/>
        </w:numPr>
        <w:tabs>
          <w:tab w:val="left" w:pos="720"/>
        </w:tabs>
        <w:spacing w:line="276" w:lineRule="auto"/>
        <w:divId w:val="807239195"/>
      </w:pPr>
      <w:r>
        <w:t xml:space="preserve">Cliquez sur le bouton </w:t>
      </w:r>
      <w:r>
        <w:rPr>
          <w:rStyle w:val="bold"/>
        </w:rPr>
        <w:t>Créer</w:t>
      </w:r>
      <w:r>
        <w:t>.</w:t>
      </w:r>
    </w:p>
    <w:p w14:paraId="2896BCE7" w14:textId="77777777" w:rsidR="000D0284" w:rsidRDefault="000D0284">
      <w:pPr>
        <w:pStyle w:val="BodyText"/>
        <w:divId w:val="807239195"/>
      </w:pPr>
      <w:r>
        <w:t>La ligne de commande affichée dans la fenêtre de modification serait la suivante :</w:t>
      </w:r>
    </w:p>
    <w:p w14:paraId="39D9AD0E" w14:textId="77777777" w:rsidR="000D0284" w:rsidRDefault="000D0284">
      <w:pPr>
        <w:pStyle w:val="BodyText"/>
        <w:divId w:val="807239195"/>
      </w:pPr>
      <w:r>
        <w:rPr>
          <w:rStyle w:val="codecharacter"/>
        </w:rPr>
        <w:t>CONSTR/POINT,DROP,élément_1,élément_2</w:t>
      </w:r>
    </w:p>
    <w:p w14:paraId="6ED0C255" w14:textId="1A72DC32" w:rsidR="000D0284" w:rsidRDefault="00526266">
      <w:pPr>
        <w:pStyle w:val="figure"/>
        <w:keepNext/>
        <w:spacing w:before="60" w:after="225" w:afterAutospacing="0"/>
        <w:divId w:val="8072391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5FCE2F" wp14:editId="6DEC39D0">
            <wp:extent cx="3168015" cy="2045415"/>
            <wp:effectExtent l="0" t="0" r="0" b="0"/>
            <wp:docPr id="5067264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726484" name=""/>
                    <pic:cNvPicPr/>
                  </pic:nvPicPr>
                  <pic:blipFill>
                    <a:blip r:embed="rId21">
                      <a:extLst>
                        <a:ext uri="{28A0092B-C50C-407E-A947-70E740481C1C}">
                          <a14:useLocalDpi xmlns:a14="http://schemas.microsoft.com/office/drawing/2010/main" val="0"/>
                        </a:ext>
                      </a:extLst>
                    </a:blip>
                    <a:stretch>
                      <a:fillRect/>
                    </a:stretch>
                  </pic:blipFill>
                  <pic:spPr>
                    <a:xfrm>
                      <a:off x="0" y="0"/>
                      <a:ext cx="3168015" cy="2045415"/>
                    </a:xfrm>
                    <a:prstGeom prst="rect">
                      <a:avLst/>
                    </a:prstGeom>
                  </pic:spPr>
                </pic:pic>
              </a:graphicData>
            </a:graphic>
          </wp:inline>
        </w:drawing>
      </w:r>
    </w:p>
    <w:p w14:paraId="59BC2552" w14:textId="77777777" w:rsidR="000D0284" w:rsidRDefault="000D0284">
      <w:pPr>
        <w:pStyle w:val="BodyText"/>
        <w:divId w:val="807239195"/>
      </w:pPr>
      <w:r>
        <w:rPr>
          <w:rStyle w:val="bold"/>
        </w:rPr>
        <w:t>A</w:t>
      </w:r>
      <w:r>
        <w:t xml:space="preserve"> - Point construit par un cercle CIR1 se projetant normalement (point désigné) sur la droite LINE1.</w:t>
      </w:r>
    </w:p>
    <w:p w14:paraId="21F0B11A" w14:textId="77777777" w:rsidR="000D0284" w:rsidRDefault="000D0284">
      <w:pPr>
        <w:pStyle w:val="Caption1"/>
        <w:divId w:val="807239195"/>
      </w:pPr>
      <w:r>
        <w:t>Exemple montrant un point de rejet construit à partir d'un cercle et d'une droite</w:t>
      </w:r>
    </w:p>
    <w:p w14:paraId="29C70505" w14:textId="77777777" w:rsidR="000D0284" w:rsidRDefault="000D0284">
      <w:pPr>
        <w:pStyle w:val="note"/>
        <w:spacing w:before="0" w:beforeAutospacing="0" w:after="0" w:afterAutospacing="0"/>
        <w:divId w:val="807239195"/>
        <w:rPr>
          <w:rFonts w:ascii="Times New Roman" w:eastAsiaTheme="minorHAnsi" w:hAnsi="Times New Roman" w:cs="Times New Roman"/>
        </w:rPr>
      </w:pPr>
      <w:r>
        <w:rPr>
          <w:rFonts w:ascii="Times New Roman" w:eastAsiaTheme="minorHAnsi" w:hAnsi="Times New Roman" w:cs="Times New Roman"/>
        </w:rPr>
        <w:t xml:space="preserve">Si vous sélectionnez un logement comme l’un des points entrés, PC-DMIS en utilise le vecteur central pour construire ce point et non son vecteur perpendiculaire. Pour utiliser l'ancien vecteur perpendiculaire du logement, vous devez modifier la valeur de l’entrée </w:t>
      </w:r>
      <w:r>
        <w:rPr>
          <w:rStyle w:val="registryname"/>
          <w:rFonts w:eastAsiaTheme="minorHAnsi"/>
        </w:rPr>
        <w:t>UseLegacySlotVector</w:t>
      </w:r>
      <w:r>
        <w:rPr>
          <w:rFonts w:ascii="Times New Roman" w:eastAsiaTheme="minorHAnsi" w:hAnsi="Times New Roman" w:cs="Times New Roman"/>
        </w:rPr>
        <w:t>, dans l’éditeur de réglages PC-DMIS. Pour des informations sur la façon de procéder, voir la rubrique « Modification des entrées de réglages ».</w:t>
      </w:r>
    </w:p>
    <w:p w14:paraId="53184ABC" w14:textId="77777777" w:rsidR="000D0284" w:rsidRDefault="000D0284">
      <w:pPr>
        <w:divId w:val="1411853774"/>
        <w:rPr>
          <w:rFonts w:eastAsiaTheme="minorHAnsi"/>
          <w:color w:val="000000"/>
        </w:rPr>
      </w:pPr>
      <w:r>
        <w:rPr>
          <w:color w:val="000000"/>
        </w:rPr>
        <w:t> </w:t>
      </w:r>
    </w:p>
    <w:p w14:paraId="65F7F7CB" w14:textId="77777777" w:rsidR="000D0284" w:rsidRDefault="000D0284">
      <w:pPr>
        <w:jc w:val="right"/>
        <w:divId w:val="15864968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construits:Dérivation:Point" \* MERGEFORMAT </w:instrText>
      </w:r>
      <w:r>
        <w:rPr>
          <w:rFonts w:ascii="Arial" w:hAnsi="Arial" w:cs="Arial"/>
          <w:color w:val="000000"/>
          <w:sz w:val="22"/>
          <w:szCs w:val="22"/>
        </w:rPr>
        <w:fldChar w:fldCharType="end"/>
      </w:r>
    </w:p>
    <w:p w14:paraId="74EA1D5B" w14:textId="77777777" w:rsidR="000D0284" w:rsidRDefault="000D0284">
      <w:pPr>
        <w:pStyle w:val="Heading3"/>
        <w:divId w:val="807239195"/>
        <w:rPr>
          <w:rFonts w:asciiTheme="minorHAnsi" w:hAnsiTheme="minorHAnsi" w:cstheme="majorBidi"/>
          <w:color w:val="0F4761" w:themeColor="accent1" w:themeShade="BF"/>
          <w:sz w:val="28"/>
          <w:szCs w:val="28"/>
        </w:rPr>
      </w:pPr>
      <w:bookmarkStart w:id="33" w:name="16_const_topics_constructing_a_c_4129"/>
      <w:bookmarkStart w:id="34" w:name="_Toc227312642"/>
      <w:bookmarkEnd w:id="33"/>
      <w:r>
        <w:t>Construction d'un point de dérivation</w:t>
      </w:r>
      <w:bookmarkEnd w:id="34"/>
    </w:p>
    <w:p w14:paraId="54751A81" w14:textId="77777777" w:rsidR="000D0284" w:rsidRDefault="000D0284">
      <w:pPr>
        <w:pStyle w:val="BodyText"/>
        <w:divId w:val="807239195"/>
      </w:pPr>
      <w:r>
        <w:t>Vous pouvez construire un point en transformant n'importe quel élément donné en un point. PC-DMIS construit le point au barycentre de l'élément d'entrée.</w:t>
      </w:r>
    </w:p>
    <w:p w14:paraId="2B8696D0" w14:textId="77777777" w:rsidR="000D0284" w:rsidRDefault="000D0284">
      <w:pPr>
        <w:pStyle w:val="BodyText"/>
        <w:divId w:val="807239195"/>
      </w:pPr>
      <w:r>
        <w:t>Pour construire un point de dérivation :</w:t>
      </w:r>
    </w:p>
    <w:p w14:paraId="65547C22" w14:textId="77777777" w:rsidR="000D0284" w:rsidRDefault="000D0284" w:rsidP="006124C2">
      <w:pPr>
        <w:pStyle w:val="BodyText"/>
        <w:numPr>
          <w:ilvl w:val="0"/>
          <w:numId w:val="17"/>
        </w:numPr>
        <w:tabs>
          <w:tab w:val="left" w:pos="720"/>
        </w:tabs>
        <w:spacing w:line="276" w:lineRule="auto"/>
        <w:divId w:val="807239195"/>
      </w:pPr>
      <w:r>
        <w:t xml:space="preserve">Ouvrez la boîte de dialogue </w:t>
      </w:r>
      <w:r>
        <w:rPr>
          <w:rStyle w:val="bold"/>
        </w:rPr>
        <w:t>Construction de point</w:t>
      </w:r>
      <w:r>
        <w:t xml:space="preserve"> en sélectionnant </w:t>
      </w:r>
      <w:r>
        <w:rPr>
          <w:rStyle w:val="bold"/>
        </w:rPr>
        <w:t>Insérer | Élément | Construit | Point</w:t>
      </w:r>
      <w:r>
        <w:t>.</w:t>
      </w:r>
    </w:p>
    <w:p w14:paraId="752B04A2" w14:textId="77777777" w:rsidR="000D0284" w:rsidRDefault="000D0284" w:rsidP="006124C2">
      <w:pPr>
        <w:pStyle w:val="BodyText"/>
        <w:numPr>
          <w:ilvl w:val="0"/>
          <w:numId w:val="17"/>
        </w:numPr>
        <w:tabs>
          <w:tab w:val="left" w:pos="720"/>
        </w:tabs>
        <w:spacing w:line="276" w:lineRule="auto"/>
        <w:divId w:val="807239195"/>
      </w:pPr>
      <w:r>
        <w:t xml:space="preserve">Sélectionnez l'option </w:t>
      </w:r>
      <w:r>
        <w:rPr>
          <w:rStyle w:val="bold"/>
        </w:rPr>
        <w:t>Dérivation</w:t>
      </w:r>
      <w:r>
        <w:t xml:space="preserve"> dans la liste d'options.</w:t>
      </w:r>
    </w:p>
    <w:p w14:paraId="0E5DA45B" w14:textId="77777777" w:rsidR="000D0284" w:rsidRDefault="000D0284" w:rsidP="006124C2">
      <w:pPr>
        <w:pStyle w:val="BodyText"/>
        <w:numPr>
          <w:ilvl w:val="0"/>
          <w:numId w:val="17"/>
        </w:numPr>
        <w:tabs>
          <w:tab w:val="left" w:pos="720"/>
        </w:tabs>
        <w:spacing w:line="276" w:lineRule="auto"/>
        <w:divId w:val="807239195"/>
      </w:pPr>
      <w:r>
        <w:t>Sélectionnez un élément.</w:t>
      </w:r>
    </w:p>
    <w:p w14:paraId="3976E0F2" w14:textId="77777777" w:rsidR="000D0284" w:rsidRDefault="000D0284" w:rsidP="006124C2">
      <w:pPr>
        <w:pStyle w:val="BodyText"/>
        <w:numPr>
          <w:ilvl w:val="0"/>
          <w:numId w:val="17"/>
        </w:numPr>
        <w:tabs>
          <w:tab w:val="left" w:pos="720"/>
        </w:tabs>
        <w:spacing w:line="276" w:lineRule="auto"/>
        <w:divId w:val="807239195"/>
      </w:pPr>
      <w:r>
        <w:t xml:space="preserve">Cliquez sur le bouton </w:t>
      </w:r>
      <w:r>
        <w:rPr>
          <w:rStyle w:val="bold"/>
        </w:rPr>
        <w:t>Créer</w:t>
      </w:r>
      <w:r>
        <w:t>.</w:t>
      </w:r>
    </w:p>
    <w:p w14:paraId="20A06BFF" w14:textId="77777777" w:rsidR="000D0284" w:rsidRDefault="000D0284">
      <w:pPr>
        <w:pStyle w:val="BodyText"/>
        <w:divId w:val="807239195"/>
      </w:pPr>
      <w:r>
        <w:t>La ligne de commande affichée dans la fenêtre de modification serait la suivante :</w:t>
      </w:r>
    </w:p>
    <w:p w14:paraId="455BE56F" w14:textId="77777777" w:rsidR="000D0284" w:rsidRDefault="000D0284">
      <w:pPr>
        <w:pStyle w:val="BodyText"/>
        <w:divId w:val="807239195"/>
      </w:pPr>
      <w:r>
        <w:rPr>
          <w:rStyle w:val="codecharacter"/>
        </w:rPr>
        <w:t>CONSTR/POINT,CAST,feat_1</w:t>
      </w:r>
    </w:p>
    <w:p w14:paraId="717DBE52" w14:textId="389AAD57" w:rsidR="000D0284" w:rsidRDefault="00526266">
      <w:pPr>
        <w:pStyle w:val="figure"/>
        <w:keepNext/>
        <w:spacing w:before="60" w:after="225" w:afterAutospacing="0"/>
        <w:divId w:val="8072391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EEE76D8" wp14:editId="41F6EACE">
            <wp:extent cx="2851785" cy="1354359"/>
            <wp:effectExtent l="0" t="0" r="5715" b="0"/>
            <wp:docPr id="95109180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91807" name=""/>
                    <pic:cNvPicPr/>
                  </pic:nvPicPr>
                  <pic:blipFill>
                    <a:blip r:embed="rId22">
                      <a:extLst>
                        <a:ext uri="{28A0092B-C50C-407E-A947-70E740481C1C}">
                          <a14:useLocalDpi xmlns:a14="http://schemas.microsoft.com/office/drawing/2010/main" val="0"/>
                        </a:ext>
                      </a:extLst>
                    </a:blip>
                    <a:stretch>
                      <a:fillRect/>
                    </a:stretch>
                  </pic:blipFill>
                  <pic:spPr>
                    <a:xfrm>
                      <a:off x="0" y="0"/>
                      <a:ext cx="2851785" cy="1354359"/>
                    </a:xfrm>
                    <a:prstGeom prst="rect">
                      <a:avLst/>
                    </a:prstGeom>
                  </pic:spPr>
                </pic:pic>
              </a:graphicData>
            </a:graphic>
          </wp:inline>
        </w:drawing>
      </w:r>
    </w:p>
    <w:p w14:paraId="7FFB384F" w14:textId="77777777" w:rsidR="000D0284" w:rsidRDefault="000D0284">
      <w:pPr>
        <w:pStyle w:val="Caption1"/>
        <w:divId w:val="807239195"/>
      </w:pPr>
      <w:r>
        <w:t>Construction d'un point de dérivation à partir d'un cercle</w:t>
      </w:r>
    </w:p>
    <w:p w14:paraId="63AC3DE3" w14:textId="77777777" w:rsidR="000D0284" w:rsidRDefault="000D0284">
      <w:pPr>
        <w:divId w:val="854805638"/>
        <w:rPr>
          <w:color w:val="000000"/>
        </w:rPr>
      </w:pPr>
      <w:r>
        <w:rPr>
          <w:color w:val="000000"/>
        </w:rPr>
        <w:t> </w:t>
      </w:r>
    </w:p>
    <w:p w14:paraId="61CF0BCC" w14:textId="77777777" w:rsidR="000D0284" w:rsidRDefault="000D0284">
      <w:pPr>
        <w:jc w:val="right"/>
        <w:divId w:val="10363917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construits:Point central" \* MERGEFORMAT </w:instrText>
      </w:r>
      <w:r>
        <w:rPr>
          <w:rFonts w:ascii="Arial" w:hAnsi="Arial" w:cs="Arial"/>
          <w:color w:val="000000"/>
          <w:sz w:val="22"/>
          <w:szCs w:val="22"/>
        </w:rPr>
        <w:fldChar w:fldCharType="end"/>
      </w:r>
    </w:p>
    <w:p w14:paraId="5F04853F" w14:textId="77777777" w:rsidR="000D0284" w:rsidRDefault="000D0284">
      <w:pPr>
        <w:pStyle w:val="Heading3"/>
        <w:divId w:val="807239195"/>
        <w:rPr>
          <w:rFonts w:asciiTheme="minorHAnsi" w:hAnsiTheme="minorHAnsi" w:cstheme="majorBidi"/>
          <w:color w:val="0F4761" w:themeColor="accent1" w:themeShade="BF"/>
          <w:sz w:val="28"/>
          <w:szCs w:val="28"/>
        </w:rPr>
      </w:pPr>
      <w:bookmarkStart w:id="35" w:name="16_const_topics_constructing_a_m_4432"/>
      <w:bookmarkStart w:id="36" w:name="_Toc227312643"/>
      <w:bookmarkEnd w:id="35"/>
      <w:r>
        <w:t>Construction d'un point central</w:t>
      </w:r>
      <w:bookmarkEnd w:id="36"/>
    </w:p>
    <w:p w14:paraId="4B78B08E" w14:textId="77777777" w:rsidR="000D0284" w:rsidRDefault="000D0284">
      <w:pPr>
        <w:pStyle w:val="BodyText"/>
        <w:divId w:val="807239195"/>
      </w:pPr>
      <w:r>
        <w:t>Vous pouvez construire un point à partir de deux éléments sans direction. PC-DMIS crée un point médian entre les barycentres des deux éléments entrés.</w:t>
      </w:r>
    </w:p>
    <w:p w14:paraId="701A1C49" w14:textId="77777777" w:rsidR="000D0284" w:rsidRDefault="000D0284">
      <w:pPr>
        <w:pStyle w:val="BodyText"/>
        <w:divId w:val="807239195"/>
      </w:pPr>
      <w:r>
        <w:t>Pour construire un point central :</w:t>
      </w:r>
    </w:p>
    <w:p w14:paraId="34BC2185" w14:textId="77777777" w:rsidR="000D0284" w:rsidRDefault="000D0284" w:rsidP="006124C2">
      <w:pPr>
        <w:pStyle w:val="BodyText"/>
        <w:numPr>
          <w:ilvl w:val="0"/>
          <w:numId w:val="18"/>
        </w:numPr>
        <w:tabs>
          <w:tab w:val="left" w:pos="720"/>
        </w:tabs>
        <w:spacing w:line="276" w:lineRule="auto"/>
        <w:divId w:val="807239195"/>
      </w:pPr>
      <w:r>
        <w:t xml:space="preserve">Ouvrez la boîte de dialogue </w:t>
      </w:r>
      <w:r>
        <w:rPr>
          <w:rStyle w:val="bold"/>
        </w:rPr>
        <w:t>Construction de point</w:t>
      </w:r>
      <w:r>
        <w:t xml:space="preserve"> en sélectionnant </w:t>
      </w:r>
      <w:r>
        <w:rPr>
          <w:rStyle w:val="bold"/>
        </w:rPr>
        <w:t>Insérer | Élément | Construit | Point</w:t>
      </w:r>
      <w:r>
        <w:t>.</w:t>
      </w:r>
    </w:p>
    <w:p w14:paraId="305EAEAE" w14:textId="77777777" w:rsidR="000D0284" w:rsidRDefault="000D0284" w:rsidP="006124C2">
      <w:pPr>
        <w:pStyle w:val="BodyText"/>
        <w:numPr>
          <w:ilvl w:val="0"/>
          <w:numId w:val="18"/>
        </w:numPr>
        <w:tabs>
          <w:tab w:val="left" w:pos="720"/>
        </w:tabs>
        <w:spacing w:line="276" w:lineRule="auto"/>
        <w:divId w:val="807239195"/>
      </w:pPr>
      <w:r>
        <w:t xml:space="preserve">Sélectionnez l'option </w:t>
      </w:r>
      <w:r>
        <w:rPr>
          <w:rStyle w:val="bold"/>
        </w:rPr>
        <w:t>Point médian</w:t>
      </w:r>
      <w:r>
        <w:t xml:space="preserve"> dans la liste d'options.</w:t>
      </w:r>
    </w:p>
    <w:p w14:paraId="3B600800" w14:textId="77777777" w:rsidR="000D0284" w:rsidRDefault="000D0284" w:rsidP="006124C2">
      <w:pPr>
        <w:pStyle w:val="BodyText"/>
        <w:numPr>
          <w:ilvl w:val="0"/>
          <w:numId w:val="18"/>
        </w:numPr>
        <w:tabs>
          <w:tab w:val="left" w:pos="720"/>
        </w:tabs>
        <w:spacing w:line="276" w:lineRule="auto"/>
        <w:divId w:val="807239195"/>
      </w:pPr>
      <w:r>
        <w:t>Sélectionnez deux éléments.</w:t>
      </w:r>
    </w:p>
    <w:p w14:paraId="6E1FCA14" w14:textId="77777777" w:rsidR="000D0284" w:rsidRDefault="000D0284" w:rsidP="006124C2">
      <w:pPr>
        <w:pStyle w:val="BodyText"/>
        <w:numPr>
          <w:ilvl w:val="0"/>
          <w:numId w:val="18"/>
        </w:numPr>
        <w:tabs>
          <w:tab w:val="left" w:pos="720"/>
        </w:tabs>
        <w:spacing w:line="276" w:lineRule="auto"/>
        <w:divId w:val="807239195"/>
      </w:pPr>
      <w:r>
        <w:t xml:space="preserve">Cliquez sur le bouton </w:t>
      </w:r>
      <w:r>
        <w:rPr>
          <w:rStyle w:val="bold"/>
        </w:rPr>
        <w:t>Créer</w:t>
      </w:r>
      <w:r>
        <w:t>.</w:t>
      </w:r>
    </w:p>
    <w:p w14:paraId="5498588D" w14:textId="77777777" w:rsidR="000D0284" w:rsidRDefault="000D0284">
      <w:pPr>
        <w:pStyle w:val="BodyText"/>
        <w:divId w:val="807239195"/>
      </w:pPr>
      <w:r>
        <w:t>La ligne de commande affichée dans la fenêtre de modification serait la suivante :</w:t>
      </w:r>
    </w:p>
    <w:p w14:paraId="7389F9A7" w14:textId="77777777" w:rsidR="000D0284" w:rsidRDefault="000D0284">
      <w:pPr>
        <w:pStyle w:val="BodyText"/>
        <w:divId w:val="807239195"/>
      </w:pPr>
      <w:r>
        <w:rPr>
          <w:rStyle w:val="codecharacter"/>
        </w:rPr>
        <w:t>CONSTR/POINT,MID,feat_1,feat_2</w:t>
      </w:r>
    </w:p>
    <w:p w14:paraId="0F3B731B" w14:textId="57457B5C" w:rsidR="000D0284" w:rsidRDefault="00526266">
      <w:pPr>
        <w:pStyle w:val="figure"/>
        <w:keepNext/>
        <w:spacing w:before="60" w:after="225" w:afterAutospacing="0"/>
        <w:divId w:val="8072391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9144E4" wp14:editId="72C05338">
            <wp:extent cx="2721610" cy="1617740"/>
            <wp:effectExtent l="0" t="0" r="2540" b="1905"/>
            <wp:docPr id="12443721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372175" name=""/>
                    <pic:cNvPicPr/>
                  </pic:nvPicPr>
                  <pic:blipFill>
                    <a:blip r:embed="rId23">
                      <a:extLst>
                        <a:ext uri="{28A0092B-C50C-407E-A947-70E740481C1C}">
                          <a14:useLocalDpi xmlns:a14="http://schemas.microsoft.com/office/drawing/2010/main" val="0"/>
                        </a:ext>
                      </a:extLst>
                    </a:blip>
                    <a:stretch>
                      <a:fillRect/>
                    </a:stretch>
                  </pic:blipFill>
                  <pic:spPr>
                    <a:xfrm>
                      <a:off x="0" y="0"/>
                      <a:ext cx="2721610" cy="1617740"/>
                    </a:xfrm>
                    <a:prstGeom prst="rect">
                      <a:avLst/>
                    </a:prstGeom>
                  </pic:spPr>
                </pic:pic>
              </a:graphicData>
            </a:graphic>
          </wp:inline>
        </w:drawing>
      </w:r>
    </w:p>
    <w:p w14:paraId="76BB9AF6" w14:textId="77777777" w:rsidR="000D0284" w:rsidRDefault="000D0284">
      <w:pPr>
        <w:pStyle w:val="Caption1"/>
        <w:divId w:val="807239195"/>
      </w:pPr>
      <w:r>
        <w:t>Exemple montrant un point médian construit à partir de deux cercles</w:t>
      </w:r>
    </w:p>
    <w:p w14:paraId="1634CC80" w14:textId="77777777" w:rsidR="000D0284" w:rsidRDefault="000D0284">
      <w:pPr>
        <w:pStyle w:val="Caption1"/>
        <w:divId w:val="807239195"/>
      </w:pPr>
      <w:r>
        <w:t> </w:t>
      </w:r>
    </w:p>
    <w:p w14:paraId="02960B2B" w14:textId="77777777" w:rsidR="000D0284" w:rsidRDefault="000D0284">
      <w:pPr>
        <w:pStyle w:val="Caption1"/>
        <w:ind w:left="600"/>
        <w:divId w:val="807239195"/>
      </w:pPr>
      <w:r>
        <w:rPr>
          <w:rStyle w:val="bold"/>
        </w:rPr>
        <w:t>A</w:t>
      </w:r>
      <w:r>
        <w:t xml:space="preserve"> - Point construit à mi-chemin entre deux cercles CIR1 et CIR2.</w:t>
      </w:r>
    </w:p>
    <w:p w14:paraId="51371ABB" w14:textId="77777777" w:rsidR="000D0284" w:rsidRDefault="000D0284">
      <w:pPr>
        <w:divId w:val="2115860458"/>
        <w:rPr>
          <w:color w:val="000000"/>
        </w:rPr>
      </w:pPr>
      <w:r>
        <w:rPr>
          <w:color w:val="000000"/>
        </w:rPr>
        <w:t> </w:t>
      </w:r>
    </w:p>
    <w:p w14:paraId="1706201D" w14:textId="77777777" w:rsidR="000D0284" w:rsidRDefault="000D0284">
      <w:pPr>
        <w:jc w:val="right"/>
        <w:divId w:val="93251938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construits:Point de coin" \* MERGEFORMAT </w:instrText>
      </w:r>
      <w:r>
        <w:rPr>
          <w:rFonts w:ascii="Arial" w:hAnsi="Arial" w:cs="Arial"/>
          <w:color w:val="000000"/>
          <w:sz w:val="22"/>
          <w:szCs w:val="22"/>
        </w:rPr>
        <w:fldChar w:fldCharType="end"/>
      </w:r>
    </w:p>
    <w:p w14:paraId="610ABEE4" w14:textId="77777777" w:rsidR="000D0284" w:rsidRDefault="000D0284">
      <w:pPr>
        <w:pStyle w:val="Heading3"/>
        <w:divId w:val="661546831"/>
        <w:rPr>
          <w:rFonts w:asciiTheme="minorHAnsi" w:hAnsiTheme="minorHAnsi" w:cstheme="majorBidi"/>
          <w:color w:val="0F4761" w:themeColor="accent1" w:themeShade="BF"/>
          <w:sz w:val="28"/>
          <w:szCs w:val="28"/>
        </w:rPr>
      </w:pPr>
      <w:bookmarkStart w:id="37" w:name="16_const_topics_constructing_a_c_7963"/>
      <w:bookmarkStart w:id="38" w:name="_Toc227312644"/>
      <w:bookmarkEnd w:id="37"/>
      <w:r>
        <w:t>Construction d'un point de coin</w:t>
      </w:r>
      <w:bookmarkEnd w:id="38"/>
    </w:p>
    <w:p w14:paraId="744A202B" w14:textId="77777777" w:rsidR="000D0284" w:rsidRDefault="000D0284">
      <w:pPr>
        <w:pStyle w:val="BodyText"/>
        <w:divId w:val="661546831"/>
      </w:pPr>
      <w:r>
        <w:t>Vous pouvez construire un point à partir de trois plans. PC-DMIS crée un point à leur intersection. Le vecteur du point de coin construit est le produit du second vecteur entré par le troisième vecteur entré.</w:t>
      </w:r>
    </w:p>
    <w:p w14:paraId="5AC10EAD" w14:textId="77777777" w:rsidR="000D0284" w:rsidRDefault="000D0284">
      <w:pPr>
        <w:pStyle w:val="BodyText"/>
        <w:divId w:val="661546831"/>
      </w:pPr>
      <w:r>
        <w:t>Pour construire un point de coin :</w:t>
      </w:r>
    </w:p>
    <w:p w14:paraId="3B5CE2D5" w14:textId="77777777" w:rsidR="000D0284" w:rsidRDefault="000D0284" w:rsidP="006124C2">
      <w:pPr>
        <w:pStyle w:val="BodyText"/>
        <w:numPr>
          <w:ilvl w:val="0"/>
          <w:numId w:val="19"/>
        </w:numPr>
        <w:tabs>
          <w:tab w:val="left" w:pos="720"/>
        </w:tabs>
        <w:spacing w:line="276" w:lineRule="auto"/>
        <w:divId w:val="661546831"/>
      </w:pPr>
      <w:r>
        <w:t xml:space="preserve">Ouvrez la boîte de dialogue </w:t>
      </w:r>
      <w:r>
        <w:rPr>
          <w:rStyle w:val="bold"/>
        </w:rPr>
        <w:t>Construction de point</w:t>
      </w:r>
      <w:r>
        <w:t xml:space="preserve"> en sélectionnant </w:t>
      </w:r>
      <w:r>
        <w:rPr>
          <w:rStyle w:val="bold"/>
        </w:rPr>
        <w:t>Insérer | Élément | Construit | Point</w:t>
      </w:r>
      <w:r>
        <w:t>.</w:t>
      </w:r>
    </w:p>
    <w:p w14:paraId="7576D300" w14:textId="77777777" w:rsidR="000D0284" w:rsidRDefault="000D0284" w:rsidP="006124C2">
      <w:pPr>
        <w:pStyle w:val="BodyText"/>
        <w:numPr>
          <w:ilvl w:val="0"/>
          <w:numId w:val="19"/>
        </w:numPr>
        <w:tabs>
          <w:tab w:val="left" w:pos="720"/>
        </w:tabs>
        <w:spacing w:line="276" w:lineRule="auto"/>
        <w:divId w:val="661546831"/>
      </w:pPr>
      <w:r>
        <w:t xml:space="preserve">Sélectionnez l'option </w:t>
      </w:r>
      <w:r>
        <w:rPr>
          <w:rStyle w:val="bold"/>
        </w:rPr>
        <w:t>Point de coin</w:t>
      </w:r>
      <w:r>
        <w:t xml:space="preserve"> dans la liste d'options.</w:t>
      </w:r>
    </w:p>
    <w:p w14:paraId="6A89AE18" w14:textId="77777777" w:rsidR="000D0284" w:rsidRDefault="000D0284" w:rsidP="006124C2">
      <w:pPr>
        <w:pStyle w:val="BodyText"/>
        <w:numPr>
          <w:ilvl w:val="0"/>
          <w:numId w:val="19"/>
        </w:numPr>
        <w:tabs>
          <w:tab w:val="left" w:pos="720"/>
        </w:tabs>
        <w:spacing w:line="276" w:lineRule="auto"/>
        <w:divId w:val="661546831"/>
      </w:pPr>
      <w:r>
        <w:t>Sélectionnez trois plans différents.</w:t>
      </w:r>
    </w:p>
    <w:p w14:paraId="3EE8BBBD" w14:textId="77777777" w:rsidR="000D0284" w:rsidRDefault="000D0284" w:rsidP="006124C2">
      <w:pPr>
        <w:pStyle w:val="BodyText"/>
        <w:numPr>
          <w:ilvl w:val="0"/>
          <w:numId w:val="19"/>
        </w:numPr>
        <w:tabs>
          <w:tab w:val="left" w:pos="720"/>
        </w:tabs>
        <w:spacing w:line="276" w:lineRule="auto"/>
        <w:divId w:val="661546831"/>
      </w:pPr>
      <w:r>
        <w:t xml:space="preserve">Cliquez sur le bouton </w:t>
      </w:r>
      <w:r>
        <w:rPr>
          <w:rStyle w:val="bold"/>
        </w:rPr>
        <w:t>Créer</w:t>
      </w:r>
      <w:r>
        <w:t>.</w:t>
      </w:r>
    </w:p>
    <w:p w14:paraId="01772685" w14:textId="77777777" w:rsidR="000D0284" w:rsidRDefault="000D0284">
      <w:pPr>
        <w:pStyle w:val="BodyText"/>
        <w:divId w:val="661546831"/>
      </w:pPr>
      <w:r>
        <w:t>La ligne de commande affichée dans la fenêtre de modification serait la suivante :</w:t>
      </w:r>
    </w:p>
    <w:p w14:paraId="530D5C29" w14:textId="77777777" w:rsidR="000D0284" w:rsidRDefault="000D0284">
      <w:pPr>
        <w:pStyle w:val="BodyText"/>
        <w:divId w:val="661546831"/>
      </w:pPr>
      <w:r>
        <w:rPr>
          <w:rStyle w:val="codecharacter"/>
        </w:rPr>
        <w:t>CONSTR/POINT,CORNER,élém_1,élém_2,élém_3</w:t>
      </w:r>
    </w:p>
    <w:p w14:paraId="4295724D" w14:textId="149AAC8F" w:rsidR="000D0284" w:rsidRDefault="00526266">
      <w:pPr>
        <w:pStyle w:val="figure"/>
        <w:keepNext/>
        <w:spacing w:before="60" w:after="225" w:afterAutospacing="0"/>
        <w:divId w:val="6615468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9D5136E" wp14:editId="3A4C1A53">
            <wp:extent cx="2177415" cy="1967313"/>
            <wp:effectExtent l="0" t="0" r="0" b="0"/>
            <wp:docPr id="6045331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533140" name=""/>
                    <pic:cNvPicPr/>
                  </pic:nvPicPr>
                  <pic:blipFill>
                    <a:blip r:embed="rId24">
                      <a:extLst>
                        <a:ext uri="{28A0092B-C50C-407E-A947-70E740481C1C}">
                          <a14:useLocalDpi xmlns:a14="http://schemas.microsoft.com/office/drawing/2010/main" val="0"/>
                        </a:ext>
                      </a:extLst>
                    </a:blip>
                    <a:stretch>
                      <a:fillRect/>
                    </a:stretch>
                  </pic:blipFill>
                  <pic:spPr>
                    <a:xfrm>
                      <a:off x="0" y="0"/>
                      <a:ext cx="2177415" cy="1967313"/>
                    </a:xfrm>
                    <a:prstGeom prst="rect">
                      <a:avLst/>
                    </a:prstGeom>
                  </pic:spPr>
                </pic:pic>
              </a:graphicData>
            </a:graphic>
          </wp:inline>
        </w:drawing>
      </w:r>
    </w:p>
    <w:p w14:paraId="7A4EDE5E" w14:textId="77777777" w:rsidR="000D0284" w:rsidRDefault="000D0284">
      <w:pPr>
        <w:pStyle w:val="BodyText"/>
        <w:divId w:val="661546831"/>
      </w:pPr>
      <w:r>
        <w:rPr>
          <w:rStyle w:val="bold"/>
        </w:rPr>
        <w:t>A</w:t>
      </w:r>
      <w:r>
        <w:t xml:space="preserve"> - Point construit à l'intersection de trois plans (PLN1, PLN2 et PLN3).</w:t>
      </w:r>
    </w:p>
    <w:p w14:paraId="3EB5B9A7" w14:textId="77777777" w:rsidR="000D0284" w:rsidRDefault="000D0284">
      <w:pPr>
        <w:pStyle w:val="Caption1"/>
        <w:divId w:val="661546831"/>
      </w:pPr>
      <w:r>
        <w:t>Construction d'un point de coin à partir de 3 plans</w:t>
      </w:r>
    </w:p>
    <w:p w14:paraId="5CA01F19" w14:textId="77777777" w:rsidR="000D0284" w:rsidRDefault="000D0284">
      <w:pPr>
        <w:divId w:val="1830631128"/>
        <w:rPr>
          <w:color w:val="000000"/>
        </w:rPr>
      </w:pPr>
      <w:r>
        <w:rPr>
          <w:color w:val="000000"/>
        </w:rPr>
        <w:t> </w:t>
      </w:r>
    </w:p>
    <w:p w14:paraId="05D5DD59" w14:textId="77777777" w:rsidR="000D0284" w:rsidRDefault="000D0284">
      <w:pPr>
        <w:jc w:val="right"/>
        <w:divId w:val="23740085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construits:Projection:Point" \* MERGEFORMAT </w:instrText>
      </w:r>
      <w:r>
        <w:rPr>
          <w:rFonts w:ascii="Arial" w:hAnsi="Arial" w:cs="Arial"/>
          <w:color w:val="000000"/>
          <w:sz w:val="22"/>
          <w:szCs w:val="22"/>
        </w:rPr>
        <w:fldChar w:fldCharType="end"/>
      </w:r>
    </w:p>
    <w:p w14:paraId="78995BF2" w14:textId="77777777" w:rsidR="000D0284" w:rsidRDefault="000D0284">
      <w:pPr>
        <w:pStyle w:val="Heading3"/>
        <w:divId w:val="661546831"/>
        <w:rPr>
          <w:rFonts w:asciiTheme="minorHAnsi" w:hAnsiTheme="minorHAnsi" w:cstheme="majorBidi"/>
          <w:color w:val="0F4761" w:themeColor="accent1" w:themeShade="BF"/>
          <w:sz w:val="28"/>
          <w:szCs w:val="28"/>
        </w:rPr>
      </w:pPr>
      <w:bookmarkStart w:id="39" w:name="16_const_topics_constructing_a_p_6089"/>
      <w:bookmarkStart w:id="40" w:name="_Toc227312645"/>
      <w:bookmarkEnd w:id="39"/>
      <w:r>
        <w:t>Construction d'un point de projection</w:t>
      </w:r>
      <w:bookmarkEnd w:id="40"/>
    </w:p>
    <w:p w14:paraId="2E695118" w14:textId="77777777" w:rsidR="000D0284" w:rsidRDefault="000D0284">
      <w:pPr>
        <w:pStyle w:val="BodyText"/>
        <w:divId w:val="661546831"/>
      </w:pPr>
      <w:r>
        <w:t>Vous pouvez construire un point à partir de n'importe quel élément et d'un plan. PC-DMIS projette le point à l'intersection du plan et du point. Dans le cas d'un seul élément entré, la projection se fait vers le plan de travail.</w:t>
      </w:r>
    </w:p>
    <w:p w14:paraId="1958DB11" w14:textId="77777777" w:rsidR="000D0284" w:rsidRDefault="000D0284">
      <w:pPr>
        <w:pStyle w:val="BodyText"/>
        <w:divId w:val="661546831"/>
      </w:pPr>
      <w:r>
        <w:t>Pour construire un point de projection :</w:t>
      </w:r>
    </w:p>
    <w:p w14:paraId="00D8CA63" w14:textId="77777777" w:rsidR="000D0284" w:rsidRDefault="000D0284" w:rsidP="006124C2">
      <w:pPr>
        <w:pStyle w:val="BodyText"/>
        <w:numPr>
          <w:ilvl w:val="0"/>
          <w:numId w:val="20"/>
        </w:numPr>
        <w:tabs>
          <w:tab w:val="left" w:pos="720"/>
        </w:tabs>
        <w:spacing w:line="276" w:lineRule="auto"/>
        <w:divId w:val="661546831"/>
      </w:pPr>
      <w:r>
        <w:t xml:space="preserve">Ouvrez la boîte de dialogue </w:t>
      </w:r>
      <w:r>
        <w:rPr>
          <w:rStyle w:val="bold"/>
        </w:rPr>
        <w:t>Construction de point</w:t>
      </w:r>
      <w:r>
        <w:t xml:space="preserve"> en sélectionnant </w:t>
      </w:r>
      <w:r>
        <w:rPr>
          <w:rStyle w:val="bold"/>
        </w:rPr>
        <w:t>Insérer | Élément | Construit | Point</w:t>
      </w:r>
      <w:r>
        <w:t>.</w:t>
      </w:r>
    </w:p>
    <w:p w14:paraId="17D8D5B7" w14:textId="77777777" w:rsidR="000D0284" w:rsidRDefault="000D0284" w:rsidP="006124C2">
      <w:pPr>
        <w:pStyle w:val="BodyText"/>
        <w:numPr>
          <w:ilvl w:val="0"/>
          <w:numId w:val="20"/>
        </w:numPr>
        <w:tabs>
          <w:tab w:val="left" w:pos="720"/>
        </w:tabs>
        <w:spacing w:line="276" w:lineRule="auto"/>
        <w:divId w:val="661546831"/>
      </w:pPr>
      <w:r>
        <w:t xml:space="preserve">Sélectionnez l'option </w:t>
      </w:r>
      <w:r>
        <w:rPr>
          <w:rStyle w:val="bold"/>
        </w:rPr>
        <w:t>Projection</w:t>
      </w:r>
      <w:r>
        <w:t xml:space="preserve"> dans la liste d'options.</w:t>
      </w:r>
    </w:p>
    <w:p w14:paraId="748B853A" w14:textId="77777777" w:rsidR="000D0284" w:rsidRDefault="000D0284" w:rsidP="006124C2">
      <w:pPr>
        <w:pStyle w:val="BodyText"/>
        <w:numPr>
          <w:ilvl w:val="0"/>
          <w:numId w:val="20"/>
        </w:numPr>
        <w:tabs>
          <w:tab w:val="left" w:pos="720"/>
        </w:tabs>
        <w:spacing w:line="276" w:lineRule="auto"/>
        <w:divId w:val="661546831"/>
      </w:pPr>
      <w:r>
        <w:t>Sélectionnez un élément à partir duquel créer le point projeté.</w:t>
      </w:r>
    </w:p>
    <w:p w14:paraId="2782ECCF" w14:textId="77777777" w:rsidR="000D0284" w:rsidRDefault="000D0284" w:rsidP="006124C2">
      <w:pPr>
        <w:pStyle w:val="BodyText"/>
        <w:numPr>
          <w:ilvl w:val="0"/>
          <w:numId w:val="20"/>
        </w:numPr>
        <w:tabs>
          <w:tab w:val="left" w:pos="720"/>
        </w:tabs>
        <w:spacing w:line="276" w:lineRule="auto"/>
        <w:divId w:val="661546831"/>
      </w:pPr>
      <w:r>
        <w:t xml:space="preserve">Cliquez sur le bouton </w:t>
      </w:r>
      <w:r>
        <w:rPr>
          <w:rStyle w:val="bold"/>
        </w:rPr>
        <w:t>Créer</w:t>
      </w:r>
      <w:r>
        <w:t>.</w:t>
      </w:r>
    </w:p>
    <w:p w14:paraId="64C37E44" w14:textId="77777777" w:rsidR="000D0284" w:rsidRDefault="000D0284">
      <w:pPr>
        <w:pStyle w:val="BodyText"/>
        <w:divId w:val="661546831"/>
      </w:pPr>
      <w:r>
        <w:t>La ligne de commande affichée dans la fenêtre de modification serait la suivante :</w:t>
      </w:r>
    </w:p>
    <w:p w14:paraId="3ACFD1F7" w14:textId="77777777" w:rsidR="000D0284" w:rsidRDefault="000D0284">
      <w:pPr>
        <w:pStyle w:val="BodyText"/>
        <w:divId w:val="661546831"/>
      </w:pPr>
      <w:r>
        <w:rPr>
          <w:rStyle w:val="codecharacter"/>
        </w:rPr>
        <w:t>CONSTR/POINT,PROJ,feat_1,(feat_2)</w:t>
      </w:r>
    </w:p>
    <w:p w14:paraId="51B6D3B6" w14:textId="00FB69DB" w:rsidR="000D0284" w:rsidRDefault="00526266">
      <w:pPr>
        <w:pStyle w:val="figure"/>
        <w:keepNext/>
        <w:spacing w:before="60" w:after="225" w:afterAutospacing="0"/>
        <w:divId w:val="6615468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02CDCA" wp14:editId="3297B4AF">
            <wp:extent cx="3592195" cy="1419727"/>
            <wp:effectExtent l="0" t="0" r="8255" b="9525"/>
            <wp:docPr id="4700799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079962" name=""/>
                    <pic:cNvPicPr/>
                  </pic:nvPicPr>
                  <pic:blipFill>
                    <a:blip r:embed="rId25">
                      <a:extLst>
                        <a:ext uri="{28A0092B-C50C-407E-A947-70E740481C1C}">
                          <a14:useLocalDpi xmlns:a14="http://schemas.microsoft.com/office/drawing/2010/main" val="0"/>
                        </a:ext>
                      </a:extLst>
                    </a:blip>
                    <a:stretch>
                      <a:fillRect/>
                    </a:stretch>
                  </pic:blipFill>
                  <pic:spPr>
                    <a:xfrm>
                      <a:off x="0" y="0"/>
                      <a:ext cx="3592195" cy="1419727"/>
                    </a:xfrm>
                    <a:prstGeom prst="rect">
                      <a:avLst/>
                    </a:prstGeom>
                  </pic:spPr>
                </pic:pic>
              </a:graphicData>
            </a:graphic>
          </wp:inline>
        </w:drawing>
      </w:r>
    </w:p>
    <w:p w14:paraId="6DE4C4EE" w14:textId="77777777" w:rsidR="000D0284" w:rsidRDefault="000D0284">
      <w:pPr>
        <w:pStyle w:val="Caption1"/>
        <w:divId w:val="661546831"/>
      </w:pPr>
      <w:r>
        <w:t>Exemple de plan construit à partir d'un point et d'un plan</w:t>
      </w:r>
    </w:p>
    <w:p w14:paraId="7C63DA2A" w14:textId="77777777" w:rsidR="000D0284" w:rsidRDefault="000D0284">
      <w:pPr>
        <w:pStyle w:val="Caption1"/>
        <w:divId w:val="661546831"/>
      </w:pPr>
      <w:r>
        <w:t> </w:t>
      </w:r>
    </w:p>
    <w:p w14:paraId="1DB57944" w14:textId="77777777" w:rsidR="000D0284" w:rsidRDefault="000D0284">
      <w:pPr>
        <w:pStyle w:val="Caption1"/>
        <w:ind w:left="600"/>
        <w:divId w:val="661546831"/>
      </w:pPr>
      <w:r>
        <w:rPr>
          <w:rStyle w:val="bold"/>
        </w:rPr>
        <w:t>A</w:t>
      </w:r>
      <w:r>
        <w:t xml:space="preserve"> - Point de projection construit à partir d'un point, PNT1, et d'un plan, PLN1</w:t>
      </w:r>
    </w:p>
    <w:p w14:paraId="55F9F0DB" w14:textId="77777777" w:rsidR="000D0284" w:rsidRDefault="000D0284">
      <w:pPr>
        <w:divId w:val="1272906178"/>
        <w:rPr>
          <w:color w:val="000000"/>
        </w:rPr>
      </w:pPr>
      <w:r>
        <w:rPr>
          <w:color w:val="000000"/>
        </w:rPr>
        <w:t> </w:t>
      </w:r>
    </w:p>
    <w:p w14:paraId="7099E283" w14:textId="77777777" w:rsidR="000D0284" w:rsidRDefault="000D0284">
      <w:pPr>
        <w:jc w:val="right"/>
        <w:divId w:val="163586958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construits:Point de perçage" \* MERGEFORMAT </w:instrText>
      </w:r>
      <w:r>
        <w:rPr>
          <w:rFonts w:ascii="Arial" w:hAnsi="Arial" w:cs="Arial"/>
          <w:color w:val="000000"/>
          <w:sz w:val="22"/>
          <w:szCs w:val="22"/>
        </w:rPr>
        <w:fldChar w:fldCharType="end"/>
      </w:r>
    </w:p>
    <w:p w14:paraId="5A93BD70" w14:textId="77777777" w:rsidR="000D0284" w:rsidRDefault="000D0284">
      <w:pPr>
        <w:pStyle w:val="Heading3"/>
        <w:divId w:val="661546831"/>
        <w:rPr>
          <w:rFonts w:asciiTheme="minorHAnsi" w:hAnsiTheme="minorHAnsi" w:cstheme="majorBidi"/>
          <w:color w:val="0F4761" w:themeColor="accent1" w:themeShade="BF"/>
          <w:sz w:val="28"/>
          <w:szCs w:val="28"/>
        </w:rPr>
      </w:pPr>
      <w:bookmarkStart w:id="41" w:name="16_const_topics_constructing_a_p_8688"/>
      <w:bookmarkStart w:id="42" w:name="_Toc227312646"/>
      <w:bookmarkEnd w:id="41"/>
      <w:r>
        <w:t>Construction d'un point de perçage</w:t>
      </w:r>
      <w:bookmarkEnd w:id="42"/>
    </w:p>
    <w:p w14:paraId="70D769A5" w14:textId="77777777" w:rsidR="000D0284" w:rsidRDefault="000D0284">
      <w:pPr>
        <w:pStyle w:val="BodyText"/>
        <w:divId w:val="661546831"/>
      </w:pPr>
      <w:r>
        <w:t>Vous pouvez construire un point à l'endroit où un élément perce la surface d'un autre élément :</w:t>
      </w:r>
    </w:p>
    <w:tbl>
      <w:tblPr>
        <w:tblW w:w="7472"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523"/>
        <w:gridCol w:w="4949"/>
      </w:tblGrid>
      <w:tr w:rsidR="000D0284" w14:paraId="7F7E1EBF" w14:textId="77777777" w:rsidTr="00D50CE3">
        <w:trPr>
          <w:divId w:val="66154683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FCD7BB" w14:textId="77777777" w:rsidR="000D0284" w:rsidRDefault="000D0284">
            <w:pPr>
              <w:jc w:val="center"/>
              <w:rPr>
                <w:b/>
                <w:bCs/>
                <w:color w:val="000000"/>
              </w:rPr>
            </w:pPr>
            <w:r>
              <w:rPr>
                <w:b/>
                <w:bCs/>
                <w:color w:val="000000"/>
              </w:rPr>
              <w:t>Premier élément valide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8ECCCEC" w14:textId="77777777" w:rsidR="000D0284" w:rsidRDefault="000D0284">
            <w:pPr>
              <w:jc w:val="center"/>
              <w:rPr>
                <w:b/>
                <w:bCs/>
                <w:color w:val="000000"/>
              </w:rPr>
            </w:pPr>
            <w:r>
              <w:rPr>
                <w:b/>
                <w:bCs/>
                <w:color w:val="000000"/>
              </w:rPr>
              <w:t>Deuxième élément valide</w:t>
            </w:r>
          </w:p>
        </w:tc>
      </w:tr>
      <w:tr w:rsidR="000D0284" w14:paraId="35F2B664" w14:textId="77777777" w:rsidTr="00D50CE3">
        <w:trPr>
          <w:divId w:val="66154683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46E7B40" w14:textId="77777777" w:rsidR="000D0284" w:rsidRDefault="000D0284">
            <w:pPr>
              <w:pStyle w:val="tabletext"/>
            </w:pPr>
            <w:r>
              <w:t>Droite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7B1573" w14:textId="77777777" w:rsidR="000D0284" w:rsidRDefault="000D0284">
            <w:pPr>
              <w:pStyle w:val="tabletext"/>
            </w:pPr>
            <w:r>
              <w:t>Plan, sphère, cylindre, cercle, cône ou ellipse</w:t>
            </w:r>
          </w:p>
        </w:tc>
      </w:tr>
      <w:tr w:rsidR="000D0284" w14:paraId="64EB4C13" w14:textId="77777777" w:rsidTr="00D50CE3">
        <w:trPr>
          <w:divId w:val="66154683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B4BFD75" w14:textId="77777777" w:rsidR="000D0284" w:rsidRDefault="000D0284">
            <w:pPr>
              <w:pStyle w:val="tabletext"/>
            </w:pPr>
            <w:r>
              <w:t>Logement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475741" w14:textId="77777777" w:rsidR="000D0284" w:rsidRDefault="000D0284">
            <w:pPr>
              <w:pStyle w:val="tabletext"/>
            </w:pPr>
            <w:r>
              <w:t>Plan, sphère, cylindre, cercle, cône ou ellipse</w:t>
            </w:r>
          </w:p>
        </w:tc>
      </w:tr>
      <w:tr w:rsidR="000D0284" w14:paraId="6A05671A" w14:textId="77777777" w:rsidTr="00D50CE3">
        <w:trPr>
          <w:divId w:val="66154683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1D271A9" w14:textId="77777777" w:rsidR="000D0284" w:rsidRDefault="000D0284">
            <w:pPr>
              <w:pStyle w:val="tabletext"/>
            </w:pPr>
            <w:r>
              <w:t>Cône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5F246D" w14:textId="77777777" w:rsidR="000D0284" w:rsidRDefault="000D0284">
            <w:pPr>
              <w:pStyle w:val="tabletext"/>
            </w:pPr>
            <w:r>
              <w:t>Plan, sphère, cylindre, cercle, cône, ellipse, droite ou orifice</w:t>
            </w:r>
          </w:p>
        </w:tc>
      </w:tr>
      <w:tr w:rsidR="000D0284" w14:paraId="6A729758" w14:textId="77777777" w:rsidTr="00D50CE3">
        <w:trPr>
          <w:divId w:val="66154683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C5133DF" w14:textId="77777777" w:rsidR="000D0284" w:rsidRDefault="000D0284">
            <w:pPr>
              <w:pStyle w:val="tabletext"/>
            </w:pPr>
            <w:r>
              <w:t>Cylindre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3FF3A4" w14:textId="77777777" w:rsidR="000D0284" w:rsidRDefault="000D0284">
            <w:pPr>
              <w:pStyle w:val="tabletext"/>
            </w:pPr>
            <w:r>
              <w:t>Plan, sphère, cylindre, cercle, cône, ellipse, droite ou orifice</w:t>
            </w:r>
          </w:p>
        </w:tc>
      </w:tr>
      <w:tr w:rsidR="000D0284" w14:paraId="43584350" w14:textId="77777777" w:rsidTr="00D50CE3">
        <w:trPr>
          <w:divId w:val="66154683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924F0B9" w14:textId="77777777" w:rsidR="000D0284" w:rsidRDefault="000D0284">
            <w:pPr>
              <w:pStyle w:val="tabletext"/>
            </w:pPr>
            <w:r>
              <w:t>Cercle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33CD50" w14:textId="77777777" w:rsidR="000D0284" w:rsidRDefault="000D0284">
            <w:pPr>
              <w:pStyle w:val="tabletext"/>
            </w:pPr>
            <w:r>
              <w:t>Plan, sphère, cylindre, cercle, cône, ellipse, droite ou orifice</w:t>
            </w:r>
          </w:p>
        </w:tc>
      </w:tr>
      <w:tr w:rsidR="000D0284" w14:paraId="2AA3A10C" w14:textId="77777777" w:rsidTr="00D50CE3">
        <w:trPr>
          <w:divId w:val="66154683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C1B3851" w14:textId="77777777" w:rsidR="000D0284" w:rsidRDefault="000D0284">
            <w:pPr>
              <w:pStyle w:val="tabletext"/>
            </w:pPr>
            <w:r>
              <w:t>Ellipse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4C569D" w14:textId="77777777" w:rsidR="000D0284" w:rsidRDefault="000D0284">
            <w:pPr>
              <w:pStyle w:val="tabletext"/>
            </w:pPr>
            <w:r>
              <w:t>Plan, sphère, cylindre, cercle, cône, ellipse, droite ou orifice</w:t>
            </w:r>
          </w:p>
        </w:tc>
      </w:tr>
      <w:tr w:rsidR="000D0284" w14:paraId="51C36BDB" w14:textId="77777777" w:rsidTr="00D50CE3">
        <w:trPr>
          <w:divId w:val="66154683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266254B" w14:textId="77777777" w:rsidR="000D0284" w:rsidRDefault="000D0284">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B1A995" w14:textId="77777777" w:rsidR="000D0284" w:rsidRDefault="000D0284">
            <w:pPr>
              <w:pStyle w:val="tabletext"/>
            </w:pPr>
            <w:r>
              <w:t>Droite, orifice, cône ou cylindre</w:t>
            </w:r>
          </w:p>
        </w:tc>
      </w:tr>
      <w:tr w:rsidR="000D0284" w14:paraId="429D509A" w14:textId="77777777" w:rsidTr="00D50CE3">
        <w:trPr>
          <w:divId w:val="66154683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10D8946" w14:textId="77777777" w:rsidR="000D0284" w:rsidRDefault="000D0284">
            <w:pPr>
              <w:pStyle w:val="tabletext"/>
            </w:pPr>
            <w:r>
              <w:t>Sphère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581EAB" w14:textId="77777777" w:rsidR="000D0284" w:rsidRDefault="000D0284">
            <w:pPr>
              <w:pStyle w:val="tabletext"/>
            </w:pPr>
            <w:r>
              <w:t>Droite, orifice, cône ou cylindre</w:t>
            </w:r>
          </w:p>
        </w:tc>
      </w:tr>
    </w:tbl>
    <w:p w14:paraId="2829EC8D" w14:textId="77777777" w:rsidR="000D0284" w:rsidRDefault="000D0284">
      <w:pPr>
        <w:pStyle w:val="BodyText"/>
        <w:divId w:val="661546831"/>
      </w:pPr>
      <w:r>
        <w:t>En règle générale, le premier élément sélectionné serait la surface à percer, hormis ces exceptions :</w:t>
      </w:r>
    </w:p>
    <w:p w14:paraId="6B64B76F" w14:textId="77777777" w:rsidR="000D0284" w:rsidRDefault="000D0284" w:rsidP="006124C2">
      <w:pPr>
        <w:pStyle w:val="BodyText"/>
        <w:numPr>
          <w:ilvl w:val="0"/>
          <w:numId w:val="21"/>
        </w:numPr>
        <w:tabs>
          <w:tab w:val="left" w:pos="720"/>
        </w:tabs>
        <w:spacing w:line="276" w:lineRule="auto"/>
        <w:divId w:val="661546831"/>
      </w:pPr>
      <w:r>
        <w:t>Si l'une des entrées est un plan, une sphère, un cercle ou une ellipse, quel que soit l'ordre d'entrée, cet élément devient la surface percée.</w:t>
      </w:r>
    </w:p>
    <w:p w14:paraId="11DE11D7" w14:textId="77777777" w:rsidR="000D0284" w:rsidRDefault="000D0284" w:rsidP="006124C2">
      <w:pPr>
        <w:pStyle w:val="BodyText"/>
        <w:numPr>
          <w:ilvl w:val="0"/>
          <w:numId w:val="21"/>
        </w:numPr>
        <w:tabs>
          <w:tab w:val="left" w:pos="720"/>
        </w:tabs>
        <w:spacing w:line="276" w:lineRule="auto"/>
        <w:divId w:val="661546831"/>
      </w:pPr>
      <w:r>
        <w:t>Si le deuxième élément est un cylindre et la première entrée n'est pas un cylindre, un cercle, un cône ou une droite (ce sont tous des éléments réductibles de droite), le cylindre devient alors l'élément réductible de droite et le premier élément devient la surface percée.</w:t>
      </w:r>
    </w:p>
    <w:p w14:paraId="0F5F29F8" w14:textId="77777777" w:rsidR="000D0284" w:rsidRDefault="000D0284" w:rsidP="006124C2">
      <w:pPr>
        <w:pStyle w:val="BodyText"/>
        <w:numPr>
          <w:ilvl w:val="0"/>
          <w:numId w:val="21"/>
        </w:numPr>
        <w:tabs>
          <w:tab w:val="left" w:pos="720"/>
        </w:tabs>
        <w:spacing w:line="276" w:lineRule="auto"/>
        <w:divId w:val="661546831"/>
      </w:pPr>
      <w:r>
        <w:t>Si le deuxième élément est un cône et le premier élément n'est pas un cylindre, un cercle, un cône, une droite ou un logement, le cône devient alors l'élément réductible de droite et perce la surface de la première entrée.</w:t>
      </w:r>
    </w:p>
    <w:p w14:paraId="50D9BFCC" w14:textId="77777777" w:rsidR="000D0284" w:rsidRDefault="000D0284">
      <w:pPr>
        <w:pStyle w:val="BodyText"/>
        <w:divId w:val="661546831"/>
      </w:pPr>
      <w:r>
        <w:t>Pour construire un point de perçage :</w:t>
      </w:r>
    </w:p>
    <w:p w14:paraId="4C9FD17F" w14:textId="77777777" w:rsidR="000D0284" w:rsidRDefault="000D0284" w:rsidP="006124C2">
      <w:pPr>
        <w:pStyle w:val="BodyText"/>
        <w:numPr>
          <w:ilvl w:val="0"/>
          <w:numId w:val="22"/>
        </w:numPr>
        <w:tabs>
          <w:tab w:val="left" w:pos="720"/>
        </w:tabs>
        <w:spacing w:line="276" w:lineRule="auto"/>
        <w:divId w:val="661546831"/>
      </w:pPr>
      <w:r>
        <w:t xml:space="preserve">Ouvrez la boîte de dialogue </w:t>
      </w:r>
      <w:r>
        <w:rPr>
          <w:rStyle w:val="bold"/>
        </w:rPr>
        <w:t>Construction de point</w:t>
      </w:r>
      <w:r>
        <w:t xml:space="preserve"> en sélectionnant </w:t>
      </w:r>
      <w:r>
        <w:rPr>
          <w:rStyle w:val="bold"/>
        </w:rPr>
        <w:t>Insérer | Élément | Construit | Point</w:t>
      </w:r>
      <w:r>
        <w:t>.</w:t>
      </w:r>
    </w:p>
    <w:p w14:paraId="2A34CD8E" w14:textId="77777777" w:rsidR="000D0284" w:rsidRDefault="000D0284" w:rsidP="006124C2">
      <w:pPr>
        <w:pStyle w:val="BodyText"/>
        <w:numPr>
          <w:ilvl w:val="0"/>
          <w:numId w:val="22"/>
        </w:numPr>
        <w:tabs>
          <w:tab w:val="left" w:pos="720"/>
        </w:tabs>
        <w:spacing w:line="276" w:lineRule="auto"/>
        <w:divId w:val="661546831"/>
      </w:pPr>
      <w:r>
        <w:t xml:space="preserve">Sélectionnez l'option </w:t>
      </w:r>
      <w:r>
        <w:rPr>
          <w:rStyle w:val="bold"/>
        </w:rPr>
        <w:t>Perçage</w:t>
      </w:r>
      <w:r>
        <w:t xml:space="preserve"> dans la liste d'options.</w:t>
      </w:r>
    </w:p>
    <w:p w14:paraId="46BE80F3" w14:textId="77777777" w:rsidR="000D0284" w:rsidRDefault="000D0284" w:rsidP="006124C2">
      <w:pPr>
        <w:pStyle w:val="BodyText"/>
        <w:numPr>
          <w:ilvl w:val="0"/>
          <w:numId w:val="22"/>
        </w:numPr>
        <w:tabs>
          <w:tab w:val="left" w:pos="720"/>
        </w:tabs>
        <w:spacing w:line="276" w:lineRule="auto"/>
        <w:divId w:val="661546831"/>
      </w:pPr>
      <w:r>
        <w:t>Sélectionnez un premier élément valide.</w:t>
      </w:r>
    </w:p>
    <w:p w14:paraId="1565C53E" w14:textId="77777777" w:rsidR="000D0284" w:rsidRDefault="000D0284" w:rsidP="006124C2">
      <w:pPr>
        <w:pStyle w:val="BodyText"/>
        <w:numPr>
          <w:ilvl w:val="0"/>
          <w:numId w:val="22"/>
        </w:numPr>
        <w:tabs>
          <w:tab w:val="left" w:pos="720"/>
        </w:tabs>
        <w:spacing w:line="276" w:lineRule="auto"/>
        <w:divId w:val="661546831"/>
      </w:pPr>
      <w:r>
        <w:t>Sélectionnez un deuxième élément valide.</w:t>
      </w:r>
    </w:p>
    <w:p w14:paraId="7C4CA2A1" w14:textId="77777777" w:rsidR="000D0284" w:rsidRDefault="000D0284" w:rsidP="006124C2">
      <w:pPr>
        <w:pStyle w:val="BodyText"/>
        <w:numPr>
          <w:ilvl w:val="0"/>
          <w:numId w:val="22"/>
        </w:numPr>
        <w:tabs>
          <w:tab w:val="left" w:pos="720"/>
        </w:tabs>
        <w:spacing w:line="276" w:lineRule="auto"/>
        <w:divId w:val="661546831"/>
      </w:pPr>
      <w:r>
        <w:t xml:space="preserve">Cliquez sur le bouton </w:t>
      </w:r>
      <w:r>
        <w:rPr>
          <w:rStyle w:val="bold"/>
        </w:rPr>
        <w:t>Créer</w:t>
      </w:r>
      <w:r>
        <w:t>.</w:t>
      </w:r>
    </w:p>
    <w:p w14:paraId="2307E2CA" w14:textId="77777777" w:rsidR="000D0284" w:rsidRDefault="000D0284">
      <w:pPr>
        <w:pStyle w:val="BodyText"/>
        <w:divId w:val="661546831"/>
      </w:pPr>
      <w:r>
        <w:t>La ligne de commande affichée dans la fenêtre de modification serait la suivante :</w:t>
      </w:r>
    </w:p>
    <w:p w14:paraId="0094333B" w14:textId="77777777" w:rsidR="000D0284" w:rsidRDefault="000D0284">
      <w:pPr>
        <w:pStyle w:val="BodyText"/>
        <w:divId w:val="661546831"/>
      </w:pPr>
      <w:r>
        <w:rPr>
          <w:rStyle w:val="codecharacter"/>
        </w:rPr>
        <w:t>CONSTR/POINT,PIERCE,élément_1,élément_2</w:t>
      </w:r>
      <w:r>
        <w:t> </w:t>
      </w:r>
    </w:p>
    <w:p w14:paraId="507E1BB9" w14:textId="51977233" w:rsidR="000D0284" w:rsidRDefault="00526266">
      <w:pPr>
        <w:pStyle w:val="figure"/>
        <w:keepNext/>
        <w:spacing w:before="60" w:after="225" w:afterAutospacing="0"/>
        <w:divId w:val="6615468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CAB76F" wp14:editId="5562FD2C">
            <wp:extent cx="4702810" cy="3265311"/>
            <wp:effectExtent l="0" t="0" r="2540" b="0"/>
            <wp:docPr id="168290295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902956" name=""/>
                    <pic:cNvPicPr/>
                  </pic:nvPicPr>
                  <pic:blipFill>
                    <a:blip r:embed="rId26">
                      <a:extLst>
                        <a:ext uri="{28A0092B-C50C-407E-A947-70E740481C1C}">
                          <a14:useLocalDpi xmlns:a14="http://schemas.microsoft.com/office/drawing/2010/main" val="0"/>
                        </a:ext>
                      </a:extLst>
                    </a:blip>
                    <a:stretch>
                      <a:fillRect/>
                    </a:stretch>
                  </pic:blipFill>
                  <pic:spPr>
                    <a:xfrm>
                      <a:off x="0" y="0"/>
                      <a:ext cx="4702810" cy="3265311"/>
                    </a:xfrm>
                    <a:prstGeom prst="rect">
                      <a:avLst/>
                    </a:prstGeom>
                  </pic:spPr>
                </pic:pic>
              </a:graphicData>
            </a:graphic>
          </wp:inline>
        </w:drawing>
      </w:r>
    </w:p>
    <w:p w14:paraId="10FA7861" w14:textId="77777777" w:rsidR="000D0284" w:rsidRDefault="000D0284">
      <w:pPr>
        <w:pStyle w:val="Caption1"/>
        <w:divId w:val="661546831"/>
      </w:pPr>
      <w:r>
        <w:t>Construction d'un point de perçage à partir d'une droite et d'une sphère</w:t>
      </w:r>
    </w:p>
    <w:p w14:paraId="73E8DCF4" w14:textId="77777777" w:rsidR="000D0284" w:rsidRDefault="000D0284">
      <w:pPr>
        <w:pStyle w:val="Caption1"/>
        <w:ind w:left="600"/>
        <w:divId w:val="661546831"/>
      </w:pPr>
      <w:r>
        <w:rPr>
          <w:rStyle w:val="bold"/>
        </w:rPr>
        <w:t>A</w:t>
      </w:r>
      <w:r>
        <w:t xml:space="preserve"> - Point construit à l'intersection d'une droite et d'une sphère</w:t>
      </w:r>
    </w:p>
    <w:p w14:paraId="477173ED" w14:textId="77777777" w:rsidR="000D0284" w:rsidRDefault="000D0284">
      <w:pPr>
        <w:pStyle w:val="Caption1"/>
        <w:ind w:left="600"/>
        <w:divId w:val="661546831"/>
      </w:pPr>
      <w:r>
        <w:rPr>
          <w:rStyle w:val="bold"/>
        </w:rPr>
        <w:t>B</w:t>
      </w:r>
      <w:r>
        <w:t xml:space="preserve"> - Sphère</w:t>
      </w:r>
    </w:p>
    <w:p w14:paraId="66792B87" w14:textId="77777777" w:rsidR="000D0284" w:rsidRDefault="000D0284">
      <w:pPr>
        <w:pStyle w:val="Caption1"/>
        <w:ind w:left="600"/>
        <w:divId w:val="661546831"/>
      </w:pPr>
      <w:r>
        <w:rPr>
          <w:rStyle w:val="bold"/>
        </w:rPr>
        <w:t>C</w:t>
      </w:r>
      <w:r>
        <w:t xml:space="preserve"> - Droite (notez la direction)</w:t>
      </w:r>
    </w:p>
    <w:p w14:paraId="5187D17A" w14:textId="77777777" w:rsidR="000D0284" w:rsidRDefault="000D0284">
      <w:pPr>
        <w:pStyle w:val="BodyText"/>
        <w:divId w:val="661546831"/>
      </w:pPr>
      <w:r>
        <w:t>Remarques supplémentaires :</w:t>
      </w:r>
    </w:p>
    <w:p w14:paraId="627C23B0" w14:textId="77777777" w:rsidR="000D0284" w:rsidRDefault="000D0284" w:rsidP="006124C2">
      <w:pPr>
        <w:pStyle w:val="BodyText"/>
        <w:numPr>
          <w:ilvl w:val="0"/>
          <w:numId w:val="23"/>
        </w:numPr>
        <w:tabs>
          <w:tab w:val="left" w:pos="720"/>
        </w:tabs>
        <w:spacing w:line="276" w:lineRule="auto"/>
        <w:divId w:val="661546831"/>
      </w:pPr>
      <w:r>
        <w:t>Si l'élément percé est un cercle ou une ellipse, PC-DMIS crée une circonférence cylindrique autour de la ligne centrale du cercle et construit le point de perçage. Dans le cas de deux éléments similaires (deux cylindres, par exemple), PC-DMIS perce le second élément à l'aide du premier.</w:t>
      </w:r>
    </w:p>
    <w:p w14:paraId="4F720621" w14:textId="77777777" w:rsidR="000D0284" w:rsidRDefault="000D0284" w:rsidP="006124C2">
      <w:pPr>
        <w:pStyle w:val="BodyText"/>
        <w:numPr>
          <w:ilvl w:val="0"/>
          <w:numId w:val="23"/>
        </w:numPr>
        <w:tabs>
          <w:tab w:val="left" w:pos="720"/>
        </w:tabs>
        <w:spacing w:line="276" w:lineRule="auto"/>
        <w:divId w:val="661546831"/>
      </w:pPr>
      <w:r>
        <w:t xml:space="preserve">Si l'élément percé est une sphère, un cercle, un cône ou un cylindre, le point de perçage est le premier point d'intersection entre l'élément de perçage et la surface de l'élément percé. Le premier point d'intersection est déterminé par la direction de la droite. Il est important de savoir la direction dans laquelle la droite a été définie. Si le mauvais point est construit, créez une nouvelle droite projetée (voir « </w:t>
      </w:r>
      <w:hyperlink w:anchor="16_const_topics_changing_the_dir_2244" w:history="1">
        <w:r>
          <w:rPr>
            <w:rStyle w:val="Hyperlink"/>
          </w:rPr>
          <w:t>Modifier la direction d'une droite</w:t>
        </w:r>
      </w:hyperlink>
      <w:r>
        <w:t xml:space="preserve"> ») et utilisez-la pour construire le point.</w:t>
      </w:r>
    </w:p>
    <w:p w14:paraId="64620F1B" w14:textId="77777777" w:rsidR="000D0284" w:rsidRDefault="000D0284">
      <w:pPr>
        <w:divId w:val="1821582398"/>
        <w:rPr>
          <w:color w:val="000000"/>
        </w:rPr>
      </w:pPr>
      <w:r>
        <w:rPr>
          <w:color w:val="000000"/>
        </w:rPr>
        <w:t> </w:t>
      </w:r>
    </w:p>
    <w:bookmarkStart w:id="43" w:name="16_const_topics_constructing_a_v_3369"/>
    <w:bookmarkEnd w:id="43"/>
    <w:p w14:paraId="20EA66F6" w14:textId="77777777" w:rsidR="000D0284" w:rsidRDefault="000D0284">
      <w:pPr>
        <w:pStyle w:val="Heading3"/>
        <w:divId w:val="661546831"/>
        <w:rPr>
          <w:color w:val="0F4761" w:themeColor="accent1" w:themeShade="BF"/>
        </w:rPr>
      </w:pPr>
      <w:r>
        <w:fldChar w:fldCharType="begin"/>
      </w:r>
      <w:r>
        <w:instrText xml:space="preserve"> XE "Éléments construits:Point de distance de vecteur" \* MERGEFORMAT </w:instrText>
      </w:r>
      <w:r>
        <w:fldChar w:fldCharType="end"/>
      </w:r>
      <w:bookmarkStart w:id="44" w:name="_Toc227312647"/>
      <w:r>
        <w:t>Construction d'un point de distance de vecteur</w:t>
      </w:r>
      <w:bookmarkEnd w:id="44"/>
    </w:p>
    <w:p w14:paraId="5B7CB146" w14:textId="77777777" w:rsidR="000D0284" w:rsidRDefault="000D0284">
      <w:pPr>
        <w:pStyle w:val="BodyText"/>
        <w:divId w:val="661546831"/>
      </w:pPr>
      <w:r>
        <w:t>Vous pouvez construire un point à une distance déterminée le long d'une droite imaginaire créée à partir de deux éléments entrés. PC-DMIS construit le point le long de la droite, allant de la première entrée à la deuxième, à une distance indiquée de la seconde entrée.</w:t>
      </w:r>
    </w:p>
    <w:p w14:paraId="59A9B653" w14:textId="77777777" w:rsidR="000D0284" w:rsidRDefault="000D0284">
      <w:pPr>
        <w:pStyle w:val="BodyText"/>
        <w:divId w:val="661546831"/>
      </w:pPr>
      <w:r>
        <w:t>Par exemple, si vos deux entrées sont dans l'ordre PNT1 et PNT2 et que vous avez défini une distance de 10 mm, PC-DMIS construit le point (PNT3) comme suit :</w:t>
      </w:r>
    </w:p>
    <w:p w14:paraId="5EC47D92" w14:textId="758B9830" w:rsidR="000D0284" w:rsidRDefault="00526266">
      <w:pPr>
        <w:pStyle w:val="figure"/>
        <w:keepNext/>
        <w:spacing w:before="60" w:after="225" w:afterAutospacing="0"/>
        <w:divId w:val="6615468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0198FB" wp14:editId="3E76FB18">
            <wp:extent cx="3037205" cy="723597"/>
            <wp:effectExtent l="0" t="0" r="0" b="635"/>
            <wp:docPr id="197854409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44092" name=""/>
                    <pic:cNvPicPr/>
                  </pic:nvPicPr>
                  <pic:blipFill>
                    <a:blip r:embed="rId27">
                      <a:extLst>
                        <a:ext uri="{28A0092B-C50C-407E-A947-70E740481C1C}">
                          <a14:useLocalDpi xmlns:a14="http://schemas.microsoft.com/office/drawing/2010/main" val="0"/>
                        </a:ext>
                      </a:extLst>
                    </a:blip>
                    <a:stretch>
                      <a:fillRect/>
                    </a:stretch>
                  </pic:blipFill>
                  <pic:spPr>
                    <a:xfrm>
                      <a:off x="0" y="0"/>
                      <a:ext cx="3037205" cy="723597"/>
                    </a:xfrm>
                    <a:prstGeom prst="rect">
                      <a:avLst/>
                    </a:prstGeom>
                  </pic:spPr>
                </pic:pic>
              </a:graphicData>
            </a:graphic>
          </wp:inline>
        </w:drawing>
      </w:r>
    </w:p>
    <w:p w14:paraId="331227B3" w14:textId="77777777" w:rsidR="000D0284" w:rsidRDefault="000D0284">
      <w:pPr>
        <w:pStyle w:val="Caption1"/>
        <w:divId w:val="661546831"/>
      </w:pPr>
      <w:r>
        <w:t>Exemple de point de distance de vecteur construit (PNT3) créé à partir d'éléments d'entrée (PNT1 et PNT2)</w:t>
      </w:r>
    </w:p>
    <w:p w14:paraId="5A89D9D0" w14:textId="77777777" w:rsidR="000D0284" w:rsidRDefault="000D0284">
      <w:pPr>
        <w:pStyle w:val="BodyText"/>
        <w:divId w:val="661546831"/>
      </w:pPr>
      <w:r>
        <w:t>Pour construire un point de distance de vecteur :</w:t>
      </w:r>
    </w:p>
    <w:p w14:paraId="7575EDF4" w14:textId="77777777" w:rsidR="000D0284" w:rsidRDefault="000D0284" w:rsidP="006124C2">
      <w:pPr>
        <w:pStyle w:val="BodyText"/>
        <w:numPr>
          <w:ilvl w:val="0"/>
          <w:numId w:val="24"/>
        </w:numPr>
        <w:tabs>
          <w:tab w:val="left" w:pos="720"/>
        </w:tabs>
        <w:spacing w:line="276" w:lineRule="auto"/>
        <w:divId w:val="661546831"/>
      </w:pPr>
      <w:r>
        <w:t xml:space="preserve">Ouvrez la boîte de dialogue </w:t>
      </w:r>
      <w:r>
        <w:rPr>
          <w:rStyle w:val="bold"/>
        </w:rPr>
        <w:t>Construction de point</w:t>
      </w:r>
      <w:r>
        <w:t xml:space="preserve"> en sélectionnant </w:t>
      </w:r>
      <w:r>
        <w:rPr>
          <w:rStyle w:val="bold"/>
        </w:rPr>
        <w:t>Insérer | Élément | Construit | Point</w:t>
      </w:r>
      <w:r>
        <w:t>.</w:t>
      </w:r>
    </w:p>
    <w:p w14:paraId="4836B156" w14:textId="77777777" w:rsidR="000D0284" w:rsidRDefault="000D0284" w:rsidP="006124C2">
      <w:pPr>
        <w:pStyle w:val="BodyText"/>
        <w:numPr>
          <w:ilvl w:val="0"/>
          <w:numId w:val="24"/>
        </w:numPr>
        <w:tabs>
          <w:tab w:val="left" w:pos="720"/>
        </w:tabs>
        <w:spacing w:line="276" w:lineRule="auto"/>
        <w:divId w:val="661546831"/>
      </w:pPr>
      <w:r>
        <w:t xml:space="preserve">Sélectionnez l'option </w:t>
      </w:r>
      <w:r>
        <w:rPr>
          <w:rStyle w:val="bold"/>
        </w:rPr>
        <w:t>Distance vecteur</w:t>
      </w:r>
      <w:r>
        <w:t xml:space="preserve"> dans la liste </w:t>
      </w:r>
      <w:r>
        <w:rPr>
          <w:rStyle w:val="bold"/>
        </w:rPr>
        <w:t>Méthode</w:t>
      </w:r>
      <w:r>
        <w:t>.</w:t>
      </w:r>
    </w:p>
    <w:p w14:paraId="753E0848" w14:textId="77777777" w:rsidR="000D0284" w:rsidRDefault="000D0284" w:rsidP="006124C2">
      <w:pPr>
        <w:pStyle w:val="BodyText"/>
        <w:numPr>
          <w:ilvl w:val="0"/>
          <w:numId w:val="24"/>
        </w:numPr>
        <w:tabs>
          <w:tab w:val="left" w:pos="720"/>
        </w:tabs>
        <w:spacing w:line="276" w:lineRule="auto"/>
        <w:divId w:val="661546831"/>
      </w:pPr>
      <w:r>
        <w:t>Sélectionnez le premier élément.</w:t>
      </w:r>
    </w:p>
    <w:p w14:paraId="67D09C67" w14:textId="77777777" w:rsidR="000D0284" w:rsidRDefault="000D0284" w:rsidP="006124C2">
      <w:pPr>
        <w:pStyle w:val="BodyText"/>
        <w:numPr>
          <w:ilvl w:val="0"/>
          <w:numId w:val="24"/>
        </w:numPr>
        <w:tabs>
          <w:tab w:val="left" w:pos="720"/>
        </w:tabs>
        <w:spacing w:line="276" w:lineRule="auto"/>
        <w:divId w:val="661546831"/>
      </w:pPr>
      <w:r>
        <w:t>Sélectionnez le second élément.</w:t>
      </w:r>
    </w:p>
    <w:p w14:paraId="490D0B23" w14:textId="77777777" w:rsidR="000D0284" w:rsidRDefault="000D0284" w:rsidP="006124C2">
      <w:pPr>
        <w:pStyle w:val="BodyText"/>
        <w:numPr>
          <w:ilvl w:val="0"/>
          <w:numId w:val="24"/>
        </w:numPr>
        <w:tabs>
          <w:tab w:val="left" w:pos="720"/>
        </w:tabs>
        <w:spacing w:line="276" w:lineRule="auto"/>
        <w:divId w:val="661546831"/>
      </w:pPr>
      <w:r>
        <w:t xml:space="preserve">Indiquez une distance dans la zone </w:t>
      </w:r>
      <w:r>
        <w:rPr>
          <w:rStyle w:val="bold"/>
        </w:rPr>
        <w:t>Distance</w:t>
      </w:r>
      <w:r>
        <w:t xml:space="preserve">. Vous pouvez entrer une valeur négative pour construire le point </w:t>
      </w:r>
      <w:r>
        <w:rPr>
          <w:rStyle w:val="italic"/>
        </w:rPr>
        <w:t>entre</w:t>
      </w:r>
      <w:r>
        <w:t xml:space="preserve"> les deux éléments entrés.</w:t>
      </w:r>
    </w:p>
    <w:p w14:paraId="147110E3" w14:textId="77777777" w:rsidR="000D0284" w:rsidRDefault="000D0284" w:rsidP="006124C2">
      <w:pPr>
        <w:numPr>
          <w:ilvl w:val="0"/>
          <w:numId w:val="24"/>
        </w:numPr>
        <w:tabs>
          <w:tab w:val="left" w:pos="720"/>
        </w:tabs>
        <w:spacing w:line="276" w:lineRule="auto"/>
        <w:divId w:val="1539507327"/>
        <w:rPr>
          <w:color w:val="000000"/>
        </w:rPr>
      </w:pPr>
      <w:r>
        <w:rPr>
          <w:color w:val="000000"/>
        </w:rPr>
        <w:t xml:space="preserve">Pour changer les valeurs théoriques des éléments, cochez la case </w:t>
      </w:r>
      <w:r>
        <w:rPr>
          <w:rStyle w:val="bold"/>
          <w:color w:val="000000"/>
        </w:rPr>
        <w:t>Indiquer valeurs théoriques</w:t>
      </w:r>
      <w:r>
        <w:rPr>
          <w:color w:val="000000"/>
        </w:rPr>
        <w:t xml:space="preserve"> dans la section </w:t>
      </w:r>
      <w:r>
        <w:rPr>
          <w:rStyle w:val="bold"/>
          <w:color w:val="000000"/>
        </w:rPr>
        <w:t>Valeurs théoriques éléments</w:t>
      </w:r>
      <w:r>
        <w:rPr>
          <w:color w:val="000000"/>
        </w:rPr>
        <w:t xml:space="preserve"> et mettez si besoin est à jour les valeurs </w:t>
      </w:r>
      <w:r>
        <w:rPr>
          <w:rStyle w:val="bold"/>
          <w:color w:val="000000"/>
        </w:rPr>
        <w:t>X</w:t>
      </w:r>
      <w:r>
        <w:rPr>
          <w:color w:val="000000"/>
        </w:rPr>
        <w:t xml:space="preserve">, </w:t>
      </w:r>
      <w:r>
        <w:rPr>
          <w:rStyle w:val="bold"/>
          <w:color w:val="000000"/>
        </w:rPr>
        <w:t>Y</w:t>
      </w:r>
      <w:r>
        <w:rPr>
          <w:color w:val="000000"/>
        </w:rPr>
        <w:t xml:space="preserve">, </w:t>
      </w:r>
      <w:r>
        <w:rPr>
          <w:rStyle w:val="bold"/>
          <w:color w:val="000000"/>
        </w:rPr>
        <w:t>Z</w:t>
      </w:r>
      <w:r>
        <w:rPr>
          <w:color w:val="000000"/>
        </w:rPr>
        <w:t xml:space="preserve">, </w:t>
      </w:r>
      <w:r>
        <w:rPr>
          <w:rStyle w:val="bold"/>
          <w:color w:val="000000"/>
        </w:rPr>
        <w:t>I</w:t>
      </w:r>
      <w:r>
        <w:rPr>
          <w:color w:val="000000"/>
        </w:rPr>
        <w:t xml:space="preserve">, </w:t>
      </w:r>
      <w:r>
        <w:rPr>
          <w:rStyle w:val="bold"/>
          <w:color w:val="000000"/>
        </w:rPr>
        <w:t>J</w:t>
      </w:r>
      <w:r>
        <w:rPr>
          <w:color w:val="000000"/>
        </w:rPr>
        <w:t xml:space="preserve"> et </w:t>
      </w:r>
      <w:r>
        <w:rPr>
          <w:rStyle w:val="bold"/>
          <w:color w:val="000000"/>
        </w:rPr>
        <w:t>K</w:t>
      </w:r>
      <w:r>
        <w:rPr>
          <w:color w:val="000000"/>
        </w:rPr>
        <w:t>.</w:t>
      </w:r>
    </w:p>
    <w:p w14:paraId="50A19FC4" w14:textId="77777777" w:rsidR="000D0284" w:rsidRDefault="000D0284" w:rsidP="006124C2">
      <w:pPr>
        <w:pStyle w:val="BodyText"/>
        <w:numPr>
          <w:ilvl w:val="0"/>
          <w:numId w:val="24"/>
        </w:numPr>
        <w:tabs>
          <w:tab w:val="left" w:pos="720"/>
        </w:tabs>
        <w:spacing w:line="276" w:lineRule="auto"/>
        <w:divId w:val="661546831"/>
      </w:pPr>
      <w:r>
        <w:t xml:space="preserve">Cliquez sur le bouton </w:t>
      </w:r>
      <w:r>
        <w:rPr>
          <w:rStyle w:val="bold"/>
        </w:rPr>
        <w:t>Créer</w:t>
      </w:r>
      <w:r>
        <w:t>. PC-DMIS construit un point à la distance indiquée depuis le second élément entré, le long de la droite allant du premier élément au second.</w:t>
      </w:r>
    </w:p>
    <w:p w14:paraId="637B1118" w14:textId="77777777" w:rsidR="000D0284" w:rsidRDefault="000D0284">
      <w:pPr>
        <w:pStyle w:val="BodyText"/>
        <w:divId w:val="661546831"/>
      </w:pPr>
      <w:r>
        <w:t>La ligne de commande affichée dans la fenêtre de modification serait la suivante :</w:t>
      </w:r>
    </w:p>
    <w:p w14:paraId="034BBF55" w14:textId="77777777" w:rsidR="000D0284" w:rsidRDefault="000D0284">
      <w:pPr>
        <w:pStyle w:val="BodyText"/>
        <w:divId w:val="661546831"/>
      </w:pPr>
      <w:r>
        <w:rPr>
          <w:rStyle w:val="codecharacter"/>
        </w:rPr>
        <w:t>CONSTR/POINT,VECT_DIST,feat_1,feat_2,distance</w:t>
      </w:r>
    </w:p>
    <w:p w14:paraId="0BF7CBCA" w14:textId="77777777" w:rsidR="000D0284" w:rsidRDefault="000D0284">
      <w:pPr>
        <w:pStyle w:val="Heading3"/>
        <w:divId w:val="661546831"/>
      </w:pPr>
      <w:bookmarkStart w:id="45" w:name="_Toc227312648"/>
      <w:r>
        <w:t>Construction d'un point de décalage</w:t>
      </w:r>
      <w:bookmarkEnd w:id="45"/>
    </w:p>
    <w:p w14:paraId="3C51C8CC" w14:textId="77777777" w:rsidR="000D0284" w:rsidRDefault="000D0284">
      <w:pPr>
        <w:jc w:val="right"/>
        <w:divId w:val="3763232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construits:Décal.:Point" \* MERGEFORMAT </w:instrText>
      </w:r>
      <w:r>
        <w:rPr>
          <w:rFonts w:ascii="Arial" w:hAnsi="Arial" w:cs="Arial"/>
          <w:color w:val="000000"/>
          <w:sz w:val="22"/>
          <w:szCs w:val="22"/>
        </w:rPr>
        <w:fldChar w:fldCharType="end"/>
      </w:r>
    </w:p>
    <w:p w14:paraId="2890FE5D" w14:textId="77777777" w:rsidR="000D0284" w:rsidRDefault="000D0284">
      <w:pPr>
        <w:pStyle w:val="BodyText"/>
        <w:divId w:val="661546831"/>
      </w:pPr>
      <w:bookmarkStart w:id="46" w:name="16_const_topics_constructing_an__7223"/>
      <w:bookmarkEnd w:id="46"/>
      <w:r>
        <w:t>Vous pouvez construire un point à une distance spécifique de tout élément entré.</w:t>
      </w:r>
    </w:p>
    <w:p w14:paraId="5D7AEC2E" w14:textId="77777777" w:rsidR="000D0284" w:rsidRDefault="000D0284">
      <w:pPr>
        <w:pStyle w:val="BodyText"/>
        <w:divId w:val="661546831"/>
      </w:pPr>
      <w:r>
        <w:t>Pour construire un point de décalage :</w:t>
      </w:r>
    </w:p>
    <w:p w14:paraId="4FC39BF8" w14:textId="77777777" w:rsidR="000D0284" w:rsidRDefault="000D0284" w:rsidP="006124C2">
      <w:pPr>
        <w:pStyle w:val="BodyText"/>
        <w:numPr>
          <w:ilvl w:val="0"/>
          <w:numId w:val="25"/>
        </w:numPr>
        <w:tabs>
          <w:tab w:val="left" w:pos="720"/>
        </w:tabs>
        <w:spacing w:line="276" w:lineRule="auto"/>
        <w:divId w:val="661546831"/>
      </w:pPr>
      <w:r>
        <w:t xml:space="preserve">Ouvrez la boîte de dialogue </w:t>
      </w:r>
      <w:r>
        <w:rPr>
          <w:rStyle w:val="bold"/>
        </w:rPr>
        <w:t>Construction de point</w:t>
      </w:r>
      <w:r>
        <w:t xml:space="preserve"> en sélectionnant </w:t>
      </w:r>
      <w:r>
        <w:rPr>
          <w:rStyle w:val="bold"/>
        </w:rPr>
        <w:t>Insérer | Élément | Construit | Point</w:t>
      </w:r>
      <w:r>
        <w:t>.</w:t>
      </w:r>
    </w:p>
    <w:p w14:paraId="1E434B38" w14:textId="77777777" w:rsidR="000D0284" w:rsidRDefault="000D0284" w:rsidP="006124C2">
      <w:pPr>
        <w:pStyle w:val="BodyText"/>
        <w:numPr>
          <w:ilvl w:val="0"/>
          <w:numId w:val="25"/>
        </w:numPr>
        <w:tabs>
          <w:tab w:val="left" w:pos="720"/>
        </w:tabs>
        <w:spacing w:line="276" w:lineRule="auto"/>
        <w:divId w:val="661546831"/>
      </w:pPr>
      <w:r>
        <w:t xml:space="preserve">Sélectionnez l'option </w:t>
      </w:r>
      <w:r>
        <w:rPr>
          <w:rStyle w:val="bold"/>
        </w:rPr>
        <w:t>Point de décalage</w:t>
      </w:r>
      <w:r>
        <w:t xml:space="preserve"> dans la liste </w:t>
      </w:r>
      <w:r>
        <w:rPr>
          <w:rStyle w:val="bold"/>
        </w:rPr>
        <w:t>Méthode</w:t>
      </w:r>
      <w:r>
        <w:t>.</w:t>
      </w:r>
    </w:p>
    <w:p w14:paraId="16A959D2" w14:textId="77777777" w:rsidR="000D0284" w:rsidRDefault="000D0284" w:rsidP="006124C2">
      <w:pPr>
        <w:pStyle w:val="BodyText"/>
        <w:numPr>
          <w:ilvl w:val="0"/>
          <w:numId w:val="25"/>
        </w:numPr>
        <w:tabs>
          <w:tab w:val="left" w:pos="720"/>
        </w:tabs>
        <w:spacing w:line="276" w:lineRule="auto"/>
        <w:divId w:val="661546831"/>
      </w:pPr>
      <w:r>
        <w:t>Sélectionnez un élément à partir duquel créer le point de décalage.</w:t>
      </w:r>
    </w:p>
    <w:p w14:paraId="79E782C9" w14:textId="77777777" w:rsidR="000D0284" w:rsidRDefault="000D0284" w:rsidP="006124C2">
      <w:pPr>
        <w:pStyle w:val="BodyText"/>
        <w:numPr>
          <w:ilvl w:val="0"/>
          <w:numId w:val="25"/>
        </w:numPr>
        <w:tabs>
          <w:tab w:val="left" w:pos="720"/>
        </w:tabs>
        <w:spacing w:line="276" w:lineRule="auto"/>
        <w:divId w:val="661546831"/>
      </w:pPr>
      <w:r>
        <w:t xml:space="preserve">Entrez les valeurs de décalages dans les zones </w:t>
      </w:r>
      <w:r>
        <w:rPr>
          <w:rStyle w:val="bold"/>
        </w:rPr>
        <w:t>Décalage X</w:t>
      </w:r>
      <w:r>
        <w:t xml:space="preserve">, </w:t>
      </w:r>
      <w:r>
        <w:rPr>
          <w:rStyle w:val="bold"/>
        </w:rPr>
        <w:t>Décalage Y</w:t>
      </w:r>
      <w:r>
        <w:t xml:space="preserve"> et </w:t>
      </w:r>
      <w:r>
        <w:rPr>
          <w:rStyle w:val="bold"/>
        </w:rPr>
        <w:t>Décalage Z</w:t>
      </w:r>
      <w:r>
        <w:t xml:space="preserve"> comme requis pour créer un décalage depuis l'origine. Pour créer un point de décalage par rapport à un élément particulier, sélectionnez l'élément de votre choix et tapez les valeurs dans les zones </w:t>
      </w:r>
      <w:hyperlink w:anchor="16_const_topics_xyz_offset_htm" w:history="1">
        <w:r>
          <w:rPr>
            <w:rStyle w:val="bold"/>
            <w:color w:val="467886" w:themeColor="hyperlink"/>
            <w:u w:val="single"/>
          </w:rPr>
          <w:t>Décalage X</w:t>
        </w:r>
        <w:r>
          <w:rPr>
            <w:rStyle w:val="Hyperlink"/>
          </w:rPr>
          <w:t xml:space="preserve">, </w:t>
        </w:r>
        <w:r>
          <w:rPr>
            <w:rStyle w:val="bold"/>
            <w:color w:val="467886" w:themeColor="hyperlink"/>
            <w:u w:val="single"/>
          </w:rPr>
          <w:t>Décalage Y</w:t>
        </w:r>
        <w:r>
          <w:rPr>
            <w:rStyle w:val="Hyperlink"/>
          </w:rPr>
          <w:t xml:space="preserve"> et </w:t>
        </w:r>
        <w:r>
          <w:rPr>
            <w:rStyle w:val="bold"/>
            <w:color w:val="467886" w:themeColor="hyperlink"/>
            <w:u w:val="single"/>
          </w:rPr>
          <w:t>Décalage Z</w:t>
        </w:r>
      </w:hyperlink>
      <w:r>
        <w:t>.</w:t>
      </w:r>
    </w:p>
    <w:p w14:paraId="41914D62" w14:textId="77777777" w:rsidR="000D0284" w:rsidRDefault="000D0284" w:rsidP="006124C2">
      <w:pPr>
        <w:numPr>
          <w:ilvl w:val="0"/>
          <w:numId w:val="25"/>
        </w:numPr>
        <w:tabs>
          <w:tab w:val="left" w:pos="720"/>
        </w:tabs>
        <w:spacing w:line="276" w:lineRule="auto"/>
        <w:divId w:val="1700742381"/>
        <w:rPr>
          <w:color w:val="000000"/>
        </w:rPr>
      </w:pPr>
      <w:r>
        <w:rPr>
          <w:color w:val="000000"/>
        </w:rPr>
        <w:t xml:space="preserve">Pour changer les valeurs théoriques des éléments, cochez la case </w:t>
      </w:r>
      <w:r>
        <w:rPr>
          <w:rStyle w:val="bold"/>
          <w:color w:val="000000"/>
        </w:rPr>
        <w:t>Indiquer valeurs théoriques</w:t>
      </w:r>
      <w:r>
        <w:rPr>
          <w:color w:val="000000"/>
        </w:rPr>
        <w:t xml:space="preserve"> dans la section </w:t>
      </w:r>
      <w:r>
        <w:rPr>
          <w:rStyle w:val="bold"/>
          <w:color w:val="000000"/>
        </w:rPr>
        <w:t>Valeurs théoriques éléments</w:t>
      </w:r>
      <w:r>
        <w:rPr>
          <w:color w:val="000000"/>
        </w:rPr>
        <w:t xml:space="preserve"> et mettez si besoin est à jour les valeurs </w:t>
      </w:r>
      <w:r>
        <w:rPr>
          <w:rStyle w:val="bold"/>
          <w:color w:val="000000"/>
        </w:rPr>
        <w:t>X</w:t>
      </w:r>
      <w:r>
        <w:rPr>
          <w:color w:val="000000"/>
        </w:rPr>
        <w:t xml:space="preserve">, </w:t>
      </w:r>
      <w:r>
        <w:rPr>
          <w:rStyle w:val="bold"/>
          <w:color w:val="000000"/>
        </w:rPr>
        <w:t>Y</w:t>
      </w:r>
      <w:r>
        <w:rPr>
          <w:color w:val="000000"/>
        </w:rPr>
        <w:t xml:space="preserve">, </w:t>
      </w:r>
      <w:r>
        <w:rPr>
          <w:rStyle w:val="bold"/>
          <w:color w:val="000000"/>
        </w:rPr>
        <w:t>Z</w:t>
      </w:r>
      <w:r>
        <w:rPr>
          <w:color w:val="000000"/>
        </w:rPr>
        <w:t xml:space="preserve">, </w:t>
      </w:r>
      <w:r>
        <w:rPr>
          <w:rStyle w:val="bold"/>
          <w:color w:val="000000"/>
        </w:rPr>
        <w:t>I</w:t>
      </w:r>
      <w:r>
        <w:rPr>
          <w:color w:val="000000"/>
        </w:rPr>
        <w:t xml:space="preserve">, </w:t>
      </w:r>
      <w:r>
        <w:rPr>
          <w:rStyle w:val="bold"/>
          <w:color w:val="000000"/>
        </w:rPr>
        <w:t>J</w:t>
      </w:r>
      <w:r>
        <w:rPr>
          <w:color w:val="000000"/>
        </w:rPr>
        <w:t xml:space="preserve"> et </w:t>
      </w:r>
      <w:r>
        <w:rPr>
          <w:rStyle w:val="bold"/>
          <w:color w:val="000000"/>
        </w:rPr>
        <w:t>K</w:t>
      </w:r>
      <w:r>
        <w:rPr>
          <w:color w:val="000000"/>
        </w:rPr>
        <w:t>.</w:t>
      </w:r>
    </w:p>
    <w:p w14:paraId="7E5285E2" w14:textId="77777777" w:rsidR="000D0284" w:rsidRDefault="000D0284" w:rsidP="006124C2">
      <w:pPr>
        <w:pStyle w:val="BodyText"/>
        <w:numPr>
          <w:ilvl w:val="0"/>
          <w:numId w:val="25"/>
        </w:numPr>
        <w:tabs>
          <w:tab w:val="left" w:pos="720"/>
        </w:tabs>
        <w:spacing w:line="276" w:lineRule="auto"/>
        <w:divId w:val="661546831"/>
      </w:pPr>
      <w:r>
        <w:t xml:space="preserve">Cliquez sur le bouton </w:t>
      </w:r>
      <w:r>
        <w:rPr>
          <w:rStyle w:val="bold"/>
        </w:rPr>
        <w:t>Créer</w:t>
      </w:r>
      <w:r>
        <w:t>.</w:t>
      </w:r>
    </w:p>
    <w:p w14:paraId="3EE734C6" w14:textId="77777777" w:rsidR="000D0284" w:rsidRDefault="000D0284">
      <w:pPr>
        <w:divId w:val="1386179549"/>
        <w:rPr>
          <w:color w:val="000000"/>
        </w:rPr>
      </w:pPr>
      <w:r>
        <w:rPr>
          <w:color w:val="000000"/>
        </w:rPr>
        <w:t> </w:t>
      </w:r>
    </w:p>
    <w:p w14:paraId="46E06B91" w14:textId="77777777" w:rsidR="000D0284" w:rsidRDefault="000D0284">
      <w:pPr>
        <w:jc w:val="right"/>
        <w:divId w:val="51134043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"XYZ:Décalages"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construits:Décal.:Modèle" \* MERGEFORMAT </w:instrText>
      </w:r>
      <w:r>
        <w:rPr>
          <w:rFonts w:ascii="Arial" w:hAnsi="Arial" w:cs="Arial"/>
          <w:color w:val="000000"/>
          <w:sz w:val="22"/>
          <w:szCs w:val="22"/>
        </w:rPr>
        <w:fldChar w:fldCharType="end"/>
      </w:r>
    </w:p>
    <w:p w14:paraId="2A8B7923" w14:textId="77777777" w:rsidR="000D0284" w:rsidRDefault="000D0284">
      <w:pPr>
        <w:pStyle w:val="Heading4"/>
        <w:divId w:val="661546831"/>
        <w:rPr>
          <w:rFonts w:asciiTheme="minorHAnsi" w:hAnsiTheme="minorHAnsi" w:cstheme="majorBidi"/>
          <w:color w:val="0F4761" w:themeColor="accent1" w:themeShade="BF"/>
          <w:sz w:val="20"/>
          <w:szCs w:val="20"/>
        </w:rPr>
      </w:pPr>
      <w:bookmarkStart w:id="47" w:name="16_const_topics_xyz_offset_htm"/>
      <w:bookmarkEnd w:id="47"/>
      <w:r>
        <w:t>Décalage XYZ</w:t>
      </w:r>
    </w:p>
    <w:p w14:paraId="43B2F6ED" w14:textId="2A40A03E" w:rsidR="000D0284" w:rsidRDefault="00526266">
      <w:pPr>
        <w:pStyle w:val="figure"/>
        <w:keepNext/>
        <w:spacing w:before="60" w:after="225" w:afterAutospacing="0"/>
        <w:divId w:val="6615468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BBD1EA" wp14:editId="3E4CFADC">
            <wp:extent cx="1012190" cy="677976"/>
            <wp:effectExtent l="0" t="0" r="0" b="8255"/>
            <wp:docPr id="12222223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22233" name=""/>
                    <pic:cNvPicPr/>
                  </pic:nvPicPr>
                  <pic:blipFill>
                    <a:blip r:embed="rId28">
                      <a:extLst>
                        <a:ext uri="{28A0092B-C50C-407E-A947-70E740481C1C}">
                          <a14:useLocalDpi xmlns:a14="http://schemas.microsoft.com/office/drawing/2010/main" val="0"/>
                        </a:ext>
                      </a:extLst>
                    </a:blip>
                    <a:stretch>
                      <a:fillRect/>
                    </a:stretch>
                  </pic:blipFill>
                  <pic:spPr>
                    <a:xfrm>
                      <a:off x="0" y="0"/>
                      <a:ext cx="1012190" cy="677976"/>
                    </a:xfrm>
                    <a:prstGeom prst="rect">
                      <a:avLst/>
                    </a:prstGeom>
                  </pic:spPr>
                </pic:pic>
              </a:graphicData>
            </a:graphic>
          </wp:inline>
        </w:drawing>
      </w:r>
    </w:p>
    <w:p w14:paraId="43B7B950" w14:textId="77777777" w:rsidR="000D0284" w:rsidRDefault="000D0284">
      <w:pPr>
        <w:pStyle w:val="BodyText"/>
        <w:divId w:val="661546831"/>
      </w:pPr>
      <w:r>
        <w:t xml:space="preserve">Ces zones vous permettent d'entrer les distances de décalage pour les axes X, Y et Z. Ces options ne sont pas disponibles tant que vous ne sélectionnez pas l'option </w:t>
      </w:r>
      <w:r>
        <w:rPr>
          <w:rStyle w:val="bold"/>
        </w:rPr>
        <w:t>Point de décalage</w:t>
      </w:r>
      <w:r>
        <w:t xml:space="preserve"> dans la liste </w:t>
      </w:r>
      <w:r>
        <w:rPr>
          <w:rStyle w:val="bold"/>
        </w:rPr>
        <w:t>Méthode</w:t>
      </w:r>
      <w:r>
        <w:t>.</w:t>
      </w:r>
    </w:p>
    <w:p w14:paraId="7A4D1C62" w14:textId="77777777" w:rsidR="000D0284" w:rsidRDefault="000D0284">
      <w:pPr>
        <w:pStyle w:val="BodyText"/>
        <w:divId w:val="661546831"/>
      </w:pPr>
      <w:r>
        <w:t>La ligne de commande affichée dans la fenêtre de modification serait la suivante :</w:t>
      </w:r>
    </w:p>
    <w:p w14:paraId="7B46D223" w14:textId="77777777" w:rsidR="000D0284" w:rsidRDefault="000D0284">
      <w:pPr>
        <w:pStyle w:val="BodyText"/>
        <w:ind w:left="600"/>
        <w:divId w:val="661546831"/>
      </w:pPr>
      <w:r>
        <w:rPr>
          <w:rStyle w:val="codecharacter"/>
        </w:rPr>
        <w:t>CONSTR/POINT,DÉCALAGE,élém_1,dx,dy,dz</w:t>
      </w:r>
    </w:p>
    <w:p w14:paraId="66F87057" w14:textId="77777777" w:rsidR="000D0284" w:rsidRDefault="000D0284">
      <w:pPr>
        <w:divId w:val="2016683133"/>
        <w:rPr>
          <w:color w:val="000000"/>
        </w:rPr>
      </w:pPr>
      <w:r>
        <w:rPr>
          <w:color w:val="000000"/>
        </w:rPr>
        <w:t> </w:t>
      </w:r>
    </w:p>
    <w:bookmarkStart w:id="48" w:name="16_const_topics_constructing_a_t_6883"/>
    <w:bookmarkEnd w:id="48"/>
    <w:p w14:paraId="63FA9B89" w14:textId="77777777" w:rsidR="000D0284" w:rsidRDefault="000D0284">
      <w:pPr>
        <w:pStyle w:val="Heading3"/>
        <w:divId w:val="661546831"/>
        <w:rPr>
          <w:color w:val="0F4761" w:themeColor="accent1" w:themeShade="BF"/>
        </w:rPr>
      </w:pPr>
      <w:r>
        <w:fldChar w:fldCharType="begin"/>
      </w:r>
      <w:r>
        <w:instrText xml:space="preserve"> XE "Point de référence tertiaire" \* MERGEFORMAT </w:instrText>
      </w:r>
      <w:r>
        <w:fldChar w:fldCharType="end"/>
      </w:r>
      <w:r>
        <w:fldChar w:fldCharType="begin"/>
      </w:r>
      <w:r>
        <w:instrText xml:space="preserve"> XE "Éléments construits:Référence tertiaire:Point" \* MERGEFORMAT </w:instrText>
      </w:r>
      <w:r>
        <w:fldChar w:fldCharType="end"/>
      </w:r>
      <w:r>
        <w:fldChar w:fldCharType="begin"/>
      </w:r>
      <w:r>
        <w:instrText xml:space="preserve"> XE "Éléments construits:Référence tertiaire" \* MERGEFORMAT </w:instrText>
      </w:r>
      <w:r>
        <w:fldChar w:fldCharType="end"/>
      </w:r>
      <w:bookmarkStart w:id="49" w:name="_Toc227312649"/>
      <w:r>
        <w:t>Construction d'un point de référence tertiaire</w:t>
      </w:r>
      <w:bookmarkEnd w:id="49"/>
    </w:p>
    <w:p w14:paraId="202DC01F" w14:textId="77777777" w:rsidR="000D0284" w:rsidRDefault="000D0284">
      <w:pPr>
        <w:pStyle w:val="BodyText"/>
        <w:divId w:val="661546831"/>
      </w:pPr>
      <w:r>
        <w:t>Vous pouvez construire un point de référence tertiaire à partir d'un plan, d'une droite ou d'un ensemble de points. L'ensemble de points peut inclure plusieurs points sélectionnés, un ensemble construit de points ou un élément de scanning contenant divers points.</w:t>
      </w:r>
    </w:p>
    <w:p w14:paraId="16302793" w14:textId="77777777" w:rsidR="000D0284" w:rsidRDefault="000D0284">
      <w:pPr>
        <w:pStyle w:val="BodyText"/>
        <w:divId w:val="661546831"/>
      </w:pPr>
      <w:r>
        <w:t>Cette construction de référence tertiaire utilise les points dans le ou les éléments d'entrée, ainsi que les références principale et secondaire indiquées afin de créer un point avec une « orientation contrainte » et « externe au matériau ». Vous pouvez utiliser ce point dans des alignements pour simuler une référence tertiaire.</w:t>
      </w:r>
    </w:p>
    <w:p w14:paraId="506B02BA" w14:textId="77777777" w:rsidR="000D0284" w:rsidRDefault="000D0284" w:rsidP="006124C2">
      <w:pPr>
        <w:pStyle w:val="BodyText"/>
        <w:numPr>
          <w:ilvl w:val="0"/>
          <w:numId w:val="26"/>
        </w:numPr>
        <w:tabs>
          <w:tab w:val="left" w:pos="720"/>
        </w:tabs>
        <w:spacing w:line="276" w:lineRule="auto"/>
        <w:divId w:val="661546831"/>
      </w:pPr>
      <w:r>
        <w:t>« Orientation contrainte » signifie que le point obtenu est résolu avec une orientation nominale par rapport aux références primaire et secondaire.</w:t>
      </w:r>
    </w:p>
    <w:p w14:paraId="3454689F" w14:textId="77777777" w:rsidR="000D0284" w:rsidRDefault="000D0284" w:rsidP="006124C2">
      <w:pPr>
        <w:pStyle w:val="BodyText"/>
        <w:numPr>
          <w:ilvl w:val="0"/>
          <w:numId w:val="26"/>
        </w:numPr>
        <w:tabs>
          <w:tab w:val="left" w:pos="720"/>
        </w:tabs>
        <w:spacing w:line="276" w:lineRule="auto"/>
        <w:divId w:val="661546831"/>
      </w:pPr>
      <w:r>
        <w:t>« Externe au matériau » signifie que le point obtenu touche le point le plus élevé du ou des éléments d'entrée, en fonction de la contrainte d'orientation et du type math sélectionné.</w:t>
      </w:r>
    </w:p>
    <w:p w14:paraId="253E6771" w14:textId="77777777" w:rsidR="000D0284" w:rsidRDefault="000D0284">
      <w:pPr>
        <w:pStyle w:val="BodyText"/>
        <w:divId w:val="661546831"/>
      </w:pPr>
      <w:r>
        <w:t>PC-DMIS construit le point de référence tertiaire au point le plus élevé le long d'un vecteur orienté perpendiculaire à la référence primaire indiquée, et à l'angle saisi de la référence secondaire indiquée. PC-DMIS place le point sur la droite de référence secondaire dans le plan de référence primaire pour simplifier l'utilisation dans la commande d'alignement.</w:t>
      </w:r>
    </w:p>
    <w:p w14:paraId="66131F0F" w14:textId="77777777" w:rsidR="000D0284" w:rsidRDefault="000D0284">
      <w:pPr>
        <w:pStyle w:val="heading4b"/>
        <w:divId w:val="661546831"/>
      </w:pPr>
      <w:r>
        <w:t>Exemples</w:t>
      </w:r>
    </w:p>
    <w:p w14:paraId="069B6775" w14:textId="77777777" w:rsidR="000D0284" w:rsidRDefault="000D0284">
      <w:pPr>
        <w:pStyle w:val="BodyText"/>
        <w:divId w:val="661546831"/>
      </w:pPr>
      <w:r>
        <w:t>Les exemples ci-dessous présentent deux angles distincts. Le premier angle est orthogonal, le second ne l'est pas :</w:t>
      </w:r>
    </w:p>
    <w:p w14:paraId="12DCA14A" w14:textId="77777777" w:rsidR="000D0284" w:rsidRDefault="000D0284">
      <w:pPr>
        <w:pStyle w:val="BodyText"/>
        <w:divId w:val="661546831"/>
      </w:pPr>
      <w:r>
        <w:rPr>
          <w:rStyle w:val="bold"/>
        </w:rPr>
        <w:t>Cas 1 : 90 degrés</w:t>
      </w:r>
      <w:r>
        <w:t xml:space="preserve"> (Orthogonal)</w:t>
      </w:r>
    </w:p>
    <w:p w14:paraId="352446AF" w14:textId="77777777" w:rsidR="000D0284" w:rsidRDefault="000D0284">
      <w:pPr>
        <w:pStyle w:val="BodyText"/>
        <w:ind w:left="600"/>
        <w:divId w:val="661546831"/>
      </w:pPr>
      <w:r>
        <w:t>Le point de référence tertiaire jaune ci-dessous est construit à partir du point d'entrée le plus élevé (où la ligne jaune touche la ligne pointillée bleue) par rapport à l'angle de base (90 degrés) de la droite de référence secondaire indiquée dans le plan de travail du plan de référence primaire.</w:t>
      </w:r>
    </w:p>
    <w:p w14:paraId="4BB88742" w14:textId="243ED0CE" w:rsidR="000D0284" w:rsidRDefault="00526266">
      <w:pPr>
        <w:pStyle w:val="figure"/>
        <w:keepNext/>
        <w:spacing w:before="60" w:after="225" w:afterAutospacing="0"/>
        <w:ind w:left="600"/>
        <w:divId w:val="6615468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C170CE1" wp14:editId="1BB25A4C">
            <wp:extent cx="4095750" cy="3238500"/>
            <wp:effectExtent l="0" t="0" r="0" b="0"/>
            <wp:docPr id="63814350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143508" name=""/>
                    <pic:cNvPicPr/>
                  </pic:nvPicPr>
                  <pic:blipFill>
                    <a:blip r:embed="rId29">
                      <a:extLst>
                        <a:ext uri="{28A0092B-C50C-407E-A947-70E740481C1C}">
                          <a14:useLocalDpi xmlns:a14="http://schemas.microsoft.com/office/drawing/2010/main" val="0"/>
                        </a:ext>
                      </a:extLst>
                    </a:blip>
                    <a:stretch>
                      <a:fillRect/>
                    </a:stretch>
                  </pic:blipFill>
                  <pic:spPr>
                    <a:xfrm>
                      <a:off x="0" y="0"/>
                      <a:ext cx="4095750" cy="3238500"/>
                    </a:xfrm>
                    <a:prstGeom prst="rect">
                      <a:avLst/>
                    </a:prstGeom>
                  </pic:spPr>
                </pic:pic>
              </a:graphicData>
            </a:graphic>
          </wp:inline>
        </w:drawing>
      </w:r>
    </w:p>
    <w:p w14:paraId="0129C719" w14:textId="77777777" w:rsidR="000D0284" w:rsidRDefault="000D0284">
      <w:pPr>
        <w:pStyle w:val="Caption1"/>
        <w:ind w:left="600"/>
        <w:divId w:val="661546831"/>
      </w:pPr>
      <w:r>
        <w:t>Point de référence tertiaire construit d'un angle de base de 90 degrés</w:t>
      </w:r>
    </w:p>
    <w:p w14:paraId="3AC7AE93" w14:textId="77777777" w:rsidR="000D0284" w:rsidRDefault="000D0284">
      <w:pPr>
        <w:pStyle w:val="BodyText"/>
        <w:divId w:val="661546831"/>
      </w:pPr>
      <w:r>
        <w:rPr>
          <w:rStyle w:val="bold"/>
        </w:rPr>
        <w:t>Cas 2 : 70 degrés</w:t>
      </w:r>
      <w:r>
        <w:t xml:space="preserve"> (Non orthogonal)</w:t>
      </w:r>
    </w:p>
    <w:p w14:paraId="1981027D" w14:textId="77777777" w:rsidR="000D0284" w:rsidRDefault="000D0284">
      <w:pPr>
        <w:pStyle w:val="BodyText"/>
        <w:divId w:val="661546831"/>
      </w:pPr>
      <w:r>
        <w:t>Comme dans le cas 1, le point de référence tertiaire jaune est là aussi construit à partir du point d'entrée le plus élevé par rapport aux références indiquées. Cet exemple montre comment une référence tertiaire non orthogonale est créée.</w:t>
      </w:r>
    </w:p>
    <w:p w14:paraId="0549467D" w14:textId="26B9862F" w:rsidR="000D0284" w:rsidRDefault="00526266">
      <w:pPr>
        <w:pStyle w:val="figure"/>
        <w:keepNext/>
        <w:spacing w:before="60" w:after="225" w:afterAutospacing="0"/>
        <w:ind w:left="600"/>
        <w:divId w:val="6615468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569DEA" wp14:editId="19DBF7AE">
            <wp:extent cx="4733925" cy="3914775"/>
            <wp:effectExtent l="0" t="0" r="9525" b="9525"/>
            <wp:docPr id="54178299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782991" name=""/>
                    <pic:cNvPicPr/>
                  </pic:nvPicPr>
                  <pic:blipFill>
                    <a:blip r:embed="rId30">
                      <a:extLst>
                        <a:ext uri="{28A0092B-C50C-407E-A947-70E740481C1C}">
                          <a14:useLocalDpi xmlns:a14="http://schemas.microsoft.com/office/drawing/2010/main" val="0"/>
                        </a:ext>
                      </a:extLst>
                    </a:blip>
                    <a:stretch>
                      <a:fillRect/>
                    </a:stretch>
                  </pic:blipFill>
                  <pic:spPr>
                    <a:xfrm>
                      <a:off x="0" y="0"/>
                      <a:ext cx="4733925" cy="3914775"/>
                    </a:xfrm>
                    <a:prstGeom prst="rect">
                      <a:avLst/>
                    </a:prstGeom>
                  </pic:spPr>
                </pic:pic>
              </a:graphicData>
            </a:graphic>
          </wp:inline>
        </w:drawing>
      </w:r>
    </w:p>
    <w:p w14:paraId="6721CB0D" w14:textId="77777777" w:rsidR="000D0284" w:rsidRDefault="000D0284">
      <w:pPr>
        <w:pStyle w:val="Caption1"/>
        <w:ind w:left="600"/>
        <w:divId w:val="661546831"/>
      </w:pPr>
      <w:r>
        <w:t xml:space="preserve">Point de référence tertiaire construit d'un angle de base de 70 degrés </w:t>
      </w:r>
    </w:p>
    <w:p w14:paraId="1677A0EB" w14:textId="77777777" w:rsidR="000D0284" w:rsidRDefault="000D0284">
      <w:pPr>
        <w:pStyle w:val="heading4b"/>
        <w:divId w:val="661546831"/>
      </w:pPr>
      <w:r>
        <w:t>Comment construire un point de référence tertiaire</w:t>
      </w:r>
    </w:p>
    <w:p w14:paraId="06652021" w14:textId="77777777" w:rsidR="000D0284" w:rsidRDefault="000D0284" w:rsidP="006124C2">
      <w:pPr>
        <w:pStyle w:val="BodyText"/>
        <w:numPr>
          <w:ilvl w:val="0"/>
          <w:numId w:val="27"/>
        </w:numPr>
        <w:tabs>
          <w:tab w:val="left" w:pos="720"/>
        </w:tabs>
        <w:spacing w:line="276" w:lineRule="auto"/>
        <w:divId w:val="661546831"/>
      </w:pPr>
      <w:r>
        <w:t xml:space="preserve">Ouvrez la boîte de dialogue </w:t>
      </w:r>
      <w:r>
        <w:rPr>
          <w:rStyle w:val="bold"/>
        </w:rPr>
        <w:t>Construction de point</w:t>
      </w:r>
      <w:r>
        <w:t xml:space="preserve"> en sélectionnant </w:t>
      </w:r>
      <w:r>
        <w:rPr>
          <w:rStyle w:val="bold"/>
        </w:rPr>
        <w:t>Insérer | Élément | Construit | Point</w:t>
      </w:r>
      <w:r>
        <w:t>.</w:t>
      </w:r>
    </w:p>
    <w:p w14:paraId="708E53C6" w14:textId="77777777" w:rsidR="000D0284" w:rsidRDefault="000D0284" w:rsidP="006124C2">
      <w:pPr>
        <w:pStyle w:val="BodyText"/>
        <w:numPr>
          <w:ilvl w:val="0"/>
          <w:numId w:val="27"/>
        </w:numPr>
        <w:tabs>
          <w:tab w:val="left" w:pos="720"/>
        </w:tabs>
        <w:spacing w:line="276" w:lineRule="auto"/>
        <w:divId w:val="661546831"/>
      </w:pPr>
      <w:r>
        <w:t xml:space="preserve">Sélectionnez l'option </w:t>
      </w:r>
      <w:r>
        <w:rPr>
          <w:rStyle w:val="bold"/>
        </w:rPr>
        <w:t>Référence tertiaire</w:t>
      </w:r>
      <w:r>
        <w:t xml:space="preserve"> dans la liste </w:t>
      </w:r>
      <w:r>
        <w:rPr>
          <w:rStyle w:val="bold"/>
        </w:rPr>
        <w:t>Méthode</w:t>
      </w:r>
      <w:r>
        <w:t>.</w:t>
      </w:r>
    </w:p>
    <w:p w14:paraId="1F30BF34" w14:textId="77777777" w:rsidR="000D0284" w:rsidRDefault="000D0284" w:rsidP="006124C2">
      <w:pPr>
        <w:pStyle w:val="BodyText"/>
        <w:numPr>
          <w:ilvl w:val="0"/>
          <w:numId w:val="27"/>
        </w:numPr>
        <w:tabs>
          <w:tab w:val="left" w:pos="720"/>
        </w:tabs>
        <w:spacing w:line="276" w:lineRule="auto"/>
        <w:divId w:val="661546831"/>
      </w:pPr>
      <w:r>
        <w:t>Dans la liste d'éléments, sélectionnez le ou les éléments d'entrée. Pour des types d'éléments valides, voir le tableau dans la rubrique « </w:t>
      </w:r>
      <w:hyperlink w:anchor="16_const_topics_constructing_a_p_4833" w:history="1">
        <w:r>
          <w:rPr>
            <w:rStyle w:val="Hyperlink"/>
          </w:rPr>
          <w:t>Construction d'un point</w:t>
        </w:r>
      </w:hyperlink>
      <w:r>
        <w:t xml:space="preserve"> ». Les éléments sélectionnés déterminent la valeur </w:t>
      </w:r>
      <w:r>
        <w:rPr>
          <w:rStyle w:val="bold"/>
        </w:rPr>
        <w:t>Angle de base secondaire-tertiaire</w:t>
      </w:r>
      <w:r>
        <w:t xml:space="preserve"> initiale.</w:t>
      </w:r>
    </w:p>
    <w:p w14:paraId="2C23F380" w14:textId="77777777" w:rsidR="000D0284" w:rsidRDefault="000D0284" w:rsidP="006124C2">
      <w:pPr>
        <w:pStyle w:val="BodyText"/>
        <w:numPr>
          <w:ilvl w:val="0"/>
          <w:numId w:val="27"/>
        </w:numPr>
        <w:tabs>
          <w:tab w:val="left" w:pos="720"/>
        </w:tabs>
        <w:spacing w:line="276" w:lineRule="auto"/>
        <w:divId w:val="661546831"/>
      </w:pPr>
      <w:r>
        <w:t xml:space="preserve">Dans la liste </w:t>
      </w:r>
      <w:r>
        <w:rPr>
          <w:rStyle w:val="bold"/>
        </w:rPr>
        <w:t>Référence primaire</w:t>
      </w:r>
      <w:r>
        <w:t>, sélectionnez la référence primaire. L'élément doit être un plan ou un plan de travail relatifs à l'alignement.</w:t>
      </w:r>
    </w:p>
    <w:p w14:paraId="7A414585" w14:textId="77777777" w:rsidR="000D0284" w:rsidRDefault="000D0284" w:rsidP="006124C2">
      <w:pPr>
        <w:pStyle w:val="BodyText"/>
        <w:numPr>
          <w:ilvl w:val="0"/>
          <w:numId w:val="27"/>
        </w:numPr>
        <w:tabs>
          <w:tab w:val="left" w:pos="720"/>
        </w:tabs>
        <w:spacing w:line="276" w:lineRule="auto"/>
        <w:divId w:val="661546831"/>
      </w:pPr>
      <w:r>
        <w:t xml:space="preserve">Dans la zone </w:t>
      </w:r>
      <w:r>
        <w:rPr>
          <w:rStyle w:val="bold"/>
        </w:rPr>
        <w:t>Référence secondaire</w:t>
      </w:r>
      <w:r>
        <w:t>, sélectionnez la référence secondaire. L'élément doit être une droite.</w:t>
      </w:r>
    </w:p>
    <w:p w14:paraId="3514FF38" w14:textId="77777777" w:rsidR="000D0284" w:rsidRDefault="000D0284" w:rsidP="006124C2">
      <w:pPr>
        <w:pStyle w:val="BodyText"/>
        <w:numPr>
          <w:ilvl w:val="0"/>
          <w:numId w:val="27"/>
        </w:numPr>
        <w:tabs>
          <w:tab w:val="left" w:pos="720"/>
        </w:tabs>
        <w:spacing w:line="276" w:lineRule="auto"/>
        <w:divId w:val="661546831"/>
      </w:pPr>
      <w:r>
        <w:t xml:space="preserve">Dans la zone </w:t>
      </w:r>
      <w:r>
        <w:rPr>
          <w:rStyle w:val="bold"/>
        </w:rPr>
        <w:t>Type de compensation</w:t>
      </w:r>
      <w:r>
        <w:t xml:space="preserve">, dans la seconde liste déroulante, sélectionnez une option de compensation de palpeur. Les options disponibles sont </w:t>
      </w:r>
      <w:r>
        <w:rPr>
          <w:rStyle w:val="bold"/>
        </w:rPr>
        <w:t>BF</w:t>
      </w:r>
      <w:r>
        <w:t xml:space="preserve"> pour Best Fit ou </w:t>
      </w:r>
      <w:r>
        <w:rPr>
          <w:rStyle w:val="bold"/>
        </w:rPr>
        <w:t>BFRE</w:t>
      </w:r>
      <w:r>
        <w:t xml:space="preserve"> Best Fit avec recompensation.</w:t>
      </w:r>
    </w:p>
    <w:p w14:paraId="018FE396" w14:textId="77777777" w:rsidR="000D0284" w:rsidRDefault="000D0284" w:rsidP="006124C2">
      <w:pPr>
        <w:pStyle w:val="note-para"/>
        <w:shd w:val="clear" w:color="auto" w:fill="EEEEEE"/>
        <w:tabs>
          <w:tab w:val="left" w:pos="720"/>
        </w:tabs>
        <w:spacing w:line="276" w:lineRule="auto"/>
        <w:ind w:left="720"/>
        <w:divId w:val="418454804"/>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081A959D" w14:textId="77777777" w:rsidR="000D0284" w:rsidRDefault="000D0284" w:rsidP="006124C2">
      <w:pPr>
        <w:pStyle w:val="note-para"/>
        <w:shd w:val="clear" w:color="auto" w:fill="EEEEEE"/>
        <w:tabs>
          <w:tab w:val="left" w:pos="720"/>
        </w:tabs>
        <w:spacing w:line="276" w:lineRule="auto"/>
        <w:ind w:left="720"/>
        <w:divId w:val="418454804"/>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7EEA4A46" w14:textId="77777777" w:rsidR="000D0284" w:rsidRDefault="000D0284" w:rsidP="006124C2">
      <w:pPr>
        <w:pStyle w:val="BodyText"/>
        <w:numPr>
          <w:ilvl w:val="0"/>
          <w:numId w:val="27"/>
        </w:numPr>
        <w:tabs>
          <w:tab w:val="left" w:pos="720"/>
        </w:tabs>
        <w:spacing w:line="276" w:lineRule="auto"/>
        <w:divId w:val="661546831"/>
      </w:pPr>
      <w:r>
        <w:t xml:space="preserve">Si vous avez besoin d'un angle de base différent, entrez-le dans la zone </w:t>
      </w:r>
      <w:r>
        <w:rPr>
          <w:rStyle w:val="bold"/>
        </w:rPr>
        <w:t>Angle de base secondaire-tertiaire</w:t>
      </w:r>
      <w:r>
        <w:t>.</w:t>
      </w:r>
    </w:p>
    <w:p w14:paraId="7D306B81" w14:textId="77777777" w:rsidR="000D0284" w:rsidRDefault="000D0284" w:rsidP="006124C2">
      <w:pPr>
        <w:numPr>
          <w:ilvl w:val="0"/>
          <w:numId w:val="27"/>
        </w:numPr>
        <w:tabs>
          <w:tab w:val="left" w:pos="720"/>
        </w:tabs>
        <w:spacing w:line="276" w:lineRule="auto"/>
        <w:divId w:val="44529794"/>
        <w:rPr>
          <w:color w:val="000000"/>
        </w:rPr>
      </w:pPr>
      <w:r>
        <w:rPr>
          <w:color w:val="000000"/>
        </w:rPr>
        <w:t xml:space="preserve">Pour changer les valeurs théoriques des éléments, cochez la case </w:t>
      </w:r>
      <w:r>
        <w:rPr>
          <w:rStyle w:val="bold"/>
          <w:color w:val="000000"/>
        </w:rPr>
        <w:t>Indiquer valeurs théoriques</w:t>
      </w:r>
      <w:r>
        <w:rPr>
          <w:color w:val="000000"/>
        </w:rPr>
        <w:t xml:space="preserve"> dans la section </w:t>
      </w:r>
      <w:r>
        <w:rPr>
          <w:rStyle w:val="bold"/>
          <w:color w:val="000000"/>
        </w:rPr>
        <w:t>Valeurs théoriques éléments</w:t>
      </w:r>
      <w:r>
        <w:rPr>
          <w:color w:val="000000"/>
        </w:rPr>
        <w:t xml:space="preserve"> et mettez si besoin est à jour les valeurs </w:t>
      </w:r>
      <w:r>
        <w:rPr>
          <w:rStyle w:val="bold"/>
          <w:color w:val="000000"/>
        </w:rPr>
        <w:t>X</w:t>
      </w:r>
      <w:r>
        <w:rPr>
          <w:color w:val="000000"/>
        </w:rPr>
        <w:t xml:space="preserve">, </w:t>
      </w:r>
      <w:r>
        <w:rPr>
          <w:rStyle w:val="bold"/>
          <w:color w:val="000000"/>
        </w:rPr>
        <w:t>Y</w:t>
      </w:r>
      <w:r>
        <w:rPr>
          <w:color w:val="000000"/>
        </w:rPr>
        <w:t xml:space="preserve">, </w:t>
      </w:r>
      <w:r>
        <w:rPr>
          <w:rStyle w:val="bold"/>
          <w:color w:val="000000"/>
        </w:rPr>
        <w:t>Z</w:t>
      </w:r>
      <w:r>
        <w:rPr>
          <w:color w:val="000000"/>
        </w:rPr>
        <w:t xml:space="preserve">, </w:t>
      </w:r>
      <w:r>
        <w:rPr>
          <w:rStyle w:val="bold"/>
          <w:color w:val="000000"/>
        </w:rPr>
        <w:t>I</w:t>
      </w:r>
      <w:r>
        <w:rPr>
          <w:color w:val="000000"/>
        </w:rPr>
        <w:t xml:space="preserve">, </w:t>
      </w:r>
      <w:r>
        <w:rPr>
          <w:rStyle w:val="bold"/>
          <w:color w:val="000000"/>
        </w:rPr>
        <w:t>J</w:t>
      </w:r>
      <w:r>
        <w:rPr>
          <w:color w:val="000000"/>
        </w:rPr>
        <w:t xml:space="preserve"> et </w:t>
      </w:r>
      <w:r>
        <w:rPr>
          <w:rStyle w:val="bold"/>
          <w:color w:val="000000"/>
        </w:rPr>
        <w:t>K</w:t>
      </w:r>
      <w:r>
        <w:rPr>
          <w:color w:val="000000"/>
        </w:rPr>
        <w:t>.</w:t>
      </w:r>
    </w:p>
    <w:p w14:paraId="45993710" w14:textId="77777777" w:rsidR="000D0284" w:rsidRDefault="000D0284" w:rsidP="006124C2">
      <w:pPr>
        <w:pStyle w:val="BodyText"/>
        <w:numPr>
          <w:ilvl w:val="0"/>
          <w:numId w:val="27"/>
        </w:numPr>
        <w:tabs>
          <w:tab w:val="left" w:pos="720"/>
        </w:tabs>
        <w:spacing w:line="276" w:lineRule="auto"/>
        <w:divId w:val="661546831"/>
      </w:pPr>
      <w:r>
        <w:t xml:space="preserve">Cliquez sur le bouton </w:t>
      </w:r>
      <w:r>
        <w:rPr>
          <w:rStyle w:val="bold"/>
        </w:rPr>
        <w:t>Créer</w:t>
      </w:r>
      <w:r>
        <w:t xml:space="preserve"> pour insérer le point construit dans votre routine de mesure.</w:t>
      </w:r>
    </w:p>
    <w:p w14:paraId="21E23CC0" w14:textId="77777777" w:rsidR="000D0284" w:rsidRDefault="000D0284">
      <w:pPr>
        <w:pStyle w:val="BodyText"/>
        <w:divId w:val="661546831"/>
      </w:pPr>
      <w:r>
        <w:t>La ligne de commande de la fenêtre de modification pour cette option est :</w:t>
      </w:r>
    </w:p>
    <w:p w14:paraId="7F4166B7" w14:textId="77777777" w:rsidR="000D0284" w:rsidRDefault="000D0284">
      <w:pPr>
        <w:pStyle w:val="code-para"/>
        <w:shd w:val="clear" w:color="auto" w:fill="EEEEEE"/>
        <w:divId w:val="835535322"/>
      </w:pPr>
      <w:r>
        <w:t>CONSTR/POINT,TERTIARY_DATUM,feat_1,feat_2, …</w:t>
      </w:r>
    </w:p>
    <w:p w14:paraId="0B0E79F0" w14:textId="77777777" w:rsidR="000D0284" w:rsidRDefault="000D0284">
      <w:pPr>
        <w:pStyle w:val="code-para"/>
        <w:shd w:val="clear" w:color="auto" w:fill="EEEEEE"/>
        <w:divId w:val="835535322"/>
      </w:pPr>
      <w:r>
        <w:t>MATH_TYPE/BFRE</w:t>
      </w:r>
    </w:p>
    <w:p w14:paraId="45689E9D" w14:textId="77777777" w:rsidR="000D0284" w:rsidRDefault="000D0284">
      <w:pPr>
        <w:pStyle w:val="code-para"/>
        <w:shd w:val="clear" w:color="auto" w:fill="EEEEEE"/>
        <w:divId w:val="835535322"/>
      </w:pPr>
      <w:r>
        <w:t>PRIMARY DATUM PLANE/FEATURE,PLN1</w:t>
      </w:r>
    </w:p>
    <w:p w14:paraId="5999D03D" w14:textId="77777777" w:rsidR="000D0284" w:rsidRDefault="000D0284">
      <w:pPr>
        <w:pStyle w:val="code-para"/>
        <w:shd w:val="clear" w:color="auto" w:fill="EEEEEE"/>
        <w:divId w:val="835535322"/>
      </w:pPr>
      <w:r>
        <w:t>SECONDARY DATUM PLANE/FEATURE,LIN1</w:t>
      </w:r>
    </w:p>
    <w:p w14:paraId="7CD6A0E1" w14:textId="77777777" w:rsidR="000D0284" w:rsidRDefault="000D0284">
      <w:pPr>
        <w:pStyle w:val="code-para"/>
        <w:shd w:val="clear" w:color="auto" w:fill="EEEEEE"/>
        <w:divId w:val="835535322"/>
      </w:pPr>
      <w:r>
        <w:t>SECONDARY TERTIARY BASIC ANGLE/&lt;angle&gt;</w:t>
      </w:r>
    </w:p>
    <w:p w14:paraId="50E6C715" w14:textId="77777777" w:rsidR="000D0284" w:rsidRDefault="000D0284">
      <w:pPr>
        <w:pStyle w:val="BodyText"/>
        <w:divId w:val="661546831"/>
      </w:pPr>
      <w:r>
        <w:t>&lt;angle&gt; = Il s'agit de l'angle de base entre les références secondaire et tertiaire.</w:t>
      </w:r>
    </w:p>
    <w:bookmarkStart w:id="50" w:name="16_const_topics_constructing_an__9179"/>
    <w:bookmarkEnd w:id="50"/>
    <w:p w14:paraId="40704779" w14:textId="77777777" w:rsidR="000D0284" w:rsidRDefault="000D0284">
      <w:pPr>
        <w:pStyle w:val="Heading3"/>
        <w:divId w:val="661546831"/>
      </w:pPr>
      <w:r>
        <w:fldChar w:fldCharType="begin"/>
      </w:r>
      <w:r>
        <w:instrText xml:space="preserve"> XE "Construction d'un point d'arête" \* MERGEFORMAT </w:instrText>
      </w:r>
      <w:r>
        <w:fldChar w:fldCharType="end"/>
      </w:r>
      <w:r>
        <w:fldChar w:fldCharType="begin"/>
      </w:r>
      <w:r>
        <w:instrText xml:space="preserve"> XE "Point d'arête/construit" \* MERGEFORMAT </w:instrText>
      </w:r>
      <w:r>
        <w:fldChar w:fldCharType="end"/>
      </w:r>
      <w:r>
        <w:fldChar w:fldCharType="begin"/>
      </w:r>
      <w:r>
        <w:instrText xml:space="preserve"> XE "Construction d'un point d'arête extrait" \* MERGEFORMAT </w:instrText>
      </w:r>
      <w:r>
        <w:fldChar w:fldCharType="end"/>
      </w:r>
      <w:r>
        <w:fldChar w:fldCharType="begin"/>
      </w:r>
      <w:r>
        <w:instrText xml:space="preserve"> XE "Point d'arête extrait" \* MERGEFORMAT </w:instrText>
      </w:r>
      <w:r>
        <w:fldChar w:fldCharType="end"/>
      </w:r>
      <w:bookmarkStart w:id="51" w:name="_Toc227312650"/>
      <w:r>
        <w:t>Construction d'un point d'arête extrait</w:t>
      </w:r>
      <w:bookmarkEnd w:id="51"/>
    </w:p>
    <w:p w14:paraId="2E72B471" w14:textId="77777777" w:rsidR="000D0284" w:rsidRDefault="000D0284">
      <w:pPr>
        <w:pStyle w:val="hint-para"/>
        <w:shd w:val="clear" w:color="auto" w:fill="EEEEEE"/>
        <w:divId w:val="1652640584"/>
      </w:pPr>
      <w:r>
        <w:t>Pur des détails sur l'extraction d'éléments automatiques depuis un maillage, voir la rubrique « Extraction d'éléments automatiques d'un maillage » dans la documentation PC-DMIS Laser.</w:t>
      </w:r>
    </w:p>
    <w:p w14:paraId="01811178" w14:textId="77777777" w:rsidR="000D0284" w:rsidRDefault="000D0284">
      <w:pPr>
        <w:pStyle w:val="hint-para"/>
        <w:shd w:val="clear" w:color="auto" w:fill="EEEEEE"/>
        <w:divId w:val="1652640584"/>
      </w:pPr>
      <w:r>
        <w:t>Pour des détails sur l'extraction d'éléments automatiques depuis un nuage de points (NDP), voir la rubrique « Extraction d'éléments automatiques d'un nuage de points » dans la documentation PC-DMIS Laser.</w:t>
      </w:r>
    </w:p>
    <w:p w14:paraId="4F87E7D5" w14:textId="77777777" w:rsidR="000D0284" w:rsidRDefault="000D0284">
      <w:pPr>
        <w:pStyle w:val="BodyText"/>
        <w:divId w:val="661546831"/>
      </w:pPr>
      <w:r>
        <w:t>Vous pouvez construire un point d'arête extrait d'un maillage ou d'un nuage de points (NDP) scanné.</w:t>
      </w:r>
    </w:p>
    <w:p w14:paraId="2BD5BBE9" w14:textId="77777777" w:rsidR="000D0284" w:rsidRDefault="000D0284">
      <w:pPr>
        <w:pStyle w:val="BodyText"/>
        <w:divId w:val="661546831"/>
      </w:pPr>
      <w:r>
        <w:t>Pour ce faire, procédez comme suit :</w:t>
      </w:r>
    </w:p>
    <w:p w14:paraId="41969D4E" w14:textId="77777777" w:rsidR="000D0284" w:rsidRDefault="000D0284" w:rsidP="006124C2">
      <w:pPr>
        <w:pStyle w:val="BodyText"/>
        <w:numPr>
          <w:ilvl w:val="0"/>
          <w:numId w:val="28"/>
        </w:numPr>
        <w:tabs>
          <w:tab w:val="left" w:pos="720"/>
        </w:tabs>
        <w:spacing w:line="276" w:lineRule="auto"/>
        <w:divId w:val="286203358"/>
      </w:pPr>
      <w:r>
        <w:t>Vérifiez que votre routine de mesure a une commande de nuage de point (NDP) ou de maillage.</w:t>
      </w:r>
    </w:p>
    <w:p w14:paraId="4A1D9400" w14:textId="77777777" w:rsidR="000D0284" w:rsidRDefault="000D0284" w:rsidP="006124C2">
      <w:pPr>
        <w:pStyle w:val="BodyText"/>
        <w:numPr>
          <w:ilvl w:val="0"/>
          <w:numId w:val="28"/>
        </w:numPr>
        <w:tabs>
          <w:tab w:val="left" w:pos="720"/>
        </w:tabs>
        <w:spacing w:line="276" w:lineRule="auto"/>
        <w:divId w:val="661546831"/>
      </w:pPr>
      <w:r>
        <w:t xml:space="preserve">Ouvrez la boîte de dialogue </w:t>
      </w:r>
      <w:r>
        <w:rPr>
          <w:rStyle w:val="bold"/>
        </w:rPr>
        <w:t>Construction de point</w:t>
      </w:r>
      <w:r>
        <w:t xml:space="preserve"> en sélectionnant </w:t>
      </w:r>
      <w:r>
        <w:rPr>
          <w:rStyle w:val="bold"/>
        </w:rPr>
        <w:t>Insérer | Élément | Construit | Point</w:t>
      </w:r>
      <w:r>
        <w:t>.</w:t>
      </w:r>
    </w:p>
    <w:p w14:paraId="6BC39598" w14:textId="5BAA6A13" w:rsidR="000D0284" w:rsidRDefault="00526266" w:rsidP="006124C2">
      <w:pPr>
        <w:pStyle w:val="figure"/>
        <w:keepNext/>
        <w:tabs>
          <w:tab w:val="left" w:pos="720"/>
        </w:tabs>
        <w:spacing w:before="60" w:after="225" w:afterAutospacing="0" w:line="276" w:lineRule="auto"/>
        <w:ind w:left="720"/>
        <w:divId w:val="6615468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111033" wp14:editId="5422F1FD">
            <wp:extent cx="3810000" cy="3943350"/>
            <wp:effectExtent l="0" t="0" r="0" b="0"/>
            <wp:docPr id="70960126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01264" name=""/>
                    <pic:cNvPicPr/>
                  </pic:nvPicPr>
                  <pic:blipFill>
                    <a:blip r:embed="rId31">
                      <a:extLst>
                        <a:ext uri="{28A0092B-C50C-407E-A947-70E740481C1C}">
                          <a14:useLocalDpi xmlns:a14="http://schemas.microsoft.com/office/drawing/2010/main" val="0"/>
                        </a:ext>
                      </a:extLst>
                    </a:blip>
                    <a:stretch>
                      <a:fillRect/>
                    </a:stretch>
                  </pic:blipFill>
                  <pic:spPr>
                    <a:xfrm>
                      <a:off x="0" y="0"/>
                      <a:ext cx="3810000" cy="3943350"/>
                    </a:xfrm>
                    <a:prstGeom prst="rect">
                      <a:avLst/>
                    </a:prstGeom>
                  </pic:spPr>
                </pic:pic>
              </a:graphicData>
            </a:graphic>
          </wp:inline>
        </w:drawing>
      </w:r>
    </w:p>
    <w:p w14:paraId="494EE101" w14:textId="77777777" w:rsidR="000D0284" w:rsidRDefault="000D0284" w:rsidP="006124C2">
      <w:pPr>
        <w:pStyle w:val="Caption1"/>
        <w:tabs>
          <w:tab w:val="left" w:pos="720"/>
        </w:tabs>
        <w:spacing w:line="276" w:lineRule="auto"/>
        <w:ind w:left="720"/>
        <w:divId w:val="661546831"/>
      </w:pPr>
      <w:r>
        <w:t>Boîte de dialogue Construction de point - option Point d'arête extrait</w:t>
      </w:r>
    </w:p>
    <w:p w14:paraId="721AB5B5" w14:textId="77777777" w:rsidR="000D0284" w:rsidRDefault="000D0284" w:rsidP="006124C2">
      <w:pPr>
        <w:pStyle w:val="BodyText"/>
        <w:numPr>
          <w:ilvl w:val="0"/>
          <w:numId w:val="28"/>
        </w:numPr>
        <w:tabs>
          <w:tab w:val="left" w:pos="720"/>
        </w:tabs>
        <w:spacing w:line="276" w:lineRule="auto"/>
        <w:divId w:val="661546831"/>
      </w:pPr>
      <w:r>
        <w:t xml:space="preserve">Sélectionnez l'option </w:t>
      </w:r>
      <w:r>
        <w:rPr>
          <w:rStyle w:val="bold"/>
        </w:rPr>
        <w:t>Point d'arête extrait</w:t>
      </w:r>
      <w:r>
        <w:t xml:space="preserve"> dans la liste </w:t>
      </w:r>
      <w:r>
        <w:rPr>
          <w:rStyle w:val="bold"/>
        </w:rPr>
        <w:t>Méthode</w:t>
      </w:r>
      <w:r>
        <w:t xml:space="preserve">. La boîte de dialogue </w:t>
      </w:r>
      <w:r>
        <w:rPr>
          <w:rStyle w:val="bold"/>
        </w:rPr>
        <w:t>Construction de point</w:t>
      </w:r>
      <w:r>
        <w:t xml:space="preserve"> montre alors les options pour créer le point extrait.</w:t>
      </w:r>
    </w:p>
    <w:p w14:paraId="05B9D280" w14:textId="77777777" w:rsidR="000D0284" w:rsidRDefault="000D0284" w:rsidP="006124C2">
      <w:pPr>
        <w:pStyle w:val="BodyText"/>
        <w:numPr>
          <w:ilvl w:val="0"/>
          <w:numId w:val="28"/>
        </w:numPr>
        <w:tabs>
          <w:tab w:val="left" w:pos="720"/>
        </w:tabs>
        <w:spacing w:line="276" w:lineRule="auto"/>
        <w:divId w:val="661546831"/>
      </w:pPr>
      <w:r>
        <w:t xml:space="preserve">Dans la zone </w:t>
      </w:r>
      <w:r>
        <w:rPr>
          <w:rStyle w:val="bold"/>
        </w:rPr>
        <w:t>Référence</w:t>
      </w:r>
      <w:r>
        <w:t>, sélectionnez le NDP ou le maillage.</w:t>
      </w:r>
    </w:p>
    <w:p w14:paraId="44CD21C9" w14:textId="77777777" w:rsidR="000D0284" w:rsidRDefault="000D0284" w:rsidP="006124C2">
      <w:pPr>
        <w:pStyle w:val="BodyText"/>
        <w:numPr>
          <w:ilvl w:val="0"/>
          <w:numId w:val="28"/>
        </w:numPr>
        <w:tabs>
          <w:tab w:val="left" w:pos="720"/>
        </w:tabs>
        <w:spacing w:line="276" w:lineRule="auto"/>
        <w:divId w:val="661546831"/>
      </w:pPr>
      <w:r>
        <w:t xml:space="preserve">Cliquez sur les données ou le modèle CAO pour définir la valeur nominale (ou dans la zone </w:t>
      </w:r>
      <w:r>
        <w:rPr>
          <w:rStyle w:val="bold"/>
        </w:rPr>
        <w:t>Propriétés éléments</w:t>
      </w:r>
      <w:r>
        <w:t xml:space="preserve">, dans les cases </w:t>
      </w:r>
      <w:r>
        <w:rPr>
          <w:rStyle w:val="bold"/>
        </w:rPr>
        <w:t>X</w:t>
      </w:r>
      <w:r>
        <w:t xml:space="preserve">, </w:t>
      </w:r>
      <w:r>
        <w:rPr>
          <w:rStyle w:val="bold"/>
        </w:rPr>
        <w:t>Y</w:t>
      </w:r>
      <w:r>
        <w:t xml:space="preserve"> et </w:t>
      </w:r>
      <w:r>
        <w:rPr>
          <w:rStyle w:val="bold"/>
        </w:rPr>
        <w:t>Z</w:t>
      </w:r>
      <w:r>
        <w:t>, entrez l'emplacement nominal). Une ligne noire indique le vecteur d'arête actuel. Le centre de cette ligne correspond à l'emplacement nominal.</w:t>
      </w:r>
    </w:p>
    <w:p w14:paraId="0C95F915" w14:textId="77777777" w:rsidR="000D0284" w:rsidRDefault="000D0284" w:rsidP="006124C2">
      <w:pPr>
        <w:pStyle w:val="BodyText"/>
        <w:tabs>
          <w:tab w:val="left" w:pos="720"/>
        </w:tabs>
        <w:spacing w:line="276" w:lineRule="auto"/>
        <w:ind w:left="720"/>
        <w:divId w:val="661546831"/>
      </w:pPr>
      <w:r>
        <w:t>PC-DMIS trace la zone d'extraction et la centre autour du point d'emplacement XYZ. Cette zone détermine la zone d'extraction que PC-DMIS utilise pour l'extraction du point d'arête. Le rectangle jaune correspond à la surface. Le rectangle jaune est la zone horizontale et le rectangle vert la zone verticale. Les points orange sont les points candidats que l'extraction prend en compte.</w:t>
      </w:r>
    </w:p>
    <w:p w14:paraId="70816508" w14:textId="77777777" w:rsidR="000D0284" w:rsidRDefault="000D0284" w:rsidP="006124C2">
      <w:pPr>
        <w:pStyle w:val="BodyText"/>
        <w:numPr>
          <w:ilvl w:val="0"/>
          <w:numId w:val="28"/>
        </w:numPr>
        <w:tabs>
          <w:tab w:val="left" w:pos="720"/>
        </w:tabs>
        <w:spacing w:line="276" w:lineRule="auto"/>
        <w:divId w:val="661546831"/>
      </w:pPr>
      <w:r>
        <w:t xml:space="preserve">Dans les zones </w:t>
      </w:r>
      <w:r>
        <w:rPr>
          <w:rStyle w:val="bold"/>
        </w:rPr>
        <w:t>I</w:t>
      </w:r>
      <w:r>
        <w:t xml:space="preserve">, </w:t>
      </w:r>
      <w:r>
        <w:rPr>
          <w:rStyle w:val="bold"/>
        </w:rPr>
        <w:t>J</w:t>
      </w:r>
      <w:r>
        <w:t xml:space="preserve"> et </w:t>
      </w:r>
      <w:r>
        <w:rPr>
          <w:rStyle w:val="bold"/>
        </w:rPr>
        <w:t>K</w:t>
      </w:r>
      <w:r>
        <w:t xml:space="preserve">, définissez les vecteurs </w:t>
      </w:r>
      <w:r>
        <w:rPr>
          <w:rStyle w:val="bold"/>
        </w:rPr>
        <w:t>Surface</w:t>
      </w:r>
      <w:r>
        <w:t xml:space="preserve"> et </w:t>
      </w:r>
      <w:r>
        <w:rPr>
          <w:rStyle w:val="bold"/>
        </w:rPr>
        <w:t>Arête</w:t>
      </w:r>
      <w:r>
        <w:t>. La ligne noire, le vecteur d'arête, doit être dans la même direction que l'arête de votre pièce.</w:t>
      </w:r>
    </w:p>
    <w:p w14:paraId="2F0DCBE8" w14:textId="77777777" w:rsidR="000D0284" w:rsidRDefault="000D0284" w:rsidP="006124C2">
      <w:pPr>
        <w:pStyle w:val="BodyText"/>
        <w:tabs>
          <w:tab w:val="left" w:pos="720"/>
        </w:tabs>
        <w:spacing w:line="276" w:lineRule="auto"/>
        <w:ind w:left="720"/>
        <w:divId w:val="1673095543"/>
      </w:pPr>
      <w:r>
        <w:t>Vous pouvez utiliser ces contrôles pour exécuter les fonctions associées :</w:t>
      </w:r>
    </w:p>
    <w:p w14:paraId="3F54619E" w14:textId="45B0F4FD" w:rsidR="000D0284" w:rsidRDefault="00526266" w:rsidP="006124C2">
      <w:pPr>
        <w:pStyle w:val="BodyText"/>
        <w:tabs>
          <w:tab w:val="left" w:pos="1320"/>
        </w:tabs>
        <w:spacing w:line="276" w:lineRule="auto"/>
        <w:ind w:left="1320"/>
        <w:divId w:val="1673095543"/>
      </w:pPr>
      <w:r>
        <w:rPr>
          <w:b/>
          <w:bCs/>
          <w:noProof/>
        </w:rPr>
        <w:drawing>
          <wp:inline distT="0" distB="0" distL="0" distR="0" wp14:anchorId="1898B3E3" wp14:editId="28865D2B">
            <wp:extent cx="171450" cy="190500"/>
            <wp:effectExtent l="0" t="0" r="0" b="0"/>
            <wp:docPr id="15315711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571152" name=""/>
                    <pic:cNvPicPr/>
                  </pic:nvPicPr>
                  <pic:blipFill>
                    <a:blip r:embed="rId3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0D0284">
        <w:rPr>
          <w:rStyle w:val="bold"/>
        </w:rPr>
        <w:t>Inverser les vecteurs</w:t>
      </w:r>
    </w:p>
    <w:p w14:paraId="2331B82D" w14:textId="1A492F8D" w:rsidR="000D0284" w:rsidRDefault="00526266" w:rsidP="006124C2">
      <w:pPr>
        <w:pStyle w:val="BodyText"/>
        <w:tabs>
          <w:tab w:val="left" w:pos="1320"/>
        </w:tabs>
        <w:spacing w:line="276" w:lineRule="auto"/>
        <w:ind w:left="1320"/>
        <w:divId w:val="1673095543"/>
      </w:pPr>
      <w:r>
        <w:rPr>
          <w:b/>
          <w:bCs/>
          <w:noProof/>
        </w:rPr>
        <w:drawing>
          <wp:inline distT="0" distB="0" distL="0" distR="0" wp14:anchorId="06AD3CBF" wp14:editId="320F9162">
            <wp:extent cx="171450" cy="190500"/>
            <wp:effectExtent l="0" t="0" r="0" b="0"/>
            <wp:docPr id="19030924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92485" name=""/>
                    <pic:cNvPicPr/>
                  </pic:nvPicPr>
                  <pic:blipFill>
                    <a:blip r:embed="rId3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0D0284">
        <w:rPr>
          <w:rStyle w:val="bold"/>
        </w:rPr>
        <w:t>Polaire/Cartésien</w:t>
      </w:r>
    </w:p>
    <w:p w14:paraId="45735EA7" w14:textId="6DCE8630" w:rsidR="000D0284" w:rsidRDefault="00526266" w:rsidP="006124C2">
      <w:pPr>
        <w:pStyle w:val="BodyText"/>
        <w:tabs>
          <w:tab w:val="left" w:pos="1320"/>
        </w:tabs>
        <w:spacing w:line="276" w:lineRule="auto"/>
        <w:ind w:left="1320"/>
        <w:divId w:val="1673095543"/>
      </w:pPr>
      <w:r>
        <w:rPr>
          <w:b/>
          <w:bCs/>
          <w:noProof/>
        </w:rPr>
        <w:drawing>
          <wp:inline distT="0" distB="0" distL="0" distR="0" wp14:anchorId="07D9C128" wp14:editId="16EBC418">
            <wp:extent cx="190500" cy="200025"/>
            <wp:effectExtent l="0" t="0" r="0" b="9525"/>
            <wp:docPr id="16946430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643004" name=""/>
                    <pic:cNvPicPr/>
                  </pic:nvPicPr>
                  <pic:blipFill>
                    <a:blip r:embed="rId34">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r w:rsidR="000D0284">
        <w:rPr>
          <w:rStyle w:val="bold"/>
        </w:rPr>
        <w:t>Rechercher l'élément CAO le plus proche</w:t>
      </w:r>
    </w:p>
    <w:p w14:paraId="7603115E" w14:textId="6BA6E401" w:rsidR="000D0284" w:rsidRDefault="00526266" w:rsidP="006124C2">
      <w:pPr>
        <w:pStyle w:val="BodyText"/>
        <w:tabs>
          <w:tab w:val="left" w:pos="1320"/>
        </w:tabs>
        <w:spacing w:line="276" w:lineRule="auto"/>
        <w:ind w:left="1320"/>
        <w:divId w:val="1673095543"/>
      </w:pPr>
      <w:r>
        <w:rPr>
          <w:b/>
          <w:bCs/>
          <w:noProof/>
        </w:rPr>
        <w:drawing>
          <wp:inline distT="0" distB="0" distL="0" distR="0" wp14:anchorId="58719C8A" wp14:editId="3622AF2B">
            <wp:extent cx="171450" cy="190500"/>
            <wp:effectExtent l="0" t="0" r="0" b="0"/>
            <wp:docPr id="14674635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463535" name=""/>
                    <pic:cNvPicPr/>
                  </pic:nvPicPr>
                  <pic:blipFill>
                    <a:blip r:embed="rId35">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0D0284">
        <w:rPr>
          <w:rStyle w:val="bold"/>
        </w:rPr>
        <w:t>Aligner à la grille</w:t>
      </w:r>
    </w:p>
    <w:p w14:paraId="6EBE4825" w14:textId="77777777" w:rsidR="000D0284" w:rsidRDefault="000D0284" w:rsidP="006124C2">
      <w:pPr>
        <w:pStyle w:val="BodyText"/>
        <w:tabs>
          <w:tab w:val="left" w:pos="720"/>
        </w:tabs>
        <w:spacing w:line="276" w:lineRule="auto"/>
        <w:ind w:left="720"/>
        <w:divId w:val="1673095543"/>
      </w:pPr>
      <w:r>
        <w:t>Pour des détails sur ces contrôles, voir la rubrique appropriée dans la section « Zone de propriétés d'éléments » au chapitre « Création d'éléments automatiques » de la documentation PC-DMIS Core.</w:t>
      </w:r>
    </w:p>
    <w:p w14:paraId="14E29D2B" w14:textId="77777777" w:rsidR="000D0284" w:rsidRDefault="000D0284" w:rsidP="006124C2">
      <w:pPr>
        <w:pStyle w:val="BodyText"/>
        <w:numPr>
          <w:ilvl w:val="0"/>
          <w:numId w:val="28"/>
        </w:numPr>
        <w:tabs>
          <w:tab w:val="left" w:pos="720"/>
        </w:tabs>
        <w:spacing w:line="276" w:lineRule="auto"/>
        <w:divId w:val="661546831"/>
      </w:pPr>
      <w:r>
        <w:t xml:space="preserve">Dans la zone </w:t>
      </w:r>
      <w:r>
        <w:rPr>
          <w:rStyle w:val="bold"/>
        </w:rPr>
        <w:t>Propriétés mesures</w:t>
      </w:r>
      <w:r>
        <w:t xml:space="preserve">, définissez la </w:t>
      </w:r>
      <w:r>
        <w:rPr>
          <w:rStyle w:val="bold"/>
        </w:rPr>
        <w:t>profondeur</w:t>
      </w:r>
      <w:r>
        <w:t xml:space="preserve"> à laquelle vous voulez évaluer. Utilisez les valeurs </w:t>
      </w:r>
      <w:r>
        <w:rPr>
          <w:rStyle w:val="bold"/>
        </w:rPr>
        <w:t>Creux</w:t>
      </w:r>
      <w:r>
        <w:t xml:space="preserve"> et </w:t>
      </w:r>
      <w:r>
        <w:rPr>
          <w:rStyle w:val="bold"/>
        </w:rPr>
        <w:t>Espacement</w:t>
      </w:r>
      <w:r>
        <w:t xml:space="preserve"> pour déterminer le plan et l'arête. Pour des informations sur ces propriétés, voir la sous-rubrique « </w:t>
      </w:r>
      <w:hyperlink w:anchor="16_const_topics_constructing_an__1405" w:history="1">
        <w:r>
          <w:rPr>
            <w:rStyle w:val="Hyperlink"/>
          </w:rPr>
          <w:t>Options de la boîte de dialogue</w:t>
        </w:r>
      </w:hyperlink>
      <w:r>
        <w:t> » ci-dessous.</w:t>
      </w:r>
    </w:p>
    <w:p w14:paraId="54B4397C" w14:textId="77777777" w:rsidR="000D0284" w:rsidRDefault="000D0284" w:rsidP="006124C2">
      <w:pPr>
        <w:pStyle w:val="BodyText"/>
        <w:numPr>
          <w:ilvl w:val="0"/>
          <w:numId w:val="28"/>
        </w:numPr>
        <w:tabs>
          <w:tab w:val="left" w:pos="720"/>
        </w:tabs>
        <w:spacing w:line="276" w:lineRule="auto"/>
        <w:divId w:val="661546831"/>
      </w:pPr>
      <w:r>
        <w:t xml:space="preserve">Dans la zone </w:t>
      </w:r>
      <w:r>
        <w:rPr>
          <w:rStyle w:val="bold"/>
        </w:rPr>
        <w:t>Coupe basée sur l'élément</w:t>
      </w:r>
      <w:r>
        <w:t xml:space="preserve">, définissez les valeurs </w:t>
      </w:r>
      <w:r>
        <w:rPr>
          <w:rStyle w:val="bold"/>
        </w:rPr>
        <w:t>Horizontal</w:t>
      </w:r>
      <w:r>
        <w:t xml:space="preserve">, </w:t>
      </w:r>
      <w:r>
        <w:rPr>
          <w:rStyle w:val="bold"/>
        </w:rPr>
        <w:t>Vertical Haut/Bas</w:t>
      </w:r>
      <w:r>
        <w:t xml:space="preserve"> et </w:t>
      </w:r>
      <w:r>
        <w:rPr>
          <w:rStyle w:val="bold"/>
        </w:rPr>
        <w:t>Vertical</w:t>
      </w:r>
      <w:r>
        <w:t>. Les dimensions sont ainsi définies pour la région de zone d'extraction verte. Prenez en compte la variabilité de la pièce lorsque vous déterminez la zone d'extraction.</w:t>
      </w:r>
    </w:p>
    <w:p w14:paraId="210E3319" w14:textId="77777777" w:rsidR="000D0284" w:rsidRDefault="000D0284" w:rsidP="006124C2">
      <w:pPr>
        <w:pStyle w:val="BodyText"/>
        <w:numPr>
          <w:ilvl w:val="0"/>
          <w:numId w:val="28"/>
        </w:numPr>
        <w:tabs>
          <w:tab w:val="left" w:pos="720"/>
        </w:tabs>
        <w:spacing w:line="276" w:lineRule="auto"/>
        <w:divId w:val="1987127837"/>
      </w:pPr>
      <w:r>
        <w:t xml:space="preserve">Si vous voulez filtrer des points en dehors d'un angle d'incidence maximum, dans la zone </w:t>
      </w:r>
      <w:r>
        <w:rPr>
          <w:rStyle w:val="bold"/>
        </w:rPr>
        <w:t>Filtres</w:t>
      </w:r>
      <w:r>
        <w:t xml:space="preserve">, cochez la case </w:t>
      </w:r>
      <w:r>
        <w:rPr>
          <w:rStyle w:val="bold"/>
        </w:rPr>
        <w:t>Supprimer les points avec des normales en dehors</w:t>
      </w:r>
      <w:r>
        <w:t xml:space="preserve"> et entrez la valeur dans la zone </w:t>
      </w:r>
      <w:r>
        <w:rPr>
          <w:rStyle w:val="bold"/>
        </w:rPr>
        <w:t>Angle</w:t>
      </w:r>
      <w:r>
        <w:t xml:space="preserve"> (Angle d'incidence max).</w:t>
      </w:r>
    </w:p>
    <w:p w14:paraId="38CB12E2" w14:textId="77777777" w:rsidR="000D0284" w:rsidRDefault="000D0284" w:rsidP="006124C2">
      <w:pPr>
        <w:pStyle w:val="note-para"/>
        <w:shd w:val="clear" w:color="auto" w:fill="EEEEEE"/>
        <w:tabs>
          <w:tab w:val="left" w:pos="720"/>
        </w:tabs>
        <w:spacing w:line="276" w:lineRule="auto"/>
        <w:ind w:left="720"/>
        <w:divId w:val="869802430"/>
      </w:pPr>
      <w:r>
        <w:t>Le filtre Angle d'incidence max a d'abord été conçu pour comparer la direction d'incidence du laser (qui correspond à peu près à l'orientation du capteur laser) à la normale estimée des points isolés. Pour les éléments 3D laser (cônes, cylindres, plans, sphère et points de surface laser, et cônes, cylindres plans, sphères et points de surface extraits construits), le filtre compare désormais la normale estimée du point de nuage de points à la normale nominale de l'élément, ce qui améliore grandement les résultats. Les éléments laser 2D restent inchangés avec la méthode de filtre d'angle d'incidence héritée.</w:t>
      </w:r>
    </w:p>
    <w:p w14:paraId="61A048E8" w14:textId="77777777" w:rsidR="000D0284" w:rsidRDefault="000D0284" w:rsidP="006124C2">
      <w:pPr>
        <w:pStyle w:val="note-para"/>
        <w:shd w:val="clear" w:color="auto" w:fill="EEEEEE"/>
        <w:tabs>
          <w:tab w:val="left" w:pos="720"/>
        </w:tabs>
        <w:spacing w:line="276" w:lineRule="auto"/>
        <w:ind w:left="720"/>
        <w:divId w:val="869802430"/>
      </w:pPr>
      <w:r>
        <w:t xml:space="preserve">Pour des détails sur la zone </w:t>
      </w:r>
      <w:r>
        <w:rPr>
          <w:rStyle w:val="bold"/>
        </w:rPr>
        <w:t>Filtres</w:t>
      </w:r>
      <w:r>
        <w:t>, voir la rubrique « Filtres » dans la documentation PC-DMIS Laser.</w:t>
      </w:r>
    </w:p>
    <w:p w14:paraId="5D19E032" w14:textId="77777777" w:rsidR="000D0284" w:rsidRDefault="000D0284" w:rsidP="006124C2">
      <w:pPr>
        <w:pStyle w:val="BodyText"/>
        <w:numPr>
          <w:ilvl w:val="0"/>
          <w:numId w:val="28"/>
        </w:numPr>
        <w:tabs>
          <w:tab w:val="left" w:pos="720"/>
        </w:tabs>
        <w:spacing w:line="276" w:lineRule="auto"/>
        <w:divId w:val="644165696"/>
      </w:pPr>
      <w:r>
        <w:t xml:space="preserve">Dans la section </w:t>
      </w:r>
      <w:r>
        <w:rPr>
          <w:rStyle w:val="bold"/>
        </w:rPr>
        <w:t>Visualisation</w:t>
      </w:r>
      <w:r>
        <w:t>, PC-DMIS fournit ces options pour exécuter la fonction décrite :</w:t>
      </w:r>
    </w:p>
    <w:p w14:paraId="44BAB7EE" w14:textId="61F6ECA7" w:rsidR="000D0284" w:rsidRDefault="00526266" w:rsidP="006124C2">
      <w:pPr>
        <w:pStyle w:val="BodyText"/>
        <w:tabs>
          <w:tab w:val="left" w:pos="1320"/>
        </w:tabs>
        <w:spacing w:line="276" w:lineRule="auto"/>
        <w:ind w:left="1320"/>
        <w:divId w:val="644165696"/>
      </w:pPr>
      <w:r>
        <w:rPr>
          <w:noProof/>
        </w:rPr>
        <w:drawing>
          <wp:inline distT="0" distB="0" distL="0" distR="0" wp14:anchorId="258CF2FD" wp14:editId="076FAAC5">
            <wp:extent cx="190500" cy="209550"/>
            <wp:effectExtent l="0" t="0" r="0" b="0"/>
            <wp:docPr id="17208316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831686" name=""/>
                    <pic:cNvPicPr/>
                  </pic:nvPicPr>
                  <pic:blipFill>
                    <a:blip r:embed="rId36">
                      <a:extLst>
                        <a:ext uri="{28A0092B-C50C-407E-A947-70E740481C1C}">
                          <a14:useLocalDpi xmlns:a14="http://schemas.microsoft.com/office/drawing/2010/main" val="0"/>
                        </a:ext>
                      </a:extLst>
                    </a:blip>
                    <a:stretch>
                      <a:fillRect/>
                    </a:stretch>
                  </pic:blipFill>
                  <pic:spPr>
                    <a:xfrm>
                      <a:off x="0" y="0"/>
                      <a:ext cx="190500" cy="209550"/>
                    </a:xfrm>
                    <a:prstGeom prst="rect">
                      <a:avLst/>
                    </a:prstGeom>
                  </pic:spPr>
                </pic:pic>
              </a:graphicData>
            </a:graphic>
          </wp:inline>
        </w:drawing>
      </w:r>
      <w:r w:rsidR="000D0284">
        <w:rPr>
          <w:rStyle w:val="bold"/>
        </w:rPr>
        <w:t>Outils visualisation On/Off</w:t>
      </w:r>
      <w:r w:rsidR="000D0284">
        <w:t xml:space="preserve"> - Ce bouton bascule l'affichage des outils de visualisation en couleur. Pour plus d'informations, voir « Présentation des outils de visualisation ».</w:t>
      </w:r>
    </w:p>
    <w:p w14:paraId="4A2EF02A" w14:textId="20E368F1" w:rsidR="000D0284" w:rsidRDefault="00526266" w:rsidP="006124C2">
      <w:pPr>
        <w:pStyle w:val="BodyText"/>
        <w:tabs>
          <w:tab w:val="left" w:pos="1320"/>
        </w:tabs>
        <w:spacing w:line="276" w:lineRule="auto"/>
        <w:ind w:left="1320"/>
        <w:divId w:val="644165696"/>
      </w:pPr>
      <w:r>
        <w:rPr>
          <w:noProof/>
        </w:rPr>
        <w:drawing>
          <wp:inline distT="0" distB="0" distL="0" distR="0" wp14:anchorId="28F593E3" wp14:editId="176F38D1">
            <wp:extent cx="171450" cy="190500"/>
            <wp:effectExtent l="0" t="0" r="0" b="0"/>
            <wp:docPr id="43888368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883688" name=""/>
                    <pic:cNvPicPr/>
                  </pic:nvPicPr>
                  <pic:blipFill>
                    <a:blip r:embed="rId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0D0284">
        <w:rPr>
          <w:rStyle w:val="bold"/>
        </w:rPr>
        <w:t>Afficher/masquer points isolés</w:t>
      </w:r>
      <w:r w:rsidR="000D0284">
        <w:t xml:space="preserve"> - Ce bouton bascule l'affichage des points que le logiciel transmet au moteur de l'extracteur d'éléments en fonction des réglages en cours.</w:t>
      </w:r>
    </w:p>
    <w:p w14:paraId="05C058C6" w14:textId="0D8B86F1" w:rsidR="000D0284" w:rsidRDefault="00526266" w:rsidP="006124C2">
      <w:pPr>
        <w:pStyle w:val="BodyText"/>
        <w:tabs>
          <w:tab w:val="left" w:pos="1320"/>
        </w:tabs>
        <w:spacing w:line="276" w:lineRule="auto"/>
        <w:ind w:left="1320"/>
        <w:divId w:val="644165696"/>
      </w:pPr>
      <w:r>
        <w:rPr>
          <w:noProof/>
        </w:rPr>
        <w:drawing>
          <wp:inline distT="0" distB="0" distL="0" distR="0" wp14:anchorId="6763C5D6" wp14:editId="1057A617">
            <wp:extent cx="171450" cy="190500"/>
            <wp:effectExtent l="0" t="0" r="0" b="0"/>
            <wp:docPr id="67592276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922765" name=""/>
                    <pic:cNvPicPr/>
                  </pic:nvPicPr>
                  <pic:blipFill>
                    <a:blip r:embed="rId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0D0284">
        <w:rPr>
          <w:rStyle w:val="bold"/>
        </w:rPr>
        <w:t>Afficher/Masquer les points mesurés</w:t>
      </w:r>
      <w:r w:rsidR="000D0284">
        <w:t xml:space="preserve"> - Ce bouton bascule l'affichage des points mesurés. Il reste grisé jusqu'à ce que vous cliquiez sur </w:t>
      </w:r>
      <w:r w:rsidR="000D0284">
        <w:rPr>
          <w:rStyle w:val="bold"/>
        </w:rPr>
        <w:t>Tester</w:t>
      </w:r>
      <w:r w:rsidR="000D0284">
        <w:t xml:space="preserve"> ou </w:t>
      </w:r>
      <w:r w:rsidR="000D0284">
        <w:rPr>
          <w:rStyle w:val="bold"/>
        </w:rPr>
        <w:t>Créer</w:t>
      </w:r>
      <w:r w:rsidR="000D0284">
        <w:t>. Pour plus d'informations, voir la rubrique « Affichage des points mesurés » dans la documentation PC-DMIS Core.</w:t>
      </w:r>
    </w:p>
    <w:p w14:paraId="3F1A4B6B" w14:textId="7FCEAFE8" w:rsidR="000D0284" w:rsidRDefault="00526266" w:rsidP="006124C2">
      <w:pPr>
        <w:pStyle w:val="BodyText"/>
        <w:tabs>
          <w:tab w:val="left" w:pos="1320"/>
        </w:tabs>
        <w:spacing w:line="276" w:lineRule="auto"/>
        <w:ind w:left="1320"/>
        <w:divId w:val="644165696"/>
      </w:pPr>
      <w:r>
        <w:rPr>
          <w:noProof/>
        </w:rPr>
        <w:drawing>
          <wp:inline distT="0" distB="0" distL="0" distR="0" wp14:anchorId="49F7CA77" wp14:editId="5F66A4D7">
            <wp:extent cx="1713865" cy="571289"/>
            <wp:effectExtent l="0" t="0" r="635" b="635"/>
            <wp:docPr id="67931535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15350"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r w:rsidR="000D0284">
        <w:t xml:space="preserve">- La zone </w:t>
      </w:r>
      <w:r w:rsidR="000D0284">
        <w:rPr>
          <w:rStyle w:val="bold"/>
        </w:rPr>
        <w:t>Analyse</w:t>
      </w:r>
      <w:r w:rsidR="000D0284">
        <w:t xml:space="preserve"> vous permet de déterminer comment chaque palpage/point mesuré est affiché. Pour plus d'informations, voir la rubrique « Zone Analyse » dans la documentation PC-DMIS Core.</w:t>
      </w:r>
    </w:p>
    <w:p w14:paraId="6ECC1725" w14:textId="77777777" w:rsidR="000D0284" w:rsidRDefault="000D0284" w:rsidP="006124C2">
      <w:pPr>
        <w:pStyle w:val="BodyText"/>
        <w:numPr>
          <w:ilvl w:val="0"/>
          <w:numId w:val="28"/>
        </w:numPr>
        <w:tabs>
          <w:tab w:val="left" w:pos="720"/>
        </w:tabs>
        <w:spacing w:line="276" w:lineRule="auto"/>
        <w:divId w:val="650210696"/>
      </w:pPr>
      <w:r>
        <w:t xml:space="preserve">Cliquez sur le bouton </w:t>
      </w:r>
      <w:r>
        <w:rPr>
          <w:rStyle w:val="bold"/>
        </w:rPr>
        <w:t>Tester</w:t>
      </w:r>
      <w:r>
        <w:t xml:space="preserve"> pour tester la création d'un élément et afficher l'aperçu de ses données dimensionnelles avant de le créer. PC-DMIS fait une mesure avec les paramètres actuels. Vous pouvez changer les paramètres et cliquer sur </w:t>
      </w:r>
      <w:r>
        <w:rPr>
          <w:rStyle w:val="bold"/>
        </w:rPr>
        <w:t>Tester</w:t>
      </w:r>
      <w:r>
        <w:t xml:space="preserve"> à plusieurs reprises jusqu'à obtenir une mesure acceptable. Puis, lorsque vous cliquez sur </w:t>
      </w:r>
      <w:r>
        <w:rPr>
          <w:rStyle w:val="bold"/>
        </w:rPr>
        <w:t>Créer</w:t>
      </w:r>
      <w:r>
        <w:t>, le logiciel transforme l'élément temporaire en élément perpendiculaire dans la routine de mesure.</w:t>
      </w:r>
    </w:p>
    <w:p w14:paraId="26A0C707" w14:textId="77777777" w:rsidR="000D0284" w:rsidRDefault="000D0284" w:rsidP="006124C2">
      <w:pPr>
        <w:pStyle w:val="BodyText"/>
        <w:numPr>
          <w:ilvl w:val="0"/>
          <w:numId w:val="28"/>
        </w:numPr>
        <w:tabs>
          <w:tab w:val="left" w:pos="720"/>
        </w:tabs>
        <w:spacing w:line="276" w:lineRule="auto"/>
        <w:divId w:val="605767459"/>
      </w:pPr>
      <w:r>
        <w:t xml:space="preserve">Cliquez sur le bouton </w:t>
      </w:r>
      <w:r>
        <w:rPr>
          <w:rStyle w:val="bold"/>
        </w:rPr>
        <w:t>Créer</w:t>
      </w:r>
      <w:r>
        <w:t>. En fonction des paramètres indiqués dans la boîte de dialogue, PC-DMIS effectue une analyse des points candidats et renvoie (ou extrait) chaque point mesuré pour les projeter sur la surface.</w:t>
      </w:r>
    </w:p>
    <w:p w14:paraId="01001045" w14:textId="77777777" w:rsidR="000D0284" w:rsidRDefault="000D0284" w:rsidP="006124C2">
      <w:pPr>
        <w:pStyle w:val="BodyText"/>
        <w:tabs>
          <w:tab w:val="left" w:pos="720"/>
        </w:tabs>
        <w:spacing w:line="276" w:lineRule="auto"/>
        <w:ind w:left="720"/>
        <w:divId w:val="506332824"/>
      </w:pPr>
      <w:r>
        <w:t>PC-DMIS crée la commande dans la fenêtre de modification :</w:t>
      </w:r>
    </w:p>
    <w:p w14:paraId="7A7CC76F" w14:textId="77777777" w:rsidR="000D0284" w:rsidRDefault="000D0284" w:rsidP="006124C2">
      <w:pPr>
        <w:pStyle w:val="code-para"/>
        <w:shd w:val="clear" w:color="auto" w:fill="EEEEEE"/>
        <w:tabs>
          <w:tab w:val="left" w:pos="720"/>
        </w:tabs>
        <w:spacing w:line="276" w:lineRule="auto"/>
        <w:ind w:left="720"/>
        <w:divId w:val="2123575817"/>
      </w:pPr>
      <w:r>
        <w:t>PNT1 =FEAT/POINT,CARTESIAN</w:t>
      </w:r>
    </w:p>
    <w:p w14:paraId="1FFBD926" w14:textId="77777777" w:rsidR="000D0284" w:rsidRDefault="000D0284" w:rsidP="006124C2">
      <w:pPr>
        <w:pStyle w:val="code-para"/>
        <w:shd w:val="clear" w:color="auto" w:fill="EEEEEE"/>
        <w:tabs>
          <w:tab w:val="left" w:pos="1320"/>
        </w:tabs>
        <w:spacing w:line="276" w:lineRule="auto"/>
        <w:ind w:left="1320"/>
        <w:divId w:val="2123575817"/>
      </w:pPr>
      <w:r>
        <w:t>THEO/emplacement,vec_arête,vec_surf</w:t>
      </w:r>
    </w:p>
    <w:p w14:paraId="1BC65482" w14:textId="77777777" w:rsidR="000D0284" w:rsidRDefault="000D0284" w:rsidP="006124C2">
      <w:pPr>
        <w:pStyle w:val="code-para"/>
        <w:shd w:val="clear" w:color="auto" w:fill="EEEEEE"/>
        <w:tabs>
          <w:tab w:val="left" w:pos="1320"/>
        </w:tabs>
        <w:spacing w:line="276" w:lineRule="auto"/>
        <w:ind w:left="1320"/>
        <w:divId w:val="2123575817"/>
      </w:pPr>
      <w:r>
        <w:t>ACTL/emplacement2,vec_arête2,vec_surf2</w:t>
      </w:r>
    </w:p>
    <w:p w14:paraId="22A4C091" w14:textId="77777777" w:rsidR="000D0284" w:rsidRDefault="000D0284" w:rsidP="006124C2">
      <w:pPr>
        <w:pStyle w:val="code-para"/>
        <w:shd w:val="clear" w:color="auto" w:fill="EEEEEE"/>
        <w:tabs>
          <w:tab w:val="left" w:pos="1320"/>
        </w:tabs>
        <w:spacing w:line="276" w:lineRule="auto"/>
        <w:ind w:left="1320"/>
        <w:divId w:val="2123575817"/>
      </w:pPr>
      <w:r>
        <w:t>DEPTH=n1,INDENT=n2,SPACER=n3,</w:t>
      </w:r>
    </w:p>
    <w:p w14:paraId="257C3D24" w14:textId="77777777" w:rsidR="000D0284" w:rsidRDefault="000D0284" w:rsidP="006124C2">
      <w:pPr>
        <w:pStyle w:val="code-para"/>
        <w:shd w:val="clear" w:color="auto" w:fill="EEEEEE"/>
        <w:tabs>
          <w:tab w:val="left" w:pos="1320"/>
        </w:tabs>
        <w:spacing w:line="276" w:lineRule="auto"/>
        <w:ind w:left="1320"/>
        <w:divId w:val="2123575817"/>
      </w:pPr>
      <w:r>
        <w:t>HORIZONTAL CLIPPING=n4,VERTICAL CLIPPING=n5,</w:t>
      </w:r>
    </w:p>
    <w:p w14:paraId="2A4245FA" w14:textId="77777777" w:rsidR="000D0284" w:rsidRDefault="000D0284" w:rsidP="006124C2">
      <w:pPr>
        <w:pStyle w:val="code-para"/>
        <w:shd w:val="clear" w:color="auto" w:fill="EEEEEE"/>
        <w:tabs>
          <w:tab w:val="left" w:pos="1320"/>
        </w:tabs>
        <w:spacing w:line="276" w:lineRule="auto"/>
        <w:ind w:left="1320"/>
        <w:divId w:val="2123575817"/>
      </w:pPr>
      <w:r>
        <w:t>REMOVE POINTS WITH NORMALS OUTSIDE=tog1,n6</w:t>
      </w:r>
    </w:p>
    <w:p w14:paraId="4B834EA1" w14:textId="77777777" w:rsidR="000D0284" w:rsidRDefault="000D0284" w:rsidP="006124C2">
      <w:pPr>
        <w:pStyle w:val="code-para"/>
        <w:shd w:val="clear" w:color="auto" w:fill="EEEEEE"/>
        <w:tabs>
          <w:tab w:val="left" w:pos="1320"/>
        </w:tabs>
        <w:spacing w:line="276" w:lineRule="auto"/>
        <w:ind w:left="1320"/>
        <w:divId w:val="2123575817"/>
      </w:pPr>
      <w:r>
        <w:t>CONSTR/POINT,EXTRACTED_EDGE_POINT,réf_1</w:t>
      </w:r>
    </w:p>
    <w:p w14:paraId="076C42EB" w14:textId="77777777" w:rsidR="000D0284" w:rsidRDefault="000D0284" w:rsidP="006124C2">
      <w:pPr>
        <w:pStyle w:val="code-para"/>
        <w:shd w:val="clear" w:color="auto" w:fill="EEEEEE"/>
        <w:tabs>
          <w:tab w:val="left" w:pos="720"/>
        </w:tabs>
        <w:spacing w:line="276" w:lineRule="auto"/>
        <w:ind w:left="720"/>
        <w:divId w:val="2123575817"/>
      </w:pPr>
      <w:r>
        <w:t> </w:t>
      </w:r>
    </w:p>
    <w:p w14:paraId="5F4FEF56" w14:textId="77777777" w:rsidR="000D0284" w:rsidRDefault="000D0284" w:rsidP="006124C2">
      <w:pPr>
        <w:pStyle w:val="BodyText"/>
        <w:tabs>
          <w:tab w:val="left" w:pos="720"/>
        </w:tabs>
        <w:spacing w:line="276" w:lineRule="auto"/>
        <w:ind w:left="720"/>
        <w:divId w:val="661546831"/>
      </w:pPr>
      <w:r>
        <w:rPr>
          <w:rStyle w:val="bold"/>
        </w:rPr>
        <w:t>emplacement</w:t>
      </w:r>
      <w:r>
        <w:t xml:space="preserve"> - Correspond à l'emplacement nominal XYZ.</w:t>
      </w:r>
    </w:p>
    <w:p w14:paraId="189D9867" w14:textId="77777777" w:rsidR="000D0284" w:rsidRDefault="000D0284" w:rsidP="006124C2">
      <w:pPr>
        <w:pStyle w:val="BodyText"/>
        <w:tabs>
          <w:tab w:val="left" w:pos="720"/>
        </w:tabs>
        <w:spacing w:line="276" w:lineRule="auto"/>
        <w:ind w:left="720"/>
        <w:divId w:val="661546831"/>
      </w:pPr>
      <w:r>
        <w:rPr>
          <w:rStyle w:val="bold"/>
        </w:rPr>
        <w:t>vec_arête</w:t>
      </w:r>
      <w:r>
        <w:t xml:space="preserve"> - Correspond au vecteur d'arête I, J, K.</w:t>
      </w:r>
    </w:p>
    <w:p w14:paraId="70EC58F1" w14:textId="77777777" w:rsidR="000D0284" w:rsidRDefault="000D0284" w:rsidP="006124C2">
      <w:pPr>
        <w:pStyle w:val="BodyText"/>
        <w:tabs>
          <w:tab w:val="left" w:pos="720"/>
        </w:tabs>
        <w:spacing w:line="276" w:lineRule="auto"/>
        <w:ind w:left="720"/>
        <w:divId w:val="661546831"/>
      </w:pPr>
      <w:r>
        <w:rPr>
          <w:rStyle w:val="bold"/>
        </w:rPr>
        <w:t>vec_surf</w:t>
      </w:r>
      <w:r>
        <w:t xml:space="preserve"> - Correspond au vecteur de surface I,J,K.</w:t>
      </w:r>
    </w:p>
    <w:p w14:paraId="361D183A" w14:textId="77777777" w:rsidR="000D0284" w:rsidRDefault="000D0284" w:rsidP="006124C2">
      <w:pPr>
        <w:pStyle w:val="BodyText"/>
        <w:tabs>
          <w:tab w:val="left" w:pos="720"/>
        </w:tabs>
        <w:spacing w:line="276" w:lineRule="auto"/>
        <w:ind w:left="720"/>
        <w:divId w:val="661546831"/>
      </w:pPr>
      <w:r>
        <w:rPr>
          <w:rStyle w:val="bold"/>
        </w:rPr>
        <w:t>emplacement2, vec_arête2, vec_surf2</w:t>
      </w:r>
      <w:r>
        <w:t xml:space="preserve"> - Identiques aux éléments ci-dessus mais avec les valeurs mesurées réelles.</w:t>
      </w:r>
    </w:p>
    <w:p w14:paraId="15373A85" w14:textId="77777777" w:rsidR="000D0284" w:rsidRDefault="000D0284" w:rsidP="006124C2">
      <w:pPr>
        <w:pStyle w:val="BodyText"/>
        <w:tabs>
          <w:tab w:val="left" w:pos="720"/>
        </w:tabs>
        <w:spacing w:line="276" w:lineRule="auto"/>
        <w:ind w:left="720"/>
        <w:divId w:val="661546831"/>
      </w:pPr>
      <w:r>
        <w:rPr>
          <w:rStyle w:val="bold"/>
        </w:rPr>
        <w:t>n1</w:t>
      </w:r>
      <w:r>
        <w:t xml:space="preserve"> à </w:t>
      </w:r>
      <w:r>
        <w:rPr>
          <w:rStyle w:val="bold"/>
        </w:rPr>
        <w:t>n6</w:t>
      </w:r>
      <w:r>
        <w:t xml:space="preserve"> - Ces nombres correspondent aux valeurs pour les différentes propriétés. </w:t>
      </w:r>
      <w:r>
        <w:rPr>
          <w:rStyle w:val="bold"/>
        </w:rPr>
        <w:t>n6</w:t>
      </w:r>
      <w:r>
        <w:t xml:space="preserve"> est uniquement visible quand </w:t>
      </w:r>
      <w:r>
        <w:rPr>
          <w:rStyle w:val="bold"/>
        </w:rPr>
        <w:t>tog1</w:t>
      </w:r>
      <w:r>
        <w:t xml:space="preserve"> équivaut à YES.</w:t>
      </w:r>
    </w:p>
    <w:p w14:paraId="02CCC4CE" w14:textId="77777777" w:rsidR="000D0284" w:rsidRDefault="000D0284" w:rsidP="006124C2">
      <w:pPr>
        <w:pStyle w:val="BodyText"/>
        <w:tabs>
          <w:tab w:val="left" w:pos="720"/>
        </w:tabs>
        <w:spacing w:line="276" w:lineRule="auto"/>
        <w:ind w:left="720"/>
        <w:divId w:val="661546831"/>
      </w:pPr>
      <w:r>
        <w:rPr>
          <w:rStyle w:val="bold"/>
        </w:rPr>
        <w:t>tog1</w:t>
      </w:r>
      <w:r>
        <w:t xml:space="preserve"> - Sa valeur est YES ou NO en fonction de l'état de la case à cocher.</w:t>
      </w:r>
    </w:p>
    <w:p w14:paraId="04A6C711" w14:textId="77777777" w:rsidR="000D0284" w:rsidRDefault="000D0284" w:rsidP="006124C2">
      <w:pPr>
        <w:pStyle w:val="BodyText"/>
        <w:tabs>
          <w:tab w:val="left" w:pos="720"/>
        </w:tabs>
        <w:spacing w:line="276" w:lineRule="auto"/>
        <w:ind w:left="720"/>
        <w:divId w:val="661546831"/>
      </w:pPr>
      <w:r>
        <w:rPr>
          <w:rStyle w:val="bold"/>
        </w:rPr>
        <w:t>réf_1</w:t>
      </w:r>
      <w:r>
        <w:t xml:space="preserve"> - Il s'agit de la référence au nuage de points (à savoir NDP1).</w:t>
      </w:r>
    </w:p>
    <w:p w14:paraId="0D2F7B72" w14:textId="77777777" w:rsidR="000D0284" w:rsidRDefault="000D0284">
      <w:pPr>
        <w:pStyle w:val="BodyText"/>
        <w:divId w:val="661546831"/>
      </w:pPr>
      <w:r>
        <w:t>Pour un exemple de commande, voir l'</w:t>
      </w:r>
      <w:hyperlink w:anchor="16_const_topics_constructing_an__7416" w:history="1">
        <w:r>
          <w:rPr>
            <w:rStyle w:val="Hyperlink"/>
          </w:rPr>
          <w:t>exemple</w:t>
        </w:r>
      </w:hyperlink>
      <w:r>
        <w:t xml:space="preserve"> ci-dessous.</w:t>
      </w:r>
    </w:p>
    <w:p w14:paraId="719F8B95" w14:textId="77777777" w:rsidR="000D0284" w:rsidRDefault="000D0284">
      <w:pPr>
        <w:pStyle w:val="heading4b"/>
        <w:divId w:val="661546831"/>
      </w:pPr>
      <w:bookmarkStart w:id="52" w:name="16_const_topics_constructing_an__1405"/>
      <w:bookmarkEnd w:id="52"/>
      <w:r>
        <w:t>Options de la boîte de dialogue</w:t>
      </w:r>
    </w:p>
    <w:p w14:paraId="10BAD982" w14:textId="77777777" w:rsidR="000D0284" w:rsidRDefault="000D0284">
      <w:pPr>
        <w:pStyle w:val="BodyText"/>
        <w:divId w:val="661546831"/>
      </w:pPr>
      <w:r>
        <w:rPr>
          <w:rStyle w:val="bold"/>
        </w:rPr>
        <w:t>ID</w:t>
      </w:r>
      <w:r>
        <w:t xml:space="preserve"> - Définit l'étiquette de l'élément de point extrait.</w:t>
      </w:r>
    </w:p>
    <w:p w14:paraId="6B36FEE8" w14:textId="77777777" w:rsidR="000D0284" w:rsidRDefault="000D0284">
      <w:pPr>
        <w:pStyle w:val="BodyText"/>
        <w:divId w:val="661546831"/>
      </w:pPr>
      <w:r>
        <w:rPr>
          <w:rStyle w:val="bold"/>
        </w:rPr>
        <w:t>Référence</w:t>
      </w:r>
      <w:r>
        <w:t xml:space="preserve"> - Sélectionnez les ou les objets de nuage de points ou de maillage dans cette liste et que PC-DMIS utilisera dans l'extraction.</w:t>
      </w:r>
    </w:p>
    <w:p w14:paraId="37DDEA57" w14:textId="77777777" w:rsidR="000D0284" w:rsidRDefault="000D0284">
      <w:pPr>
        <w:pStyle w:val="BodyText"/>
        <w:divId w:val="661546831"/>
      </w:pPr>
      <w:r>
        <w:rPr>
          <w:rStyle w:val="bold"/>
        </w:rPr>
        <w:t>Propriétés éléments</w:t>
      </w:r>
      <w:r>
        <w:t xml:space="preserve"> - Cette zone définit l'emplacement pour le point et les vecteurs de surface et d'arête.</w:t>
      </w:r>
    </w:p>
    <w:p w14:paraId="5773E059" w14:textId="77777777" w:rsidR="000D0284" w:rsidRDefault="000D0284">
      <w:pPr>
        <w:pStyle w:val="BodyText"/>
        <w:ind w:left="600"/>
        <w:divId w:val="661546831"/>
      </w:pPr>
      <w:r>
        <w:rPr>
          <w:rStyle w:val="bold"/>
        </w:rPr>
        <w:t>Point 1</w:t>
      </w:r>
      <w:r>
        <w:t xml:space="preserve"> - Les zones </w:t>
      </w:r>
      <w:r>
        <w:rPr>
          <w:rStyle w:val="bold"/>
        </w:rPr>
        <w:t>X</w:t>
      </w:r>
      <w:r>
        <w:t xml:space="preserve">, </w:t>
      </w:r>
      <w:r>
        <w:rPr>
          <w:rStyle w:val="bold"/>
        </w:rPr>
        <w:t>Y</w:t>
      </w:r>
      <w:r>
        <w:t xml:space="preserve"> et </w:t>
      </w:r>
      <w:r>
        <w:rPr>
          <w:rStyle w:val="bold"/>
        </w:rPr>
        <w:t>Z</w:t>
      </w:r>
      <w:r>
        <w:t xml:space="preserve"> déterminent l'emplacement du point. PC-DMIS trace une ligne noire pour le vecteur d'arête dans la fenêtre d'affichage graphique. Le centre de la ligne noire correspond à l'emplacement du point.</w:t>
      </w:r>
    </w:p>
    <w:p w14:paraId="1372A0E2" w14:textId="77777777" w:rsidR="000D0284" w:rsidRDefault="000D0284">
      <w:pPr>
        <w:pStyle w:val="BodyText"/>
        <w:ind w:left="600"/>
        <w:divId w:val="661546831"/>
      </w:pPr>
      <w:r>
        <w:rPr>
          <w:rStyle w:val="bold"/>
        </w:rPr>
        <w:t>Surface</w:t>
      </w:r>
      <w:r>
        <w:t xml:space="preserve"> - Les zones </w:t>
      </w:r>
      <w:r>
        <w:rPr>
          <w:rStyle w:val="bold"/>
        </w:rPr>
        <w:t>I</w:t>
      </w:r>
      <w:r>
        <w:t>,</w:t>
      </w:r>
      <w:r>
        <w:rPr>
          <w:rStyle w:val="bold"/>
        </w:rPr>
        <w:t xml:space="preserve"> J</w:t>
      </w:r>
      <w:r>
        <w:t xml:space="preserve"> et </w:t>
      </w:r>
      <w:r>
        <w:rPr>
          <w:rStyle w:val="bold"/>
        </w:rPr>
        <w:t>K</w:t>
      </w:r>
      <w:r>
        <w:t xml:space="preserve"> déterminent le vecteur de surface. PC-DMIS utilise ce vecteur avec la valeur d'espacement pour calculer la surface. PC-DMIS trace la surface sous forme de plan jaune dans la fenêtre d'affichage graphique. Quand PC-DMIS crée le point extrait, il le projette sur cette surface.</w:t>
      </w:r>
    </w:p>
    <w:p w14:paraId="2F92BCD1" w14:textId="77777777" w:rsidR="000D0284" w:rsidRDefault="000D0284">
      <w:pPr>
        <w:pStyle w:val="BodyText"/>
        <w:ind w:left="600"/>
        <w:divId w:val="661546831"/>
      </w:pPr>
      <w:r>
        <w:rPr>
          <w:rStyle w:val="bold"/>
        </w:rPr>
        <w:t>Arête</w:t>
      </w:r>
      <w:r>
        <w:t xml:space="preserve"> - Les zones </w:t>
      </w:r>
      <w:r>
        <w:rPr>
          <w:rStyle w:val="bold"/>
        </w:rPr>
        <w:t>I</w:t>
      </w:r>
      <w:r>
        <w:t xml:space="preserve">, </w:t>
      </w:r>
      <w:r>
        <w:rPr>
          <w:rStyle w:val="bold"/>
        </w:rPr>
        <w:t>J</w:t>
      </w:r>
      <w:r>
        <w:t xml:space="preserve">, </w:t>
      </w:r>
      <w:r>
        <w:rPr>
          <w:rStyle w:val="bold"/>
        </w:rPr>
        <w:t>K</w:t>
      </w:r>
      <w:r>
        <w:t xml:space="preserve"> déterminent le vecteur d'arête. PC-DMIS trace le vecteur d'arête sous forme de ligne noire dans la fenêtre d'affichage graphique.</w:t>
      </w:r>
    </w:p>
    <w:p w14:paraId="2B62790A" w14:textId="77777777" w:rsidR="000D0284" w:rsidRDefault="000D0284">
      <w:pPr>
        <w:pStyle w:val="BodyText"/>
        <w:divId w:val="661546831"/>
      </w:pPr>
      <w:r>
        <w:rPr>
          <w:rStyle w:val="bold"/>
        </w:rPr>
        <w:t>Propriétés de mesure</w:t>
      </w:r>
      <w:r>
        <w:t xml:space="preserve"> - Cette zone détermine les propriétés que PC-DMIS utilise pour extraire le point.</w:t>
      </w:r>
    </w:p>
    <w:p w14:paraId="7BCA49AC" w14:textId="77777777" w:rsidR="000D0284" w:rsidRDefault="000D0284">
      <w:pPr>
        <w:pStyle w:val="BodyText"/>
        <w:ind w:left="600"/>
        <w:divId w:val="661546831"/>
      </w:pPr>
      <w:r>
        <w:rPr>
          <w:rStyle w:val="bold"/>
        </w:rPr>
        <w:t>Profondeur</w:t>
      </w:r>
      <w:r>
        <w:t xml:space="preserve"> - Indique la profondeur. PC-DMIS extrait le point des points considérés à cette profondeur jusqu'à l'arête. Il calcule ensuite le meilleur point et le projette sur le plan. PC-DMIS montre un T bleu à l'envers pour indiquer la profondeur. Une ligne bleue s'étend vers le bas jusqu'au plan de référence. Une autre ligne bleue est tracée parallèle à celle de cette profondeur. La valeur </w:t>
      </w:r>
      <w:r>
        <w:rPr>
          <w:rStyle w:val="bold"/>
        </w:rPr>
        <w:t>Profondeur</w:t>
      </w:r>
      <w:r>
        <w:t xml:space="preserve"> doit être comprise entre la valeur </w:t>
      </w:r>
      <w:r>
        <w:rPr>
          <w:rStyle w:val="bold"/>
        </w:rPr>
        <w:t>Vertical</w:t>
      </w:r>
      <w:r>
        <w:t xml:space="preserve"> de la zone </w:t>
      </w:r>
      <w:r>
        <w:rPr>
          <w:rStyle w:val="bold"/>
        </w:rPr>
        <w:t>Coupe basée sur l'élément</w:t>
      </w:r>
      <w:r>
        <w:t>.</w:t>
      </w:r>
    </w:p>
    <w:p w14:paraId="1A7951E9" w14:textId="77777777" w:rsidR="000D0284" w:rsidRDefault="000D0284">
      <w:pPr>
        <w:pStyle w:val="BodyText"/>
        <w:ind w:left="600"/>
        <w:divId w:val="661546831"/>
      </w:pPr>
      <w:r>
        <w:rPr>
          <w:rStyle w:val="bold"/>
        </w:rPr>
        <w:t>Creux</w:t>
      </w:r>
      <w:r>
        <w:t xml:space="preserve"> - Détermine à quelle distance de l'arête tracer le centre de l'espacement. PC-DMIS montre une ligne rouge pour indiquer la distance de creux.</w:t>
      </w:r>
    </w:p>
    <w:p w14:paraId="3B480607" w14:textId="77777777" w:rsidR="000D0284" w:rsidRDefault="000D0284">
      <w:pPr>
        <w:pStyle w:val="BodyText"/>
        <w:ind w:left="600"/>
        <w:divId w:val="661546831"/>
      </w:pPr>
      <w:r>
        <w:rPr>
          <w:rStyle w:val="bold"/>
        </w:rPr>
        <w:t>Espacement</w:t>
      </w:r>
      <w:r>
        <w:t xml:space="preserve"> - Détermine la taille de la zone circulaire (un rayon) que PC-DMIS utilise pour calculer la surface. PC-DMIS trace un cercle violet pour indiquer l'espacement.</w:t>
      </w:r>
    </w:p>
    <w:p w14:paraId="551BFEBA" w14:textId="77777777" w:rsidR="000D0284" w:rsidRDefault="000D0284">
      <w:pPr>
        <w:pStyle w:val="BodyText"/>
        <w:divId w:val="661546831"/>
      </w:pPr>
      <w:r>
        <w:rPr>
          <w:rStyle w:val="bold"/>
        </w:rPr>
        <w:t>Coupe basée sur l'élément</w:t>
      </w:r>
      <w:r>
        <w:t xml:space="preserve"> - Cette zone définit les limites de la zone d'extraction. Prenez en compte la variabilité de la pièce lorsque vous déterminez la zone d'extraction.</w:t>
      </w:r>
    </w:p>
    <w:p w14:paraId="2E080AA6" w14:textId="77777777" w:rsidR="000D0284" w:rsidRDefault="000D0284">
      <w:pPr>
        <w:pStyle w:val="BodyText"/>
        <w:ind w:left="600"/>
        <w:divId w:val="661546831"/>
      </w:pPr>
      <w:r>
        <w:rPr>
          <w:rStyle w:val="bold"/>
        </w:rPr>
        <w:t>Horizontal</w:t>
      </w:r>
      <w:r>
        <w:t xml:space="preserve"> - Détermine la largeur de la zone d'extraction (rectangle jaune).</w:t>
      </w:r>
    </w:p>
    <w:p w14:paraId="058D5D6C" w14:textId="77777777" w:rsidR="000D0284" w:rsidRDefault="000D0284">
      <w:pPr>
        <w:pStyle w:val="BodyText"/>
        <w:ind w:left="600"/>
        <w:divId w:val="661546831"/>
      </w:pPr>
      <w:r>
        <w:rPr>
          <w:rStyle w:val="bold"/>
        </w:rPr>
        <w:t>Vertical</w:t>
      </w:r>
      <w:r>
        <w:t xml:space="preserve"> - Détermine la hauteur de la zone d'extraction (rectangle vert). Si vous entrez une valeur </w:t>
      </w:r>
      <w:r>
        <w:rPr>
          <w:rStyle w:val="bold"/>
        </w:rPr>
        <w:t>Profondeur</w:t>
      </w:r>
      <w:r>
        <w:t xml:space="preserve"> supérieure à cette valeur, PC-DMIS l'augmente pour qu'elle corresponde à la profondeur.</w:t>
      </w:r>
    </w:p>
    <w:p w14:paraId="1B45A6EB" w14:textId="77777777" w:rsidR="000D0284" w:rsidRDefault="000D0284">
      <w:pPr>
        <w:pStyle w:val="BodyText"/>
        <w:divId w:val="661546831"/>
      </w:pPr>
      <w:r>
        <w:rPr>
          <w:rStyle w:val="bold"/>
        </w:rPr>
        <w:t>Filtres</w:t>
      </w:r>
      <w:r>
        <w:t xml:space="preserve"> - Cette zone inclut une case à cocher et une zone d'angle pour filtrer les points au-delà d'un angle d'incidence défini. Elle est utile si vous avez des pièces fines (en tôle par exemple), et la zone d'extraction peut inclure des données de scanning des deux côtés de la pièce. Vous pouvez utiliser la zone </w:t>
      </w:r>
      <w:r>
        <w:rPr>
          <w:rStyle w:val="bold"/>
        </w:rPr>
        <w:t>Angle d'incidence max</w:t>
      </w:r>
      <w:r>
        <w:t xml:space="preserve"> pour définir un angle. Si vous cochez cette case, PC-DMIS compare la normale estimée de chaque point scanné à la normale théorique de l'élément. Les points au-delà de cet angle ne sont pas pris en compte.</w:t>
      </w:r>
    </w:p>
    <w:p w14:paraId="5A213F11" w14:textId="77777777" w:rsidR="000D0284" w:rsidRDefault="000D0284">
      <w:pPr>
        <w:pStyle w:val="heading4b"/>
        <w:divId w:val="661546831"/>
      </w:pPr>
      <w:bookmarkStart w:id="53" w:name="16_const_topics_constructing_an__7416"/>
      <w:bookmarkEnd w:id="53"/>
      <w:r>
        <w:t>Exemple</w:t>
      </w:r>
    </w:p>
    <w:p w14:paraId="487D43C5" w14:textId="77777777" w:rsidR="000D0284" w:rsidRDefault="000D0284">
      <w:pPr>
        <w:pStyle w:val="BodyText"/>
        <w:divId w:val="661546831"/>
      </w:pPr>
      <w:r>
        <w:t xml:space="preserve">Imaginez que vous avez un scanning de nuage de points du bloc de démo Hexagon nommé COP1 et que ces valeurs figurent dans la boîte de dialogue </w:t>
      </w:r>
      <w:r>
        <w:rPr>
          <w:rStyle w:val="bold"/>
        </w:rPr>
        <w:t>Construction de point</w:t>
      </w:r>
      <w:r>
        <w:t xml:space="preserve"> : </w:t>
      </w:r>
    </w:p>
    <w:p w14:paraId="089DB92E" w14:textId="4D7F74E3" w:rsidR="000D0284" w:rsidRDefault="00526266">
      <w:pPr>
        <w:pStyle w:val="BodyText"/>
        <w:divId w:val="661546831"/>
      </w:pPr>
      <w:r>
        <w:rPr>
          <w:noProof/>
        </w:rPr>
        <w:drawing>
          <wp:inline distT="0" distB="0" distL="0" distR="0" wp14:anchorId="1BFA142B" wp14:editId="1DA491F0">
            <wp:extent cx="3810000" cy="3943350"/>
            <wp:effectExtent l="0" t="0" r="0" b="0"/>
            <wp:docPr id="831427660" name="Picture 29" descr="Boîte de dialogue Construction de point - Arête extra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427660" name="Picture 29" descr="Boîte de dialogue Construction de point - Arête extraite"/>
                    <pic:cNvPicPr/>
                  </pic:nvPicPr>
                  <pic:blipFill>
                    <a:blip r:embed="rId31">
                      <a:extLst>
                        <a:ext uri="{28A0092B-C50C-407E-A947-70E740481C1C}">
                          <a14:useLocalDpi xmlns:a14="http://schemas.microsoft.com/office/drawing/2010/main" val="0"/>
                        </a:ext>
                      </a:extLst>
                    </a:blip>
                    <a:stretch>
                      <a:fillRect/>
                    </a:stretch>
                  </pic:blipFill>
                  <pic:spPr>
                    <a:xfrm>
                      <a:off x="0" y="0"/>
                      <a:ext cx="3810000" cy="3943350"/>
                    </a:xfrm>
                    <a:prstGeom prst="rect">
                      <a:avLst/>
                    </a:prstGeom>
                  </pic:spPr>
                </pic:pic>
              </a:graphicData>
            </a:graphic>
          </wp:inline>
        </w:drawing>
      </w:r>
    </w:p>
    <w:p w14:paraId="25D5E0AC" w14:textId="77777777" w:rsidR="000D0284" w:rsidRDefault="000D0284">
      <w:pPr>
        <w:pStyle w:val="BodyText"/>
        <w:divId w:val="661546831"/>
      </w:pPr>
      <w:r>
        <w:t>Le résultat dans la fenêtre d'affichage graphique lorsque la boîte de dialogue est ouverte est le suivant :</w:t>
      </w:r>
    </w:p>
    <w:p w14:paraId="1918DA7D" w14:textId="56C9EAFB" w:rsidR="000D0284" w:rsidRDefault="00526266">
      <w:pPr>
        <w:pStyle w:val="BodyText"/>
        <w:divId w:val="661546831"/>
      </w:pPr>
      <w:r>
        <w:rPr>
          <w:noProof/>
        </w:rPr>
        <w:drawing>
          <wp:inline distT="0" distB="0" distL="0" distR="0" wp14:anchorId="1586F101" wp14:editId="3486EE03">
            <wp:extent cx="4105275" cy="3638550"/>
            <wp:effectExtent l="0" t="0" r="9525" b="0"/>
            <wp:docPr id="1691578218" name="Picture 30" descr="Exemple de point d'arête - Zoom arriè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578218" name="Picture 30" descr="Exemple de point d'arête - Zoom arrière"/>
                    <pic:cNvPicPr/>
                  </pic:nvPicPr>
                  <pic:blipFill>
                    <a:blip r:embed="rId40">
                      <a:extLst>
                        <a:ext uri="{28A0092B-C50C-407E-A947-70E740481C1C}">
                          <a14:useLocalDpi xmlns:a14="http://schemas.microsoft.com/office/drawing/2010/main" val="0"/>
                        </a:ext>
                      </a:extLst>
                    </a:blip>
                    <a:stretch>
                      <a:fillRect/>
                    </a:stretch>
                  </pic:blipFill>
                  <pic:spPr>
                    <a:xfrm>
                      <a:off x="0" y="0"/>
                      <a:ext cx="4105275" cy="3638550"/>
                    </a:xfrm>
                    <a:prstGeom prst="rect">
                      <a:avLst/>
                    </a:prstGeom>
                  </pic:spPr>
                </pic:pic>
              </a:graphicData>
            </a:graphic>
          </wp:inline>
        </w:drawing>
      </w:r>
      <w:r>
        <w:rPr>
          <w:noProof/>
        </w:rPr>
        <w:drawing>
          <wp:inline distT="0" distB="0" distL="0" distR="0" wp14:anchorId="7CF64D15" wp14:editId="48B159AC">
            <wp:extent cx="4210050" cy="3638550"/>
            <wp:effectExtent l="0" t="0" r="0" b="0"/>
            <wp:docPr id="1562576362" name="Picture 31" descr="Exemple de point d'arête - Zoom av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76362" name="Picture 31" descr="Exemple de point d'arête - Zoom avant"/>
                    <pic:cNvPicPr/>
                  </pic:nvPicPr>
                  <pic:blipFill>
                    <a:blip r:embed="rId41">
                      <a:extLst>
                        <a:ext uri="{28A0092B-C50C-407E-A947-70E740481C1C}">
                          <a14:useLocalDpi xmlns:a14="http://schemas.microsoft.com/office/drawing/2010/main" val="0"/>
                        </a:ext>
                      </a:extLst>
                    </a:blip>
                    <a:stretch>
                      <a:fillRect/>
                    </a:stretch>
                  </pic:blipFill>
                  <pic:spPr>
                    <a:xfrm>
                      <a:off x="0" y="0"/>
                      <a:ext cx="4210050" cy="3638550"/>
                    </a:xfrm>
                    <a:prstGeom prst="rect">
                      <a:avLst/>
                    </a:prstGeom>
                  </pic:spPr>
                </pic:pic>
              </a:graphicData>
            </a:graphic>
          </wp:inline>
        </w:drawing>
      </w:r>
    </w:p>
    <w:p w14:paraId="6982A322" w14:textId="77777777" w:rsidR="000D0284" w:rsidRDefault="000D0284">
      <w:pPr>
        <w:pStyle w:val="Caption1"/>
        <w:divId w:val="661546831"/>
      </w:pPr>
      <w:r>
        <w:t>Exemple d'un point d'arête construit affiché dans une vue avec zoom arrière (gauche) et dans une vue pivotée avec zoom avant (droite)</w:t>
      </w:r>
    </w:p>
    <w:p w14:paraId="53B93242" w14:textId="77777777" w:rsidR="000D0284" w:rsidRDefault="000D0284">
      <w:pPr>
        <w:pStyle w:val="BodyText"/>
        <w:divId w:val="661546831"/>
      </w:pPr>
      <w:r>
        <w:t>Ci-après une vue sans les points candidats organes pour offrir un exemple plus explicite :</w:t>
      </w:r>
    </w:p>
    <w:p w14:paraId="02C9DED4" w14:textId="1ED335AD" w:rsidR="000D0284" w:rsidRDefault="00526266">
      <w:pPr>
        <w:pStyle w:val="figure"/>
        <w:keepNext/>
        <w:spacing w:before="60" w:after="225" w:afterAutospacing="0"/>
        <w:divId w:val="66154683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0DA23E" wp14:editId="4942B2D3">
            <wp:extent cx="2857500" cy="1981200"/>
            <wp:effectExtent l="0" t="0" r="0" b="0"/>
            <wp:docPr id="121301597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015976" name=""/>
                    <pic:cNvPicPr/>
                  </pic:nvPicPr>
                  <pic:blipFill>
                    <a:blip r:embed="rId42">
                      <a:extLst>
                        <a:ext uri="{28A0092B-C50C-407E-A947-70E740481C1C}">
                          <a14:useLocalDpi xmlns:a14="http://schemas.microsoft.com/office/drawing/2010/main" val="0"/>
                        </a:ext>
                      </a:extLst>
                    </a:blip>
                    <a:stretch>
                      <a:fillRect/>
                    </a:stretch>
                  </pic:blipFill>
                  <pic:spPr>
                    <a:xfrm>
                      <a:off x="0" y="0"/>
                      <a:ext cx="2857500" cy="1981200"/>
                    </a:xfrm>
                    <a:prstGeom prst="rect">
                      <a:avLst/>
                    </a:prstGeom>
                  </pic:spPr>
                </pic:pic>
              </a:graphicData>
            </a:graphic>
          </wp:inline>
        </w:drawing>
      </w:r>
    </w:p>
    <w:p w14:paraId="15761E1F" w14:textId="77777777" w:rsidR="000D0284" w:rsidRDefault="000D0284" w:rsidP="006124C2">
      <w:pPr>
        <w:pStyle w:val="BodyText"/>
        <w:numPr>
          <w:ilvl w:val="0"/>
          <w:numId w:val="29"/>
        </w:numPr>
        <w:tabs>
          <w:tab w:val="left" w:pos="720"/>
        </w:tabs>
        <w:spacing w:line="276" w:lineRule="auto"/>
        <w:divId w:val="661546831"/>
      </w:pPr>
      <w:r>
        <w:t>La zone verte détermine la zone d'extraction. Le plan jaune définit la surface.</w:t>
      </w:r>
    </w:p>
    <w:p w14:paraId="6F6E3A17" w14:textId="77777777" w:rsidR="000D0284" w:rsidRDefault="000D0284" w:rsidP="006124C2">
      <w:pPr>
        <w:pStyle w:val="BodyText"/>
        <w:numPr>
          <w:ilvl w:val="0"/>
          <w:numId w:val="29"/>
        </w:numPr>
        <w:tabs>
          <w:tab w:val="left" w:pos="720"/>
        </w:tabs>
        <w:spacing w:line="276" w:lineRule="auto"/>
        <w:divId w:val="661546831"/>
      </w:pPr>
      <w:r>
        <w:t>La ligne noire correspond au vecteur d'arête.</w:t>
      </w:r>
    </w:p>
    <w:p w14:paraId="72B7895A" w14:textId="77777777" w:rsidR="000D0284" w:rsidRDefault="000D0284" w:rsidP="006124C2">
      <w:pPr>
        <w:pStyle w:val="BodyText"/>
        <w:numPr>
          <w:ilvl w:val="0"/>
          <w:numId w:val="29"/>
        </w:numPr>
        <w:tabs>
          <w:tab w:val="left" w:pos="720"/>
        </w:tabs>
        <w:spacing w:line="276" w:lineRule="auto"/>
        <w:divId w:val="661546831"/>
      </w:pPr>
      <w:r>
        <w:t>Le centre de la ligne noire, le point noir, indique l'emplacement central du cube. Ce point apparaît quand vous avez créé le point. Il est défini à partir de l'emplacement XYZ.</w:t>
      </w:r>
    </w:p>
    <w:p w14:paraId="061D2B6C" w14:textId="77777777" w:rsidR="000D0284" w:rsidRDefault="000D0284" w:rsidP="006124C2">
      <w:pPr>
        <w:pStyle w:val="BodyText"/>
        <w:numPr>
          <w:ilvl w:val="0"/>
          <w:numId w:val="29"/>
        </w:numPr>
        <w:tabs>
          <w:tab w:val="left" w:pos="720"/>
        </w:tabs>
        <w:spacing w:line="276" w:lineRule="auto"/>
        <w:divId w:val="661546831"/>
      </w:pPr>
      <w:r>
        <w:t>La ligne rouge illustre le creux. Dans l'image ci-dessus, vous pouvez voir qu'elle s'étend depuis l'arête dans la direction Y plus. La distance de l'espacement est ainsi définie depuis l'arête.</w:t>
      </w:r>
    </w:p>
    <w:p w14:paraId="28178D1A" w14:textId="77777777" w:rsidR="000D0284" w:rsidRDefault="000D0284" w:rsidP="006124C2">
      <w:pPr>
        <w:pStyle w:val="BodyText"/>
        <w:numPr>
          <w:ilvl w:val="0"/>
          <w:numId w:val="29"/>
        </w:numPr>
        <w:tabs>
          <w:tab w:val="left" w:pos="720"/>
        </w:tabs>
        <w:spacing w:line="276" w:lineRule="auto"/>
        <w:divId w:val="661546831"/>
      </w:pPr>
      <w:r>
        <w:t>L'ellipse violette montre l'espacement.</w:t>
      </w:r>
    </w:p>
    <w:p w14:paraId="2A8CE122" w14:textId="77777777" w:rsidR="000D0284" w:rsidRDefault="000D0284" w:rsidP="006124C2">
      <w:pPr>
        <w:pStyle w:val="BodyText"/>
        <w:numPr>
          <w:ilvl w:val="0"/>
          <w:numId w:val="29"/>
        </w:numPr>
        <w:tabs>
          <w:tab w:val="left" w:pos="720"/>
        </w:tabs>
        <w:spacing w:line="276" w:lineRule="auto"/>
        <w:divId w:val="661546831"/>
      </w:pPr>
      <w:r>
        <w:t>La ligne bleue illustre la profondeur.</w:t>
      </w:r>
    </w:p>
    <w:p w14:paraId="79A5A226" w14:textId="77777777" w:rsidR="000D0284" w:rsidRDefault="000D0284">
      <w:pPr>
        <w:pStyle w:val="BodyText"/>
        <w:divId w:val="661546831"/>
      </w:pPr>
      <w:r>
        <w:t xml:space="preserve">Quand vous cliquez sur </w:t>
      </w:r>
      <w:r>
        <w:rPr>
          <w:rStyle w:val="bold"/>
        </w:rPr>
        <w:t>Créer</w:t>
      </w:r>
      <w:r>
        <w:t>, PC-DMIS ajoute ce point dans la fenêtre de modification :</w:t>
      </w:r>
    </w:p>
    <w:p w14:paraId="624A92F9" w14:textId="77777777" w:rsidR="000D0284" w:rsidRDefault="000D0284">
      <w:pPr>
        <w:pStyle w:val="codepre"/>
        <w:spacing w:before="0" w:beforeAutospacing="0" w:after="0" w:afterAutospacing="0"/>
        <w:divId w:val="661546831"/>
        <w:rPr>
          <w:rFonts w:eastAsiaTheme="minorHAnsi"/>
        </w:rPr>
      </w:pPr>
    </w:p>
    <w:p w14:paraId="61F54E5F" w14:textId="77777777" w:rsidR="000D0284" w:rsidRDefault="000D0284">
      <w:pPr>
        <w:pStyle w:val="codepre"/>
        <w:spacing w:before="0" w:beforeAutospacing="0" w:after="0" w:afterAutospacing="0"/>
        <w:divId w:val="661546831"/>
        <w:rPr>
          <w:rFonts w:eastAsiaTheme="minorHAnsi"/>
        </w:rPr>
      </w:pPr>
      <w:r>
        <w:rPr>
          <w:rFonts w:eastAsiaTheme="minorHAnsi"/>
        </w:rPr>
        <w:t>PNT1=FEAT/POINT,CARTESIAN</w:t>
      </w:r>
    </w:p>
    <w:p w14:paraId="1ACC6C47" w14:textId="77777777" w:rsidR="000D0284" w:rsidRDefault="000D0284">
      <w:pPr>
        <w:pStyle w:val="codepre"/>
        <w:spacing w:before="0" w:beforeAutospacing="0" w:after="0" w:afterAutospacing="0"/>
        <w:divId w:val="661546831"/>
        <w:rPr>
          <w:rFonts w:eastAsiaTheme="minorHAnsi"/>
        </w:rPr>
      </w:pPr>
      <w:r>
        <w:rPr>
          <w:rFonts w:eastAsiaTheme="minorHAnsi"/>
        </w:rPr>
        <w:t>    THEO/&lt;20,0,0&gt;,&lt;0,-1,0&gt;,&lt;0,0,1&gt;</w:t>
      </w:r>
    </w:p>
    <w:p w14:paraId="2F62AA7F" w14:textId="77777777" w:rsidR="000D0284" w:rsidRDefault="000D0284">
      <w:pPr>
        <w:pStyle w:val="codepre"/>
        <w:spacing w:before="0" w:beforeAutospacing="0" w:after="0" w:afterAutospacing="0"/>
        <w:divId w:val="661546831"/>
        <w:rPr>
          <w:rFonts w:eastAsiaTheme="minorHAnsi"/>
        </w:rPr>
      </w:pPr>
      <w:r>
        <w:rPr>
          <w:rFonts w:eastAsiaTheme="minorHAnsi"/>
        </w:rPr>
        <w:t xml:space="preserve">    ACTL/&lt;20,-0.064,0.054&gt;,&lt;0.0000197,-1,0.0002969&gt;,&lt;0.0042823,0.000297,0.9999908&gt; </w:t>
      </w:r>
    </w:p>
    <w:p w14:paraId="7733A7A5" w14:textId="77777777" w:rsidR="000D0284" w:rsidRDefault="000D0284">
      <w:pPr>
        <w:pStyle w:val="codepre"/>
        <w:spacing w:before="0" w:beforeAutospacing="0" w:after="0" w:afterAutospacing="0"/>
        <w:divId w:val="661546831"/>
        <w:rPr>
          <w:rFonts w:eastAsiaTheme="minorHAnsi"/>
        </w:rPr>
      </w:pPr>
      <w:r>
        <w:rPr>
          <w:rFonts w:eastAsiaTheme="minorHAnsi"/>
        </w:rPr>
        <w:t>    DEPTH=2,INDENT=1.5,SPACER=1,</w:t>
      </w:r>
    </w:p>
    <w:p w14:paraId="13B35929" w14:textId="77777777" w:rsidR="000D0284" w:rsidRDefault="000D0284">
      <w:pPr>
        <w:pStyle w:val="codepre"/>
        <w:spacing w:before="0" w:beforeAutospacing="0" w:after="0" w:afterAutospacing="0"/>
        <w:divId w:val="661546831"/>
        <w:rPr>
          <w:rFonts w:eastAsiaTheme="minorHAnsi"/>
        </w:rPr>
      </w:pPr>
      <w:r>
        <w:rPr>
          <w:rFonts w:eastAsiaTheme="minorHAnsi"/>
        </w:rPr>
        <w:t>    HORIZONTAL</w:t>
      </w:r>
    </w:p>
    <w:p w14:paraId="627022E1" w14:textId="77777777" w:rsidR="000D0284" w:rsidRDefault="000D0284">
      <w:pPr>
        <w:pStyle w:val="codepre"/>
        <w:spacing w:before="0" w:beforeAutospacing="0" w:after="0" w:afterAutospacing="0"/>
        <w:divId w:val="661546831"/>
        <w:rPr>
          <w:rFonts w:eastAsiaTheme="minorHAnsi"/>
        </w:rPr>
      </w:pPr>
      <w:r>
        <w:rPr>
          <w:rFonts w:eastAsiaTheme="minorHAnsi"/>
        </w:rPr>
        <w:t>CLIPPING=2,VERTICAL CLIPPING=4,</w:t>
      </w:r>
    </w:p>
    <w:p w14:paraId="02F6F94B" w14:textId="77777777" w:rsidR="000D0284" w:rsidRDefault="000D0284">
      <w:pPr>
        <w:pStyle w:val="codepre"/>
        <w:spacing w:before="0" w:beforeAutospacing="0" w:after="0" w:afterAutospacing="0"/>
        <w:divId w:val="661546831"/>
        <w:rPr>
          <w:rFonts w:eastAsiaTheme="minorHAnsi"/>
        </w:rPr>
      </w:pPr>
      <w:r>
        <w:rPr>
          <w:rFonts w:eastAsiaTheme="minorHAnsi"/>
        </w:rPr>
        <w:t>    REMOVE POINTS</w:t>
      </w:r>
    </w:p>
    <w:p w14:paraId="57C666C5" w14:textId="77777777" w:rsidR="000D0284" w:rsidRDefault="000D0284">
      <w:pPr>
        <w:pStyle w:val="codepre"/>
        <w:spacing w:before="0" w:beforeAutospacing="0" w:after="0" w:afterAutospacing="0"/>
        <w:divId w:val="661546831"/>
        <w:rPr>
          <w:rFonts w:eastAsiaTheme="minorHAnsi"/>
        </w:rPr>
      </w:pPr>
      <w:r>
        <w:rPr>
          <w:rFonts w:eastAsiaTheme="minorHAnsi"/>
        </w:rPr>
        <w:t>WITH NORMALS OUTSIDE=YES,0</w:t>
      </w:r>
    </w:p>
    <w:p w14:paraId="71617A11" w14:textId="77777777" w:rsidR="000D0284" w:rsidRDefault="000D0284">
      <w:pPr>
        <w:pStyle w:val="codepre"/>
        <w:spacing w:before="0" w:beforeAutospacing="0" w:after="0" w:afterAutospacing="0"/>
        <w:divId w:val="661546831"/>
        <w:rPr>
          <w:rFonts w:eastAsiaTheme="minorHAnsi"/>
        </w:rPr>
      </w:pPr>
      <w:r>
        <w:rPr>
          <w:rFonts w:eastAsiaTheme="minorHAnsi"/>
        </w:rPr>
        <w:t>            CONSTR/POINT,EXTRACTED_EDGE_POINT,COP1</w:t>
      </w:r>
    </w:p>
    <w:p w14:paraId="4394E19A" w14:textId="77777777" w:rsidR="000D0284" w:rsidRDefault="000D0284">
      <w:pPr>
        <w:pStyle w:val="BodyText"/>
        <w:divId w:val="661546831"/>
      </w:pPr>
      <w:r>
        <w:t> </w:t>
      </w:r>
    </w:p>
    <w:bookmarkStart w:id="54" w:name="16_const_topics_constructing_an__3372"/>
    <w:bookmarkEnd w:id="54"/>
    <w:p w14:paraId="2A530335" w14:textId="77777777" w:rsidR="00E75B31" w:rsidRDefault="00E75B31">
      <w:pPr>
        <w:pStyle w:val="Heading3"/>
        <w:divId w:val="83695161"/>
        <w:rPr>
          <w:sz w:val="28"/>
          <w:szCs w:val="28"/>
        </w:rPr>
      </w:pPr>
      <w:r>
        <w:fldChar w:fldCharType="begin"/>
      </w:r>
      <w:r>
        <w:instrText xml:space="preserve"> XE "Point de surface extrait" \* MERGEFORMAT </w:instrText>
      </w:r>
      <w:r>
        <w:fldChar w:fldCharType="end"/>
      </w:r>
      <w:r>
        <w:fldChar w:fldCharType="begin"/>
      </w:r>
      <w:r>
        <w:instrText xml:space="preserve"> XE "Construit:Point de surface extrait" \* MERGEFORMAT </w:instrText>
      </w:r>
      <w:r>
        <w:fldChar w:fldCharType="end"/>
      </w:r>
      <w:r>
        <w:fldChar w:fldCharType="begin"/>
      </w:r>
      <w:r>
        <w:instrText xml:space="preserve"> XE "Construction d'un point de surface extrait" \* MERGEFORMAT </w:instrText>
      </w:r>
      <w:r>
        <w:fldChar w:fldCharType="end"/>
      </w:r>
      <w:r>
        <w:fldChar w:fldCharType="begin"/>
      </w:r>
      <w:r>
        <w:instrText xml:space="preserve"> XE "Éléments construits:Point de surface extrait" \* MERGEFORMAT </w:instrText>
      </w:r>
      <w:r>
        <w:fldChar w:fldCharType="end"/>
      </w:r>
      <w:r>
        <w:fldChar w:fldCharType="begin"/>
      </w:r>
      <w:r>
        <w:instrText xml:space="preserve"> XE "Éléments construits" \* MERGEFORMAT </w:instrText>
      </w:r>
      <w:r>
        <w:fldChar w:fldCharType="end"/>
      </w:r>
      <w:bookmarkStart w:id="55" w:name="_Toc227312651"/>
      <w:r>
        <w:t>Construction d'un point de surface extrait</w:t>
      </w:r>
      <w:bookmarkEnd w:id="55"/>
    </w:p>
    <w:p w14:paraId="4DAEE3F7" w14:textId="77777777" w:rsidR="00E75B31" w:rsidRDefault="00E75B31">
      <w:pPr>
        <w:pStyle w:val="hint-para"/>
        <w:shd w:val="clear" w:color="auto" w:fill="EEEEEE"/>
        <w:divId w:val="978340148"/>
      </w:pPr>
      <w:r>
        <w:t>Pur des détails sur l'extraction d'éléments automatiques depuis un maillage, voir la rubrique « Extraction d'éléments automatiques d'un maillage » dans la documentation PC-DMIS Laser.</w:t>
      </w:r>
    </w:p>
    <w:p w14:paraId="496C6128" w14:textId="77777777" w:rsidR="00E75B31" w:rsidRDefault="00E75B31">
      <w:pPr>
        <w:pStyle w:val="hint-para"/>
        <w:shd w:val="clear" w:color="auto" w:fill="EEEEEE"/>
        <w:divId w:val="978340148"/>
      </w:pPr>
      <w:r>
        <w:t>Pour des détails sur l'extraction d'éléments automatiques depuis un nuage de points (NDP), voir la rubrique « Extraction d'éléments automatiques d'un nuage de points » dans la documentation PC-DMIS Laser.</w:t>
      </w:r>
    </w:p>
    <w:p w14:paraId="5DD820FC" w14:textId="77777777" w:rsidR="00E75B31" w:rsidRDefault="00E75B31">
      <w:pPr>
        <w:pStyle w:val="BodyText"/>
        <w:divId w:val="83695161"/>
      </w:pPr>
      <w:r>
        <w:t>Vous pouvez construire un point de surface extrait d'un maillage ou d'un nuage de points (NDP) scanné.</w:t>
      </w:r>
    </w:p>
    <w:p w14:paraId="47763B23" w14:textId="77777777" w:rsidR="00E75B31" w:rsidRDefault="00E75B31">
      <w:pPr>
        <w:pStyle w:val="BodyText"/>
        <w:divId w:val="83695161"/>
      </w:pPr>
      <w:r>
        <w:t>Pour ce faire, procédez comme suit :</w:t>
      </w:r>
    </w:p>
    <w:p w14:paraId="1DC79485" w14:textId="77777777" w:rsidR="00E75B31" w:rsidRDefault="00E75B31" w:rsidP="006124C2">
      <w:pPr>
        <w:pStyle w:val="BodyText"/>
        <w:numPr>
          <w:ilvl w:val="0"/>
          <w:numId w:val="30"/>
        </w:numPr>
        <w:tabs>
          <w:tab w:val="left" w:pos="720"/>
        </w:tabs>
        <w:spacing w:line="276" w:lineRule="auto"/>
        <w:divId w:val="1462263034"/>
      </w:pPr>
      <w:r>
        <w:t>Vérifiez que votre routine de mesure a une commande de nuage de point (NDP) ou de maillage.</w:t>
      </w:r>
    </w:p>
    <w:p w14:paraId="0C996DE3" w14:textId="77777777" w:rsidR="00E75B31" w:rsidRDefault="00E75B31" w:rsidP="006124C2">
      <w:pPr>
        <w:pStyle w:val="BodyText"/>
        <w:numPr>
          <w:ilvl w:val="0"/>
          <w:numId w:val="30"/>
        </w:numPr>
        <w:tabs>
          <w:tab w:val="left" w:pos="720"/>
        </w:tabs>
        <w:spacing w:line="276" w:lineRule="auto"/>
        <w:divId w:val="83695161"/>
      </w:pPr>
      <w:r>
        <w:t xml:space="preserve">Ouvrez la boîte de dialogue </w:t>
      </w:r>
      <w:r>
        <w:rPr>
          <w:rStyle w:val="bold"/>
        </w:rPr>
        <w:t>Construction de point</w:t>
      </w:r>
      <w:r>
        <w:t xml:space="preserve"> en sélectionnant </w:t>
      </w:r>
      <w:r>
        <w:rPr>
          <w:rStyle w:val="bold"/>
        </w:rPr>
        <w:t>Insérer | Élément | Construit | Point</w:t>
      </w:r>
      <w:r>
        <w:t>.</w:t>
      </w:r>
    </w:p>
    <w:p w14:paraId="75196073" w14:textId="5B6775E7" w:rsidR="00E75B31" w:rsidRDefault="00526266" w:rsidP="006124C2">
      <w:pPr>
        <w:pStyle w:val="figure"/>
        <w:keepNext/>
        <w:tabs>
          <w:tab w:val="left" w:pos="720"/>
        </w:tabs>
        <w:spacing w:before="60" w:after="225" w:afterAutospacing="0" w:line="276" w:lineRule="auto"/>
        <w:ind w:left="720"/>
        <w:divId w:val="836951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698BF9" wp14:editId="12A191EA">
            <wp:extent cx="3724275" cy="3848100"/>
            <wp:effectExtent l="0" t="0" r="9525" b="0"/>
            <wp:docPr id="188417184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171843" name=""/>
                    <pic:cNvPicPr/>
                  </pic:nvPicPr>
                  <pic:blipFill>
                    <a:blip r:embed="rId43">
                      <a:extLst>
                        <a:ext uri="{28A0092B-C50C-407E-A947-70E740481C1C}">
                          <a14:useLocalDpi xmlns:a14="http://schemas.microsoft.com/office/drawing/2010/main" val="0"/>
                        </a:ext>
                      </a:extLst>
                    </a:blip>
                    <a:stretch>
                      <a:fillRect/>
                    </a:stretch>
                  </pic:blipFill>
                  <pic:spPr>
                    <a:xfrm>
                      <a:off x="0" y="0"/>
                      <a:ext cx="3724275" cy="3848100"/>
                    </a:xfrm>
                    <a:prstGeom prst="rect">
                      <a:avLst/>
                    </a:prstGeom>
                  </pic:spPr>
                </pic:pic>
              </a:graphicData>
            </a:graphic>
          </wp:inline>
        </w:drawing>
      </w:r>
    </w:p>
    <w:p w14:paraId="69960473" w14:textId="77777777" w:rsidR="00E75B31" w:rsidRDefault="00E75B31" w:rsidP="006124C2">
      <w:pPr>
        <w:pStyle w:val="Caption1"/>
        <w:tabs>
          <w:tab w:val="left" w:pos="720"/>
        </w:tabs>
        <w:spacing w:line="276" w:lineRule="auto"/>
        <w:ind w:left="720"/>
        <w:divId w:val="83695161"/>
      </w:pPr>
      <w:r>
        <w:t>Boîte de dialogue Construction de point - option Point de surface extrait</w:t>
      </w:r>
    </w:p>
    <w:p w14:paraId="3B35A68A" w14:textId="77777777" w:rsidR="00E75B31" w:rsidRDefault="00E75B31" w:rsidP="006124C2">
      <w:pPr>
        <w:pStyle w:val="BodyText"/>
        <w:numPr>
          <w:ilvl w:val="0"/>
          <w:numId w:val="30"/>
        </w:numPr>
        <w:tabs>
          <w:tab w:val="left" w:pos="720"/>
        </w:tabs>
        <w:spacing w:line="276" w:lineRule="auto"/>
        <w:divId w:val="83695161"/>
      </w:pPr>
      <w:r>
        <w:t xml:space="preserve">Sélectionnez l'option </w:t>
      </w:r>
      <w:r>
        <w:rPr>
          <w:rStyle w:val="bold"/>
        </w:rPr>
        <w:t>Point de surface extrait</w:t>
      </w:r>
      <w:r>
        <w:t xml:space="preserve"> dans la liste </w:t>
      </w:r>
      <w:r>
        <w:rPr>
          <w:rStyle w:val="bold"/>
        </w:rPr>
        <w:t>Méthode</w:t>
      </w:r>
      <w:r>
        <w:t xml:space="preserve">. La boîte de dialogue </w:t>
      </w:r>
      <w:r>
        <w:rPr>
          <w:rStyle w:val="bold"/>
        </w:rPr>
        <w:t>Construction de point</w:t>
      </w:r>
      <w:r>
        <w:t xml:space="preserve"> montre alors les options pour créer le point extrait.</w:t>
      </w:r>
    </w:p>
    <w:p w14:paraId="1442D227" w14:textId="77777777" w:rsidR="00E75B31" w:rsidRDefault="00E75B31" w:rsidP="006124C2">
      <w:pPr>
        <w:pStyle w:val="BodyText"/>
        <w:numPr>
          <w:ilvl w:val="0"/>
          <w:numId w:val="30"/>
        </w:numPr>
        <w:tabs>
          <w:tab w:val="left" w:pos="720"/>
        </w:tabs>
        <w:spacing w:line="276" w:lineRule="auto"/>
        <w:divId w:val="83695161"/>
      </w:pPr>
      <w:r>
        <w:t xml:space="preserve">Dans la zone </w:t>
      </w:r>
      <w:r>
        <w:rPr>
          <w:rStyle w:val="bold"/>
        </w:rPr>
        <w:t>Référence</w:t>
      </w:r>
      <w:r>
        <w:t>, sélectionnez le NDP ou le maillage.</w:t>
      </w:r>
    </w:p>
    <w:p w14:paraId="6284E9B9" w14:textId="77777777" w:rsidR="00E75B31" w:rsidRDefault="00E75B31" w:rsidP="006124C2">
      <w:pPr>
        <w:pStyle w:val="BodyText"/>
        <w:numPr>
          <w:ilvl w:val="0"/>
          <w:numId w:val="30"/>
        </w:numPr>
        <w:tabs>
          <w:tab w:val="left" w:pos="720"/>
        </w:tabs>
        <w:spacing w:line="276" w:lineRule="auto"/>
        <w:divId w:val="83695161"/>
      </w:pPr>
      <w:r>
        <w:t xml:space="preserve">Cliquez sur les données ou le modèle CAO pour définir la valeur nominale (ou dans la zone </w:t>
      </w:r>
      <w:r>
        <w:rPr>
          <w:rStyle w:val="bold"/>
        </w:rPr>
        <w:t>Propriétés éléments</w:t>
      </w:r>
      <w:r>
        <w:t xml:space="preserve">, dans les cases </w:t>
      </w:r>
      <w:r>
        <w:rPr>
          <w:rStyle w:val="bold"/>
        </w:rPr>
        <w:t>X</w:t>
      </w:r>
      <w:r>
        <w:t xml:space="preserve">, </w:t>
      </w:r>
      <w:r>
        <w:rPr>
          <w:rStyle w:val="bold"/>
        </w:rPr>
        <w:t>Y</w:t>
      </w:r>
      <w:r>
        <w:t xml:space="preserve"> et </w:t>
      </w:r>
      <w:r>
        <w:rPr>
          <w:rStyle w:val="bold"/>
        </w:rPr>
        <w:t>Z</w:t>
      </w:r>
      <w:r>
        <w:t>, entrez l'emplacement nominal).</w:t>
      </w:r>
    </w:p>
    <w:p w14:paraId="200749F5" w14:textId="77777777" w:rsidR="00E75B31" w:rsidRDefault="00E75B31" w:rsidP="006124C2">
      <w:pPr>
        <w:pStyle w:val="BodyText"/>
        <w:tabs>
          <w:tab w:val="left" w:pos="720"/>
        </w:tabs>
        <w:spacing w:line="276" w:lineRule="auto"/>
        <w:ind w:left="720"/>
        <w:divId w:val="83695161"/>
      </w:pPr>
      <w:r>
        <w:t>PC-DMIS trace la zone d'extraction et la centre autour du point d'emplacement XYZ. Cette zone détermine la zone cylindrique que PC-DMIS utilise pour l'extraction du point de surface. Le cylindre jaune est la surface. Le cylindre jaune est aussi la zone horizontale et le cylindre vert la zone verticale. Les points orange sont les points candidats que l'extraction prend en compte.</w:t>
      </w:r>
    </w:p>
    <w:p w14:paraId="52ACF71F" w14:textId="66FD6195" w:rsidR="00E75B31" w:rsidRDefault="00526266" w:rsidP="006124C2">
      <w:pPr>
        <w:pStyle w:val="figure"/>
        <w:keepNext/>
        <w:tabs>
          <w:tab w:val="left" w:pos="720"/>
        </w:tabs>
        <w:spacing w:before="60" w:after="225" w:afterAutospacing="0" w:line="276" w:lineRule="auto"/>
        <w:ind w:left="720"/>
        <w:divId w:val="836951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A5CEFD" wp14:editId="2A8C64A2">
            <wp:extent cx="3333750" cy="2867025"/>
            <wp:effectExtent l="0" t="0" r="0" b="9525"/>
            <wp:docPr id="184368714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87144" name=""/>
                    <pic:cNvPicPr/>
                  </pic:nvPicPr>
                  <pic:blipFill>
                    <a:blip r:embed="rId44">
                      <a:extLst>
                        <a:ext uri="{28A0092B-C50C-407E-A947-70E740481C1C}">
                          <a14:useLocalDpi xmlns:a14="http://schemas.microsoft.com/office/drawing/2010/main" val="0"/>
                        </a:ext>
                      </a:extLst>
                    </a:blip>
                    <a:stretch>
                      <a:fillRect/>
                    </a:stretch>
                  </pic:blipFill>
                  <pic:spPr>
                    <a:xfrm>
                      <a:off x="0" y="0"/>
                      <a:ext cx="3333750" cy="2867025"/>
                    </a:xfrm>
                    <a:prstGeom prst="rect">
                      <a:avLst/>
                    </a:prstGeom>
                  </pic:spPr>
                </pic:pic>
              </a:graphicData>
            </a:graphic>
          </wp:inline>
        </w:drawing>
      </w:r>
    </w:p>
    <w:p w14:paraId="5091462A" w14:textId="77777777" w:rsidR="00E75B31" w:rsidRDefault="00E75B31" w:rsidP="006124C2">
      <w:pPr>
        <w:pStyle w:val="Caption1"/>
        <w:tabs>
          <w:tab w:val="left" w:pos="720"/>
        </w:tabs>
        <w:spacing w:line="276" w:lineRule="auto"/>
        <w:ind w:left="720"/>
        <w:divId w:val="83695161"/>
      </w:pPr>
      <w:r>
        <w:t>Exemple montrant un point de surface construit avec un maillage montrant les points candidats</w:t>
      </w:r>
    </w:p>
    <w:p w14:paraId="703D944B" w14:textId="77777777" w:rsidR="00E75B31" w:rsidRDefault="00E75B31" w:rsidP="006124C2">
      <w:pPr>
        <w:pStyle w:val="BodyText"/>
        <w:tabs>
          <w:tab w:val="left" w:pos="720"/>
        </w:tabs>
        <w:spacing w:line="276" w:lineRule="auto"/>
        <w:ind w:left="720"/>
        <w:divId w:val="2050757005"/>
      </w:pPr>
      <w:r>
        <w:t>Vous pouvez utiliser ces contrôles pour exécuter les fonctions associées :</w:t>
      </w:r>
    </w:p>
    <w:p w14:paraId="056EF5B0" w14:textId="508A5089" w:rsidR="00E75B31" w:rsidRDefault="00526266" w:rsidP="006124C2">
      <w:pPr>
        <w:pStyle w:val="BodyText"/>
        <w:tabs>
          <w:tab w:val="left" w:pos="1320"/>
        </w:tabs>
        <w:spacing w:line="276" w:lineRule="auto"/>
        <w:ind w:left="1320"/>
        <w:divId w:val="2050757005"/>
      </w:pPr>
      <w:r>
        <w:rPr>
          <w:b/>
          <w:bCs/>
          <w:noProof/>
        </w:rPr>
        <w:drawing>
          <wp:inline distT="0" distB="0" distL="0" distR="0" wp14:anchorId="0D29E75B" wp14:editId="73EC6FCF">
            <wp:extent cx="171450" cy="190500"/>
            <wp:effectExtent l="0" t="0" r="0" b="0"/>
            <wp:docPr id="163887276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872769" name=""/>
                    <pic:cNvPicPr/>
                  </pic:nvPicPr>
                  <pic:blipFill>
                    <a:blip r:embed="rId3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E75B31">
        <w:rPr>
          <w:rStyle w:val="bold"/>
        </w:rPr>
        <w:t>Inverser les vecteurs</w:t>
      </w:r>
    </w:p>
    <w:p w14:paraId="0CD41EE8" w14:textId="231835CC" w:rsidR="00E75B31" w:rsidRDefault="00526266" w:rsidP="006124C2">
      <w:pPr>
        <w:pStyle w:val="BodyText"/>
        <w:tabs>
          <w:tab w:val="left" w:pos="1320"/>
        </w:tabs>
        <w:spacing w:line="276" w:lineRule="auto"/>
        <w:ind w:left="1320"/>
        <w:divId w:val="2050757005"/>
      </w:pPr>
      <w:r>
        <w:rPr>
          <w:b/>
          <w:bCs/>
          <w:noProof/>
        </w:rPr>
        <w:drawing>
          <wp:inline distT="0" distB="0" distL="0" distR="0" wp14:anchorId="31165C1B" wp14:editId="09191A72">
            <wp:extent cx="171450" cy="190500"/>
            <wp:effectExtent l="0" t="0" r="0" b="0"/>
            <wp:docPr id="131153539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535390" name=""/>
                    <pic:cNvPicPr/>
                  </pic:nvPicPr>
                  <pic:blipFill>
                    <a:blip r:embed="rId3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E75B31">
        <w:rPr>
          <w:rStyle w:val="bold"/>
        </w:rPr>
        <w:t>Polaire/Cartésien</w:t>
      </w:r>
    </w:p>
    <w:p w14:paraId="40B26613" w14:textId="22B53609" w:rsidR="00E75B31" w:rsidRDefault="00526266" w:rsidP="006124C2">
      <w:pPr>
        <w:pStyle w:val="BodyText"/>
        <w:tabs>
          <w:tab w:val="left" w:pos="1320"/>
        </w:tabs>
        <w:spacing w:line="276" w:lineRule="auto"/>
        <w:ind w:left="1320"/>
        <w:divId w:val="2050757005"/>
      </w:pPr>
      <w:r>
        <w:rPr>
          <w:b/>
          <w:bCs/>
          <w:noProof/>
        </w:rPr>
        <w:drawing>
          <wp:inline distT="0" distB="0" distL="0" distR="0" wp14:anchorId="4D4F3457" wp14:editId="453BD05C">
            <wp:extent cx="190500" cy="200025"/>
            <wp:effectExtent l="0" t="0" r="0" b="9525"/>
            <wp:docPr id="97555961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559615" name=""/>
                    <pic:cNvPicPr/>
                  </pic:nvPicPr>
                  <pic:blipFill>
                    <a:blip r:embed="rId34">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r w:rsidR="00E75B31">
        <w:rPr>
          <w:rStyle w:val="bold"/>
        </w:rPr>
        <w:t>Rechercher l'élément CAO le plus proche</w:t>
      </w:r>
    </w:p>
    <w:p w14:paraId="1702BECC" w14:textId="19F8C015" w:rsidR="00E75B31" w:rsidRDefault="00526266" w:rsidP="006124C2">
      <w:pPr>
        <w:pStyle w:val="BodyText"/>
        <w:tabs>
          <w:tab w:val="left" w:pos="1320"/>
        </w:tabs>
        <w:spacing w:line="276" w:lineRule="auto"/>
        <w:ind w:left="1320"/>
        <w:divId w:val="2050757005"/>
      </w:pPr>
      <w:r>
        <w:rPr>
          <w:b/>
          <w:bCs/>
          <w:noProof/>
        </w:rPr>
        <w:drawing>
          <wp:inline distT="0" distB="0" distL="0" distR="0" wp14:anchorId="72042B69" wp14:editId="53630D0E">
            <wp:extent cx="171450" cy="190500"/>
            <wp:effectExtent l="0" t="0" r="0" b="0"/>
            <wp:docPr id="172336438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364380" name=""/>
                    <pic:cNvPicPr/>
                  </pic:nvPicPr>
                  <pic:blipFill>
                    <a:blip r:embed="rId35">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E75B31">
        <w:rPr>
          <w:rStyle w:val="bold"/>
        </w:rPr>
        <w:t>Aligner à la grille</w:t>
      </w:r>
    </w:p>
    <w:p w14:paraId="5F5E4E0E" w14:textId="77777777" w:rsidR="00E75B31" w:rsidRDefault="00E75B31" w:rsidP="006124C2">
      <w:pPr>
        <w:pStyle w:val="BodyText"/>
        <w:tabs>
          <w:tab w:val="left" w:pos="720"/>
        </w:tabs>
        <w:spacing w:line="276" w:lineRule="auto"/>
        <w:ind w:left="720"/>
        <w:divId w:val="2050757005"/>
      </w:pPr>
      <w:r>
        <w:t>Pour des détails sur ces contrôles, voir la rubrique appropriée dans la section « Zone de propriétés d'éléments » au chapitre « Création d'éléments automatiques » de la documentation PC-DMIS Core.</w:t>
      </w:r>
    </w:p>
    <w:p w14:paraId="3FE566E6" w14:textId="77777777" w:rsidR="00E75B31" w:rsidRDefault="00E75B31" w:rsidP="006124C2">
      <w:pPr>
        <w:pStyle w:val="BodyText"/>
        <w:numPr>
          <w:ilvl w:val="0"/>
          <w:numId w:val="30"/>
        </w:numPr>
        <w:tabs>
          <w:tab w:val="left" w:pos="720"/>
        </w:tabs>
        <w:spacing w:line="276" w:lineRule="auto"/>
        <w:divId w:val="83695161"/>
      </w:pPr>
      <w:r>
        <w:t xml:space="preserve">Dans la zone </w:t>
      </w:r>
      <w:r>
        <w:rPr>
          <w:rStyle w:val="bold"/>
        </w:rPr>
        <w:t>Propriétés de mesure</w:t>
      </w:r>
      <w:r>
        <w:t xml:space="preserve">, sélectionnez la méthode de mesure appropriée dans la liste </w:t>
      </w:r>
      <w:r>
        <w:rPr>
          <w:rStyle w:val="bold"/>
        </w:rPr>
        <w:t>Type de calcul</w:t>
      </w:r>
      <w:r>
        <w:t>.</w:t>
      </w:r>
    </w:p>
    <w:p w14:paraId="5EA94A0A" w14:textId="77777777" w:rsidR="00E75B31" w:rsidRDefault="00E75B31" w:rsidP="006124C2">
      <w:pPr>
        <w:pStyle w:val="BodyText"/>
        <w:tabs>
          <w:tab w:val="left" w:pos="720"/>
        </w:tabs>
        <w:spacing w:line="276" w:lineRule="auto"/>
        <w:ind w:left="720"/>
        <w:divId w:val="83695161"/>
      </w:pPr>
      <w:r>
        <w:t>Les options sont :</w:t>
      </w:r>
    </w:p>
    <w:p w14:paraId="1F8A3C39" w14:textId="77777777" w:rsidR="00E75B31" w:rsidRDefault="00E75B31" w:rsidP="006124C2">
      <w:pPr>
        <w:pStyle w:val="BodyText"/>
        <w:numPr>
          <w:ilvl w:val="1"/>
          <w:numId w:val="30"/>
        </w:numPr>
        <w:tabs>
          <w:tab w:val="left" w:pos="1440"/>
        </w:tabs>
        <w:spacing w:line="276" w:lineRule="auto"/>
        <w:divId w:val="83695161"/>
      </w:pPr>
      <w:r>
        <w:rPr>
          <w:rStyle w:val="bold"/>
        </w:rPr>
        <w:t>PLAN</w:t>
      </w:r>
    </w:p>
    <w:p w14:paraId="15352157" w14:textId="77777777" w:rsidR="00E75B31" w:rsidRDefault="00E75B31" w:rsidP="006124C2">
      <w:pPr>
        <w:pStyle w:val="BodyText"/>
        <w:numPr>
          <w:ilvl w:val="1"/>
          <w:numId w:val="30"/>
        </w:numPr>
        <w:tabs>
          <w:tab w:val="left" w:pos="1440"/>
        </w:tabs>
        <w:spacing w:line="276" w:lineRule="auto"/>
        <w:divId w:val="83695161"/>
      </w:pPr>
      <w:r>
        <w:rPr>
          <w:rStyle w:val="bold"/>
        </w:rPr>
        <w:t>SPHÉRIQUE</w:t>
      </w:r>
    </w:p>
    <w:p w14:paraId="324CB6C9" w14:textId="77777777" w:rsidR="00E75B31" w:rsidRDefault="00E75B31" w:rsidP="006124C2">
      <w:pPr>
        <w:pStyle w:val="BodyText"/>
        <w:numPr>
          <w:ilvl w:val="1"/>
          <w:numId w:val="30"/>
        </w:numPr>
        <w:tabs>
          <w:tab w:val="left" w:pos="1440"/>
        </w:tabs>
        <w:spacing w:line="276" w:lineRule="auto"/>
        <w:divId w:val="83695161"/>
      </w:pPr>
      <w:r>
        <w:rPr>
          <w:rStyle w:val="bold"/>
        </w:rPr>
        <w:t>ÉTENDU</w:t>
      </w:r>
    </w:p>
    <w:p w14:paraId="440D0EFE" w14:textId="77777777" w:rsidR="00E75B31" w:rsidRDefault="00E75B31" w:rsidP="006124C2">
      <w:pPr>
        <w:pStyle w:val="BodyText"/>
        <w:numPr>
          <w:ilvl w:val="0"/>
          <w:numId w:val="30"/>
        </w:numPr>
        <w:tabs>
          <w:tab w:val="left" w:pos="720"/>
        </w:tabs>
        <w:spacing w:line="276" w:lineRule="auto"/>
        <w:divId w:val="83695161"/>
      </w:pPr>
      <w:r>
        <w:t xml:space="preserve">Dans la zone </w:t>
      </w:r>
      <w:r>
        <w:rPr>
          <w:rStyle w:val="bold"/>
        </w:rPr>
        <w:t>Coupe basée sur l'élément</w:t>
      </w:r>
      <w:r>
        <w:t xml:space="preserve">, définissez les valeurs </w:t>
      </w:r>
      <w:r>
        <w:rPr>
          <w:rStyle w:val="bold"/>
        </w:rPr>
        <w:t>Horizontal</w:t>
      </w:r>
      <w:r>
        <w:t xml:space="preserve">, </w:t>
      </w:r>
      <w:r>
        <w:rPr>
          <w:rStyle w:val="bold"/>
        </w:rPr>
        <w:t>Vertical Haut/Bas</w:t>
      </w:r>
      <w:r>
        <w:t xml:space="preserve"> et </w:t>
      </w:r>
      <w:r>
        <w:rPr>
          <w:rStyle w:val="bold"/>
        </w:rPr>
        <w:t>Vertical</w:t>
      </w:r>
      <w:r>
        <w:t>. Les dimensions sont ainsi définies pour la région de zone d'extraction verte. Prenez en compte la variabilité de la pièce lorsque vous déterminez la zone d'extraction.</w:t>
      </w:r>
    </w:p>
    <w:p w14:paraId="4404F52C" w14:textId="77777777" w:rsidR="00E75B31" w:rsidRDefault="00E75B31" w:rsidP="006124C2">
      <w:pPr>
        <w:pStyle w:val="BodyText"/>
        <w:numPr>
          <w:ilvl w:val="0"/>
          <w:numId w:val="30"/>
        </w:numPr>
        <w:tabs>
          <w:tab w:val="left" w:pos="720"/>
        </w:tabs>
        <w:spacing w:line="276" w:lineRule="auto"/>
        <w:divId w:val="1435054093"/>
      </w:pPr>
      <w:r>
        <w:t xml:space="preserve">Si vous voulez filtrer des points en dehors d'un angle d'incidence maximum, dans la zone </w:t>
      </w:r>
      <w:r>
        <w:rPr>
          <w:rStyle w:val="bold"/>
        </w:rPr>
        <w:t>Filtres</w:t>
      </w:r>
      <w:r>
        <w:t xml:space="preserve">, cochez la case </w:t>
      </w:r>
      <w:r>
        <w:rPr>
          <w:rStyle w:val="bold"/>
        </w:rPr>
        <w:t>Supprimer les points avec des normales en dehors</w:t>
      </w:r>
      <w:r>
        <w:t xml:space="preserve"> et entrez la valeur dans la zone </w:t>
      </w:r>
      <w:r>
        <w:rPr>
          <w:rStyle w:val="bold"/>
        </w:rPr>
        <w:t>Angle</w:t>
      </w:r>
      <w:r>
        <w:t xml:space="preserve"> (Angle d'incidence max).</w:t>
      </w:r>
    </w:p>
    <w:p w14:paraId="0D3E7D18" w14:textId="77777777" w:rsidR="00E75B31" w:rsidRDefault="00E75B31" w:rsidP="006124C2">
      <w:pPr>
        <w:pStyle w:val="note-para"/>
        <w:shd w:val="clear" w:color="auto" w:fill="EEEEEE"/>
        <w:tabs>
          <w:tab w:val="left" w:pos="720"/>
        </w:tabs>
        <w:spacing w:line="276" w:lineRule="auto"/>
        <w:ind w:left="720"/>
        <w:divId w:val="1218012970"/>
      </w:pPr>
      <w:r>
        <w:t>Le filtre Angle d'incidence max a d'abord été conçu pour comparer la direction d'incidence du laser (qui correspond à peu près à l'orientation du capteur laser) à la normale estimée des points isolés. Pour les éléments 3D laser (cônes, cylindres, plans, sphère et points de surface laser, et cônes, cylindres plans, sphères et points de surface extraits construits), le filtre compare désormais la normale estimée du point de nuage de points à la normale nominale de l'élément, ce qui améliore grandement les résultats. Les éléments laser 2D restent inchangés avec la méthode de filtre d'angle d'incidence héritée.</w:t>
      </w:r>
    </w:p>
    <w:p w14:paraId="3151A89C" w14:textId="77777777" w:rsidR="00E75B31" w:rsidRDefault="00E75B31" w:rsidP="006124C2">
      <w:pPr>
        <w:pStyle w:val="note-para"/>
        <w:shd w:val="clear" w:color="auto" w:fill="EEEEEE"/>
        <w:tabs>
          <w:tab w:val="left" w:pos="720"/>
        </w:tabs>
        <w:spacing w:line="276" w:lineRule="auto"/>
        <w:ind w:left="720"/>
        <w:divId w:val="1218012970"/>
      </w:pPr>
      <w:r>
        <w:t xml:space="preserve">Pour des détails sur la zone </w:t>
      </w:r>
      <w:r>
        <w:rPr>
          <w:rStyle w:val="bold"/>
        </w:rPr>
        <w:t>Filtres</w:t>
      </w:r>
      <w:r>
        <w:t>, voir la rubrique « Filtres » dans la documentation PC-DMIS Laser.</w:t>
      </w:r>
    </w:p>
    <w:p w14:paraId="24BE2691" w14:textId="77777777" w:rsidR="00E75B31" w:rsidRDefault="00E75B31" w:rsidP="006124C2">
      <w:pPr>
        <w:pStyle w:val="BodyText"/>
        <w:numPr>
          <w:ilvl w:val="0"/>
          <w:numId w:val="30"/>
        </w:numPr>
        <w:tabs>
          <w:tab w:val="left" w:pos="720"/>
        </w:tabs>
        <w:spacing w:line="276" w:lineRule="auto"/>
        <w:divId w:val="83695161"/>
      </w:pPr>
      <w:r>
        <w:t xml:space="preserve">Si vous voulez filtrer des points de déviations, dans la zone </w:t>
      </w:r>
      <w:r>
        <w:rPr>
          <w:rStyle w:val="bold"/>
        </w:rPr>
        <w:t>Filtres</w:t>
      </w:r>
      <w:r>
        <w:t xml:space="preserve">, cochez la case </w:t>
      </w:r>
      <w:r>
        <w:rPr>
          <w:rStyle w:val="bold"/>
        </w:rPr>
        <w:t>Supprimer déviations</w:t>
      </w:r>
      <w:r>
        <w:t xml:space="preserve"> et définissez </w:t>
      </w:r>
      <w:r>
        <w:rPr>
          <w:rStyle w:val="bold"/>
        </w:rPr>
        <w:t>Multiple écart type</w:t>
      </w:r>
      <w:r>
        <w:t xml:space="preserve"> pour identifier les points que PC-DMIS exclut comme déviations.</w:t>
      </w:r>
    </w:p>
    <w:p w14:paraId="2DDA3D80" w14:textId="77777777" w:rsidR="00E75B31" w:rsidRDefault="00E75B31" w:rsidP="006124C2">
      <w:pPr>
        <w:pStyle w:val="BodyText"/>
        <w:numPr>
          <w:ilvl w:val="0"/>
          <w:numId w:val="30"/>
        </w:numPr>
        <w:tabs>
          <w:tab w:val="left" w:pos="720"/>
        </w:tabs>
        <w:spacing w:line="276" w:lineRule="auto"/>
        <w:divId w:val="2010911580"/>
      </w:pPr>
      <w:r>
        <w:t xml:space="preserve">Dans la section </w:t>
      </w:r>
      <w:r>
        <w:rPr>
          <w:rStyle w:val="bold"/>
        </w:rPr>
        <w:t>Visualisation</w:t>
      </w:r>
      <w:r>
        <w:t>, PC-DMIS fournit ces options pour exécuter la fonction décrite :</w:t>
      </w:r>
    </w:p>
    <w:p w14:paraId="28763384" w14:textId="374DD9E8" w:rsidR="00E75B31" w:rsidRDefault="00526266" w:rsidP="006124C2">
      <w:pPr>
        <w:pStyle w:val="BodyText"/>
        <w:tabs>
          <w:tab w:val="left" w:pos="1320"/>
        </w:tabs>
        <w:spacing w:line="276" w:lineRule="auto"/>
        <w:ind w:left="1320"/>
        <w:divId w:val="2010911580"/>
      </w:pPr>
      <w:r>
        <w:rPr>
          <w:noProof/>
        </w:rPr>
        <w:drawing>
          <wp:inline distT="0" distB="0" distL="0" distR="0" wp14:anchorId="65E105EC" wp14:editId="109ECDE7">
            <wp:extent cx="190500" cy="209550"/>
            <wp:effectExtent l="0" t="0" r="0" b="0"/>
            <wp:docPr id="185788328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883285" name=""/>
                    <pic:cNvPicPr/>
                  </pic:nvPicPr>
                  <pic:blipFill>
                    <a:blip r:embed="rId36">
                      <a:extLst>
                        <a:ext uri="{28A0092B-C50C-407E-A947-70E740481C1C}">
                          <a14:useLocalDpi xmlns:a14="http://schemas.microsoft.com/office/drawing/2010/main" val="0"/>
                        </a:ext>
                      </a:extLst>
                    </a:blip>
                    <a:stretch>
                      <a:fillRect/>
                    </a:stretch>
                  </pic:blipFill>
                  <pic:spPr>
                    <a:xfrm>
                      <a:off x="0" y="0"/>
                      <a:ext cx="190500" cy="209550"/>
                    </a:xfrm>
                    <a:prstGeom prst="rect">
                      <a:avLst/>
                    </a:prstGeom>
                  </pic:spPr>
                </pic:pic>
              </a:graphicData>
            </a:graphic>
          </wp:inline>
        </w:drawing>
      </w:r>
      <w:r w:rsidR="00E75B31">
        <w:rPr>
          <w:rStyle w:val="bold"/>
        </w:rPr>
        <w:t>Outils visualisation On/Off</w:t>
      </w:r>
      <w:r w:rsidR="00E75B31">
        <w:t xml:space="preserve"> - Ce bouton bascule l'affichage des outils de visualisation en couleur. Pour plus d'informations, voir « Présentation des outils de visualisation ».</w:t>
      </w:r>
    </w:p>
    <w:p w14:paraId="59A30487" w14:textId="23F7162C" w:rsidR="00E75B31" w:rsidRDefault="00526266" w:rsidP="006124C2">
      <w:pPr>
        <w:pStyle w:val="BodyText"/>
        <w:tabs>
          <w:tab w:val="left" w:pos="1320"/>
        </w:tabs>
        <w:spacing w:line="276" w:lineRule="auto"/>
        <w:ind w:left="1320"/>
        <w:divId w:val="2010911580"/>
      </w:pPr>
      <w:r>
        <w:rPr>
          <w:noProof/>
        </w:rPr>
        <w:drawing>
          <wp:inline distT="0" distB="0" distL="0" distR="0" wp14:anchorId="68C4F18B" wp14:editId="75F3C5C5">
            <wp:extent cx="171450" cy="190500"/>
            <wp:effectExtent l="0" t="0" r="0" b="0"/>
            <wp:docPr id="59656056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560564" name=""/>
                    <pic:cNvPicPr/>
                  </pic:nvPicPr>
                  <pic:blipFill>
                    <a:blip r:embed="rId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E75B31">
        <w:rPr>
          <w:rStyle w:val="bold"/>
        </w:rPr>
        <w:t>Afficher/masquer points isolés</w:t>
      </w:r>
      <w:r w:rsidR="00E75B31">
        <w:t xml:space="preserve"> - Ce bouton bascule l'affichage des points que le logiciel transmet au moteur de l'extracteur d'éléments en fonction des réglages en cours.</w:t>
      </w:r>
    </w:p>
    <w:p w14:paraId="5DF18403" w14:textId="554BCCDC" w:rsidR="00E75B31" w:rsidRDefault="00526266" w:rsidP="006124C2">
      <w:pPr>
        <w:pStyle w:val="BodyText"/>
        <w:tabs>
          <w:tab w:val="left" w:pos="1320"/>
        </w:tabs>
        <w:spacing w:line="276" w:lineRule="auto"/>
        <w:ind w:left="1320"/>
        <w:divId w:val="2010911580"/>
      </w:pPr>
      <w:r>
        <w:rPr>
          <w:noProof/>
        </w:rPr>
        <w:drawing>
          <wp:inline distT="0" distB="0" distL="0" distR="0" wp14:anchorId="680D7DB7" wp14:editId="1F532F57">
            <wp:extent cx="171450" cy="190500"/>
            <wp:effectExtent l="0" t="0" r="0" b="0"/>
            <wp:docPr id="2284648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46486" name=""/>
                    <pic:cNvPicPr/>
                  </pic:nvPicPr>
                  <pic:blipFill>
                    <a:blip r:embed="rId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E75B31">
        <w:rPr>
          <w:rStyle w:val="bold"/>
        </w:rPr>
        <w:t>Afficher/Masquer les points mesurés</w:t>
      </w:r>
      <w:r w:rsidR="00E75B31">
        <w:t xml:space="preserve"> - Ce bouton bascule l'affichage des points mesurés. Il reste grisé jusqu'à ce que vous cliquiez sur </w:t>
      </w:r>
      <w:r w:rsidR="00E75B31">
        <w:rPr>
          <w:rStyle w:val="bold"/>
        </w:rPr>
        <w:t>Tester</w:t>
      </w:r>
      <w:r w:rsidR="00E75B31">
        <w:t xml:space="preserve"> ou </w:t>
      </w:r>
      <w:r w:rsidR="00E75B31">
        <w:rPr>
          <w:rStyle w:val="bold"/>
        </w:rPr>
        <w:t>Créer</w:t>
      </w:r>
      <w:r w:rsidR="00E75B31">
        <w:t>. Pour plus d'informations, voir la rubrique « Affichage des points mesurés » dans la documentation PC-DMIS Core.</w:t>
      </w:r>
    </w:p>
    <w:p w14:paraId="1562402F" w14:textId="2A42BCE5" w:rsidR="00E75B31" w:rsidRDefault="00526266" w:rsidP="006124C2">
      <w:pPr>
        <w:pStyle w:val="BodyText"/>
        <w:tabs>
          <w:tab w:val="left" w:pos="1320"/>
        </w:tabs>
        <w:spacing w:line="276" w:lineRule="auto"/>
        <w:ind w:left="1320"/>
        <w:divId w:val="2010911580"/>
      </w:pPr>
      <w:r>
        <w:rPr>
          <w:noProof/>
        </w:rPr>
        <w:drawing>
          <wp:inline distT="0" distB="0" distL="0" distR="0" wp14:anchorId="2AB63B4B" wp14:editId="49179F2F">
            <wp:extent cx="1713865" cy="571289"/>
            <wp:effectExtent l="0" t="0" r="635" b="635"/>
            <wp:docPr id="211978595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785958"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r w:rsidR="00E75B31">
        <w:t xml:space="preserve">- La zone </w:t>
      </w:r>
      <w:r w:rsidR="00E75B31">
        <w:rPr>
          <w:rStyle w:val="bold"/>
        </w:rPr>
        <w:t>Analyse</w:t>
      </w:r>
      <w:r w:rsidR="00E75B31">
        <w:t xml:space="preserve"> vous permet de déterminer comment chaque palpage/point mesuré est affiché. Pour plus d'informations, voir la rubrique « Zone Analyse » dans la documentation PC-DMIS Core.</w:t>
      </w:r>
    </w:p>
    <w:p w14:paraId="7544FD6C" w14:textId="77777777" w:rsidR="00E75B31" w:rsidRDefault="00E75B31" w:rsidP="006124C2">
      <w:pPr>
        <w:pStyle w:val="BodyText"/>
        <w:numPr>
          <w:ilvl w:val="0"/>
          <w:numId w:val="30"/>
        </w:numPr>
        <w:tabs>
          <w:tab w:val="left" w:pos="720"/>
        </w:tabs>
        <w:spacing w:line="276" w:lineRule="auto"/>
        <w:divId w:val="1361400309"/>
      </w:pPr>
      <w:r>
        <w:t xml:space="preserve">Cliquez sur le bouton </w:t>
      </w:r>
      <w:r>
        <w:rPr>
          <w:rStyle w:val="bold"/>
        </w:rPr>
        <w:t>Tester</w:t>
      </w:r>
      <w:r>
        <w:t xml:space="preserve"> pour tester la création d'un élément et afficher l'aperçu de ses données dimensionnelles avant de le créer. PC-DMIS fait une mesure avec les paramètres actuels. Vous pouvez changer les paramètres et cliquer sur </w:t>
      </w:r>
      <w:r>
        <w:rPr>
          <w:rStyle w:val="bold"/>
        </w:rPr>
        <w:t>Tester</w:t>
      </w:r>
      <w:r>
        <w:t xml:space="preserve"> à plusieurs reprises jusqu'à obtenir une mesure acceptable. Puis, lorsque vous cliquez sur </w:t>
      </w:r>
      <w:r>
        <w:rPr>
          <w:rStyle w:val="bold"/>
        </w:rPr>
        <w:t>Créer</w:t>
      </w:r>
      <w:r>
        <w:t>, le logiciel transforme l'élément temporaire en élément perpendiculaire dans la routine de mesure.</w:t>
      </w:r>
    </w:p>
    <w:p w14:paraId="72BB1AD5" w14:textId="77777777" w:rsidR="00E75B31" w:rsidRDefault="00E75B31" w:rsidP="006124C2">
      <w:pPr>
        <w:pStyle w:val="BodyText"/>
        <w:numPr>
          <w:ilvl w:val="0"/>
          <w:numId w:val="30"/>
        </w:numPr>
        <w:tabs>
          <w:tab w:val="left" w:pos="720"/>
        </w:tabs>
        <w:spacing w:line="276" w:lineRule="auto"/>
        <w:divId w:val="837378944"/>
      </w:pPr>
      <w:r>
        <w:t xml:space="preserve">Cliquez sur le bouton </w:t>
      </w:r>
      <w:r>
        <w:rPr>
          <w:rStyle w:val="bold"/>
        </w:rPr>
        <w:t>Créer</w:t>
      </w:r>
      <w:r>
        <w:t>. En fonction des paramètres indiqués dans la boîte de dialogue, PC-DMIS effectue une analyse des points candidats et renvoie (ou extrait) chaque point mesuré pour les projeter sur la surface.</w:t>
      </w:r>
    </w:p>
    <w:p w14:paraId="0F014E4D" w14:textId="77777777" w:rsidR="00E75B31" w:rsidRDefault="00E75B31" w:rsidP="006124C2">
      <w:pPr>
        <w:pStyle w:val="BodyText"/>
        <w:tabs>
          <w:tab w:val="left" w:pos="720"/>
        </w:tabs>
        <w:spacing w:line="276" w:lineRule="auto"/>
        <w:ind w:left="720"/>
        <w:divId w:val="1456867249"/>
      </w:pPr>
      <w:r>
        <w:t>PC-DMIS crée la commande dans la fenêtre de modification :</w:t>
      </w:r>
    </w:p>
    <w:p w14:paraId="40258942" w14:textId="77777777" w:rsidR="00E75B31" w:rsidRDefault="00E75B31" w:rsidP="006124C2">
      <w:pPr>
        <w:pStyle w:val="code-para"/>
        <w:shd w:val="clear" w:color="auto" w:fill="EEEEEE"/>
        <w:tabs>
          <w:tab w:val="left" w:pos="720"/>
        </w:tabs>
        <w:spacing w:line="276" w:lineRule="auto"/>
        <w:ind w:left="720"/>
        <w:divId w:val="750156844"/>
      </w:pPr>
      <w:r>
        <w:t>PNT1 =FEAT/POINT,CARTESIAN,PLANAR</w:t>
      </w:r>
    </w:p>
    <w:p w14:paraId="7B0F8609" w14:textId="77777777" w:rsidR="00E75B31" w:rsidRDefault="00E75B31" w:rsidP="006124C2">
      <w:pPr>
        <w:pStyle w:val="code-para"/>
        <w:shd w:val="clear" w:color="auto" w:fill="EEEEEE"/>
        <w:tabs>
          <w:tab w:val="left" w:pos="1320"/>
        </w:tabs>
        <w:spacing w:line="276" w:lineRule="auto"/>
        <w:ind w:left="1320"/>
        <w:divId w:val="750156844"/>
      </w:pPr>
      <w:r>
        <w:t>THEO/&lt;78.752,27.187,0&gt;,&lt;0,0,1&gt;</w:t>
      </w:r>
    </w:p>
    <w:p w14:paraId="1D95F80A" w14:textId="77777777" w:rsidR="00E75B31" w:rsidRDefault="00E75B31" w:rsidP="006124C2">
      <w:pPr>
        <w:pStyle w:val="code-para"/>
        <w:shd w:val="clear" w:color="auto" w:fill="EEEEEE"/>
        <w:tabs>
          <w:tab w:val="left" w:pos="1320"/>
        </w:tabs>
        <w:spacing w:line="276" w:lineRule="auto"/>
        <w:ind w:left="1320"/>
        <w:divId w:val="750156844"/>
      </w:pPr>
      <w:r>
        <w:t>ACTL/&lt;78.752,27.187,0&gt;,&lt;-0.002493,-0.0020317,0.9999948&gt;</w:t>
      </w:r>
    </w:p>
    <w:p w14:paraId="1D595959" w14:textId="77777777" w:rsidR="00E75B31" w:rsidRDefault="00E75B31" w:rsidP="006124C2">
      <w:pPr>
        <w:pStyle w:val="code-para"/>
        <w:shd w:val="clear" w:color="auto" w:fill="EEEEEE"/>
        <w:tabs>
          <w:tab w:val="left" w:pos="1320"/>
        </w:tabs>
        <w:spacing w:line="276" w:lineRule="auto"/>
        <w:ind w:left="1320"/>
        <w:divId w:val="750156844"/>
      </w:pPr>
      <w:r>
        <w:t>THEO_THICKNESS,0,</w:t>
      </w:r>
    </w:p>
    <w:p w14:paraId="07C56A47" w14:textId="77777777" w:rsidR="00E75B31" w:rsidRDefault="00E75B31" w:rsidP="006124C2">
      <w:pPr>
        <w:pStyle w:val="code-para"/>
        <w:shd w:val="clear" w:color="auto" w:fill="EEEEEE"/>
        <w:tabs>
          <w:tab w:val="left" w:pos="1320"/>
        </w:tabs>
        <w:spacing w:line="276" w:lineRule="auto"/>
        <w:ind w:left="1320"/>
        <w:divId w:val="750156844"/>
      </w:pPr>
      <w:r>
        <w:t>HORIZONTAL CLIPPING=1,VERTICAL CLIPPING=2,</w:t>
      </w:r>
    </w:p>
    <w:p w14:paraId="3B8AC916" w14:textId="77777777" w:rsidR="00E75B31" w:rsidRDefault="00E75B31" w:rsidP="006124C2">
      <w:pPr>
        <w:pStyle w:val="code-para"/>
        <w:shd w:val="clear" w:color="auto" w:fill="EEEEEE"/>
        <w:tabs>
          <w:tab w:val="left" w:pos="1320"/>
        </w:tabs>
        <w:spacing w:line="276" w:lineRule="auto"/>
        <w:ind w:left="1320"/>
        <w:divId w:val="750156844"/>
      </w:pPr>
      <w:r>
        <w:t>USE OUTLIER REMOVAL=YES,0.1,</w:t>
      </w:r>
    </w:p>
    <w:p w14:paraId="565119AC" w14:textId="77777777" w:rsidR="00E75B31" w:rsidRDefault="00E75B31" w:rsidP="006124C2">
      <w:pPr>
        <w:pStyle w:val="code-para"/>
        <w:shd w:val="clear" w:color="auto" w:fill="EEEEEE"/>
        <w:tabs>
          <w:tab w:val="left" w:pos="1320"/>
        </w:tabs>
        <w:spacing w:line="276" w:lineRule="auto"/>
        <w:ind w:left="1320"/>
        <w:divId w:val="750156844"/>
      </w:pPr>
      <w:r>
        <w:t>REMOVE POINTS WITH NORMALS OUTSIDE=YES,5,</w:t>
      </w:r>
    </w:p>
    <w:p w14:paraId="0052BCAC" w14:textId="77777777" w:rsidR="00E75B31" w:rsidRDefault="00E75B31" w:rsidP="006124C2">
      <w:pPr>
        <w:pStyle w:val="code-para"/>
        <w:shd w:val="clear" w:color="auto" w:fill="EEEEEE"/>
        <w:tabs>
          <w:tab w:val="left" w:pos="1320"/>
        </w:tabs>
        <w:spacing w:line="276" w:lineRule="auto"/>
        <w:ind w:left="1320"/>
        <w:divId w:val="750156844"/>
      </w:pPr>
      <w:r>
        <w:t>CONSTR/POINT,EXTRACTED_SURFACE_POINT,REF=COP1</w:t>
      </w:r>
    </w:p>
    <w:bookmarkStart w:id="56" w:name="16_const_topics_constructing_an__1630"/>
    <w:bookmarkEnd w:id="56"/>
    <w:p w14:paraId="011CB628" w14:textId="77777777" w:rsidR="00E75B31" w:rsidRDefault="00E75B31">
      <w:pPr>
        <w:pStyle w:val="Heading3"/>
        <w:divId w:val="83695161"/>
      </w:pPr>
      <w:r>
        <w:fldChar w:fldCharType="begin"/>
      </w:r>
      <w:r>
        <w:instrText xml:space="preserve"> XE "Construction d'un point extrême" \* MERGEFORMAT </w:instrText>
      </w:r>
      <w:r>
        <w:fldChar w:fldCharType="end"/>
      </w:r>
      <w:r>
        <w:fldChar w:fldCharType="begin"/>
      </w:r>
      <w:r>
        <w:instrText xml:space="preserve"> XE "Construit:Point extrême" \* MERGEFORMAT </w:instrText>
      </w:r>
      <w:r>
        <w:fldChar w:fldCharType="end"/>
      </w:r>
      <w:r>
        <w:fldChar w:fldCharType="begin"/>
      </w:r>
      <w:r>
        <w:instrText xml:space="preserve"> XE "Construit" \* MERGEFORMAT </w:instrText>
      </w:r>
      <w:r>
        <w:fldChar w:fldCharType="end"/>
      </w:r>
      <w:r>
        <w:fldChar w:fldCharType="begin"/>
      </w:r>
      <w:r>
        <w:instrText xml:space="preserve"> XE "Éléments construits:Point extrême" \* MERGEFORMAT </w:instrText>
      </w:r>
      <w:r>
        <w:fldChar w:fldCharType="end"/>
      </w:r>
      <w:r>
        <w:fldChar w:fldCharType="begin"/>
      </w:r>
      <w:r>
        <w:instrText xml:space="preserve"> XE "Éléments construits" \* MERGEFORMAT </w:instrText>
      </w:r>
      <w:r>
        <w:fldChar w:fldCharType="end"/>
      </w:r>
      <w:bookmarkStart w:id="57" w:name="_Toc227312652"/>
      <w:r>
        <w:t>Construction d'un point extrême</w:t>
      </w:r>
      <w:bookmarkEnd w:id="57"/>
    </w:p>
    <w:p w14:paraId="4584BB54" w14:textId="77777777" w:rsidR="00E75B31" w:rsidRDefault="00E75B31">
      <w:pPr>
        <w:pStyle w:val="hint-para"/>
        <w:shd w:val="clear" w:color="auto" w:fill="EEEEEE"/>
        <w:divId w:val="1492792296"/>
      </w:pPr>
      <w:r>
        <w:t>Pur des détails sur l'extraction d'éléments automatiques depuis un maillage, voir la rubrique « Extraction d'éléments automatiques d'un maillage » dans la documentation PC-DMIS Laser.</w:t>
      </w:r>
    </w:p>
    <w:p w14:paraId="10136078" w14:textId="77777777" w:rsidR="00E75B31" w:rsidRDefault="00E75B31">
      <w:pPr>
        <w:pStyle w:val="hint-para"/>
        <w:shd w:val="clear" w:color="auto" w:fill="EEEEEE"/>
        <w:divId w:val="1492792296"/>
      </w:pPr>
      <w:r>
        <w:t>Pour des détails sur l'extraction d'éléments automatiques depuis un nuage de points (NDP), voir la rubrique « Extraction d'éléments automatiques d'un nuage de points » dans la documentation PC-DMIS Laser.</w:t>
      </w:r>
    </w:p>
    <w:p w14:paraId="52689750" w14:textId="77777777" w:rsidR="00E75B31" w:rsidRDefault="00E75B31">
      <w:pPr>
        <w:pStyle w:val="BodyText"/>
        <w:divId w:val="83695161"/>
      </w:pPr>
      <w:r>
        <w:t>Vous pouvez construire un point extrême à partir d'un élément mesuré, d'un objet scanné ou d'un maillage ou d'un nuage de points (NDP) scanné.</w:t>
      </w:r>
    </w:p>
    <w:p w14:paraId="1181A8FD" w14:textId="77777777" w:rsidR="00E75B31" w:rsidRDefault="00E75B31">
      <w:pPr>
        <w:pStyle w:val="BodyText"/>
        <w:divId w:val="83695161"/>
      </w:pPr>
      <w:r>
        <w:t>Pour ce faire :</w:t>
      </w:r>
    </w:p>
    <w:p w14:paraId="363CABFB" w14:textId="77777777" w:rsidR="00E75B31" w:rsidRDefault="00E75B31" w:rsidP="006124C2">
      <w:pPr>
        <w:pStyle w:val="BodyText"/>
        <w:numPr>
          <w:ilvl w:val="0"/>
          <w:numId w:val="31"/>
        </w:numPr>
        <w:tabs>
          <w:tab w:val="left" w:pos="720"/>
        </w:tabs>
        <w:spacing w:line="276" w:lineRule="auto"/>
        <w:divId w:val="83695161"/>
      </w:pPr>
      <w:r>
        <w:t>Vérifiez que votre routine de mesure a une commande d'élément mesuré, d'objet scanné, de nuage de point (NDP) ou de maillage.</w:t>
      </w:r>
    </w:p>
    <w:p w14:paraId="509E8D41" w14:textId="77777777" w:rsidR="00E75B31" w:rsidRDefault="00E75B31" w:rsidP="006124C2">
      <w:pPr>
        <w:pStyle w:val="BodyText"/>
        <w:numPr>
          <w:ilvl w:val="0"/>
          <w:numId w:val="31"/>
        </w:numPr>
        <w:tabs>
          <w:tab w:val="left" w:pos="720"/>
        </w:tabs>
        <w:spacing w:line="276" w:lineRule="auto"/>
        <w:divId w:val="83695161"/>
      </w:pPr>
      <w:r>
        <w:t xml:space="preserve">Ouvrez la boîte de dialogue </w:t>
      </w:r>
      <w:r>
        <w:rPr>
          <w:rStyle w:val="bold"/>
        </w:rPr>
        <w:t>Construction de point</w:t>
      </w:r>
      <w:r>
        <w:t xml:space="preserve"> (</w:t>
      </w:r>
      <w:r>
        <w:rPr>
          <w:rStyle w:val="bold"/>
        </w:rPr>
        <w:t>Insérer | Élément | Construit | Point.</w:t>
      </w:r>
    </w:p>
    <w:p w14:paraId="6D9DE4FB" w14:textId="1B9925FC" w:rsidR="00E75B31" w:rsidRDefault="00526266" w:rsidP="006124C2">
      <w:pPr>
        <w:pStyle w:val="figure"/>
        <w:keepNext/>
        <w:tabs>
          <w:tab w:val="left" w:pos="720"/>
        </w:tabs>
        <w:spacing w:before="60" w:after="225" w:afterAutospacing="0" w:line="276" w:lineRule="auto"/>
        <w:ind w:left="720"/>
        <w:divId w:val="836951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FF0BF2" wp14:editId="6B5E4C11">
            <wp:extent cx="4895850" cy="4514850"/>
            <wp:effectExtent l="0" t="0" r="0" b="0"/>
            <wp:docPr id="178321187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211871" name=""/>
                    <pic:cNvPicPr/>
                  </pic:nvPicPr>
                  <pic:blipFill>
                    <a:blip r:embed="rId45">
                      <a:extLst>
                        <a:ext uri="{28A0092B-C50C-407E-A947-70E740481C1C}">
                          <a14:useLocalDpi xmlns:a14="http://schemas.microsoft.com/office/drawing/2010/main" val="0"/>
                        </a:ext>
                      </a:extLst>
                    </a:blip>
                    <a:stretch>
                      <a:fillRect/>
                    </a:stretch>
                  </pic:blipFill>
                  <pic:spPr>
                    <a:xfrm>
                      <a:off x="0" y="0"/>
                      <a:ext cx="4895850" cy="4514850"/>
                    </a:xfrm>
                    <a:prstGeom prst="rect">
                      <a:avLst/>
                    </a:prstGeom>
                  </pic:spPr>
                </pic:pic>
              </a:graphicData>
            </a:graphic>
          </wp:inline>
        </w:drawing>
      </w:r>
    </w:p>
    <w:p w14:paraId="5D666060" w14:textId="77777777" w:rsidR="00E75B31" w:rsidRDefault="00E75B31" w:rsidP="006124C2">
      <w:pPr>
        <w:pStyle w:val="Caption1"/>
        <w:tabs>
          <w:tab w:val="left" w:pos="720"/>
        </w:tabs>
        <w:spacing w:line="276" w:lineRule="auto"/>
        <w:ind w:left="720"/>
        <w:divId w:val="83695161"/>
      </w:pPr>
      <w:r>
        <w:t>Boîte de dialogue Construction de point - option Point extrême</w:t>
      </w:r>
    </w:p>
    <w:p w14:paraId="3B8C31FF" w14:textId="77777777" w:rsidR="00E75B31" w:rsidRDefault="00E75B31" w:rsidP="006124C2">
      <w:pPr>
        <w:pStyle w:val="BodyText"/>
        <w:numPr>
          <w:ilvl w:val="0"/>
          <w:numId w:val="31"/>
        </w:numPr>
        <w:tabs>
          <w:tab w:val="left" w:pos="720"/>
        </w:tabs>
        <w:spacing w:line="276" w:lineRule="auto"/>
        <w:divId w:val="83695161"/>
      </w:pPr>
      <w:r>
        <w:t xml:space="preserve">Sélectionnez l'option </w:t>
      </w:r>
      <w:r>
        <w:rPr>
          <w:rStyle w:val="bold"/>
        </w:rPr>
        <w:t>Point extrême</w:t>
      </w:r>
      <w:r>
        <w:t xml:space="preserve"> dans la liste </w:t>
      </w:r>
      <w:r>
        <w:rPr>
          <w:rStyle w:val="bold"/>
        </w:rPr>
        <w:t>Méthode</w:t>
      </w:r>
      <w:r>
        <w:t xml:space="preserve">. La boîte de dialogue </w:t>
      </w:r>
      <w:r>
        <w:rPr>
          <w:rStyle w:val="bold"/>
        </w:rPr>
        <w:t>Construction de point</w:t>
      </w:r>
      <w:r>
        <w:t xml:space="preserve"> montre alors les options pour créer un point extrême.</w:t>
      </w:r>
    </w:p>
    <w:p w14:paraId="0C66C56D" w14:textId="77777777" w:rsidR="00E75B31" w:rsidRDefault="00E75B31" w:rsidP="006124C2">
      <w:pPr>
        <w:pStyle w:val="BodyText"/>
        <w:numPr>
          <w:ilvl w:val="0"/>
          <w:numId w:val="31"/>
        </w:numPr>
        <w:tabs>
          <w:tab w:val="left" w:pos="720"/>
        </w:tabs>
        <w:spacing w:line="276" w:lineRule="auto"/>
        <w:divId w:val="83695161"/>
      </w:pPr>
      <w:r>
        <w:t xml:space="preserve">Dans la zone </w:t>
      </w:r>
      <w:r>
        <w:rPr>
          <w:rStyle w:val="bold"/>
        </w:rPr>
        <w:t>Liste d’éléments</w:t>
      </w:r>
      <w:r>
        <w:t>, sélectionnez l'élément souhaité.</w:t>
      </w:r>
    </w:p>
    <w:p w14:paraId="5DB0AC81" w14:textId="77777777" w:rsidR="00E75B31" w:rsidRDefault="00E75B31" w:rsidP="006124C2">
      <w:pPr>
        <w:pStyle w:val="BodyText"/>
        <w:numPr>
          <w:ilvl w:val="0"/>
          <w:numId w:val="31"/>
        </w:numPr>
        <w:tabs>
          <w:tab w:val="left" w:pos="720"/>
        </w:tabs>
        <w:spacing w:line="276" w:lineRule="auto"/>
        <w:divId w:val="83695161"/>
      </w:pPr>
      <w:r>
        <w:t xml:space="preserve">La zone </w:t>
      </w:r>
      <w:r>
        <w:rPr>
          <w:rStyle w:val="bold"/>
        </w:rPr>
        <w:t>Options</w:t>
      </w:r>
      <w:r>
        <w:t xml:space="preserve"> compte trois zones combo et la zone Valeurs théoriques éléments. Dans la première zone combo, sélectionnez </w:t>
      </w:r>
      <w:r>
        <w:rPr>
          <w:rStyle w:val="bold"/>
        </w:rPr>
        <w:t>MAXIMUM</w:t>
      </w:r>
      <w:r>
        <w:t xml:space="preserve"> ou </w:t>
      </w:r>
      <w:r>
        <w:rPr>
          <w:rStyle w:val="bold"/>
        </w:rPr>
        <w:t>MINIMUM</w:t>
      </w:r>
      <w:r>
        <w:t>.</w:t>
      </w:r>
    </w:p>
    <w:p w14:paraId="5DD6BCC2" w14:textId="77777777" w:rsidR="00E75B31" w:rsidRDefault="00E75B31" w:rsidP="006124C2">
      <w:pPr>
        <w:pStyle w:val="BodyText"/>
        <w:numPr>
          <w:ilvl w:val="0"/>
          <w:numId w:val="31"/>
        </w:numPr>
        <w:tabs>
          <w:tab w:val="left" w:pos="720"/>
        </w:tabs>
        <w:spacing w:line="276" w:lineRule="auto"/>
        <w:divId w:val="83695161"/>
      </w:pPr>
      <w:r>
        <w:t>Dans la deuxième zone combo, sélectionnez la direction (</w:t>
      </w:r>
      <w:r>
        <w:rPr>
          <w:rStyle w:val="bold"/>
        </w:rPr>
        <w:t>XPLUS</w:t>
      </w:r>
      <w:r>
        <w:t xml:space="preserve">, </w:t>
      </w:r>
      <w:r>
        <w:rPr>
          <w:rStyle w:val="bold"/>
        </w:rPr>
        <w:t>XMOINS</w:t>
      </w:r>
      <w:r>
        <w:t xml:space="preserve">, </w:t>
      </w:r>
      <w:r>
        <w:rPr>
          <w:rStyle w:val="bold"/>
        </w:rPr>
        <w:t>YPLUS</w:t>
      </w:r>
      <w:r>
        <w:t xml:space="preserve">, </w:t>
      </w:r>
      <w:r>
        <w:rPr>
          <w:rStyle w:val="bold"/>
        </w:rPr>
        <w:t>YMOINS</w:t>
      </w:r>
      <w:r>
        <w:t xml:space="preserve">, </w:t>
      </w:r>
      <w:r>
        <w:rPr>
          <w:rStyle w:val="bold"/>
        </w:rPr>
        <w:t>ZPLUS</w:t>
      </w:r>
      <w:r>
        <w:t xml:space="preserve"> ou </w:t>
      </w:r>
      <w:r>
        <w:rPr>
          <w:rStyle w:val="bold"/>
        </w:rPr>
        <w:t>ZMOINS</w:t>
      </w:r>
      <w:r>
        <w:t>) pour le calcul du point extrême. Il s'agit de la direction prise par PC-DMIS pour rechercher le point extrême.</w:t>
      </w:r>
    </w:p>
    <w:p w14:paraId="12144DE6" w14:textId="77777777" w:rsidR="00E75B31" w:rsidRDefault="00E75B31" w:rsidP="006124C2">
      <w:pPr>
        <w:pStyle w:val="BodyText"/>
        <w:numPr>
          <w:ilvl w:val="1"/>
          <w:numId w:val="31"/>
        </w:numPr>
        <w:tabs>
          <w:tab w:val="left" w:pos="1440"/>
        </w:tabs>
        <w:spacing w:line="276" w:lineRule="auto"/>
        <w:divId w:val="83695161"/>
      </w:pPr>
      <w:r>
        <w:t xml:space="preserve">Si vous avez choisi </w:t>
      </w:r>
      <w:r>
        <w:rPr>
          <w:rStyle w:val="bold"/>
        </w:rPr>
        <w:t>MAXIMUM</w:t>
      </w:r>
      <w:r>
        <w:t xml:space="preserve"> à l'étape 5, PC-DMIS définit le point extrême comme :</w:t>
      </w:r>
    </w:p>
    <w:p w14:paraId="2FFD27DA" w14:textId="77777777" w:rsidR="00E75B31" w:rsidRDefault="00E75B31" w:rsidP="006124C2">
      <w:pPr>
        <w:pStyle w:val="BodyText"/>
        <w:numPr>
          <w:ilvl w:val="2"/>
          <w:numId w:val="31"/>
        </w:numPr>
        <w:tabs>
          <w:tab w:val="left" w:pos="2160"/>
        </w:tabs>
        <w:spacing w:line="276" w:lineRule="auto"/>
        <w:divId w:val="83695161"/>
      </w:pPr>
      <w:r>
        <w:t xml:space="preserve">Si vous avez choisi </w:t>
      </w:r>
      <w:r>
        <w:rPr>
          <w:rStyle w:val="bold"/>
        </w:rPr>
        <w:t>XPLUS</w:t>
      </w:r>
      <w:r>
        <w:t xml:space="preserve">, </w:t>
      </w:r>
      <w:r>
        <w:rPr>
          <w:rStyle w:val="bold"/>
        </w:rPr>
        <w:t>XMOINS</w:t>
      </w:r>
      <w:r>
        <w:t xml:space="preserve">, </w:t>
      </w:r>
      <w:r>
        <w:rPr>
          <w:rStyle w:val="bold"/>
        </w:rPr>
        <w:t>YPLUS</w:t>
      </w:r>
      <w:r>
        <w:t xml:space="preserve">, </w:t>
      </w:r>
      <w:r>
        <w:rPr>
          <w:rStyle w:val="bold"/>
        </w:rPr>
        <w:t>YMOINS</w:t>
      </w:r>
      <w:r>
        <w:t xml:space="preserve">, </w:t>
      </w:r>
      <w:r>
        <w:rPr>
          <w:rStyle w:val="bold"/>
        </w:rPr>
        <w:t>ZPLUS</w:t>
      </w:r>
      <w:r>
        <w:t xml:space="preserve"> ou </w:t>
      </w:r>
      <w:r>
        <w:rPr>
          <w:rStyle w:val="bold"/>
        </w:rPr>
        <w:t>ZMOINS</w:t>
      </w:r>
      <w:r>
        <w:t>, la valeur la plus élevée depuis l'origine le long de l'axe sélectionné par rapport au point de départ.</w:t>
      </w:r>
    </w:p>
    <w:p w14:paraId="1DEEB1FC" w14:textId="77777777" w:rsidR="00E75B31" w:rsidRDefault="00E75B31" w:rsidP="006124C2">
      <w:pPr>
        <w:pStyle w:val="BodyText"/>
        <w:numPr>
          <w:ilvl w:val="2"/>
          <w:numId w:val="31"/>
        </w:numPr>
        <w:tabs>
          <w:tab w:val="left" w:pos="2160"/>
        </w:tabs>
        <w:spacing w:line="276" w:lineRule="auto"/>
        <w:divId w:val="83695161"/>
      </w:pPr>
      <w:r>
        <w:t xml:space="preserve">Si vous avez sélectionné </w:t>
      </w:r>
      <w:r>
        <w:rPr>
          <w:rStyle w:val="bold"/>
        </w:rPr>
        <w:t>2D_PR</w:t>
      </w:r>
      <w:r>
        <w:t xml:space="preserve"> ou </w:t>
      </w:r>
      <w:r>
        <w:rPr>
          <w:rStyle w:val="bold"/>
        </w:rPr>
        <w:t>3D_PR</w:t>
      </w:r>
      <w:r>
        <w:t>, le rayon polaire le plus long depuis l'origine par rapport au point de départ.</w:t>
      </w:r>
    </w:p>
    <w:p w14:paraId="692ED794" w14:textId="77777777" w:rsidR="00E75B31" w:rsidRDefault="00E75B31" w:rsidP="006124C2">
      <w:pPr>
        <w:pStyle w:val="BodyText"/>
        <w:numPr>
          <w:ilvl w:val="1"/>
          <w:numId w:val="31"/>
        </w:numPr>
        <w:tabs>
          <w:tab w:val="left" w:pos="1440"/>
        </w:tabs>
        <w:spacing w:line="276" w:lineRule="auto"/>
        <w:divId w:val="83695161"/>
      </w:pPr>
      <w:r>
        <w:t xml:space="preserve">Si vous avez choisi </w:t>
      </w:r>
      <w:r>
        <w:rPr>
          <w:rStyle w:val="bold"/>
        </w:rPr>
        <w:t>MINIMUM</w:t>
      </w:r>
      <w:r>
        <w:t xml:space="preserve"> à l'étape 5, PC-DMIS définit le point extrême comme :</w:t>
      </w:r>
    </w:p>
    <w:p w14:paraId="45112A19" w14:textId="77777777" w:rsidR="00E75B31" w:rsidRDefault="00E75B31" w:rsidP="006124C2">
      <w:pPr>
        <w:pStyle w:val="BodyText"/>
        <w:numPr>
          <w:ilvl w:val="2"/>
          <w:numId w:val="31"/>
        </w:numPr>
        <w:tabs>
          <w:tab w:val="left" w:pos="2160"/>
        </w:tabs>
        <w:spacing w:line="276" w:lineRule="auto"/>
        <w:divId w:val="83695161"/>
      </w:pPr>
      <w:r>
        <w:t xml:space="preserve">Si vous avez choisi </w:t>
      </w:r>
      <w:r>
        <w:rPr>
          <w:rStyle w:val="bold"/>
        </w:rPr>
        <w:t>XPLUS</w:t>
      </w:r>
      <w:r>
        <w:t xml:space="preserve">, </w:t>
      </w:r>
      <w:r>
        <w:rPr>
          <w:rStyle w:val="bold"/>
        </w:rPr>
        <w:t>XMOINS</w:t>
      </w:r>
      <w:r>
        <w:t xml:space="preserve">, </w:t>
      </w:r>
      <w:r>
        <w:rPr>
          <w:rStyle w:val="bold"/>
        </w:rPr>
        <w:t>YPLUS</w:t>
      </w:r>
      <w:r>
        <w:t xml:space="preserve">, </w:t>
      </w:r>
      <w:r>
        <w:rPr>
          <w:rStyle w:val="bold"/>
        </w:rPr>
        <w:t>YMOINS</w:t>
      </w:r>
      <w:r>
        <w:t xml:space="preserve">, </w:t>
      </w:r>
      <w:r>
        <w:rPr>
          <w:rStyle w:val="bold"/>
        </w:rPr>
        <w:t>ZPLUS</w:t>
      </w:r>
      <w:r>
        <w:t xml:space="preserve"> ou </w:t>
      </w:r>
      <w:r>
        <w:rPr>
          <w:rStyle w:val="bold"/>
        </w:rPr>
        <w:t>ZMOINS</w:t>
      </w:r>
      <w:r>
        <w:t>, la valeur la plus basse depuis l'origine le long de l'axe sélectionné par rapport au point de départ.</w:t>
      </w:r>
    </w:p>
    <w:p w14:paraId="3E88D90C" w14:textId="77777777" w:rsidR="00E75B31" w:rsidRDefault="00E75B31" w:rsidP="006124C2">
      <w:pPr>
        <w:pStyle w:val="BodyText"/>
        <w:numPr>
          <w:ilvl w:val="2"/>
          <w:numId w:val="31"/>
        </w:numPr>
        <w:tabs>
          <w:tab w:val="left" w:pos="2160"/>
        </w:tabs>
        <w:spacing w:line="276" w:lineRule="auto"/>
        <w:divId w:val="83695161"/>
      </w:pPr>
      <w:r>
        <w:t xml:space="preserve">Si vous avez sélectionné </w:t>
      </w:r>
      <w:r>
        <w:rPr>
          <w:rStyle w:val="bold"/>
        </w:rPr>
        <w:t>2D_PR</w:t>
      </w:r>
      <w:r>
        <w:t xml:space="preserve"> ou </w:t>
      </w:r>
      <w:r>
        <w:rPr>
          <w:rStyle w:val="bold"/>
        </w:rPr>
        <w:t>3D_PR</w:t>
      </w:r>
      <w:r>
        <w:t>, le rayon polaire le plus court depuis l'origine par rapport au point de départ.</w:t>
      </w:r>
    </w:p>
    <w:p w14:paraId="22FB84A4" w14:textId="77777777" w:rsidR="00E75B31" w:rsidRDefault="00E75B31" w:rsidP="006124C2">
      <w:pPr>
        <w:pStyle w:val="BodyText"/>
        <w:tabs>
          <w:tab w:val="left" w:pos="1440"/>
        </w:tabs>
        <w:spacing w:line="276" w:lineRule="auto"/>
        <w:ind w:left="1440"/>
        <w:divId w:val="83695161"/>
      </w:pPr>
      <w:r>
        <w:t xml:space="preserve">Si vous choisissez l'option </w:t>
      </w:r>
      <w:r>
        <w:rPr>
          <w:rStyle w:val="bold"/>
        </w:rPr>
        <w:t>2D_PR</w:t>
      </w:r>
      <w:r>
        <w:t xml:space="preserve"> (Rayon polaire 2D), PC-DMIS active une autre zone combo juste en dessous de la deuxième. Elle sert à choisir le plan de travail (</w:t>
      </w:r>
      <w:r>
        <w:rPr>
          <w:rStyle w:val="bold"/>
        </w:rPr>
        <w:t>ZPLUS</w:t>
      </w:r>
      <w:r>
        <w:t xml:space="preserve">, </w:t>
      </w:r>
      <w:r>
        <w:rPr>
          <w:rStyle w:val="bold"/>
        </w:rPr>
        <w:t>XPLUS</w:t>
      </w:r>
      <w:r>
        <w:t xml:space="preserve">, </w:t>
      </w:r>
      <w:r>
        <w:rPr>
          <w:rStyle w:val="bold"/>
        </w:rPr>
        <w:t>YPLUS</w:t>
      </w:r>
      <w:r>
        <w:t xml:space="preserve">, </w:t>
      </w:r>
      <w:r>
        <w:rPr>
          <w:rStyle w:val="bold"/>
        </w:rPr>
        <w:t>ZMOINS</w:t>
      </w:r>
      <w:r>
        <w:t xml:space="preserve">, </w:t>
      </w:r>
      <w:r>
        <w:rPr>
          <w:rStyle w:val="bold"/>
        </w:rPr>
        <w:t>XMOINS</w:t>
      </w:r>
      <w:r>
        <w:t xml:space="preserve"> ou </w:t>
      </w:r>
      <w:r>
        <w:rPr>
          <w:rStyle w:val="bold"/>
        </w:rPr>
        <w:t>YMOINS</w:t>
      </w:r>
      <w:r>
        <w:t>) dans lequel appliquer le rayon polaire 2D.</w:t>
      </w:r>
    </w:p>
    <w:p w14:paraId="261C54E8" w14:textId="77777777" w:rsidR="00E75B31" w:rsidRDefault="00E75B31" w:rsidP="006124C2">
      <w:pPr>
        <w:pStyle w:val="BodyText"/>
        <w:tabs>
          <w:tab w:val="left" w:pos="1440"/>
        </w:tabs>
        <w:spacing w:line="276" w:lineRule="auto"/>
        <w:ind w:left="1440"/>
        <w:divId w:val="83695161"/>
      </w:pPr>
      <w:r>
        <w:t xml:space="preserve">Choisissez l'option </w:t>
      </w:r>
      <w:r>
        <w:rPr>
          <w:rStyle w:val="bold"/>
        </w:rPr>
        <w:t>3D_PR</w:t>
      </w:r>
      <w:r>
        <w:t xml:space="preserve"> (Rayon polaire 3D) pour définir une direction de rayon polaire 3D.</w:t>
      </w:r>
    </w:p>
    <w:p w14:paraId="27F20D24" w14:textId="77777777" w:rsidR="00E75B31" w:rsidRDefault="00E75B31" w:rsidP="006124C2">
      <w:pPr>
        <w:pStyle w:val="BodyText"/>
        <w:numPr>
          <w:ilvl w:val="0"/>
          <w:numId w:val="31"/>
        </w:numPr>
        <w:tabs>
          <w:tab w:val="left" w:pos="720"/>
        </w:tabs>
        <w:spacing w:line="276" w:lineRule="auto"/>
        <w:divId w:val="83695161"/>
      </w:pPr>
      <w:r>
        <w:t>Utilisez la troisième zone combo pour définir le point de départ que PC-DMIS utilise pour calculer le point extrême.</w:t>
      </w:r>
    </w:p>
    <w:p w14:paraId="0BEEF526" w14:textId="77777777" w:rsidR="00E75B31" w:rsidRDefault="00E75B31" w:rsidP="006124C2">
      <w:pPr>
        <w:pStyle w:val="BodyText"/>
        <w:numPr>
          <w:ilvl w:val="1"/>
          <w:numId w:val="31"/>
        </w:numPr>
        <w:tabs>
          <w:tab w:val="left" w:pos="1440"/>
        </w:tabs>
        <w:spacing w:line="276" w:lineRule="auto"/>
        <w:divId w:val="83695161"/>
      </w:pPr>
      <w:r>
        <w:rPr>
          <w:rStyle w:val="bold"/>
        </w:rPr>
        <w:t>CURRENT_ALIGNMENT</w:t>
      </w:r>
      <w:r>
        <w:t xml:space="preserve"> - Sélectionnez cette option pour préciser l'origine (0, 0, 0) et l'orientation de l'alignement actuellement actif.</w:t>
      </w:r>
    </w:p>
    <w:p w14:paraId="693F68D3" w14:textId="77777777" w:rsidR="00E75B31" w:rsidRDefault="00E75B31" w:rsidP="006124C2">
      <w:pPr>
        <w:pStyle w:val="BodyText"/>
        <w:numPr>
          <w:ilvl w:val="1"/>
          <w:numId w:val="31"/>
        </w:numPr>
        <w:tabs>
          <w:tab w:val="left" w:pos="1440"/>
        </w:tabs>
        <w:spacing w:line="276" w:lineRule="auto"/>
        <w:divId w:val="83695161"/>
      </w:pPr>
      <w:r>
        <w:rPr>
          <w:rStyle w:val="bold"/>
        </w:rPr>
        <w:t>USER_DEFINED</w:t>
      </w:r>
      <w:r>
        <w:t xml:space="preserve"> - Sélectionnez cette option pour indiquer un nouveau point de départ et un vecteur d'axe de départ pour le barycentre. Si vous choisissez l'un des calculs de rayons polaires dans la deuxième zone combo (</w:t>
      </w:r>
      <w:r>
        <w:rPr>
          <w:rStyle w:val="bold"/>
        </w:rPr>
        <w:t>2D_PR</w:t>
      </w:r>
      <w:r>
        <w:t xml:space="preserve"> ou </w:t>
      </w:r>
      <w:r>
        <w:rPr>
          <w:rStyle w:val="bold"/>
        </w:rPr>
        <w:t>3D_PR</w:t>
      </w:r>
      <w:r>
        <w:t>), vous pouvez uniquement indiquer le nouveau point de départ du barycentre.</w:t>
      </w:r>
    </w:p>
    <w:p w14:paraId="40A5656E" w14:textId="0BA0B4A4" w:rsidR="00E75B31" w:rsidRDefault="00526266" w:rsidP="006124C2">
      <w:pPr>
        <w:pStyle w:val="figure"/>
        <w:keepNext/>
        <w:tabs>
          <w:tab w:val="left" w:pos="1440"/>
        </w:tabs>
        <w:spacing w:before="60" w:after="225" w:afterAutospacing="0" w:line="276" w:lineRule="auto"/>
        <w:ind w:left="1440"/>
        <w:divId w:val="836951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6630E5" wp14:editId="33958F21">
            <wp:extent cx="4895850" cy="4514850"/>
            <wp:effectExtent l="0" t="0" r="0" b="0"/>
            <wp:docPr id="12575331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533186" name=""/>
                    <pic:cNvPicPr/>
                  </pic:nvPicPr>
                  <pic:blipFill>
                    <a:blip r:embed="rId46">
                      <a:extLst>
                        <a:ext uri="{28A0092B-C50C-407E-A947-70E740481C1C}">
                          <a14:useLocalDpi xmlns:a14="http://schemas.microsoft.com/office/drawing/2010/main" val="0"/>
                        </a:ext>
                      </a:extLst>
                    </a:blip>
                    <a:stretch>
                      <a:fillRect/>
                    </a:stretch>
                  </pic:blipFill>
                  <pic:spPr>
                    <a:xfrm>
                      <a:off x="0" y="0"/>
                      <a:ext cx="4895850" cy="4514850"/>
                    </a:xfrm>
                    <a:prstGeom prst="rect">
                      <a:avLst/>
                    </a:prstGeom>
                  </pic:spPr>
                </pic:pic>
              </a:graphicData>
            </a:graphic>
          </wp:inline>
        </w:drawing>
      </w:r>
    </w:p>
    <w:p w14:paraId="243113B1" w14:textId="77777777" w:rsidR="00E75B31" w:rsidRDefault="00E75B31" w:rsidP="006124C2">
      <w:pPr>
        <w:pStyle w:val="BodyText"/>
        <w:tabs>
          <w:tab w:val="left" w:pos="1440"/>
        </w:tabs>
        <w:spacing w:line="276" w:lineRule="auto"/>
        <w:ind w:left="1440"/>
        <w:divId w:val="83695161"/>
      </w:pPr>
      <w:r>
        <w:t xml:space="preserve">Quand vous choisissez l'option </w:t>
      </w:r>
      <w:r>
        <w:rPr>
          <w:rStyle w:val="bold"/>
        </w:rPr>
        <w:t>USER_DEFINED</w:t>
      </w:r>
      <w:r>
        <w:t xml:space="preserve"> dans la troisième zone combo, PC-DMIS crée un alignement local en prenant les valeurs X, Y et Z fournies en tant qu'origine et le plan de travail actuel comme l'axe, puis il fait pivoter l'axe principal avec les valeurs I, J et K fournies. Vous pouvez saisir les valeurs dans les zones </w:t>
      </w:r>
      <w:r>
        <w:rPr>
          <w:rStyle w:val="bold"/>
        </w:rPr>
        <w:t>X</w:t>
      </w:r>
      <w:r>
        <w:t xml:space="preserve">, </w:t>
      </w:r>
      <w:r>
        <w:rPr>
          <w:rStyle w:val="bold"/>
        </w:rPr>
        <w:t>Y</w:t>
      </w:r>
      <w:r>
        <w:t xml:space="preserve"> et </w:t>
      </w:r>
      <w:r>
        <w:rPr>
          <w:rStyle w:val="bold"/>
        </w:rPr>
        <w:t>Z</w:t>
      </w:r>
      <w:r>
        <w:t xml:space="preserve"> ou cliquer dans l'une des zones, puis sur un élément pour utiliser son barycentre. De la même façon, vous pouvez saisir les valeurs dans les zones </w:t>
      </w:r>
      <w:r>
        <w:rPr>
          <w:rStyle w:val="bold"/>
        </w:rPr>
        <w:t>I</w:t>
      </w:r>
      <w:r>
        <w:t xml:space="preserve">, </w:t>
      </w:r>
      <w:r>
        <w:rPr>
          <w:rStyle w:val="bold"/>
        </w:rPr>
        <w:t>J</w:t>
      </w:r>
      <w:r>
        <w:t xml:space="preserve"> et </w:t>
      </w:r>
      <w:r>
        <w:rPr>
          <w:rStyle w:val="bold"/>
        </w:rPr>
        <w:t>K</w:t>
      </w:r>
      <w:r>
        <w:t xml:space="preserve"> ou cliquer dans l'une des zones, puis appuyer sur Alt et cliquer sur un élément pour utiliser sa direction.</w:t>
      </w:r>
    </w:p>
    <w:p w14:paraId="09CD21E7" w14:textId="77777777" w:rsidR="00E75B31" w:rsidRDefault="00E75B31" w:rsidP="006124C2">
      <w:pPr>
        <w:pStyle w:val="BodyText"/>
        <w:numPr>
          <w:ilvl w:val="0"/>
          <w:numId w:val="31"/>
        </w:numPr>
        <w:tabs>
          <w:tab w:val="left" w:pos="720"/>
        </w:tabs>
        <w:spacing w:line="276" w:lineRule="auto"/>
        <w:divId w:val="83695161"/>
      </w:pPr>
      <w:r>
        <w:t xml:space="preserve">Dans la zone </w:t>
      </w:r>
      <w:r>
        <w:rPr>
          <w:rStyle w:val="bold"/>
        </w:rPr>
        <w:t>Valeurs théoriques éléments</w:t>
      </w:r>
      <w:r>
        <w:t xml:space="preserve">, vous pouvez cocher la case </w:t>
      </w:r>
      <w:r>
        <w:rPr>
          <w:rStyle w:val="bold"/>
        </w:rPr>
        <w:t>Indiquer valeurs théoriques</w:t>
      </w:r>
      <w:r>
        <w:t xml:space="preserve">. Vous pouvez alors définir les valeurs théoriques </w:t>
      </w:r>
      <w:r>
        <w:rPr>
          <w:rStyle w:val="bold"/>
        </w:rPr>
        <w:t>X</w:t>
      </w:r>
      <w:r>
        <w:t xml:space="preserve">, </w:t>
      </w:r>
      <w:r>
        <w:rPr>
          <w:rStyle w:val="bold"/>
        </w:rPr>
        <w:t>Y</w:t>
      </w:r>
      <w:r>
        <w:t xml:space="preserve">, </w:t>
      </w:r>
      <w:r>
        <w:rPr>
          <w:rStyle w:val="bold"/>
        </w:rPr>
        <w:t>Z</w:t>
      </w:r>
      <w:r>
        <w:t xml:space="preserve"> et </w:t>
      </w:r>
      <w:r>
        <w:rPr>
          <w:rStyle w:val="bold"/>
        </w:rPr>
        <w:t>I</w:t>
      </w:r>
      <w:r>
        <w:t xml:space="preserve">, </w:t>
      </w:r>
      <w:r>
        <w:rPr>
          <w:rStyle w:val="bold"/>
        </w:rPr>
        <w:t>J</w:t>
      </w:r>
      <w:r>
        <w:t xml:space="preserve">, </w:t>
      </w:r>
      <w:r>
        <w:rPr>
          <w:rStyle w:val="bold"/>
        </w:rPr>
        <w:t>K</w:t>
      </w:r>
      <w:r>
        <w:t xml:space="preserve"> pour le point extrême construit.</w:t>
      </w:r>
    </w:p>
    <w:p w14:paraId="1D9A6207" w14:textId="77777777" w:rsidR="00E75B31" w:rsidRDefault="00E75B31" w:rsidP="006124C2">
      <w:pPr>
        <w:pStyle w:val="BodyText"/>
        <w:numPr>
          <w:ilvl w:val="0"/>
          <w:numId w:val="31"/>
        </w:numPr>
        <w:tabs>
          <w:tab w:val="left" w:pos="720"/>
        </w:tabs>
        <w:spacing w:line="276" w:lineRule="auto"/>
        <w:divId w:val="83695161"/>
      </w:pPr>
      <w:r>
        <w:t xml:space="preserve">Cliquez sur le bouton </w:t>
      </w:r>
      <w:r>
        <w:rPr>
          <w:rStyle w:val="bold"/>
        </w:rPr>
        <w:t>Créer</w:t>
      </w:r>
      <w:r>
        <w:t>. En fonction des paramètres indiqués dans la boîte de dialogue, PC-DMIS renvoie le point extrême calculé.</w:t>
      </w:r>
    </w:p>
    <w:p w14:paraId="46AF687B" w14:textId="77777777" w:rsidR="00E75B31" w:rsidRDefault="00E75B31">
      <w:pPr>
        <w:pStyle w:val="BodyText"/>
        <w:divId w:val="83695161"/>
      </w:pPr>
      <w:r>
        <w:t>PC-DMIS crée la commande dans la fenêtre de modification :</w:t>
      </w:r>
    </w:p>
    <w:p w14:paraId="52480A87" w14:textId="77777777" w:rsidR="00E75B31" w:rsidRDefault="00E75B31">
      <w:pPr>
        <w:pStyle w:val="code-para"/>
        <w:shd w:val="clear" w:color="auto" w:fill="EEEEEE"/>
        <w:divId w:val="958953260"/>
      </w:pPr>
      <w:r>
        <w:t>PNT1=FEAT/POINT,CARTESIAN,tog1</w:t>
      </w:r>
    </w:p>
    <w:p w14:paraId="30C8C0B3" w14:textId="77777777" w:rsidR="00E75B31" w:rsidRDefault="00E75B31">
      <w:pPr>
        <w:pStyle w:val="code-para"/>
        <w:shd w:val="clear" w:color="auto" w:fill="EEEEEE"/>
        <w:ind w:left="600"/>
        <w:divId w:val="958953260"/>
      </w:pPr>
      <w:r>
        <w:t>THEO/&lt;theoXyz&gt;,&lt;theoIjk&gt;</w:t>
      </w:r>
    </w:p>
    <w:p w14:paraId="20955CD5" w14:textId="77777777" w:rsidR="00E75B31" w:rsidRDefault="00E75B31">
      <w:pPr>
        <w:pStyle w:val="code-para"/>
        <w:shd w:val="clear" w:color="auto" w:fill="EEEEEE"/>
        <w:ind w:left="600"/>
        <w:divId w:val="958953260"/>
      </w:pPr>
      <w:r>
        <w:t>ACTL/&lt;actXyz&gt;,&lt;actIjk&gt;</w:t>
      </w:r>
    </w:p>
    <w:p w14:paraId="1D172E00" w14:textId="77777777" w:rsidR="00E75B31" w:rsidRDefault="00E75B31">
      <w:pPr>
        <w:pStyle w:val="code-para"/>
        <w:shd w:val="clear" w:color="auto" w:fill="EEEEEE"/>
        <w:ind w:left="600"/>
        <w:divId w:val="958953260"/>
      </w:pPr>
      <w:r>
        <w:t>CONSTR/POINT,EXTREME,feat1,tog2,tog3,optTog,tog4,udXyz,udIjk</w:t>
      </w:r>
    </w:p>
    <w:p w14:paraId="1D4C6894" w14:textId="77777777" w:rsidR="00E75B31" w:rsidRDefault="00E75B31">
      <w:pPr>
        <w:pStyle w:val="BodyText"/>
        <w:divId w:val="83695161"/>
      </w:pPr>
      <w:r>
        <w:t>Où :</w:t>
      </w:r>
    </w:p>
    <w:p w14:paraId="1754C08C" w14:textId="77777777" w:rsidR="00E75B31" w:rsidRDefault="00E75B31">
      <w:pPr>
        <w:pStyle w:val="BodyText"/>
        <w:ind w:left="600"/>
        <w:divId w:val="83695161"/>
      </w:pPr>
      <w:r>
        <w:rPr>
          <w:rStyle w:val="bold"/>
        </w:rPr>
        <w:t>tog1</w:t>
      </w:r>
      <w:r>
        <w:t xml:space="preserve"> – Valeur </w:t>
      </w:r>
      <w:r>
        <w:rPr>
          <w:rStyle w:val="codecharacter"/>
        </w:rPr>
        <w:t>YES</w:t>
      </w:r>
      <w:r>
        <w:t xml:space="preserve"> ou </w:t>
      </w:r>
      <w:r>
        <w:rPr>
          <w:rStyle w:val="codecharacter"/>
        </w:rPr>
        <w:t>NO</w:t>
      </w:r>
      <w:r>
        <w:t xml:space="preserve"> en fonction des valeurs saisies pour l'option </w:t>
      </w:r>
      <w:r>
        <w:rPr>
          <w:rStyle w:val="bold"/>
        </w:rPr>
        <w:t>Indiquer valeurs théoriques</w:t>
      </w:r>
      <w:r>
        <w:t>.</w:t>
      </w:r>
    </w:p>
    <w:p w14:paraId="296B78FA" w14:textId="77777777" w:rsidR="00E75B31" w:rsidRDefault="00E75B31">
      <w:pPr>
        <w:pStyle w:val="BodyText"/>
        <w:ind w:left="600"/>
        <w:divId w:val="83695161"/>
      </w:pPr>
      <w:r>
        <w:rPr>
          <w:rStyle w:val="bold"/>
        </w:rPr>
        <w:t>feat1</w:t>
      </w:r>
      <w:r>
        <w:t xml:space="preserve"> – Élément d'entrée sélectionné à l'étape 4 et que PC-DMIS utilise pour rechercher le point extrême.</w:t>
      </w:r>
    </w:p>
    <w:p w14:paraId="1B0CD88D" w14:textId="77777777" w:rsidR="00E75B31" w:rsidRDefault="00E75B31">
      <w:pPr>
        <w:pStyle w:val="BodyText"/>
        <w:ind w:left="600"/>
        <w:divId w:val="83695161"/>
      </w:pPr>
      <w:r>
        <w:rPr>
          <w:rStyle w:val="bold"/>
        </w:rPr>
        <w:t>tog2</w:t>
      </w:r>
      <w:r>
        <w:t xml:space="preserve"> – Valeur </w:t>
      </w:r>
      <w:r>
        <w:rPr>
          <w:rStyle w:val="bold"/>
        </w:rPr>
        <w:t>MAXIMUM</w:t>
      </w:r>
      <w:r>
        <w:t xml:space="preserve"> ou </w:t>
      </w:r>
      <w:r>
        <w:rPr>
          <w:rStyle w:val="bold"/>
        </w:rPr>
        <w:t>MINIMUM</w:t>
      </w:r>
      <w:r>
        <w:t xml:space="preserve"> choisie à l'étape 5.</w:t>
      </w:r>
    </w:p>
    <w:p w14:paraId="56DC68DF" w14:textId="77777777" w:rsidR="00E75B31" w:rsidRDefault="00E75B31">
      <w:pPr>
        <w:pStyle w:val="BodyText"/>
        <w:ind w:left="600"/>
        <w:divId w:val="83695161"/>
      </w:pPr>
      <w:r>
        <w:rPr>
          <w:rStyle w:val="bold"/>
        </w:rPr>
        <w:t>tog3</w:t>
      </w:r>
      <w:r>
        <w:t xml:space="preserve"> – Valeur </w:t>
      </w:r>
      <w:r>
        <w:rPr>
          <w:rStyle w:val="bold"/>
        </w:rPr>
        <w:t>XPLUS</w:t>
      </w:r>
      <w:r>
        <w:t xml:space="preserve">, </w:t>
      </w:r>
      <w:r>
        <w:rPr>
          <w:rStyle w:val="bold"/>
        </w:rPr>
        <w:t>XMOINS</w:t>
      </w:r>
      <w:r>
        <w:t xml:space="preserve">, </w:t>
      </w:r>
      <w:r>
        <w:rPr>
          <w:rStyle w:val="bold"/>
        </w:rPr>
        <w:t>YPLUS</w:t>
      </w:r>
      <w:r>
        <w:t xml:space="preserve">, </w:t>
      </w:r>
      <w:r>
        <w:rPr>
          <w:rStyle w:val="bold"/>
        </w:rPr>
        <w:t>YMOINS</w:t>
      </w:r>
      <w:r>
        <w:t xml:space="preserve">, </w:t>
      </w:r>
      <w:r>
        <w:rPr>
          <w:rStyle w:val="bold"/>
        </w:rPr>
        <w:t>ZPLUS</w:t>
      </w:r>
      <w:r>
        <w:t xml:space="preserve">, </w:t>
      </w:r>
      <w:r>
        <w:rPr>
          <w:rStyle w:val="bold"/>
        </w:rPr>
        <w:t>ZMOINS</w:t>
      </w:r>
      <w:r>
        <w:t xml:space="preserve">, </w:t>
      </w:r>
      <w:r>
        <w:rPr>
          <w:rStyle w:val="bold"/>
        </w:rPr>
        <w:t>2D_PR</w:t>
      </w:r>
      <w:r>
        <w:t xml:space="preserve"> (Rayon polaire 2D) ou </w:t>
      </w:r>
      <w:r>
        <w:rPr>
          <w:rStyle w:val="bold"/>
        </w:rPr>
        <w:t>3D_PR</w:t>
      </w:r>
      <w:r>
        <w:t xml:space="preserve"> (Rayon polaire 3D). Elle indique la direction pour rechercher le point extrême.</w:t>
      </w:r>
    </w:p>
    <w:p w14:paraId="60B01012" w14:textId="77777777" w:rsidR="00E75B31" w:rsidRDefault="00E75B31">
      <w:pPr>
        <w:pStyle w:val="BodyText"/>
        <w:ind w:left="600"/>
        <w:divId w:val="83695161"/>
      </w:pPr>
      <w:r>
        <w:rPr>
          <w:rStyle w:val="bold"/>
        </w:rPr>
        <w:t>optTog</w:t>
      </w:r>
      <w:r>
        <w:t xml:space="preserve"> – Uniquement disponible quand </w:t>
      </w:r>
      <w:r>
        <w:rPr>
          <w:rStyle w:val="bold"/>
        </w:rPr>
        <w:t>tog3</w:t>
      </w:r>
      <w:r>
        <w:t xml:space="preserve"> = </w:t>
      </w:r>
      <w:r>
        <w:rPr>
          <w:rStyle w:val="bold"/>
        </w:rPr>
        <w:t>2D_PR</w:t>
      </w:r>
      <w:r>
        <w:t xml:space="preserve">. Il peut s'agir de </w:t>
      </w:r>
      <w:r>
        <w:rPr>
          <w:rStyle w:val="bold"/>
        </w:rPr>
        <w:t>ZPLUS</w:t>
      </w:r>
      <w:r>
        <w:t xml:space="preserve">, </w:t>
      </w:r>
      <w:r>
        <w:rPr>
          <w:rStyle w:val="bold"/>
        </w:rPr>
        <w:t>XPLUS</w:t>
      </w:r>
      <w:r>
        <w:t xml:space="preserve">, </w:t>
      </w:r>
      <w:r>
        <w:rPr>
          <w:rStyle w:val="bold"/>
        </w:rPr>
        <w:t>YPLUS</w:t>
      </w:r>
      <w:r>
        <w:t xml:space="preserve">, </w:t>
      </w:r>
      <w:r>
        <w:rPr>
          <w:rStyle w:val="bold"/>
        </w:rPr>
        <w:t>ZMOINS</w:t>
      </w:r>
      <w:r>
        <w:t xml:space="preserve">, </w:t>
      </w:r>
      <w:r>
        <w:rPr>
          <w:rStyle w:val="bold"/>
        </w:rPr>
        <w:t>XMOINS</w:t>
      </w:r>
      <w:r>
        <w:t xml:space="preserve"> ou </w:t>
      </w:r>
      <w:r>
        <w:rPr>
          <w:rStyle w:val="bold"/>
        </w:rPr>
        <w:t>YMOINS</w:t>
      </w:r>
      <w:r>
        <w:t>.</w:t>
      </w:r>
    </w:p>
    <w:p w14:paraId="5D65734E" w14:textId="77777777" w:rsidR="00E75B31" w:rsidRDefault="00E75B31">
      <w:pPr>
        <w:pStyle w:val="BodyText"/>
        <w:ind w:left="600"/>
        <w:divId w:val="83695161"/>
      </w:pPr>
      <w:r>
        <w:rPr>
          <w:rStyle w:val="bold"/>
        </w:rPr>
        <w:t>tog4</w:t>
      </w:r>
      <w:r>
        <w:t xml:space="preserve"> – </w:t>
      </w:r>
      <w:r>
        <w:rPr>
          <w:rStyle w:val="bold"/>
        </w:rPr>
        <w:t>CURRENT_ALIGNMENT</w:t>
      </w:r>
      <w:r>
        <w:t xml:space="preserve"> ou </w:t>
      </w:r>
      <w:r>
        <w:rPr>
          <w:rStyle w:val="bold"/>
        </w:rPr>
        <w:t>USER_DEFINED</w:t>
      </w:r>
      <w:r>
        <w:t xml:space="preserve">. Quand vous choisissez </w:t>
      </w:r>
      <w:r>
        <w:rPr>
          <w:rStyle w:val="bold"/>
        </w:rPr>
        <w:t>CURRENT_ALIGNMENT</w:t>
      </w:r>
      <w:r>
        <w:t xml:space="preserve">, PC-DMIS calcule tous les points extrêmes depuis l'origine (0, 0, 0). Si vous choisissez </w:t>
      </w:r>
      <w:r>
        <w:rPr>
          <w:rStyle w:val="bold"/>
        </w:rPr>
        <w:t>USER_DEFINED</w:t>
      </w:r>
      <w:r>
        <w:t>, vous pouvez indiquer un nouveau point de départ et une nouvelle direction depuis lesquels faire le calcul. Ceci permet de créer un alignement temporaire pour le calcul du point extrême.</w:t>
      </w:r>
    </w:p>
    <w:p w14:paraId="18055F57" w14:textId="77777777" w:rsidR="00E75B31" w:rsidRDefault="00E75B31">
      <w:pPr>
        <w:pStyle w:val="BodyText"/>
        <w:ind w:left="600"/>
        <w:divId w:val="83695161"/>
      </w:pPr>
      <w:r>
        <w:rPr>
          <w:rStyle w:val="bold"/>
        </w:rPr>
        <w:t>udXyz</w:t>
      </w:r>
      <w:r>
        <w:t xml:space="preserve"> – Il s'agit du point X, Y, Z défini par l'utilisateur et dont PC-DMIS se sert pour calculer le point extrême.</w:t>
      </w:r>
    </w:p>
    <w:p w14:paraId="21274494" w14:textId="77777777" w:rsidR="00E75B31" w:rsidRDefault="00E75B31">
      <w:pPr>
        <w:pStyle w:val="BodyText"/>
        <w:ind w:left="600"/>
        <w:divId w:val="83695161"/>
      </w:pPr>
      <w:r>
        <w:rPr>
          <w:rStyle w:val="bold"/>
        </w:rPr>
        <w:t>udIjk</w:t>
      </w:r>
      <w:r>
        <w:t xml:space="preserve"> – Il s'agit du vecteur de direction I, J, K défini par l'utilisateur. Ceci vous permet d'indiquer un nouvel axe de direction de départ.</w:t>
      </w:r>
    </w:p>
    <w:p w14:paraId="7A7EAF8A" w14:textId="77777777" w:rsidR="00E75B31" w:rsidRDefault="00E75B31">
      <w:pPr>
        <w:pStyle w:val="Heading2"/>
        <w:divId w:val="83695161"/>
      </w:pPr>
      <w:bookmarkStart w:id="58" w:name="_Toc227312653"/>
      <w:r>
        <w:t>Construction d'un élément Droite</w:t>
      </w:r>
      <w:bookmarkEnd w:id="58"/>
    </w:p>
    <w:p w14:paraId="70C62405" w14:textId="77777777" w:rsidR="00E75B31" w:rsidRDefault="00E75B31">
      <w:pPr>
        <w:jc w:val="right"/>
        <w:divId w:val="72692628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construits:Élément de ligne" \* MERGEFORMAT </w:instrText>
      </w:r>
      <w:r>
        <w:rPr>
          <w:rFonts w:ascii="Arial" w:hAnsi="Arial" w:cs="Arial"/>
          <w:color w:val="000000"/>
          <w:sz w:val="22"/>
          <w:szCs w:val="22"/>
        </w:rPr>
        <w:fldChar w:fldCharType="end"/>
      </w:r>
    </w:p>
    <w:p w14:paraId="7C60CF38" w14:textId="717F933F" w:rsidR="00E75B31" w:rsidRDefault="00526266">
      <w:pPr>
        <w:pStyle w:val="figure"/>
        <w:keepNext/>
        <w:spacing w:before="60" w:after="225" w:afterAutospacing="0"/>
        <w:divId w:val="411900717"/>
        <w:rPr>
          <w:rFonts w:ascii="Times New Roman" w:eastAsiaTheme="minorHAnsi" w:hAnsi="Times New Roman" w:cs="Times New Roman"/>
          <w:sz w:val="20"/>
          <w:szCs w:val="20"/>
        </w:rPr>
      </w:pPr>
      <w:bookmarkStart w:id="59" w:name="16_const_topics_constructing_a_l_6309"/>
      <w:bookmarkEnd w:id="59"/>
      <w:r>
        <w:rPr>
          <w:rFonts w:ascii="Times New Roman" w:eastAsiaTheme="minorHAnsi" w:hAnsi="Times New Roman" w:cs="Times New Roman"/>
          <w:noProof/>
          <w:sz w:val="20"/>
          <w:szCs w:val="20"/>
        </w:rPr>
        <w:drawing>
          <wp:inline distT="0" distB="0" distL="0" distR="0" wp14:anchorId="1D97FA2B" wp14:editId="66AF6341">
            <wp:extent cx="3810000" cy="4362450"/>
            <wp:effectExtent l="0" t="0" r="0" b="0"/>
            <wp:docPr id="18972249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24951" name=""/>
                    <pic:cNvPicPr/>
                  </pic:nvPicPr>
                  <pic:blipFill>
                    <a:blip r:embed="rId47">
                      <a:extLst>
                        <a:ext uri="{28A0092B-C50C-407E-A947-70E740481C1C}">
                          <a14:useLocalDpi xmlns:a14="http://schemas.microsoft.com/office/drawing/2010/main" val="0"/>
                        </a:ext>
                      </a:extLst>
                    </a:blip>
                    <a:stretch>
                      <a:fillRect/>
                    </a:stretch>
                  </pic:blipFill>
                  <pic:spPr>
                    <a:xfrm>
                      <a:off x="0" y="0"/>
                      <a:ext cx="3810000" cy="4362450"/>
                    </a:xfrm>
                    <a:prstGeom prst="rect">
                      <a:avLst/>
                    </a:prstGeom>
                  </pic:spPr>
                </pic:pic>
              </a:graphicData>
            </a:graphic>
          </wp:inline>
        </w:drawing>
      </w:r>
    </w:p>
    <w:p w14:paraId="28FA9DD7" w14:textId="77777777" w:rsidR="00E75B31" w:rsidRDefault="00E75B31">
      <w:pPr>
        <w:pStyle w:val="Caption1"/>
        <w:divId w:val="411900717"/>
      </w:pPr>
      <w:r>
        <w:t>Boîte de dialogue Construire droite</w:t>
      </w:r>
    </w:p>
    <w:p w14:paraId="31861CBE" w14:textId="77777777" w:rsidR="00E75B31" w:rsidRDefault="00E75B31">
      <w:pPr>
        <w:pStyle w:val="BodyText"/>
        <w:ind w:left="600"/>
        <w:divId w:val="411900717"/>
      </w:pPr>
      <w:r>
        <w:t>Il existe plusieurs méthodes pour construire une droite à l'aide de PC-DMIS. Le tableau suivant répertorie les divers types de droites construites, ainsi que les entrées appropriées. Certains éléments ne requièrent aucune entrée, alors que d'autres en requièrent au moins trois. Dans le tableau, le terme « Tout » indique que la construction peut adopter n'importe quel type d'élément comme entrée pour la construction. PC-DMIS vous permet de sélectionner les éléments dans n'importe quel ordre.</w:t>
      </w:r>
    </w:p>
    <w:tbl>
      <w:tblPr>
        <w:tblW w:w="11055"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111"/>
        <w:gridCol w:w="2228"/>
        <w:gridCol w:w="1724"/>
        <w:gridCol w:w="1351"/>
        <w:gridCol w:w="1450"/>
        <w:gridCol w:w="2191"/>
      </w:tblGrid>
      <w:tr w:rsidR="00E75B31" w14:paraId="09553670" w14:textId="77777777" w:rsidTr="00D50CE3">
        <w:trPr>
          <w:divId w:val="411900717"/>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109847C" w14:textId="77777777" w:rsidR="00E75B31" w:rsidRDefault="00E75B31">
            <w:pPr>
              <w:jc w:val="center"/>
              <w:rPr>
                <w:b/>
                <w:bCs/>
                <w:color w:val="000000"/>
              </w:rPr>
            </w:pPr>
            <w:r>
              <w:rPr>
                <w:b/>
                <w:bCs/>
                <w:color w:val="000000"/>
              </w:rPr>
              <w:t>TYPE D'ÉLÉMENT DE CONSTRUCTION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52C4C41" w14:textId="77777777" w:rsidR="00E75B31" w:rsidRDefault="00E75B31">
            <w:pPr>
              <w:jc w:val="center"/>
              <w:rPr>
                <w:b/>
                <w:bCs/>
                <w:color w:val="000000"/>
              </w:rPr>
            </w:pPr>
            <w:r>
              <w:rPr>
                <w:b/>
                <w:bCs/>
                <w:color w:val="000000"/>
              </w:rPr>
              <w:t>SYMBOLE DANS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F765731" w14:textId="77777777" w:rsidR="00E75B31" w:rsidRDefault="00E75B31">
            <w:pPr>
              <w:jc w:val="center"/>
              <w:rPr>
                <w:b/>
                <w:bCs/>
                <w:color w:val="000000"/>
              </w:rPr>
            </w:pPr>
            <w:r>
              <w:rPr>
                <w:b/>
                <w:bCs/>
                <w:color w:val="000000"/>
              </w:rPr>
              <w:t># D'ÉLÉMENTS D'ENTRÉE REQUIS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9FBE897" w14:textId="77777777" w:rsidR="00E75B31" w:rsidRDefault="00E75B31">
            <w:pPr>
              <w:jc w:val="center"/>
              <w:rPr>
                <w:b/>
                <w:bCs/>
                <w:color w:val="000000"/>
              </w:rPr>
            </w:pPr>
            <w:r>
              <w:rPr>
                <w:b/>
                <w:bCs/>
                <w:color w:val="000000"/>
              </w:rPr>
              <w:t>ÉLÉMENT #1 :</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016B103" w14:textId="77777777" w:rsidR="00E75B31" w:rsidRDefault="00E75B31">
            <w:pPr>
              <w:jc w:val="center"/>
              <w:rPr>
                <w:b/>
                <w:bCs/>
                <w:color w:val="000000"/>
              </w:rPr>
            </w:pPr>
            <w:r>
              <w:rPr>
                <w:b/>
                <w:bCs/>
                <w:color w:val="000000"/>
              </w:rPr>
              <w:t>ÉLÉMENT #2 :</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19196DB" w14:textId="77777777" w:rsidR="00E75B31" w:rsidRDefault="00E75B31">
            <w:pPr>
              <w:jc w:val="center"/>
              <w:rPr>
                <w:b/>
                <w:bCs/>
                <w:color w:val="000000"/>
              </w:rPr>
            </w:pPr>
            <w:r>
              <w:rPr>
                <w:b/>
                <w:bCs/>
                <w:color w:val="000000"/>
              </w:rPr>
              <w:t>COMMENTAIRES</w:t>
            </w:r>
          </w:p>
        </w:tc>
      </w:tr>
      <w:tr w:rsidR="00E75B31" w14:paraId="735A9564" w14:textId="77777777" w:rsidTr="00D50CE3">
        <w:trPr>
          <w:divId w:val="41190071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516293A" w14:textId="77777777" w:rsidR="00E75B31" w:rsidRDefault="00E75B31">
            <w:pPr>
              <w:pStyle w:val="tabletext"/>
            </w:pPr>
            <w:r>
              <w:t>Droite automatique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3854EF" w14:textId="77777777" w:rsidR="00E75B31" w:rsidRDefault="00E75B31">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1F3DE0" w14:textId="77777777" w:rsidR="00E75B31" w:rsidRDefault="00E75B31">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95872C" w14:textId="77777777" w:rsidR="00E75B31" w:rsidRDefault="00E75B31">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6FAA28" w14:textId="77777777" w:rsidR="00E75B31" w:rsidRDefault="00E75B31">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DF8E15" w14:textId="77777777" w:rsidR="00E75B31" w:rsidRDefault="00E75B31">
            <w:pPr>
              <w:pStyle w:val="tabletext"/>
            </w:pPr>
            <w:r>
              <w:t>Voir « </w:t>
            </w:r>
            <w:hyperlink w:anchor="16_const_topics_auto_line_constr_111" w:history="1">
              <w:r>
                <w:rPr>
                  <w:rStyle w:val="Hyperlink"/>
                </w:rPr>
                <w:t>Construction automatique d'une ligne</w:t>
              </w:r>
            </w:hyperlink>
            <w:r>
              <w:t> ».</w:t>
            </w:r>
          </w:p>
        </w:tc>
      </w:tr>
      <w:tr w:rsidR="00E75B31" w14:paraId="3C75E59A" w14:textId="77777777" w:rsidTr="00D50CE3">
        <w:trPr>
          <w:divId w:val="41190071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5220E64" w14:textId="77777777" w:rsidR="00E75B31" w:rsidRDefault="00E75B31">
            <w:pPr>
              <w:pStyle w:val="tabletext"/>
            </w:pPr>
            <w:r>
              <w:t>Droite d'alignement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8F1647" w14:textId="77777777" w:rsidR="00E75B31" w:rsidRDefault="00E75B31">
            <w:pPr>
              <w:pStyle w:val="tabletext"/>
            </w:pPr>
            <w:r>
              <w:t>ALIGN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5676B0" w14:textId="77777777" w:rsidR="00E75B31" w:rsidRDefault="00E75B31">
            <w:pPr>
              <w:pStyle w:val="tabletext"/>
            </w:pPr>
            <w: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14100F" w14:textId="77777777" w:rsidR="00E75B31" w:rsidRDefault="00E75B31">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B8EC49" w14:textId="77777777" w:rsidR="00E75B31" w:rsidRDefault="00E75B31">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4D8861" w14:textId="77777777" w:rsidR="00E75B31" w:rsidRDefault="00E75B31">
            <w:pPr>
              <w:pStyle w:val="tabletext"/>
            </w:pPr>
            <w:r>
              <w:t>Construit une droite sur l'origine de l'alignement.</w:t>
            </w:r>
          </w:p>
        </w:tc>
      </w:tr>
      <w:tr w:rsidR="00E75B31" w14:paraId="21388AB8" w14:textId="77777777" w:rsidTr="00D50CE3">
        <w:trPr>
          <w:divId w:val="41190071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1F62229" w14:textId="77777777" w:rsidR="00E75B31" w:rsidRDefault="00E75B31">
            <w:pPr>
              <w:pStyle w:val="tabletext"/>
            </w:pPr>
            <w:r>
              <w:t>Droite Best Fit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8930E0" w14:textId="77777777" w:rsidR="00E75B31" w:rsidRDefault="00E75B31">
            <w:pPr>
              <w:pStyle w:val="tabletext"/>
            </w:pPr>
            <w:r>
              <w:t>CO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24BAC5" w14:textId="77777777" w:rsidR="00E75B31" w:rsidRDefault="00E75B31">
            <w:pPr>
              <w:pStyle w:val="tabletext"/>
            </w:pPr>
            <w:r>
              <w:t>Au moins 2 entrées nécessaires.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1DF6A6" w14:textId="77777777" w:rsidR="00E75B31" w:rsidRDefault="00E75B31">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8C2B7A" w14:textId="77777777" w:rsidR="00E75B31" w:rsidRDefault="00E75B31">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6CB3BF" w14:textId="77777777" w:rsidR="00E75B31" w:rsidRDefault="00E75B31">
            <w:pPr>
              <w:pStyle w:val="tabletext"/>
            </w:pPr>
            <w:r>
              <w:t>Construit une droite Best Fit à l'aide des éléments entrés.</w:t>
            </w:r>
          </w:p>
        </w:tc>
      </w:tr>
      <w:tr w:rsidR="00E75B31" w14:paraId="71CBE98D" w14:textId="77777777" w:rsidTr="00D50CE3">
        <w:trPr>
          <w:divId w:val="41190071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12E70B7" w14:textId="77777777" w:rsidR="00E75B31" w:rsidRDefault="00E75B31">
            <w:pPr>
              <w:pStyle w:val="tabletext"/>
            </w:pPr>
            <w:r>
              <w:t>Droite Best Fit avec recompensation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A6D4FA" w14:textId="77777777" w:rsidR="00E75B31" w:rsidRDefault="00E75B31">
            <w:pPr>
              <w:pStyle w:val="tabletext"/>
            </w:pPr>
            <w:r>
              <w:t>CORE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455303" w14:textId="77777777" w:rsidR="00E75B31" w:rsidRDefault="00E75B31">
            <w:pPr>
              <w:pStyle w:val="tabletext"/>
            </w:pPr>
            <w:r>
              <w:t>Au moins 2 entrées nécessaires. (L'une d'elles doit être un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8E6BEA" w14:textId="77777777" w:rsidR="00E75B31" w:rsidRDefault="00E75B31">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CEB0F9" w14:textId="77777777" w:rsidR="00E75B31" w:rsidRDefault="00E75B31">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680671" w14:textId="77777777" w:rsidR="00E75B31" w:rsidRDefault="00E75B31">
            <w:pPr>
              <w:pStyle w:val="tabletext"/>
            </w:pPr>
            <w:r>
              <w:t>Construit une droite Best Fit à l'aide des éléments entrés.</w:t>
            </w:r>
          </w:p>
        </w:tc>
      </w:tr>
      <w:tr w:rsidR="00E75B31" w14:paraId="65F58DCB" w14:textId="77777777" w:rsidTr="00D50CE3">
        <w:trPr>
          <w:divId w:val="41190071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6CBB185" w14:textId="77777777" w:rsidR="00E75B31" w:rsidRDefault="00E75B31">
            <w:pPr>
              <w:pStyle w:val="tabletext"/>
            </w:pPr>
            <w:r>
              <w:t>Droite de dérivation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66195A" w14:textId="77777777" w:rsidR="00E75B31" w:rsidRDefault="00E75B31">
            <w:pPr>
              <w:pStyle w:val="tabletext"/>
            </w:pPr>
            <w:r>
              <w:t>MOULÉE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E769F6" w14:textId="77777777" w:rsidR="00E75B31" w:rsidRDefault="00E75B31">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D8DB29" w14:textId="77777777" w:rsidR="00E75B31" w:rsidRDefault="00E75B31">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5C70BC" w14:textId="77777777" w:rsidR="00E75B31" w:rsidRDefault="00E75B31">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5DC904" w14:textId="77777777" w:rsidR="00E75B31" w:rsidRDefault="00E75B31">
            <w:pPr>
              <w:pStyle w:val="tabletext"/>
            </w:pPr>
            <w:r>
              <w:t>Construit une droite au barycentre de l'élément entré.</w:t>
            </w:r>
          </w:p>
        </w:tc>
      </w:tr>
      <w:tr w:rsidR="00E75B31" w14:paraId="37D7C7BC" w14:textId="77777777" w:rsidTr="00D50CE3">
        <w:trPr>
          <w:divId w:val="41190071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84DA1CE" w14:textId="77777777" w:rsidR="00E75B31" w:rsidRDefault="00E75B31">
            <w:pPr>
              <w:pStyle w:val="tabletext"/>
            </w:pPr>
            <w:r>
              <w:t>Ligne d'intersection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451561" w14:textId="77777777" w:rsidR="00E75B31" w:rsidRDefault="00E75B31">
            <w:pPr>
              <w:pStyle w:val="tabletext"/>
            </w:pPr>
            <w:r>
              <w:t>INTOF</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521742" w14:textId="77777777" w:rsidR="00E75B31" w:rsidRDefault="00E75B31">
            <w:pPr>
              <w:pStyle w:val="tabletext"/>
            </w:pPr>
            <w:r>
              <w: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5323E8" w14:textId="77777777" w:rsidR="00E75B31" w:rsidRDefault="00E75B31">
            <w:pPr>
              <w:pStyle w:val="tabletext"/>
            </w:pPr>
            <w:r>
              <w:t>Plan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954887" w14:textId="77777777" w:rsidR="00E75B31" w:rsidRDefault="00E75B31">
            <w:pPr>
              <w:pStyle w:val="tabletext"/>
            </w:pPr>
            <w:r>
              <w:t>Plan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0C6DA9" w14:textId="77777777" w:rsidR="00E75B31" w:rsidRDefault="00E75B31">
            <w:pPr>
              <w:pStyle w:val="tabletext"/>
            </w:pPr>
            <w:r>
              <w:t>Construit une droite à l'intersection de 2 plans.</w:t>
            </w:r>
          </w:p>
        </w:tc>
      </w:tr>
      <w:tr w:rsidR="00E75B31" w14:paraId="22AA4E29" w14:textId="77777777" w:rsidTr="00D50CE3">
        <w:trPr>
          <w:divId w:val="41190071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C163AE1" w14:textId="77777777" w:rsidR="00E75B31" w:rsidRDefault="00E75B31">
            <w:pPr>
              <w:pStyle w:val="tabletext"/>
            </w:pPr>
            <w:r>
              <w:t>Droite médiane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DDC3CC" w14:textId="77777777" w:rsidR="00E75B31" w:rsidRDefault="00E75B31">
            <w:pPr>
              <w:pStyle w:val="tabletext"/>
            </w:pPr>
            <w:r>
              <w:t>MID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AD3EE6" w14:textId="77777777" w:rsidR="00E75B31" w:rsidRDefault="00E75B31">
            <w:pPr>
              <w:pStyle w:val="tabletext"/>
            </w:pPr>
            <w:r>
              <w: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52FCF0" w14:textId="77777777" w:rsidR="00E75B31" w:rsidRDefault="00E75B31">
            <w:pPr>
              <w:pStyle w:val="tabletext"/>
            </w:pPr>
            <w:r>
              <w:t>Droite, Cône, Cylindre, Logement, 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BE2E93" w14:textId="77777777" w:rsidR="00E75B31" w:rsidRDefault="00E75B31">
            <w:pPr>
              <w:pStyle w:val="tabletext"/>
            </w:pPr>
            <w:r>
              <w:t>Droite, Cône, Cylindre, Logement, 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0D7765" w14:textId="77777777" w:rsidR="00E75B31" w:rsidRDefault="00E75B31">
            <w:pPr>
              <w:pStyle w:val="tabletext"/>
            </w:pPr>
            <w:r>
              <w:t>Construit une droite médiane entre les éléments entrés.</w:t>
            </w:r>
          </w:p>
        </w:tc>
      </w:tr>
      <w:tr w:rsidR="00E75B31" w14:paraId="582889B5" w14:textId="77777777" w:rsidTr="00D50CE3">
        <w:trPr>
          <w:divId w:val="41190071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A854705" w14:textId="77777777" w:rsidR="00E75B31" w:rsidRDefault="00E75B31">
            <w:pPr>
              <w:pStyle w:val="tabletext"/>
            </w:pPr>
            <w:r>
              <w:t>Droite de décalage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60279A2" w14:textId="77777777" w:rsidR="00E75B31" w:rsidRDefault="00E75B31">
            <w:pPr>
              <w:pStyle w:val="tabletext"/>
            </w:pPr>
            <w:r>
              <w:t>OFFSET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012E92" w14:textId="77777777" w:rsidR="00E75B31" w:rsidRDefault="00E75B31">
            <w:pPr>
              <w:pStyle w:val="tabletext"/>
            </w:pPr>
            <w:r>
              <w:t>Au moins 2 entrées nécessaires.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644E0A" w14:textId="77777777" w:rsidR="00E75B31" w:rsidRDefault="00E75B31">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12958D" w14:textId="77777777" w:rsidR="00E75B31" w:rsidRDefault="00E75B31">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FFF360" w14:textId="77777777" w:rsidR="00E75B31" w:rsidRDefault="00E75B31">
            <w:pPr>
              <w:pStyle w:val="tabletext"/>
            </w:pPr>
            <w:r>
              <w:t>Construit une droite passant par le premier élément et le décale du second d'après un écart spécifié.</w:t>
            </w:r>
          </w:p>
        </w:tc>
      </w:tr>
      <w:tr w:rsidR="00E75B31" w14:paraId="35543E02" w14:textId="77777777" w:rsidTr="00D50CE3">
        <w:trPr>
          <w:divId w:val="41190071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637CACF" w14:textId="77777777" w:rsidR="00E75B31" w:rsidRDefault="00E75B31">
            <w:pPr>
              <w:pStyle w:val="tabletext"/>
            </w:pPr>
            <w:r>
              <w:t>Droite parallèle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6C29CF" w14:textId="77777777" w:rsidR="00E75B31" w:rsidRDefault="00E75B31">
            <w:pPr>
              <w:pStyle w:val="tabletext"/>
            </w:pPr>
            <w:r>
              <w:t>PLTO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8CD665" w14:textId="77777777" w:rsidR="00E75B31" w:rsidRDefault="00E75B31">
            <w:pPr>
              <w:pStyle w:val="tabletext"/>
            </w:pPr>
            <w:r>
              <w: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09C59E" w14:textId="77777777" w:rsidR="00E75B31" w:rsidRDefault="00E75B31">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EF31F0" w14:textId="77777777" w:rsidR="00E75B31" w:rsidRDefault="00E75B31">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5BA19F" w14:textId="77777777" w:rsidR="00E75B31" w:rsidRDefault="00E75B31">
            <w:pPr>
              <w:pStyle w:val="tabletext"/>
            </w:pPr>
            <w:r>
              <w:t>Construit une droite parallèle au premier élément et passant par le second élément.</w:t>
            </w:r>
          </w:p>
        </w:tc>
      </w:tr>
      <w:tr w:rsidR="00E75B31" w14:paraId="1E44542C" w14:textId="77777777" w:rsidTr="00D50CE3">
        <w:trPr>
          <w:divId w:val="41190071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BDBA645" w14:textId="77777777" w:rsidR="00E75B31" w:rsidRDefault="00E75B31">
            <w:pPr>
              <w:pStyle w:val="tabletext"/>
            </w:pPr>
            <w:r>
              <w:t>Droite perpendiculaire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869336" w14:textId="77777777" w:rsidR="00E75B31" w:rsidRDefault="00E75B31">
            <w:pPr>
              <w:pStyle w:val="tabletext"/>
            </w:pPr>
            <w:r>
              <w:t>PRTO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9CA590F" w14:textId="77777777" w:rsidR="00E75B31" w:rsidRDefault="00E75B31">
            <w:pPr>
              <w:pStyle w:val="tabletext"/>
            </w:pPr>
            <w:r>
              <w: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C75124" w14:textId="77777777" w:rsidR="00E75B31" w:rsidRDefault="00E75B31">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80B0DD" w14:textId="77777777" w:rsidR="00E75B31" w:rsidRDefault="00E75B31">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0DDF82" w14:textId="77777777" w:rsidR="00E75B31" w:rsidRDefault="00E75B31">
            <w:pPr>
              <w:pStyle w:val="tabletext"/>
            </w:pPr>
            <w:r>
              <w:t>Construit une droite perpendiculaire au premier élément et passant par le second élément.</w:t>
            </w:r>
          </w:p>
        </w:tc>
      </w:tr>
      <w:tr w:rsidR="00E75B31" w14:paraId="6F0985CC" w14:textId="77777777" w:rsidTr="00D50CE3">
        <w:trPr>
          <w:divId w:val="41190071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E5DDC93" w14:textId="77777777" w:rsidR="00E75B31" w:rsidRDefault="00E75B31">
            <w:pPr>
              <w:pStyle w:val="tabletext"/>
            </w:pPr>
            <w:r>
              <w:t>Droite de projection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E3BCE8" w14:textId="77777777" w:rsidR="00E75B31" w:rsidRDefault="00E75B31">
            <w:pPr>
              <w:pStyle w:val="tabletext"/>
            </w:pPr>
            <w:r>
              <w:t>PROJ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D2F164" w14:textId="77777777" w:rsidR="00E75B31" w:rsidRDefault="00E75B31">
            <w:pPr>
              <w:pStyle w:val="tabletext"/>
            </w:pPr>
            <w:r>
              <w:t>1 ou 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834C64" w14:textId="77777777" w:rsidR="00E75B31" w:rsidRDefault="00E75B31">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16619D" w14:textId="77777777" w:rsidR="00E75B31" w:rsidRDefault="00E75B31">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AB69DF" w14:textId="77777777" w:rsidR="00E75B31" w:rsidRDefault="00E75B31">
            <w:pPr>
              <w:pStyle w:val="tabletext"/>
            </w:pPr>
            <w:r>
              <w:t>Utilisation d'un élément entré pour projeter la droite sur le plan de travail.</w:t>
            </w:r>
          </w:p>
        </w:tc>
      </w:tr>
      <w:tr w:rsidR="00E75B31" w14:paraId="5A9D5983" w14:textId="77777777" w:rsidTr="00D50CE3">
        <w:trPr>
          <w:divId w:val="41190071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5ED1A1" w14:textId="77777777" w:rsidR="00E75B31" w:rsidRDefault="00E75B31">
            <w:pPr>
              <w:pStyle w:val="tabletext"/>
            </w:pPr>
            <w:r>
              <w:t>Droite inversée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9CE454" w14:textId="77777777" w:rsidR="00E75B31" w:rsidRDefault="00E75B31">
            <w:pPr>
              <w:pStyle w:val="tabletext"/>
            </w:pPr>
            <w:r>
              <w:t>VERSION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F0585D" w14:textId="77777777" w:rsidR="00E75B31" w:rsidRDefault="00E75B31">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7AA633" w14:textId="77777777" w:rsidR="00E75B31" w:rsidRDefault="00E75B31">
            <w:pPr>
              <w:pStyle w:val="tabletext"/>
            </w:pPr>
            <w:r>
              <w:t>Droite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46D821" w14:textId="77777777" w:rsidR="00E75B31" w:rsidRDefault="00E75B31">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BDE4F84" w14:textId="77777777" w:rsidR="00E75B31" w:rsidRDefault="00E75B31">
            <w:pPr>
              <w:pStyle w:val="tabletext"/>
            </w:pPr>
            <w:r>
              <w:t>Construit une droite passant par l'élément entré avec un vecteur inversé.</w:t>
            </w:r>
          </w:p>
        </w:tc>
      </w:tr>
      <w:tr w:rsidR="00E75B31" w14:paraId="1F739E7D" w14:textId="77777777" w:rsidTr="00D50CE3">
        <w:trPr>
          <w:divId w:val="411900717"/>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17FD945" w14:textId="77777777" w:rsidR="00E75B31" w:rsidRDefault="00E75B31">
            <w:pPr>
              <w:pStyle w:val="tabletext"/>
            </w:pPr>
            <w:r>
              <w:t>Droite de segment de scanning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BF0E60" w14:textId="77777777" w:rsidR="00E75B31" w:rsidRDefault="00E75B31">
            <w:pPr>
              <w:pStyle w:val="tabletext"/>
            </w:pPr>
            <w:r>
              <w:t>SCANNING_SEGMENT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973857" w14:textId="77777777" w:rsidR="00E75B31" w:rsidRDefault="00E75B31">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5935AE" w14:textId="77777777" w:rsidR="00E75B31" w:rsidRDefault="00E75B31">
            <w:pPr>
              <w:pStyle w:val="tabletext"/>
            </w:pPr>
            <w:r>
              <w:t>Scanning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6D0B82" w14:textId="77777777" w:rsidR="00E75B31" w:rsidRDefault="00E75B31">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5F5603" w14:textId="77777777" w:rsidR="00E75B31" w:rsidRDefault="00E75B31">
            <w:pPr>
              <w:pStyle w:val="tabletext"/>
            </w:pPr>
            <w:r>
              <w:t>Construit une droite à partir d'une portion d'un scanning linéaire ouvert ou linéaire fermé.</w:t>
            </w:r>
          </w:p>
        </w:tc>
      </w:tr>
      <w:tr w:rsidR="00E75B31" w14:paraId="324551DD" w14:textId="77777777" w:rsidTr="00D50CE3">
        <w:trPr>
          <w:divId w:val="411900717"/>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193DC61" w14:textId="77777777" w:rsidR="00E75B31" w:rsidRDefault="00E75B31">
            <w:pPr>
              <w:pStyle w:val="tabletext"/>
            </w:pPr>
            <w:r>
              <w:t>Droite de référence secondaire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7A4D35" w14:textId="77777777" w:rsidR="00E75B31" w:rsidRDefault="00E75B31">
            <w:pPr>
              <w:pStyle w:val="tabletext"/>
            </w:pPr>
            <w:r>
              <w:t>SECONDARY_DATUM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F0A72C" w14:textId="77777777" w:rsidR="00E75B31" w:rsidRDefault="00E75B31">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14A1050" w14:textId="77777777" w:rsidR="00E75B31" w:rsidRDefault="00E75B31">
            <w:pPr>
              <w:spacing w:before="100" w:beforeAutospacing="1" w:after="100" w:afterAutospacing="1"/>
              <w:rPr>
                <w:rFonts w:ascii="Arial" w:hAnsi="Arial" w:cs="Arial"/>
                <w:color w:val="000000"/>
              </w:rPr>
            </w:pPr>
            <w:r>
              <w:rPr>
                <w:rFonts w:ascii="Arial" w:hAnsi="Arial" w:cs="Arial"/>
                <w:color w:val="000000"/>
              </w:rPr>
              <w:t>Point, Plan, Droite, Ensemble de points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6091ED" w14:textId="77777777" w:rsidR="00E75B31" w:rsidRDefault="00E75B31">
            <w:pPr>
              <w:pStyle w:val="tabletext"/>
            </w:pPr>
            <w:r>
              <w:t>(Points supplémentaires si le premier élément est un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CAE1CC" w14:textId="77777777" w:rsidR="00E75B31" w:rsidRDefault="00E75B31">
            <w:pPr>
              <w:pStyle w:val="tabletext"/>
            </w:pPr>
            <w:r>
              <w:t>Construit une droite qui simule une référence secondaire externe au matériau.</w:t>
            </w:r>
          </w:p>
        </w:tc>
      </w:tr>
    </w:tbl>
    <w:p w14:paraId="286248F4" w14:textId="77777777" w:rsidR="00E75B31" w:rsidRDefault="00E75B31">
      <w:pPr>
        <w:pStyle w:val="note-para"/>
        <w:shd w:val="clear" w:color="auto" w:fill="EEEEEE"/>
        <w:divId w:val="1526796193"/>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5D957EEC" w14:textId="77777777" w:rsidR="00E75B31" w:rsidRDefault="00E75B31">
      <w:pPr>
        <w:pStyle w:val="note-para"/>
        <w:shd w:val="clear" w:color="auto" w:fill="EEEEEE"/>
        <w:divId w:val="1526796193"/>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4B330C1C" w14:textId="77777777" w:rsidR="00E75B31" w:rsidRDefault="00E75B31">
      <w:pPr>
        <w:pStyle w:val="BodyText"/>
        <w:divId w:val="411900717"/>
      </w:pPr>
      <w:r>
        <w:t> </w:t>
      </w:r>
    </w:p>
    <w:p w14:paraId="006468FD" w14:textId="77777777" w:rsidR="00E75B31" w:rsidRDefault="00E75B31">
      <w:pPr>
        <w:pStyle w:val="note-para"/>
        <w:shd w:val="clear" w:color="auto" w:fill="EEEEEE"/>
        <w:divId w:val="541475372"/>
      </w:pPr>
      <w:r>
        <w:t>Si vous sélectionnez des types d'éléments non appropriés, PC-DMIS affiche ce message dans la barre d'état :</w:t>
      </w:r>
    </w:p>
    <w:p w14:paraId="271C6B15" w14:textId="77777777" w:rsidR="00E75B31" w:rsidRDefault="00E75B31">
      <w:pPr>
        <w:pStyle w:val="note-para"/>
        <w:shd w:val="clear" w:color="auto" w:fill="EEEEEE"/>
        <w:divId w:val="541475372"/>
      </w:pPr>
      <w:r>
        <w:t>"Impossible de construire [élément]. Combinaison d'éléments entrés non prise en charge.»</w:t>
      </w:r>
    </w:p>
    <w:p w14:paraId="0844CED0" w14:textId="77777777" w:rsidR="00E75B31" w:rsidRDefault="00E75B31">
      <w:pPr>
        <w:pStyle w:val="BodyText"/>
        <w:divId w:val="411900717"/>
      </w:pPr>
      <w:r>
        <w:t>Pour construire une droite:</w:t>
      </w:r>
    </w:p>
    <w:p w14:paraId="52BEBCAE" w14:textId="77777777" w:rsidR="00E75B31" w:rsidRDefault="00E75B31" w:rsidP="006124C2">
      <w:pPr>
        <w:pStyle w:val="BodyText"/>
        <w:numPr>
          <w:ilvl w:val="0"/>
          <w:numId w:val="32"/>
        </w:numPr>
        <w:tabs>
          <w:tab w:val="left" w:pos="720"/>
        </w:tabs>
        <w:spacing w:line="276" w:lineRule="auto"/>
        <w:divId w:val="411900717"/>
      </w:pPr>
      <w:r>
        <w:t xml:space="preserve">Ouvrez la boîte de dialogue </w:t>
      </w:r>
      <w:r>
        <w:rPr>
          <w:rStyle w:val="bold"/>
        </w:rPr>
        <w:t>Construction de droite</w:t>
      </w:r>
      <w:r>
        <w:t xml:space="preserve"> (</w:t>
      </w:r>
      <w:r>
        <w:rPr>
          <w:rStyle w:val="bold"/>
        </w:rPr>
        <w:t>Insérer | Élément | Construit | Droite</w:t>
      </w:r>
      <w:r>
        <w:t>).</w:t>
      </w:r>
    </w:p>
    <w:p w14:paraId="7A59451C" w14:textId="77777777" w:rsidR="00E75B31" w:rsidRDefault="00E75B31" w:rsidP="006124C2">
      <w:pPr>
        <w:pStyle w:val="BodyText"/>
        <w:numPr>
          <w:ilvl w:val="0"/>
          <w:numId w:val="32"/>
        </w:numPr>
        <w:tabs>
          <w:tab w:val="left" w:pos="720"/>
        </w:tabs>
        <w:spacing w:line="276" w:lineRule="auto"/>
        <w:divId w:val="411900717"/>
      </w:pPr>
      <w:r>
        <w:t xml:space="preserve">Sélectionnez les éléments souhaités dans la liste </w:t>
      </w:r>
      <w:r>
        <w:rPr>
          <w:rStyle w:val="bold"/>
        </w:rPr>
        <w:t>Élément</w:t>
      </w:r>
      <w:r>
        <w:t>.</w:t>
      </w:r>
    </w:p>
    <w:p w14:paraId="4DBD4493" w14:textId="77777777" w:rsidR="00E75B31" w:rsidRDefault="00E75B31" w:rsidP="006124C2">
      <w:pPr>
        <w:pStyle w:val="BodyText"/>
        <w:numPr>
          <w:ilvl w:val="0"/>
          <w:numId w:val="32"/>
        </w:numPr>
        <w:tabs>
          <w:tab w:val="left" w:pos="720"/>
        </w:tabs>
        <w:spacing w:line="276" w:lineRule="auto"/>
        <w:divId w:val="411900717"/>
      </w:pPr>
      <w:r>
        <w:t xml:space="preserve">Dans la liste </w:t>
      </w:r>
      <w:r>
        <w:rPr>
          <w:rStyle w:val="bold"/>
        </w:rPr>
        <w:t>Méthode</w:t>
      </w:r>
      <w:r>
        <w:t>, sélectionnez la méthode de droite construite. Les options disponibles sont :</w:t>
      </w:r>
    </w:p>
    <w:p w14:paraId="70FC898D" w14:textId="77777777" w:rsidR="00E75B31" w:rsidRDefault="00E75B31" w:rsidP="006124C2">
      <w:pPr>
        <w:pStyle w:val="BodyText"/>
        <w:numPr>
          <w:ilvl w:val="1"/>
          <w:numId w:val="32"/>
        </w:numPr>
        <w:tabs>
          <w:tab w:val="left" w:pos="1440"/>
        </w:tabs>
        <w:spacing w:line="276" w:lineRule="auto"/>
        <w:divId w:val="411900717"/>
      </w:pPr>
      <w:r>
        <w:t>Auto</w:t>
      </w:r>
    </w:p>
    <w:p w14:paraId="2335D15F" w14:textId="77777777" w:rsidR="00E75B31" w:rsidRDefault="00E75B31" w:rsidP="006124C2">
      <w:pPr>
        <w:pStyle w:val="BodyText"/>
        <w:numPr>
          <w:ilvl w:val="1"/>
          <w:numId w:val="32"/>
        </w:numPr>
        <w:tabs>
          <w:tab w:val="left" w:pos="1440"/>
        </w:tabs>
        <w:spacing w:line="276" w:lineRule="auto"/>
        <w:divId w:val="411900717"/>
      </w:pPr>
      <w:r>
        <w:t>Alignement</w:t>
      </w:r>
    </w:p>
    <w:p w14:paraId="62ADF9C2" w14:textId="77777777" w:rsidR="00E75B31" w:rsidRDefault="00E75B31" w:rsidP="006124C2">
      <w:pPr>
        <w:pStyle w:val="BodyText"/>
        <w:numPr>
          <w:ilvl w:val="1"/>
          <w:numId w:val="32"/>
        </w:numPr>
        <w:tabs>
          <w:tab w:val="left" w:pos="1440"/>
        </w:tabs>
        <w:spacing w:line="276" w:lineRule="auto"/>
        <w:divId w:val="411900717"/>
      </w:pPr>
      <w:r>
        <w:t>Best Fit</w:t>
      </w:r>
    </w:p>
    <w:p w14:paraId="475375EC" w14:textId="77777777" w:rsidR="00E75B31" w:rsidRDefault="00E75B31" w:rsidP="006124C2">
      <w:pPr>
        <w:pStyle w:val="BodyText"/>
        <w:numPr>
          <w:ilvl w:val="1"/>
          <w:numId w:val="32"/>
        </w:numPr>
        <w:tabs>
          <w:tab w:val="left" w:pos="1440"/>
        </w:tabs>
        <w:spacing w:line="276" w:lineRule="auto"/>
        <w:divId w:val="411900717"/>
      </w:pPr>
      <w:r>
        <w:t>Recomp BF</w:t>
      </w:r>
    </w:p>
    <w:p w14:paraId="67DFAE88" w14:textId="77777777" w:rsidR="00E75B31" w:rsidRDefault="00E75B31" w:rsidP="006124C2">
      <w:pPr>
        <w:pStyle w:val="BodyText"/>
        <w:numPr>
          <w:ilvl w:val="1"/>
          <w:numId w:val="32"/>
        </w:numPr>
        <w:tabs>
          <w:tab w:val="left" w:pos="1440"/>
        </w:tabs>
        <w:spacing w:line="276" w:lineRule="auto"/>
        <w:divId w:val="411900717"/>
      </w:pPr>
      <w:r>
        <w:t>Brut de fonderie</w:t>
      </w:r>
    </w:p>
    <w:p w14:paraId="0B378268" w14:textId="77777777" w:rsidR="00E75B31" w:rsidRDefault="00E75B31" w:rsidP="006124C2">
      <w:pPr>
        <w:pStyle w:val="BodyText"/>
        <w:numPr>
          <w:ilvl w:val="1"/>
          <w:numId w:val="32"/>
        </w:numPr>
        <w:tabs>
          <w:tab w:val="left" w:pos="1440"/>
        </w:tabs>
        <w:spacing w:line="276" w:lineRule="auto"/>
        <w:divId w:val="411900717"/>
      </w:pPr>
      <w:r>
        <w:t>Intersection</w:t>
      </w:r>
    </w:p>
    <w:p w14:paraId="6B9291F1" w14:textId="77777777" w:rsidR="00E75B31" w:rsidRDefault="00E75B31" w:rsidP="006124C2">
      <w:pPr>
        <w:pStyle w:val="BodyText"/>
        <w:numPr>
          <w:ilvl w:val="1"/>
          <w:numId w:val="32"/>
        </w:numPr>
        <w:tabs>
          <w:tab w:val="left" w:pos="1440"/>
        </w:tabs>
        <w:spacing w:line="276" w:lineRule="auto"/>
        <w:divId w:val="411900717"/>
      </w:pPr>
      <w:r>
        <w:t>Médian</w:t>
      </w:r>
    </w:p>
    <w:p w14:paraId="70F5B34C" w14:textId="77777777" w:rsidR="00E75B31" w:rsidRDefault="00E75B31" w:rsidP="006124C2">
      <w:pPr>
        <w:pStyle w:val="BodyText"/>
        <w:numPr>
          <w:ilvl w:val="1"/>
          <w:numId w:val="32"/>
        </w:numPr>
        <w:tabs>
          <w:tab w:val="left" w:pos="1440"/>
        </w:tabs>
        <w:spacing w:line="276" w:lineRule="auto"/>
        <w:divId w:val="411900717"/>
      </w:pPr>
      <w:r>
        <w:t>Parallèle</w:t>
      </w:r>
    </w:p>
    <w:p w14:paraId="1CEC686B" w14:textId="77777777" w:rsidR="00E75B31" w:rsidRDefault="00E75B31" w:rsidP="006124C2">
      <w:pPr>
        <w:pStyle w:val="BodyText"/>
        <w:numPr>
          <w:ilvl w:val="1"/>
          <w:numId w:val="32"/>
        </w:numPr>
        <w:tabs>
          <w:tab w:val="left" w:pos="1440"/>
        </w:tabs>
        <w:spacing w:line="276" w:lineRule="auto"/>
        <w:divId w:val="411900717"/>
      </w:pPr>
      <w:r>
        <w:t>Perpendiculaire</w:t>
      </w:r>
    </w:p>
    <w:p w14:paraId="346E8373" w14:textId="77777777" w:rsidR="00E75B31" w:rsidRDefault="00E75B31" w:rsidP="006124C2">
      <w:pPr>
        <w:pStyle w:val="BodyText"/>
        <w:numPr>
          <w:ilvl w:val="1"/>
          <w:numId w:val="32"/>
        </w:numPr>
        <w:tabs>
          <w:tab w:val="left" w:pos="1440"/>
        </w:tabs>
        <w:spacing w:line="276" w:lineRule="auto"/>
        <w:divId w:val="411900717"/>
      </w:pPr>
      <w:r>
        <w:t>Projection / Plan</w:t>
      </w:r>
    </w:p>
    <w:p w14:paraId="0EB59D8F" w14:textId="77777777" w:rsidR="00E75B31" w:rsidRDefault="00E75B31" w:rsidP="006124C2">
      <w:pPr>
        <w:pStyle w:val="BodyText"/>
        <w:numPr>
          <w:ilvl w:val="1"/>
          <w:numId w:val="32"/>
        </w:numPr>
        <w:tabs>
          <w:tab w:val="left" w:pos="1440"/>
        </w:tabs>
        <w:spacing w:line="276" w:lineRule="auto"/>
        <w:divId w:val="411900717"/>
      </w:pPr>
      <w:r>
        <w:t xml:space="preserve">Inverser </w:t>
      </w:r>
    </w:p>
    <w:p w14:paraId="686A3510" w14:textId="77777777" w:rsidR="00E75B31" w:rsidRDefault="00E75B31" w:rsidP="006124C2">
      <w:pPr>
        <w:pStyle w:val="BodyText"/>
        <w:numPr>
          <w:ilvl w:val="1"/>
          <w:numId w:val="32"/>
        </w:numPr>
        <w:tabs>
          <w:tab w:val="left" w:pos="1440"/>
        </w:tabs>
        <w:spacing w:line="276" w:lineRule="auto"/>
        <w:divId w:val="411900717"/>
      </w:pPr>
      <w:r>
        <w:t>Segment de scanning</w:t>
      </w:r>
    </w:p>
    <w:p w14:paraId="4D8296E8" w14:textId="77777777" w:rsidR="00E75B31" w:rsidRDefault="00E75B31" w:rsidP="006124C2">
      <w:pPr>
        <w:pStyle w:val="BodyText"/>
        <w:numPr>
          <w:ilvl w:val="1"/>
          <w:numId w:val="32"/>
        </w:numPr>
        <w:tabs>
          <w:tab w:val="left" w:pos="1440"/>
        </w:tabs>
        <w:spacing w:line="276" w:lineRule="auto"/>
        <w:divId w:val="411900717"/>
      </w:pPr>
      <w:r>
        <w:t>Décal.</w:t>
      </w:r>
    </w:p>
    <w:p w14:paraId="25E411EF" w14:textId="77777777" w:rsidR="00E75B31" w:rsidRDefault="00E75B31" w:rsidP="006124C2">
      <w:pPr>
        <w:pStyle w:val="BodyText"/>
        <w:numPr>
          <w:ilvl w:val="1"/>
          <w:numId w:val="32"/>
        </w:numPr>
        <w:tabs>
          <w:tab w:val="left" w:pos="1440"/>
        </w:tabs>
        <w:spacing w:line="276" w:lineRule="auto"/>
        <w:divId w:val="411900717"/>
      </w:pPr>
      <w:r>
        <w:t>Référence secondaire</w:t>
      </w:r>
    </w:p>
    <w:p w14:paraId="3990B486" w14:textId="77777777" w:rsidR="00E75B31" w:rsidRDefault="00E75B31" w:rsidP="006124C2">
      <w:pPr>
        <w:pStyle w:val="important-para"/>
        <w:shd w:val="clear" w:color="auto" w:fill="EEEEEE"/>
        <w:tabs>
          <w:tab w:val="left" w:pos="720"/>
        </w:tabs>
        <w:spacing w:line="276" w:lineRule="auto"/>
        <w:ind w:left="720"/>
        <w:divId w:val="1093552875"/>
      </w:pPr>
      <w:r>
        <w:t xml:space="preserve">Si vous sélectionnez la méthode </w:t>
      </w:r>
      <w:r>
        <w:rPr>
          <w:rStyle w:val="bold"/>
        </w:rPr>
        <w:t>Best Fit</w:t>
      </w:r>
      <w:r>
        <w:t xml:space="preserve"> ou </w:t>
      </w:r>
      <w:r>
        <w:rPr>
          <w:rStyle w:val="bold"/>
        </w:rPr>
        <w:t>BF Recomp</w:t>
      </w:r>
      <w:r>
        <w:t xml:space="preserve"> (Best Fit Recomp) pour cet élément, PC-DMIS vous permet de cliquer sur le bouton </w:t>
      </w:r>
      <w:r>
        <w:rPr>
          <w:rStyle w:val="bold"/>
        </w:rPr>
        <w:t>Sélectionner tous les palpages</w:t>
      </w:r>
      <w:r>
        <w:t xml:space="preserve"> pour créer la construction à partir des palpages individuels d'éléments d'entrée au lieu de leurs barycentres.</w:t>
      </w:r>
    </w:p>
    <w:p w14:paraId="7F6A4314" w14:textId="77777777" w:rsidR="00E75B31" w:rsidRDefault="00E75B31" w:rsidP="006124C2">
      <w:pPr>
        <w:pStyle w:val="important-para"/>
        <w:shd w:val="clear" w:color="auto" w:fill="EEEEEE"/>
        <w:tabs>
          <w:tab w:val="left" w:pos="720"/>
        </w:tabs>
        <w:spacing w:line="276" w:lineRule="auto"/>
        <w:ind w:left="720"/>
        <w:divId w:val="1093552875"/>
      </w:pPr>
      <w:r>
        <w:t>Si un grand nombre de points sont concernés (10 000 ou plus), PC-DMIS affiche un message demandant de confirmer si vous voulez poursuivre, sachant que l'opération peut prendre un certain temps.</w:t>
      </w:r>
    </w:p>
    <w:p w14:paraId="2A9C64A2" w14:textId="77777777" w:rsidR="00E75B31" w:rsidRDefault="00E75B31" w:rsidP="006124C2">
      <w:pPr>
        <w:pStyle w:val="msgboxtitle-para"/>
        <w:keepNext/>
        <w:shd w:val="clear" w:color="auto" w:fill="00284C"/>
        <w:tabs>
          <w:tab w:val="left" w:pos="720"/>
        </w:tabs>
        <w:spacing w:line="276" w:lineRule="auto"/>
        <w:ind w:left="720"/>
        <w:divId w:val="125707080"/>
      </w:pPr>
      <w:r>
        <w:t>Message PC-DMIS</w:t>
      </w:r>
    </w:p>
    <w:p w14:paraId="4CCD52D3" w14:textId="77777777" w:rsidR="00E75B31" w:rsidRDefault="00E75B31" w:rsidP="006124C2">
      <w:pPr>
        <w:pStyle w:val="msgbox-para"/>
        <w:shd w:val="clear" w:color="auto" w:fill="F4F4F4"/>
        <w:tabs>
          <w:tab w:val="left" w:pos="720"/>
        </w:tabs>
        <w:spacing w:line="276" w:lineRule="auto"/>
        <w:ind w:left="720"/>
        <w:divId w:val="336999166"/>
      </w:pPr>
      <w:r>
        <w:t>AVERTISSEMENT ! La sélection de nombreux palpages peut prendre du temps.</w:t>
      </w:r>
    </w:p>
    <w:p w14:paraId="7BEF366D" w14:textId="77777777" w:rsidR="00E75B31" w:rsidRDefault="00E75B31" w:rsidP="006124C2">
      <w:pPr>
        <w:pStyle w:val="msgbox-para"/>
        <w:shd w:val="clear" w:color="auto" w:fill="F4F4F4"/>
        <w:tabs>
          <w:tab w:val="left" w:pos="720"/>
        </w:tabs>
        <w:spacing w:line="276" w:lineRule="auto"/>
        <w:ind w:left="720"/>
        <w:divId w:val="336999166"/>
      </w:pPr>
      <w:r>
        <w:t>Voulez-vous vraiment continuer ?</w:t>
      </w:r>
    </w:p>
    <w:p w14:paraId="2307E245" w14:textId="77777777" w:rsidR="00E75B31" w:rsidRDefault="00E75B31" w:rsidP="006124C2">
      <w:pPr>
        <w:pStyle w:val="important-para"/>
        <w:shd w:val="clear" w:color="auto" w:fill="EEEEEE"/>
        <w:tabs>
          <w:tab w:val="left" w:pos="720"/>
        </w:tabs>
        <w:spacing w:line="276" w:lineRule="auto"/>
        <w:ind w:left="720"/>
        <w:divId w:val="1093552875"/>
      </w:pPr>
      <w:r>
        <w:t xml:space="preserve">Cliquez sur </w:t>
      </w:r>
      <w:r>
        <w:rPr>
          <w:rStyle w:val="bold"/>
        </w:rPr>
        <w:t>Oui</w:t>
      </w:r>
      <w:r>
        <w:t xml:space="preserve"> pour continuer, ou sur </w:t>
      </w:r>
      <w:r>
        <w:rPr>
          <w:rStyle w:val="bold"/>
        </w:rPr>
        <w:t>Non</w:t>
      </w:r>
      <w:r>
        <w:t xml:space="preserve"> pour abandonner le processus. Vous pouvez cocher la case </w:t>
      </w:r>
      <w:r>
        <w:rPr>
          <w:rStyle w:val="bold"/>
        </w:rPr>
        <w:t>Ne plus me demander</w:t>
      </w:r>
      <w:r>
        <w:t xml:space="preserve"> pour que le message ne s'affiche plus.</w:t>
      </w:r>
    </w:p>
    <w:p w14:paraId="00802F7C" w14:textId="77777777" w:rsidR="00E75B31" w:rsidRDefault="00E75B31" w:rsidP="006124C2">
      <w:pPr>
        <w:pStyle w:val="important-para"/>
        <w:shd w:val="clear" w:color="auto" w:fill="EEEEEE"/>
        <w:tabs>
          <w:tab w:val="left" w:pos="720"/>
        </w:tabs>
        <w:spacing w:line="276" w:lineRule="auto"/>
        <w:ind w:left="720"/>
        <w:divId w:val="1093552875"/>
      </w:pPr>
      <w:r>
        <w:t xml:space="preserve">Si vous cliquez sur </w:t>
      </w:r>
      <w:r>
        <w:rPr>
          <w:rStyle w:val="bold"/>
        </w:rPr>
        <w:t>Oui</w:t>
      </w:r>
      <w:r>
        <w:t>, un autre message similaire s'affiche en dessous pour vous informer que PC-DMIS génère les éléments à partir des points de palpage.</w:t>
      </w:r>
    </w:p>
    <w:p w14:paraId="50AA6749" w14:textId="77777777" w:rsidR="00E75B31" w:rsidRDefault="00E75B31" w:rsidP="006124C2">
      <w:pPr>
        <w:pStyle w:val="msgboxtitle-para"/>
        <w:keepNext/>
        <w:shd w:val="clear" w:color="auto" w:fill="00284C"/>
        <w:tabs>
          <w:tab w:val="left" w:pos="720"/>
        </w:tabs>
        <w:spacing w:line="276" w:lineRule="auto"/>
        <w:ind w:left="720"/>
        <w:divId w:val="1093283391"/>
      </w:pPr>
      <w:r>
        <w:t>PLN1 - Abandonner l'opération</w:t>
      </w:r>
    </w:p>
    <w:p w14:paraId="3449410D" w14:textId="77777777" w:rsidR="00E75B31" w:rsidRDefault="00E75B31" w:rsidP="006124C2">
      <w:pPr>
        <w:pStyle w:val="msgboxtitle-para"/>
        <w:shd w:val="clear" w:color="auto" w:fill="F4F4F4"/>
        <w:tabs>
          <w:tab w:val="left" w:pos="720"/>
        </w:tabs>
        <w:spacing w:line="276" w:lineRule="auto"/>
        <w:ind w:left="720"/>
        <w:jc w:val="center"/>
        <w:divId w:val="1214269876"/>
      </w:pPr>
      <w:r>
        <w:rPr>
          <w:rStyle w:val="bold"/>
          <w:b/>
        </w:rPr>
        <w:t>Abandonner</w:t>
      </w:r>
    </w:p>
    <w:p w14:paraId="79515361" w14:textId="77777777" w:rsidR="00E75B31" w:rsidRDefault="00E75B31" w:rsidP="006124C2">
      <w:pPr>
        <w:pStyle w:val="important-para"/>
        <w:shd w:val="clear" w:color="auto" w:fill="EEEEEE"/>
        <w:tabs>
          <w:tab w:val="left" w:pos="720"/>
        </w:tabs>
        <w:spacing w:line="276" w:lineRule="auto"/>
        <w:ind w:left="720"/>
        <w:divId w:val="1093552875"/>
      </w:pPr>
      <w:r>
        <w:t>Une fois tous les éléments construits créés, le message disparaît.</w:t>
      </w:r>
    </w:p>
    <w:p w14:paraId="3FF8B144" w14:textId="77777777" w:rsidR="00E75B31" w:rsidRDefault="00E75B31" w:rsidP="006124C2">
      <w:pPr>
        <w:pStyle w:val="important-para"/>
        <w:shd w:val="clear" w:color="auto" w:fill="EEEEEE"/>
        <w:tabs>
          <w:tab w:val="left" w:pos="720"/>
        </w:tabs>
        <w:spacing w:line="276" w:lineRule="auto"/>
        <w:ind w:left="720"/>
        <w:divId w:val="1093552875"/>
      </w:pPr>
      <w:r>
        <w:t xml:space="preserve">Vous pouvez cliquer sur le bouton </w:t>
      </w:r>
      <w:r>
        <w:rPr>
          <w:rStyle w:val="bold"/>
        </w:rPr>
        <w:t>Abandonner</w:t>
      </w:r>
      <w:r>
        <w:t xml:space="preserve"> à tout moment pour arrêter le processus. Tous les éléments créés jusqu'à ce point sont répertoriés dans la zone de </w:t>
      </w:r>
      <w:r>
        <w:rPr>
          <w:rStyle w:val="bold"/>
        </w:rPr>
        <w:t>liste d'éléments</w:t>
      </w:r>
      <w:r>
        <w:t xml:space="preserve"> de la boîte de dialogue.</w:t>
      </w:r>
    </w:p>
    <w:p w14:paraId="42B54F73" w14:textId="77777777" w:rsidR="00E75B31" w:rsidRDefault="00E75B31" w:rsidP="006124C2">
      <w:pPr>
        <w:pStyle w:val="important-para"/>
        <w:shd w:val="clear" w:color="auto" w:fill="EEEEEE"/>
        <w:tabs>
          <w:tab w:val="left" w:pos="720"/>
        </w:tabs>
        <w:spacing w:line="276" w:lineRule="auto"/>
        <w:ind w:left="720"/>
        <w:divId w:val="1093552875"/>
      </w:pPr>
      <w:r>
        <w:t>Pour créer des éléments construits à partir de palpages individuels d'éléments entrés, procédez comme suit :</w:t>
      </w:r>
    </w:p>
    <w:p w14:paraId="40B5CF23" w14:textId="77777777" w:rsidR="00E75B31" w:rsidRDefault="00E75B31" w:rsidP="006124C2">
      <w:pPr>
        <w:pStyle w:val="important-para"/>
        <w:numPr>
          <w:ilvl w:val="1"/>
          <w:numId w:val="33"/>
        </w:numPr>
        <w:shd w:val="clear" w:color="auto" w:fill="EEEEEE"/>
        <w:tabs>
          <w:tab w:val="left" w:pos="1440"/>
        </w:tabs>
        <w:spacing w:line="276" w:lineRule="auto"/>
        <w:divId w:val="1093552875"/>
      </w:pPr>
      <w:r>
        <w:t xml:space="preserve">Dans la </w:t>
      </w:r>
      <w:r>
        <w:rPr>
          <w:rStyle w:val="bold"/>
        </w:rPr>
        <w:t>liste d'éléments</w:t>
      </w:r>
      <w:r>
        <w:t>, sélectionnez le ou les éléments que vous voulez employer pour créer l'élément construit.</w:t>
      </w:r>
    </w:p>
    <w:p w14:paraId="19D83BD2" w14:textId="0F2C2EC0" w:rsidR="00E75B31" w:rsidRDefault="00526266" w:rsidP="006124C2">
      <w:pPr>
        <w:pStyle w:val="important-para"/>
        <w:shd w:val="clear" w:color="auto" w:fill="EEEEEE"/>
        <w:tabs>
          <w:tab w:val="left" w:pos="1440"/>
        </w:tabs>
        <w:spacing w:line="276" w:lineRule="auto"/>
        <w:ind w:left="1440"/>
        <w:divId w:val="1093552875"/>
      </w:pPr>
      <w:r>
        <w:rPr>
          <w:noProof/>
        </w:rPr>
        <w:drawing>
          <wp:inline distT="0" distB="0" distL="0" distR="0" wp14:anchorId="61AB7095" wp14:editId="291469D1">
            <wp:extent cx="4762500" cy="3467100"/>
            <wp:effectExtent l="0" t="0" r="0" b="0"/>
            <wp:docPr id="17187622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76228" name=""/>
                    <pic:cNvPicPr/>
                  </pic:nvPicPr>
                  <pic:blipFill>
                    <a:blip r:embed="rId48">
                      <a:extLst>
                        <a:ext uri="{28A0092B-C50C-407E-A947-70E740481C1C}">
                          <a14:useLocalDpi xmlns:a14="http://schemas.microsoft.com/office/drawing/2010/main" val="0"/>
                        </a:ext>
                      </a:extLst>
                    </a:blip>
                    <a:stretch>
                      <a:fillRect/>
                    </a:stretch>
                  </pic:blipFill>
                  <pic:spPr>
                    <a:xfrm>
                      <a:off x="0" y="0"/>
                      <a:ext cx="4762500" cy="3467100"/>
                    </a:xfrm>
                    <a:prstGeom prst="rect">
                      <a:avLst/>
                    </a:prstGeom>
                  </pic:spPr>
                </pic:pic>
              </a:graphicData>
            </a:graphic>
          </wp:inline>
        </w:drawing>
      </w:r>
    </w:p>
    <w:p w14:paraId="177BB36B" w14:textId="77777777" w:rsidR="00E75B31" w:rsidRDefault="00E75B31" w:rsidP="006124C2">
      <w:pPr>
        <w:pStyle w:val="important-para"/>
        <w:shd w:val="clear" w:color="auto" w:fill="EEEEEE"/>
        <w:tabs>
          <w:tab w:val="left" w:pos="1440"/>
        </w:tabs>
        <w:spacing w:line="276" w:lineRule="auto"/>
        <w:ind w:left="1440"/>
        <w:divId w:val="1093552875"/>
      </w:pPr>
      <w:r>
        <w:rPr>
          <w:rStyle w:val="italic"/>
        </w:rPr>
        <w:t>Exemple montrant un élément sélectionné avant de cliquer sur le bouton Sélectionner tous les palpages</w:t>
      </w:r>
    </w:p>
    <w:p w14:paraId="7F9ED853" w14:textId="77777777" w:rsidR="00E75B31" w:rsidRDefault="00E75B31" w:rsidP="006124C2">
      <w:pPr>
        <w:pStyle w:val="important-para"/>
        <w:numPr>
          <w:ilvl w:val="1"/>
          <w:numId w:val="33"/>
        </w:numPr>
        <w:shd w:val="clear" w:color="auto" w:fill="EEEEEE"/>
        <w:tabs>
          <w:tab w:val="left" w:pos="1440"/>
        </w:tabs>
        <w:spacing w:line="276" w:lineRule="auto"/>
        <w:divId w:val="1093552875"/>
      </w:pPr>
      <w:r>
        <w:t xml:space="preserve">Cliquez sur le bouton </w:t>
      </w:r>
      <w:r>
        <w:rPr>
          <w:rStyle w:val="bold"/>
        </w:rPr>
        <w:t>Sélectionner tous les palpages</w:t>
      </w:r>
      <w:r>
        <w:t xml:space="preserve"> pour afficher tous les composants du ou des éléments sélectionnés.</w:t>
      </w:r>
    </w:p>
    <w:p w14:paraId="0BDDDACC" w14:textId="15BAAAD7" w:rsidR="00E75B31" w:rsidRDefault="00526266" w:rsidP="006124C2">
      <w:pPr>
        <w:pStyle w:val="important-para"/>
        <w:shd w:val="clear" w:color="auto" w:fill="EEEEEE"/>
        <w:tabs>
          <w:tab w:val="left" w:pos="1440"/>
        </w:tabs>
        <w:spacing w:line="276" w:lineRule="auto"/>
        <w:ind w:left="1440"/>
        <w:divId w:val="1093552875"/>
      </w:pPr>
      <w:r>
        <w:rPr>
          <w:noProof/>
        </w:rPr>
        <w:drawing>
          <wp:inline distT="0" distB="0" distL="0" distR="0" wp14:anchorId="2959B360" wp14:editId="6241E9FE">
            <wp:extent cx="4762500" cy="3457575"/>
            <wp:effectExtent l="0" t="0" r="0" b="9525"/>
            <wp:docPr id="53007966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079663" name=""/>
                    <pic:cNvPicPr/>
                  </pic:nvPicPr>
                  <pic:blipFill>
                    <a:blip r:embed="rId49">
                      <a:extLst>
                        <a:ext uri="{28A0092B-C50C-407E-A947-70E740481C1C}">
                          <a14:useLocalDpi xmlns:a14="http://schemas.microsoft.com/office/drawing/2010/main" val="0"/>
                        </a:ext>
                      </a:extLst>
                    </a:blip>
                    <a:stretch>
                      <a:fillRect/>
                    </a:stretch>
                  </pic:blipFill>
                  <pic:spPr>
                    <a:xfrm>
                      <a:off x="0" y="0"/>
                      <a:ext cx="4762500" cy="3457575"/>
                    </a:xfrm>
                    <a:prstGeom prst="rect">
                      <a:avLst/>
                    </a:prstGeom>
                  </pic:spPr>
                </pic:pic>
              </a:graphicData>
            </a:graphic>
          </wp:inline>
        </w:drawing>
      </w:r>
    </w:p>
    <w:p w14:paraId="591F7449" w14:textId="77777777" w:rsidR="00E75B31" w:rsidRDefault="00E75B31" w:rsidP="006124C2">
      <w:pPr>
        <w:pStyle w:val="important-para"/>
        <w:shd w:val="clear" w:color="auto" w:fill="EEEEEE"/>
        <w:tabs>
          <w:tab w:val="left" w:pos="1440"/>
        </w:tabs>
        <w:spacing w:line="276" w:lineRule="auto"/>
        <w:ind w:left="1440"/>
        <w:divId w:val="1093552875"/>
      </w:pPr>
      <w:r>
        <w:rPr>
          <w:rStyle w:val="italic"/>
        </w:rPr>
        <w:t>Les éléments composant l'élément sélectionné sont mis en évidence dans la boîte de dialogue et dans la fenêtre d'affichage graphique</w:t>
      </w:r>
    </w:p>
    <w:p w14:paraId="26BD0CDB" w14:textId="77777777" w:rsidR="00E75B31" w:rsidRDefault="00E75B31" w:rsidP="006124C2">
      <w:pPr>
        <w:pStyle w:val="important-para"/>
        <w:shd w:val="clear" w:color="auto" w:fill="EEEEEE"/>
        <w:tabs>
          <w:tab w:val="left" w:pos="1440"/>
        </w:tabs>
        <w:spacing w:line="276" w:lineRule="auto"/>
        <w:ind w:left="1440"/>
        <w:divId w:val="1093552875"/>
      </w:pPr>
      <w:r>
        <w:t xml:space="preserve">PC-DMIS affiche et met en évidence tous les composants du ou des éléments sélectionnés dans la </w:t>
      </w:r>
      <w:r>
        <w:rPr>
          <w:rStyle w:val="bold"/>
        </w:rPr>
        <w:t>liste d'éléments</w:t>
      </w:r>
      <w:r>
        <w:t xml:space="preserve"> de la boîte de dialogue. Vous pouvez sélectionner ou désélectionner des éléments ou des composants d'éléments dans la liste pour les inclure ou les exclure.</w:t>
      </w:r>
    </w:p>
    <w:p w14:paraId="3DA2FC75" w14:textId="77777777" w:rsidR="00E75B31" w:rsidRDefault="00E75B31" w:rsidP="006124C2">
      <w:pPr>
        <w:pStyle w:val="important-para"/>
        <w:numPr>
          <w:ilvl w:val="1"/>
          <w:numId w:val="33"/>
        </w:numPr>
        <w:shd w:val="clear" w:color="auto" w:fill="EEEEEE"/>
        <w:tabs>
          <w:tab w:val="left" w:pos="1440"/>
        </w:tabs>
        <w:spacing w:line="276" w:lineRule="auto"/>
        <w:divId w:val="1093552875"/>
      </w:pPr>
      <w:r>
        <w:t xml:space="preserve">Cliquez sur le bouton </w:t>
      </w:r>
      <w:r>
        <w:rPr>
          <w:rStyle w:val="bold"/>
        </w:rPr>
        <w:t>Créer</w:t>
      </w:r>
      <w:r>
        <w:t xml:space="preserve"> pour créer l'élément construit à partir des éléments et des composants d'éléments finaux sélectionnés.</w:t>
      </w:r>
    </w:p>
    <w:p w14:paraId="30BBF89C" w14:textId="7B785EDB" w:rsidR="00E75B31" w:rsidRDefault="00526266" w:rsidP="006124C2">
      <w:pPr>
        <w:pStyle w:val="important-para"/>
        <w:shd w:val="clear" w:color="auto" w:fill="EEEEEE"/>
        <w:tabs>
          <w:tab w:val="left" w:pos="1440"/>
        </w:tabs>
        <w:spacing w:line="276" w:lineRule="auto"/>
        <w:ind w:left="1440"/>
        <w:divId w:val="1093552875"/>
      </w:pPr>
      <w:r>
        <w:rPr>
          <w:noProof/>
        </w:rPr>
        <w:drawing>
          <wp:inline distT="0" distB="0" distL="0" distR="0" wp14:anchorId="17D39A31" wp14:editId="648FCB55">
            <wp:extent cx="4762500" cy="2743200"/>
            <wp:effectExtent l="0" t="0" r="0" b="0"/>
            <wp:docPr id="82387169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71694" name=""/>
                    <pic:cNvPicPr/>
                  </pic:nvPicPr>
                  <pic:blipFill>
                    <a:blip r:embed="rId50">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363D45ED" w14:textId="77777777" w:rsidR="00E75B31" w:rsidRDefault="00E75B31" w:rsidP="006124C2">
      <w:pPr>
        <w:pStyle w:val="important-para"/>
        <w:shd w:val="clear" w:color="auto" w:fill="EEEEEE"/>
        <w:tabs>
          <w:tab w:val="left" w:pos="1440"/>
        </w:tabs>
        <w:spacing w:line="276" w:lineRule="auto"/>
        <w:ind w:left="1440"/>
        <w:divId w:val="1093552875"/>
      </w:pPr>
      <w:r>
        <w:rPr>
          <w:rStyle w:val="italic"/>
        </w:rPr>
        <w:t>Élément construit créé à partir des éléments sélectionnés dans la liste d'éléments</w:t>
      </w:r>
    </w:p>
    <w:p w14:paraId="67B052FD" w14:textId="77777777" w:rsidR="00E75B31" w:rsidRDefault="00E75B31" w:rsidP="006124C2">
      <w:pPr>
        <w:pStyle w:val="BodyText"/>
        <w:tabs>
          <w:tab w:val="left" w:pos="720"/>
        </w:tabs>
        <w:spacing w:line="276" w:lineRule="auto"/>
        <w:ind w:left="720"/>
        <w:divId w:val="411900717"/>
      </w:pPr>
      <w:r>
        <w:t> </w:t>
      </w:r>
    </w:p>
    <w:p w14:paraId="726C8F18" w14:textId="77777777" w:rsidR="00E75B31" w:rsidRDefault="00E75B31" w:rsidP="006124C2">
      <w:pPr>
        <w:pStyle w:val="BodyText"/>
        <w:numPr>
          <w:ilvl w:val="0"/>
          <w:numId w:val="33"/>
        </w:numPr>
        <w:tabs>
          <w:tab w:val="left" w:pos="720"/>
        </w:tabs>
        <w:spacing w:line="276" w:lineRule="auto"/>
        <w:divId w:val="411900717"/>
      </w:pPr>
      <w:r>
        <w:t xml:space="preserve">Pour la liste </w:t>
      </w:r>
      <w:r>
        <w:rPr>
          <w:rStyle w:val="bold"/>
        </w:rPr>
        <w:t>Élément</w:t>
      </w:r>
      <w:r>
        <w:t>, utilisez le tableau ci-dessus pour sélectionner les éléments en fonction de la méthode choisie.</w:t>
      </w:r>
    </w:p>
    <w:p w14:paraId="49BA8E18" w14:textId="77777777" w:rsidR="00E75B31" w:rsidRDefault="00E75B31" w:rsidP="006124C2">
      <w:pPr>
        <w:pStyle w:val="BodyText"/>
        <w:numPr>
          <w:ilvl w:val="0"/>
          <w:numId w:val="33"/>
        </w:numPr>
        <w:tabs>
          <w:tab w:val="left" w:pos="720"/>
        </w:tabs>
        <w:spacing w:line="276" w:lineRule="auto"/>
        <w:divId w:val="411900717"/>
      </w:pPr>
      <w:r>
        <w:t xml:space="preserve">Sélectionnez l'option </w:t>
      </w:r>
      <w:r>
        <w:rPr>
          <w:rStyle w:val="bold"/>
        </w:rPr>
        <w:t>2D</w:t>
      </w:r>
      <w:r>
        <w:t xml:space="preserve"> ou </w:t>
      </w:r>
      <w:r>
        <w:rPr>
          <w:rStyle w:val="bold"/>
        </w:rPr>
        <w:t>3D</w:t>
      </w:r>
      <w:r>
        <w:t>.</w:t>
      </w:r>
    </w:p>
    <w:p w14:paraId="14EA0AA9" w14:textId="77777777" w:rsidR="00E75B31" w:rsidRDefault="00E75B31" w:rsidP="006124C2">
      <w:pPr>
        <w:pStyle w:val="BodyText"/>
        <w:numPr>
          <w:ilvl w:val="0"/>
          <w:numId w:val="33"/>
        </w:numPr>
        <w:tabs>
          <w:tab w:val="left" w:pos="720"/>
        </w:tabs>
        <w:spacing w:line="276" w:lineRule="auto"/>
        <w:divId w:val="269624490"/>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71A7A3FF" w14:textId="77777777" w:rsidR="00E75B31" w:rsidRDefault="00E75B31" w:rsidP="006124C2">
      <w:pPr>
        <w:pStyle w:val="BodyText"/>
        <w:numPr>
          <w:ilvl w:val="0"/>
          <w:numId w:val="33"/>
        </w:numPr>
        <w:tabs>
          <w:tab w:val="left" w:pos="720"/>
        </w:tabs>
        <w:spacing w:line="276" w:lineRule="auto"/>
        <w:divId w:val="411900717"/>
      </w:pPr>
      <w:r>
        <w:t xml:space="preserve">Cliquez sur le bouton </w:t>
      </w:r>
      <w:r>
        <w:rPr>
          <w:rStyle w:val="bold"/>
        </w:rPr>
        <w:t>Créer</w:t>
      </w:r>
      <w:r>
        <w:t>.</w:t>
      </w:r>
    </w:p>
    <w:p w14:paraId="474B6D17" w14:textId="77777777" w:rsidR="00E75B31" w:rsidRDefault="00E75B31">
      <w:pPr>
        <w:pStyle w:val="BodyText"/>
        <w:divId w:val="411900717"/>
      </w:pPr>
      <w:r>
        <w:t>La ligne de commande affichée dans la fenêtre de modification serait la suivante :</w:t>
      </w:r>
    </w:p>
    <w:p w14:paraId="33A4E426" w14:textId="77777777" w:rsidR="00E75B31" w:rsidRDefault="00E75B31">
      <w:pPr>
        <w:pStyle w:val="code-para"/>
        <w:shd w:val="clear" w:color="auto" w:fill="EEEEEE"/>
        <w:divId w:val="305861516"/>
      </w:pPr>
      <w:r>
        <w:t>nom_élément=FEAT/LINE,</w:t>
      </w:r>
      <w:r>
        <w:rPr>
          <w:rStyle w:val="italic"/>
        </w:rPr>
        <w:t>TOG1,TOG4</w:t>
      </w:r>
    </w:p>
    <w:p w14:paraId="57D142A5" w14:textId="77777777" w:rsidR="00E75B31" w:rsidRDefault="00E75B31">
      <w:pPr>
        <w:pStyle w:val="code-para"/>
        <w:shd w:val="clear" w:color="auto" w:fill="EEEEEE"/>
        <w:divId w:val="305861516"/>
      </w:pPr>
      <w:r>
        <w:t>THEO/x_coord,y_coord,z_coord,i_vec,j_vec,k_vec,length</w:t>
      </w:r>
    </w:p>
    <w:p w14:paraId="11F6A0AA" w14:textId="77777777" w:rsidR="00E75B31" w:rsidRDefault="00E75B31">
      <w:pPr>
        <w:pStyle w:val="code-para"/>
        <w:shd w:val="clear" w:color="auto" w:fill="EEEEEE"/>
        <w:divId w:val="305861516"/>
      </w:pPr>
      <w:r>
        <w:t>ACTL/x_coord,y_coord,z_coord,i_vec,j_vec,k_vec,length</w:t>
      </w:r>
    </w:p>
    <w:p w14:paraId="3D7E62BD" w14:textId="77777777" w:rsidR="00E75B31" w:rsidRDefault="00E75B31">
      <w:pPr>
        <w:pStyle w:val="code-para"/>
        <w:shd w:val="clear" w:color="auto" w:fill="EEEEEE"/>
        <w:divId w:val="305861516"/>
      </w:pPr>
      <w:r>
        <w:t>CONSTR/</w:t>
      </w:r>
      <w:r>
        <w:rPr>
          <w:rStyle w:val="italic"/>
        </w:rPr>
        <w:t>TOG2,TOG3,...</w:t>
      </w:r>
    </w:p>
    <w:p w14:paraId="349EC35A" w14:textId="77777777" w:rsidR="00E75B31" w:rsidRDefault="00E75B31">
      <w:pPr>
        <w:pStyle w:val="BodyText"/>
        <w:divId w:val="411900717"/>
      </w:pPr>
      <w:r>
        <w:t>If TOG2 = LIGNE et TOG3 = BF ou BFRE, le format de la commande est comme suit :</w:t>
      </w:r>
    </w:p>
    <w:p w14:paraId="49B9339A" w14:textId="77777777" w:rsidR="00E75B31" w:rsidRDefault="00E75B31">
      <w:pPr>
        <w:pStyle w:val="code-para"/>
        <w:shd w:val="clear" w:color="auto" w:fill="EEEEEE"/>
        <w:divId w:val="1582833536"/>
      </w:pPr>
      <w:r>
        <w:t>nom_élément=FEAT/LINE,TOG1,TOG4</w:t>
      </w:r>
    </w:p>
    <w:p w14:paraId="60FD87F7" w14:textId="77777777" w:rsidR="00E75B31" w:rsidRDefault="00E75B31">
      <w:pPr>
        <w:pStyle w:val="code-para"/>
        <w:shd w:val="clear" w:color="auto" w:fill="EEEEEE"/>
        <w:divId w:val="1582833536"/>
      </w:pPr>
      <w:r>
        <w:t>THEO/x_coord,y_coord,z_coord,i_vec,j_vec,k_vec,length</w:t>
      </w:r>
    </w:p>
    <w:p w14:paraId="7955F395" w14:textId="77777777" w:rsidR="00E75B31" w:rsidRDefault="00E75B31">
      <w:pPr>
        <w:pStyle w:val="code-para"/>
        <w:shd w:val="clear" w:color="auto" w:fill="EEEEEE"/>
        <w:divId w:val="1582833536"/>
      </w:pPr>
      <w:r>
        <w:t>ACTL/x_coord,y_coord,z_coord,i_vec,j_vec,k_vec,length</w:t>
      </w:r>
    </w:p>
    <w:p w14:paraId="716E87B3" w14:textId="77777777" w:rsidR="00E75B31" w:rsidRDefault="00E75B31">
      <w:pPr>
        <w:pStyle w:val="code-para"/>
        <w:shd w:val="clear" w:color="auto" w:fill="EEEEEE"/>
        <w:divId w:val="1582833536"/>
      </w:pPr>
      <w:r>
        <w:t>CONSTR/LINE,TOG3</w:t>
      </w:r>
    </w:p>
    <w:p w14:paraId="3858BF83" w14:textId="77777777" w:rsidR="00E75B31" w:rsidRDefault="00E75B31">
      <w:pPr>
        <w:pStyle w:val="code-para"/>
        <w:shd w:val="clear" w:color="auto" w:fill="EEEEEE"/>
        <w:divId w:val="1582833536"/>
      </w:pPr>
      <w:r>
        <w:t>OUTLIER_REMOVAL/TOG5, stdDevMultiplier</w:t>
      </w:r>
    </w:p>
    <w:p w14:paraId="3FB7C434" w14:textId="77777777" w:rsidR="00E75B31" w:rsidRDefault="00E75B31">
      <w:pPr>
        <w:pStyle w:val="code-para"/>
        <w:shd w:val="clear" w:color="auto" w:fill="EEEEEE"/>
        <w:divId w:val="1582833536"/>
      </w:pPr>
      <w:r>
        <w:t>FILTER/TOG5, WAVELENGTH=cutoffWavelength</w:t>
      </w:r>
    </w:p>
    <w:p w14:paraId="07EEE0E7" w14:textId="77777777" w:rsidR="00E75B31" w:rsidRDefault="00E75B31">
      <w:pPr>
        <w:pStyle w:val="note"/>
        <w:spacing w:before="0" w:beforeAutospacing="0" w:after="0" w:afterAutospacing="0"/>
        <w:divId w:val="411900717"/>
        <w:rPr>
          <w:rFonts w:ascii="Times New Roman" w:eastAsiaTheme="minorHAnsi" w:hAnsi="Times New Roman" w:cs="Times New Roman"/>
        </w:rPr>
      </w:pPr>
      <w:r>
        <w:rPr>
          <w:rFonts w:ascii="Times New Roman" w:eastAsiaTheme="minorHAnsi" w:hAnsi="Times New Roman" w:cs="Times New Roman"/>
        </w:rPr>
        <w:t>Le rapport de modification en cours s'affiche en LETTRES MAJUSCULES.</w:t>
      </w:r>
    </w:p>
    <w:p w14:paraId="7236A182" w14:textId="77777777" w:rsidR="00E75B31" w:rsidRDefault="00E75B31">
      <w:pPr>
        <w:pStyle w:val="BodyText"/>
        <w:divId w:val="411900717"/>
      </w:pPr>
      <w:r>
        <w:rPr>
          <w:rStyle w:val="bold"/>
        </w:rPr>
        <w:t xml:space="preserve">TOG1 = </w:t>
      </w:r>
      <w:r>
        <w:t>POLR ou RECT</w:t>
      </w:r>
    </w:p>
    <w:p w14:paraId="34DEDCC8" w14:textId="77777777" w:rsidR="00E75B31" w:rsidRDefault="00E75B31">
      <w:pPr>
        <w:pStyle w:val="BodyText"/>
        <w:divId w:val="411900717"/>
      </w:pPr>
      <w:r>
        <w:rPr>
          <w:rStyle w:val="bold"/>
        </w:rPr>
        <w:t>TOG2</w:t>
      </w:r>
      <w:r>
        <w:t xml:space="preserve"> = LINE</w:t>
      </w:r>
    </w:p>
    <w:p w14:paraId="64C8B581" w14:textId="77777777" w:rsidR="00E75B31" w:rsidRDefault="00E75B31">
      <w:pPr>
        <w:pStyle w:val="BodyText"/>
        <w:divId w:val="411900717"/>
      </w:pPr>
      <w:r>
        <w:rPr>
          <w:rStyle w:val="bold"/>
        </w:rPr>
        <w:t>TOG3</w:t>
      </w:r>
      <w:r>
        <w:t xml:space="preserve"> = ALIGN / BF / BFRE / CAST / INTOF / MID / OFFSET / PLTO / PROJ / PRTO / REV / SCANNING_SEGMENT / SECONDARY DATUM</w:t>
      </w:r>
    </w:p>
    <w:p w14:paraId="02E7EF55" w14:textId="77777777" w:rsidR="00E75B31" w:rsidRDefault="00E75B31">
      <w:pPr>
        <w:pStyle w:val="BodyText"/>
        <w:divId w:val="411900717"/>
      </w:pPr>
      <w:r>
        <w:rPr>
          <w:rStyle w:val="bold"/>
        </w:rPr>
        <w:t>TOG4</w:t>
      </w:r>
      <w:r>
        <w:t xml:space="preserve"> = BND / UNBND</w:t>
      </w:r>
    </w:p>
    <w:p w14:paraId="16D53EB6" w14:textId="77777777" w:rsidR="00E75B31" w:rsidRDefault="00E75B31">
      <w:pPr>
        <w:pStyle w:val="BodyText"/>
        <w:divId w:val="411900717"/>
      </w:pPr>
      <w:r>
        <w:rPr>
          <w:rStyle w:val="bold"/>
        </w:rPr>
        <w:t>TOG5</w:t>
      </w:r>
      <w:r>
        <w:t xml:space="preserve"> = OFF / ON</w:t>
      </w:r>
    </w:p>
    <w:p w14:paraId="0DD393C1" w14:textId="77777777" w:rsidR="00E75B31" w:rsidRDefault="00E75B31">
      <w:pPr>
        <w:pStyle w:val="BodyText"/>
        <w:divId w:val="411900717"/>
      </w:pPr>
      <w:r>
        <w:rPr>
          <w:rStyle w:val="bold"/>
        </w:rPr>
        <w:t>Length</w:t>
      </w:r>
      <w:r>
        <w:t xml:space="preserve"> = Cette valeur représente la longueur théorique ou réelle de la droite.</w:t>
      </w:r>
    </w:p>
    <w:p w14:paraId="08D8101C" w14:textId="77777777" w:rsidR="00E75B31" w:rsidRDefault="00E75B31">
      <w:pPr>
        <w:pStyle w:val="BodyText"/>
        <w:divId w:val="411900717"/>
      </w:pPr>
      <w:r>
        <w:rPr>
          <w:rStyle w:val="bold"/>
        </w:rPr>
        <w:t>stdDevMultiplier =</w:t>
      </w:r>
      <w:r>
        <w:t xml:space="preserve"> Cette valeur de multiplicateur détermine si un point mesuré est un écart. Si le point de la droite est supérieur l'écart type multiplié par cette valeur, il s'agit d'une déviation qui est supprimée si vous sélectionnez l'option </w:t>
      </w:r>
      <w:r>
        <w:rPr>
          <w:rStyle w:val="bold"/>
        </w:rPr>
        <w:t>Supprimer déviations</w:t>
      </w:r>
      <w:r>
        <w:t>.</w:t>
      </w:r>
    </w:p>
    <w:p w14:paraId="63EEB01A" w14:textId="77777777" w:rsidR="00E75B31" w:rsidRDefault="00E75B31">
      <w:pPr>
        <w:pStyle w:val="BodyText"/>
        <w:divId w:val="411900717"/>
      </w:pPr>
      <w:r>
        <w:rPr>
          <w:rStyle w:val="bold"/>
        </w:rPr>
        <w:t>cutoffWavelength</w:t>
      </w:r>
      <w:r>
        <w:t xml:space="preserve"> = Cette valeur contrôle la quantité de lissage de données. Plus la longueur d'onde est importante, plus le lissage l'est aussi.</w:t>
      </w:r>
    </w:p>
    <w:p w14:paraId="56E6BC8C" w14:textId="77777777" w:rsidR="00E75B31" w:rsidRDefault="00E75B31">
      <w:pPr>
        <w:pStyle w:val="BodyText"/>
        <w:divId w:val="411900717"/>
      </w:pPr>
      <w:r>
        <w:t>Les trois premières lignes affichées dans la fenêtre de modification sont similaires pour les droites construites. La quatrième ligne est légèrement différente selon le type d'élément construit. Vous pouvez passer d'un type de droite à un autre en plaçant le curseur sur TOG3 et en appuyant sur F7 ou F8. (Voir « Fonctions du clavier en mode commande » au chapitre « Utilisation de la fenêtre de modification ».)</w:t>
      </w:r>
    </w:p>
    <w:p w14:paraId="6CDC1E4C" w14:textId="77777777" w:rsidR="00E75B31" w:rsidRDefault="00E75B31">
      <w:pPr>
        <w:pStyle w:val="BodyText"/>
        <w:divId w:val="411900717"/>
      </w:pPr>
      <w:r>
        <w:t>Lorsqu'au moins deux éléments sont impliqués, PC-DMIS détermine automatiquement l'ordre requis des éléments entrés. Ceci permet d'améliorer la précision de la mesure.</w:t>
      </w:r>
    </w:p>
    <w:p w14:paraId="538348D6" w14:textId="77777777" w:rsidR="00E75B31" w:rsidRDefault="00E75B31">
      <w:pPr>
        <w:pStyle w:val="marginnote"/>
        <w:spacing w:before="0" w:beforeAutospacing="0" w:after="0" w:afterAutospacing="0"/>
        <w:divId w:val="411900717"/>
        <w:rPr>
          <w:rFonts w:ascii="Times New Roman" w:eastAsiaTheme="minorHAnsi" w:hAnsi="Times New Roman" w:cs="Times New Roman"/>
        </w:rPr>
      </w:pPr>
      <w:r>
        <w:rPr>
          <w:rFonts w:ascii="Times New Roman" w:eastAsiaTheme="minorHAnsi" w:hAnsi="Times New Roman" w:cs="Times New Roman"/>
        </w:rPr>
        <w:t xml:space="preserve">AUTO est la méthode de construction par défaut. Voir « </w:t>
      </w:r>
      <w:hyperlink w:anchor="16_const_topics_auto_line_constr_111" w:history="1">
        <w:r>
          <w:rPr>
            <w:rStyle w:val="Hyperlink"/>
            <w:rFonts w:ascii="Times New Roman" w:eastAsiaTheme="minorHAnsi" w:hAnsi="Times New Roman" w:cs="Times New Roman"/>
          </w:rPr>
          <w:t>Construction automatique d'une ligne</w:t>
        </w:r>
      </w:hyperlink>
      <w:r>
        <w:rPr>
          <w:rFonts w:ascii="Times New Roman" w:eastAsiaTheme="minorHAnsi" w:hAnsi="Times New Roman" w:cs="Times New Roman"/>
        </w:rPr>
        <w:t xml:space="preserve"> ».</w:t>
      </w:r>
    </w:p>
    <w:p w14:paraId="6E8E2410" w14:textId="77777777" w:rsidR="00E75B31" w:rsidRDefault="00E75B31">
      <w:pPr>
        <w:pStyle w:val="BodyText"/>
        <w:divId w:val="411900717"/>
      </w:pPr>
      <w:r>
        <w:t>Les rubriques suivantes décrivent les options disponibles pour la construction d'une droite :</w:t>
      </w:r>
    </w:p>
    <w:p w14:paraId="5E0A7059" w14:textId="77777777" w:rsidR="00E75B31" w:rsidRDefault="00E75B31">
      <w:pPr>
        <w:divId w:val="2074883852"/>
        <w:rPr>
          <w:color w:val="000000"/>
        </w:rPr>
      </w:pPr>
      <w:r>
        <w:rPr>
          <w:color w:val="000000"/>
        </w:rPr>
        <w:t> </w:t>
      </w:r>
    </w:p>
    <w:p w14:paraId="6C64C802" w14:textId="77777777" w:rsidR="00E75B31" w:rsidRDefault="00E75B31">
      <w:pPr>
        <w:jc w:val="right"/>
        <w:divId w:val="33118122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construits:Droite automatique" \* MERGEFORMAT </w:instrText>
      </w:r>
      <w:r>
        <w:rPr>
          <w:rFonts w:ascii="Arial" w:hAnsi="Arial" w:cs="Arial"/>
          <w:color w:val="000000"/>
          <w:sz w:val="22"/>
          <w:szCs w:val="22"/>
        </w:rPr>
        <w:fldChar w:fldCharType="end"/>
      </w:r>
    </w:p>
    <w:p w14:paraId="7159E68A" w14:textId="77777777" w:rsidR="00E75B31" w:rsidRDefault="00E75B31">
      <w:pPr>
        <w:pStyle w:val="Heading3"/>
        <w:divId w:val="962925604"/>
        <w:rPr>
          <w:rFonts w:asciiTheme="minorHAnsi" w:hAnsiTheme="minorHAnsi" w:cstheme="majorBidi"/>
          <w:color w:val="0F4761" w:themeColor="accent1" w:themeShade="BF"/>
          <w:sz w:val="28"/>
          <w:szCs w:val="28"/>
        </w:rPr>
      </w:pPr>
      <w:bookmarkStart w:id="60" w:name="16_const_topics_auto_line_constr_111"/>
      <w:bookmarkStart w:id="61" w:name="_Toc227312654"/>
      <w:bookmarkEnd w:id="60"/>
      <w:r>
        <w:t>Construction automatique d'une droite</w:t>
      </w:r>
      <w:bookmarkEnd w:id="61"/>
    </w:p>
    <w:p w14:paraId="20EE390A" w14:textId="77777777" w:rsidR="00E75B31" w:rsidRDefault="00E75B31">
      <w:pPr>
        <w:pStyle w:val="BodyText"/>
        <w:divId w:val="962925604"/>
      </w:pPr>
      <w:r>
        <w:t xml:space="preserve">La liste ci-dessous indique le type de droite que le logiciel construit quand vous sélectionnez certains éléments d'entrée avec l'option </w:t>
      </w:r>
      <w:r>
        <w:rPr>
          <w:rStyle w:val="bold"/>
        </w:rPr>
        <w:t>Auto</w:t>
      </w:r>
      <w:r>
        <w:t>. L'ordre de sélection des éléments n'est pas important. Si vous sélectionnez un ou des éléments incorrects, PC-DMIS affiche un message d'erreur et ne construit pas automatiquement le type d'élément indiqué.</w:t>
      </w:r>
    </w:p>
    <w:p w14:paraId="6E0F06AD" w14:textId="77777777" w:rsidR="00E75B31" w:rsidRDefault="00E75B31">
      <w:pPr>
        <w:pStyle w:val="BodyText"/>
        <w:divId w:val="962925604"/>
      </w:pPr>
      <w:r>
        <w:t>Pour permettre à PC-DMIS de déterminer automatiquement la meilleure méthode de construction :</w:t>
      </w:r>
    </w:p>
    <w:p w14:paraId="51801714" w14:textId="77777777" w:rsidR="00E75B31" w:rsidRDefault="00E75B31" w:rsidP="006124C2">
      <w:pPr>
        <w:pStyle w:val="BodyText"/>
        <w:numPr>
          <w:ilvl w:val="0"/>
          <w:numId w:val="34"/>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3A023A66" w14:textId="77777777" w:rsidR="00E75B31" w:rsidRDefault="00E75B31" w:rsidP="006124C2">
      <w:pPr>
        <w:pStyle w:val="BodyText"/>
        <w:numPr>
          <w:ilvl w:val="0"/>
          <w:numId w:val="34"/>
        </w:numPr>
        <w:tabs>
          <w:tab w:val="left" w:pos="720"/>
        </w:tabs>
        <w:spacing w:line="276" w:lineRule="auto"/>
        <w:divId w:val="962925604"/>
      </w:pPr>
      <w:r>
        <w:t xml:space="preserve">Dans la liste </w:t>
      </w:r>
      <w:r>
        <w:rPr>
          <w:rStyle w:val="bold"/>
        </w:rPr>
        <w:t>Méthode</w:t>
      </w:r>
      <w:r>
        <w:t xml:space="preserve">, sélectionnez l'option </w:t>
      </w:r>
      <w:r>
        <w:rPr>
          <w:rStyle w:val="bold"/>
        </w:rPr>
        <w:t>Auto</w:t>
      </w:r>
      <w:r>
        <w:t>.</w:t>
      </w:r>
    </w:p>
    <w:p w14:paraId="0287369F" w14:textId="77777777" w:rsidR="00E75B31" w:rsidRDefault="00E75B31" w:rsidP="006124C2">
      <w:pPr>
        <w:pStyle w:val="BodyText"/>
        <w:numPr>
          <w:ilvl w:val="0"/>
          <w:numId w:val="34"/>
        </w:numPr>
        <w:tabs>
          <w:tab w:val="left" w:pos="720"/>
        </w:tabs>
        <w:spacing w:line="276" w:lineRule="auto"/>
        <w:divId w:val="962925604"/>
      </w:pPr>
      <w:r>
        <w:t xml:space="preserve">Dans la liste </w:t>
      </w:r>
      <w:r>
        <w:rPr>
          <w:rStyle w:val="bold"/>
        </w:rPr>
        <w:t>Élément</w:t>
      </w:r>
      <w:r>
        <w:t>, sélectionnez le ou les éléments souhaités dans le tableau « Liste d'éléments d'entrée » ci-dessous.</w:t>
      </w:r>
    </w:p>
    <w:p w14:paraId="184723E4" w14:textId="77777777" w:rsidR="00E75B31" w:rsidRDefault="00E75B31" w:rsidP="006124C2">
      <w:pPr>
        <w:pStyle w:val="BodyText"/>
        <w:numPr>
          <w:ilvl w:val="0"/>
          <w:numId w:val="34"/>
        </w:numPr>
        <w:tabs>
          <w:tab w:val="left" w:pos="720"/>
        </w:tabs>
        <w:spacing w:line="276" w:lineRule="auto"/>
        <w:divId w:val="171549861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7C38A929" w14:textId="77777777" w:rsidR="00E75B31" w:rsidRDefault="00E75B31" w:rsidP="006124C2">
      <w:pPr>
        <w:pStyle w:val="BodyText"/>
        <w:numPr>
          <w:ilvl w:val="0"/>
          <w:numId w:val="34"/>
        </w:numPr>
        <w:tabs>
          <w:tab w:val="left" w:pos="720"/>
        </w:tabs>
        <w:spacing w:line="276" w:lineRule="auto"/>
        <w:divId w:val="962925604"/>
      </w:pPr>
      <w:r>
        <w:t xml:space="preserve">Cliquez sur le bouton </w:t>
      </w:r>
      <w:r>
        <w:rPr>
          <w:rStyle w:val="bold"/>
        </w:rPr>
        <w:t>Créer</w:t>
      </w:r>
      <w:r>
        <w:t>.</w:t>
      </w:r>
    </w:p>
    <w:p w14:paraId="24BE77BE" w14:textId="77777777" w:rsidR="00E75B31" w:rsidRDefault="00E75B31">
      <w:pPr>
        <w:pStyle w:val="heading4b"/>
        <w:divId w:val="962925604"/>
      </w:pPr>
      <w:r>
        <w:t>Liste d'éléments d'entrée</w:t>
      </w:r>
    </w:p>
    <w:tbl>
      <w:tblPr>
        <w:tblW w:w="5596"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3816"/>
        <w:gridCol w:w="1780"/>
      </w:tblGrid>
      <w:tr w:rsidR="00E75B31" w14:paraId="1CE88832" w14:textId="77777777" w:rsidTr="00D50CE3">
        <w:trPr>
          <w:divId w:val="96292560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A047297" w14:textId="77777777" w:rsidR="00E75B31" w:rsidRDefault="00E75B31">
            <w:pPr>
              <w:jc w:val="center"/>
              <w:rPr>
                <w:b/>
                <w:bCs/>
                <w:color w:val="000000"/>
              </w:rPr>
            </w:pPr>
            <w:r>
              <w:rPr>
                <w:b/>
                <w:bCs/>
                <w:color w:val="000000"/>
              </w:rPr>
              <w:t>Élément(s) entré(s)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7ACD808" w14:textId="77777777" w:rsidR="00E75B31" w:rsidRDefault="00E75B31">
            <w:pPr>
              <w:jc w:val="center"/>
              <w:rPr>
                <w:b/>
                <w:bCs/>
                <w:color w:val="000000"/>
              </w:rPr>
            </w:pPr>
            <w:r>
              <w:rPr>
                <w:b/>
                <w:bCs/>
                <w:color w:val="000000"/>
              </w:rPr>
              <w:t>Constructions</w:t>
            </w:r>
          </w:p>
        </w:tc>
      </w:tr>
      <w:tr w:rsidR="00E75B31" w14:paraId="039074A9"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FBD9F1D" w14:textId="77777777" w:rsidR="00E75B31" w:rsidRDefault="00E75B31">
            <w:pPr>
              <w:pStyle w:val="tabletext"/>
            </w:pPr>
            <w:r>
              <w:t>3 éléments minimum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8DD0CF" w14:textId="77777777" w:rsidR="00E75B31" w:rsidRDefault="00E75B31">
            <w:pPr>
              <w:pStyle w:val="tabletext"/>
            </w:pPr>
            <w:r>
              <w:t>Droite Best Fit</w:t>
            </w:r>
          </w:p>
        </w:tc>
      </w:tr>
      <w:tr w:rsidR="00E75B31" w14:paraId="3358B601"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7D83A9B" w14:textId="77777777" w:rsidR="00E75B31" w:rsidRDefault="00E75B31">
            <w:pPr>
              <w:pStyle w:val="tabletext"/>
            </w:pPr>
            <w:r>
              <w:t>1 élément quelconque  (sauf droite ou série)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4D2387" w14:textId="77777777" w:rsidR="00E75B31" w:rsidRDefault="00E75B31">
            <w:pPr>
              <w:pStyle w:val="tabletext"/>
            </w:pPr>
            <w:r>
              <w:t>Droite de dérivation</w:t>
            </w:r>
          </w:p>
        </w:tc>
      </w:tr>
      <w:tr w:rsidR="00E75B31" w14:paraId="166C4BE2"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D4B1489" w14:textId="77777777" w:rsidR="00E75B31" w:rsidRDefault="00E75B31">
            <w:pPr>
              <w:pStyle w:val="tabletext"/>
            </w:pPr>
            <w:r>
              <w:t>1 série quelconque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5FB33E" w14:textId="77777777" w:rsidR="00E75B31" w:rsidRDefault="00E75B31">
            <w:pPr>
              <w:pStyle w:val="tabletext"/>
            </w:pPr>
            <w:r>
              <w:t>Droite Best Fit</w:t>
            </w:r>
          </w:p>
        </w:tc>
      </w:tr>
      <w:tr w:rsidR="00E75B31" w14:paraId="67781E4E"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3A7E867" w14:textId="77777777" w:rsidR="00E75B31" w:rsidRDefault="00E75B31">
            <w:pPr>
              <w:pStyle w:val="tabletext"/>
            </w:pPr>
            <w:r>
              <w:t>2 éléments quelconques + valeur de décalage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B8BA64F" w14:textId="77777777" w:rsidR="00E75B31" w:rsidRDefault="00E75B31">
            <w:pPr>
              <w:pStyle w:val="tabletext"/>
            </w:pPr>
            <w:r>
              <w:t>Droite de décalage</w:t>
            </w:r>
          </w:p>
        </w:tc>
      </w:tr>
      <w:tr w:rsidR="00E75B31" w14:paraId="42CA4429"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62F8F0D" w14:textId="77777777" w:rsidR="00E75B31" w:rsidRDefault="00E75B31">
            <w:pPr>
              <w:pStyle w:val="tabletext"/>
            </w:pPr>
            <w:r>
              <w:t>Cercle + cercle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8F8ABC" w14:textId="77777777" w:rsidR="00E75B31" w:rsidRDefault="00E75B31">
            <w:pPr>
              <w:pStyle w:val="tabletext"/>
            </w:pPr>
            <w:r>
              <w:t>Droite Best Fit</w:t>
            </w:r>
          </w:p>
        </w:tc>
      </w:tr>
      <w:tr w:rsidR="00E75B31" w14:paraId="1DD1881F"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4A5A804" w14:textId="77777777" w:rsidR="00E75B31" w:rsidRDefault="00E75B31">
            <w:pPr>
              <w:pStyle w:val="tabletext"/>
            </w:pPr>
            <w:r>
              <w:t>Cercle + ellipse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2B9A76" w14:textId="77777777" w:rsidR="00E75B31" w:rsidRDefault="00E75B31">
            <w:pPr>
              <w:pStyle w:val="tabletext"/>
            </w:pPr>
            <w:r>
              <w:t>Droite Best Fit</w:t>
            </w:r>
          </w:p>
        </w:tc>
      </w:tr>
      <w:tr w:rsidR="00E75B31" w14:paraId="00AD1D6F"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5FCC48" w14:textId="77777777" w:rsidR="00E75B31" w:rsidRDefault="00E75B31">
            <w:pPr>
              <w:pStyle w:val="tabletext"/>
            </w:pPr>
            <w:r>
              <w:t>Cercle + point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2C906B" w14:textId="77777777" w:rsidR="00E75B31" w:rsidRDefault="00E75B31">
            <w:pPr>
              <w:pStyle w:val="tabletext"/>
            </w:pPr>
            <w:r>
              <w:t>Droite Best Fit</w:t>
            </w:r>
          </w:p>
        </w:tc>
      </w:tr>
      <w:tr w:rsidR="00E75B31" w14:paraId="54867B12"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C4EE685" w14:textId="77777777" w:rsidR="00E75B31" w:rsidRDefault="00E75B31">
            <w:pPr>
              <w:pStyle w:val="tabletext"/>
            </w:pPr>
            <w:r>
              <w:t>Cercle + série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EE42D3" w14:textId="77777777" w:rsidR="00E75B31" w:rsidRDefault="00E75B31">
            <w:pPr>
              <w:pStyle w:val="tabletext"/>
            </w:pPr>
            <w:r>
              <w:t>Droite Best Fit</w:t>
            </w:r>
          </w:p>
        </w:tc>
      </w:tr>
      <w:tr w:rsidR="00E75B31" w14:paraId="4E989255"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62C3E9A" w14:textId="77777777" w:rsidR="00E75B31" w:rsidRDefault="00E75B31">
            <w:pPr>
              <w:pStyle w:val="tabletext"/>
            </w:pPr>
            <w:r>
              <w:t>Cercle + logement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6A645A" w14:textId="77777777" w:rsidR="00E75B31" w:rsidRDefault="00E75B31">
            <w:pPr>
              <w:pStyle w:val="tabletext"/>
            </w:pPr>
            <w:r>
              <w:t>Droite Best Fit</w:t>
            </w:r>
          </w:p>
        </w:tc>
      </w:tr>
      <w:tr w:rsidR="00E75B31" w14:paraId="760566C8"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E32A537" w14:textId="77777777" w:rsidR="00E75B31" w:rsidRDefault="00E75B31">
            <w:pPr>
              <w:pStyle w:val="tabletext"/>
            </w:pPr>
            <w:r>
              <w:t>Cercle + sphère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F8FCC3" w14:textId="77777777" w:rsidR="00E75B31" w:rsidRDefault="00E75B31">
            <w:pPr>
              <w:pStyle w:val="tabletext"/>
            </w:pPr>
            <w:r>
              <w:t>Droite Best Fit</w:t>
            </w:r>
          </w:p>
        </w:tc>
      </w:tr>
      <w:tr w:rsidR="00E75B31" w14:paraId="5D498DBC"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844EB5C" w14:textId="77777777" w:rsidR="00E75B31" w:rsidRDefault="00E75B31">
            <w:pPr>
              <w:pStyle w:val="tabletext"/>
            </w:pPr>
            <w:r>
              <w:t>Cône + cercle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06070F" w14:textId="77777777" w:rsidR="00E75B31" w:rsidRDefault="00E75B31">
            <w:pPr>
              <w:pStyle w:val="tabletext"/>
            </w:pPr>
            <w:r>
              <w:t>Parallèle à la droite</w:t>
            </w:r>
          </w:p>
        </w:tc>
      </w:tr>
      <w:tr w:rsidR="00E75B31" w14:paraId="313AF404"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9CF437B" w14:textId="77777777" w:rsidR="00E75B31" w:rsidRDefault="00E75B31">
            <w:pPr>
              <w:pStyle w:val="tabletext"/>
            </w:pPr>
            <w:r>
              <w:t>Cône + cône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F5CABE3" w14:textId="77777777" w:rsidR="00E75B31" w:rsidRDefault="00E75B31">
            <w:pPr>
              <w:pStyle w:val="tabletext"/>
            </w:pPr>
            <w:r>
              <w:t>Droite médiane</w:t>
            </w:r>
          </w:p>
        </w:tc>
      </w:tr>
      <w:tr w:rsidR="00E75B31" w14:paraId="388C44FB"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DAFFB0B" w14:textId="77777777" w:rsidR="00E75B31" w:rsidRDefault="00E75B31">
            <w:pPr>
              <w:pStyle w:val="tabletext"/>
            </w:pPr>
            <w:r>
              <w:t>Cône + cylindre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3EBAAD" w14:textId="77777777" w:rsidR="00E75B31" w:rsidRDefault="00E75B31">
            <w:pPr>
              <w:pStyle w:val="tabletext"/>
            </w:pPr>
            <w:r>
              <w:t>Droite médiane</w:t>
            </w:r>
          </w:p>
        </w:tc>
      </w:tr>
      <w:tr w:rsidR="00E75B31" w14:paraId="0BDE11DD"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83F2B9E" w14:textId="77777777" w:rsidR="00E75B31" w:rsidRDefault="00E75B31">
            <w:pPr>
              <w:pStyle w:val="tabletext"/>
            </w:pPr>
            <w:r>
              <w:t>Cône + ellipse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7955D2" w14:textId="77777777" w:rsidR="00E75B31" w:rsidRDefault="00E75B31">
            <w:pPr>
              <w:pStyle w:val="tabletext"/>
            </w:pPr>
            <w:r>
              <w:t>Parallèle à la droite</w:t>
            </w:r>
          </w:p>
        </w:tc>
      </w:tr>
      <w:tr w:rsidR="00E75B31" w14:paraId="214DE938"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1600414" w14:textId="77777777" w:rsidR="00E75B31" w:rsidRDefault="00E75B31">
            <w:pPr>
              <w:pStyle w:val="tabletext"/>
            </w:pPr>
            <w:r>
              <w:t>Cône + point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896755" w14:textId="77777777" w:rsidR="00E75B31" w:rsidRDefault="00E75B31">
            <w:pPr>
              <w:pStyle w:val="tabletext"/>
            </w:pPr>
            <w:r>
              <w:t>Parallèle à la droite</w:t>
            </w:r>
          </w:p>
        </w:tc>
      </w:tr>
      <w:tr w:rsidR="00E75B31" w14:paraId="423891E4"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4F8CBCE" w14:textId="77777777" w:rsidR="00E75B31" w:rsidRDefault="00E75B31">
            <w:pPr>
              <w:pStyle w:val="tabletext"/>
            </w:pPr>
            <w:r>
              <w:t>Cône + série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AF7C19" w14:textId="77777777" w:rsidR="00E75B31" w:rsidRDefault="00E75B31">
            <w:pPr>
              <w:pStyle w:val="tabletext"/>
            </w:pPr>
            <w:r>
              <w:t>Parallèle à la droite</w:t>
            </w:r>
          </w:p>
        </w:tc>
      </w:tr>
      <w:tr w:rsidR="00E75B31" w14:paraId="1AED40B6"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F41A442" w14:textId="77777777" w:rsidR="00E75B31" w:rsidRDefault="00E75B31">
            <w:pPr>
              <w:pStyle w:val="tabletext"/>
            </w:pPr>
            <w:r>
              <w:t>Cône + sphère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4735F1" w14:textId="77777777" w:rsidR="00E75B31" w:rsidRDefault="00E75B31">
            <w:pPr>
              <w:pStyle w:val="tabletext"/>
            </w:pPr>
            <w:r>
              <w:t>Parallèle à la droite</w:t>
            </w:r>
          </w:p>
        </w:tc>
      </w:tr>
      <w:tr w:rsidR="00E75B31" w14:paraId="49603C0F"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AD837A6" w14:textId="77777777" w:rsidR="00E75B31" w:rsidRDefault="00E75B31">
            <w:pPr>
              <w:pStyle w:val="tabletext"/>
            </w:pPr>
            <w:r>
              <w:t>Cylindre + cercle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DB9140" w14:textId="77777777" w:rsidR="00E75B31" w:rsidRDefault="00E75B31">
            <w:pPr>
              <w:pStyle w:val="tabletext"/>
            </w:pPr>
            <w:r>
              <w:t>Parallèle à la droite</w:t>
            </w:r>
          </w:p>
        </w:tc>
      </w:tr>
      <w:tr w:rsidR="00E75B31" w14:paraId="5308850C"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BECF660" w14:textId="77777777" w:rsidR="00E75B31" w:rsidRDefault="00E75B31">
            <w:pPr>
              <w:pStyle w:val="tabletext"/>
            </w:pPr>
            <w:r>
              <w:t>Cylindre + cylindre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B47C12" w14:textId="77777777" w:rsidR="00E75B31" w:rsidRDefault="00E75B31">
            <w:pPr>
              <w:pStyle w:val="tabletext"/>
            </w:pPr>
            <w:r>
              <w:t>Droite médiane</w:t>
            </w:r>
          </w:p>
        </w:tc>
      </w:tr>
      <w:tr w:rsidR="00E75B31" w14:paraId="7D6E292D"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8E4F448" w14:textId="77777777" w:rsidR="00E75B31" w:rsidRDefault="00E75B31">
            <w:pPr>
              <w:pStyle w:val="tabletext"/>
            </w:pPr>
            <w:r>
              <w:t>Cylindre + ellipse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7C163E" w14:textId="77777777" w:rsidR="00E75B31" w:rsidRDefault="00E75B31">
            <w:pPr>
              <w:pStyle w:val="tabletext"/>
            </w:pPr>
            <w:r>
              <w:t>Parallèle à la droite</w:t>
            </w:r>
          </w:p>
        </w:tc>
      </w:tr>
      <w:tr w:rsidR="00E75B31" w14:paraId="2EF6F1BE"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62EAFB1" w14:textId="77777777" w:rsidR="00E75B31" w:rsidRDefault="00E75B31">
            <w:pPr>
              <w:pStyle w:val="tabletext"/>
            </w:pPr>
            <w:r>
              <w:t>Cylindre + point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16D505" w14:textId="77777777" w:rsidR="00E75B31" w:rsidRDefault="00E75B31">
            <w:pPr>
              <w:pStyle w:val="tabletext"/>
            </w:pPr>
            <w:r>
              <w:t>Parallèle à la droite</w:t>
            </w:r>
          </w:p>
        </w:tc>
      </w:tr>
      <w:tr w:rsidR="00E75B31" w14:paraId="24D218C1"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2A4C018" w14:textId="77777777" w:rsidR="00E75B31" w:rsidRDefault="00E75B31">
            <w:pPr>
              <w:pStyle w:val="tabletext"/>
            </w:pPr>
            <w:r>
              <w:t>Cylindre + série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6A29CB" w14:textId="77777777" w:rsidR="00E75B31" w:rsidRDefault="00E75B31">
            <w:pPr>
              <w:pStyle w:val="tabletext"/>
            </w:pPr>
            <w:r>
              <w:t>Parallèle à la droite</w:t>
            </w:r>
          </w:p>
        </w:tc>
      </w:tr>
      <w:tr w:rsidR="00E75B31" w14:paraId="503CB045"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B0C6CF2" w14:textId="77777777" w:rsidR="00E75B31" w:rsidRDefault="00E75B31">
            <w:pPr>
              <w:pStyle w:val="tabletext"/>
            </w:pPr>
            <w:r>
              <w:t>Cylindre + sphère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BC48AC" w14:textId="77777777" w:rsidR="00E75B31" w:rsidRDefault="00E75B31">
            <w:pPr>
              <w:pStyle w:val="tabletext"/>
            </w:pPr>
            <w:r>
              <w:t>Parallèle à la droite</w:t>
            </w:r>
          </w:p>
        </w:tc>
      </w:tr>
      <w:tr w:rsidR="00E75B31" w14:paraId="41966C22"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3433357" w14:textId="77777777" w:rsidR="00E75B31" w:rsidRDefault="00E75B31">
            <w:pPr>
              <w:pStyle w:val="tabletext"/>
            </w:pPr>
            <w:r>
              <w:t>Ellipse + ellipse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155625" w14:textId="77777777" w:rsidR="00E75B31" w:rsidRDefault="00E75B31">
            <w:pPr>
              <w:pStyle w:val="tabletext"/>
            </w:pPr>
            <w:r>
              <w:t>Droite Best Fit</w:t>
            </w:r>
          </w:p>
        </w:tc>
      </w:tr>
      <w:tr w:rsidR="00E75B31" w14:paraId="46A016C5"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2BF3203" w14:textId="77777777" w:rsidR="00E75B31" w:rsidRDefault="00E75B31">
            <w:pPr>
              <w:pStyle w:val="tabletext"/>
            </w:pPr>
            <w:r>
              <w:t>Ellipse + série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EE78E1" w14:textId="77777777" w:rsidR="00E75B31" w:rsidRDefault="00E75B31">
            <w:pPr>
              <w:pStyle w:val="tabletext"/>
            </w:pPr>
            <w:r>
              <w:t>Droite Best Fit</w:t>
            </w:r>
          </w:p>
        </w:tc>
      </w:tr>
      <w:tr w:rsidR="00E75B31" w14:paraId="50F30898"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69664E7" w14:textId="77777777" w:rsidR="00E75B31" w:rsidRDefault="00E75B31">
            <w:pPr>
              <w:pStyle w:val="tabletext"/>
            </w:pPr>
            <w:r>
              <w:t>Ellipse + sphère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A9A385" w14:textId="77777777" w:rsidR="00E75B31" w:rsidRDefault="00E75B31">
            <w:pPr>
              <w:pStyle w:val="tabletext"/>
            </w:pPr>
            <w:r>
              <w:t>Droite Best Fit</w:t>
            </w:r>
          </w:p>
        </w:tc>
      </w:tr>
      <w:tr w:rsidR="00E75B31" w14:paraId="0FCAF0EF"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69DA2E9" w14:textId="77777777" w:rsidR="00E75B31" w:rsidRDefault="00E75B31">
            <w:pPr>
              <w:pStyle w:val="tabletext"/>
            </w:pPr>
            <w:r>
              <w:t>Droite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7F8981" w14:textId="77777777" w:rsidR="00E75B31" w:rsidRDefault="00E75B31">
            <w:pPr>
              <w:pStyle w:val="tabletext"/>
            </w:pPr>
            <w:r>
              <w:t>Droite inversée</w:t>
            </w:r>
          </w:p>
        </w:tc>
      </w:tr>
      <w:tr w:rsidR="00E75B31" w14:paraId="06DD069E"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789B6D8" w14:textId="77777777" w:rsidR="00E75B31" w:rsidRDefault="00E75B31">
            <w:pPr>
              <w:pStyle w:val="tabletext"/>
            </w:pPr>
            <w:r>
              <w:t>Droite + cercle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387B3F" w14:textId="77777777" w:rsidR="00E75B31" w:rsidRDefault="00E75B31">
            <w:pPr>
              <w:pStyle w:val="tabletext"/>
            </w:pPr>
            <w:r>
              <w:t>Parallèle à la droite</w:t>
            </w:r>
          </w:p>
        </w:tc>
      </w:tr>
      <w:tr w:rsidR="00E75B31" w14:paraId="4D71B900"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8539012" w14:textId="77777777" w:rsidR="00E75B31" w:rsidRDefault="00E75B31">
            <w:pPr>
              <w:pStyle w:val="tabletext"/>
            </w:pPr>
            <w:r>
              <w:t>Droite + cône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CAF6FA" w14:textId="77777777" w:rsidR="00E75B31" w:rsidRDefault="00E75B31">
            <w:pPr>
              <w:pStyle w:val="tabletext"/>
            </w:pPr>
            <w:r>
              <w:t>Droite médiane</w:t>
            </w:r>
          </w:p>
        </w:tc>
      </w:tr>
      <w:tr w:rsidR="00E75B31" w14:paraId="5247E8E2"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ED30939" w14:textId="77777777" w:rsidR="00E75B31" w:rsidRDefault="00E75B31">
            <w:pPr>
              <w:pStyle w:val="tabletext"/>
            </w:pPr>
            <w:r>
              <w:t>Droite + cylindre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15897B" w14:textId="77777777" w:rsidR="00E75B31" w:rsidRDefault="00E75B31">
            <w:pPr>
              <w:pStyle w:val="tabletext"/>
            </w:pPr>
            <w:r>
              <w:t>Droite médiane</w:t>
            </w:r>
          </w:p>
        </w:tc>
      </w:tr>
      <w:tr w:rsidR="00E75B31" w14:paraId="5CD2FC10"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BBDFE98" w14:textId="77777777" w:rsidR="00E75B31" w:rsidRDefault="00E75B31">
            <w:pPr>
              <w:pStyle w:val="tabletext"/>
            </w:pPr>
            <w:r>
              <w:t>Droite + ellipse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DCD48D" w14:textId="77777777" w:rsidR="00E75B31" w:rsidRDefault="00E75B31">
            <w:pPr>
              <w:pStyle w:val="tabletext"/>
            </w:pPr>
            <w:r>
              <w:t>Parallèle à la droite</w:t>
            </w:r>
          </w:p>
        </w:tc>
      </w:tr>
      <w:tr w:rsidR="00E75B31" w14:paraId="73D42ECD"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51CDFA9" w14:textId="77777777" w:rsidR="00E75B31" w:rsidRDefault="00E75B31">
            <w:pPr>
              <w:pStyle w:val="tabletext"/>
            </w:pPr>
            <w:r>
              <w:t>Droite + droite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BD14CF" w14:textId="77777777" w:rsidR="00E75B31" w:rsidRDefault="00E75B31">
            <w:pPr>
              <w:pStyle w:val="tabletext"/>
            </w:pPr>
            <w:r>
              <w:t>Droite médiane</w:t>
            </w:r>
          </w:p>
        </w:tc>
      </w:tr>
      <w:tr w:rsidR="00E75B31" w14:paraId="33BFCA80"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E145400" w14:textId="77777777" w:rsidR="00E75B31" w:rsidRDefault="00E75B31">
            <w:pPr>
              <w:pStyle w:val="tabletext"/>
            </w:pPr>
            <w:r>
              <w:t>Droite + point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CE762A2" w14:textId="77777777" w:rsidR="00E75B31" w:rsidRDefault="00E75B31">
            <w:pPr>
              <w:pStyle w:val="tabletext"/>
            </w:pPr>
            <w:r>
              <w:t>Parallèle à la droite</w:t>
            </w:r>
          </w:p>
        </w:tc>
      </w:tr>
      <w:tr w:rsidR="00E75B31" w14:paraId="068F43D8"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FC86EAF" w14:textId="77777777" w:rsidR="00E75B31" w:rsidRDefault="00E75B31">
            <w:pPr>
              <w:pStyle w:val="tabletext"/>
            </w:pPr>
            <w:r>
              <w:t>Droite + série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4B15C7" w14:textId="77777777" w:rsidR="00E75B31" w:rsidRDefault="00E75B31">
            <w:pPr>
              <w:pStyle w:val="tabletext"/>
            </w:pPr>
            <w:r>
              <w:t>Parallèle à la droite</w:t>
            </w:r>
          </w:p>
        </w:tc>
      </w:tr>
      <w:tr w:rsidR="00E75B31" w14:paraId="7D4B741E"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12A730F" w14:textId="77777777" w:rsidR="00E75B31" w:rsidRDefault="00E75B31">
            <w:pPr>
              <w:pStyle w:val="tabletext"/>
            </w:pPr>
            <w:r>
              <w:t>Droite + logement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8CEC21" w14:textId="77777777" w:rsidR="00E75B31" w:rsidRDefault="00E75B31">
            <w:pPr>
              <w:pStyle w:val="tabletext"/>
            </w:pPr>
            <w:r>
              <w:t>Droite médiane</w:t>
            </w:r>
          </w:p>
        </w:tc>
      </w:tr>
      <w:tr w:rsidR="00E75B31" w14:paraId="4B1CFD49"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2B2A3B3" w14:textId="77777777" w:rsidR="00E75B31" w:rsidRDefault="00E75B31">
            <w:pPr>
              <w:pStyle w:val="tabletext"/>
            </w:pPr>
            <w:r>
              <w:t>Droite + sphère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3EED29" w14:textId="77777777" w:rsidR="00E75B31" w:rsidRDefault="00E75B31">
            <w:pPr>
              <w:pStyle w:val="tabletext"/>
            </w:pPr>
            <w:r>
              <w:t>Parallèle à la droite</w:t>
            </w:r>
          </w:p>
        </w:tc>
      </w:tr>
      <w:tr w:rsidR="00E75B31" w14:paraId="5C02FAB2"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22DA69F" w14:textId="77777777" w:rsidR="00E75B31" w:rsidRDefault="00E75B31">
            <w:pPr>
              <w:pStyle w:val="tabletext"/>
            </w:pPr>
            <w:r>
              <w:t>Point + ellipse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C5DF815" w14:textId="77777777" w:rsidR="00E75B31" w:rsidRDefault="00E75B31">
            <w:pPr>
              <w:pStyle w:val="tabletext"/>
            </w:pPr>
            <w:r>
              <w:t>Droite Best Fit</w:t>
            </w:r>
          </w:p>
        </w:tc>
      </w:tr>
      <w:tr w:rsidR="00E75B31" w14:paraId="12022329"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95859EC" w14:textId="77777777" w:rsidR="00E75B31" w:rsidRDefault="00E75B31">
            <w:pPr>
              <w:pStyle w:val="tabletext"/>
            </w:pPr>
            <w:r>
              <w:t>Point + point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7EBC14" w14:textId="77777777" w:rsidR="00E75B31" w:rsidRDefault="00E75B31">
            <w:pPr>
              <w:pStyle w:val="tabletext"/>
            </w:pPr>
            <w:r>
              <w:t>Droite Best Fit</w:t>
            </w:r>
          </w:p>
        </w:tc>
      </w:tr>
      <w:tr w:rsidR="00E75B31" w14:paraId="60B5E7EE"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70B91D7" w14:textId="77777777" w:rsidR="00E75B31" w:rsidRDefault="00E75B31">
            <w:pPr>
              <w:pStyle w:val="tabletext"/>
            </w:pPr>
            <w:r>
              <w:t>Point + sphère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E6DCEB" w14:textId="77777777" w:rsidR="00E75B31" w:rsidRDefault="00E75B31">
            <w:pPr>
              <w:pStyle w:val="tabletext"/>
            </w:pPr>
            <w:r>
              <w:t>Droite Best Fit</w:t>
            </w:r>
          </w:p>
        </w:tc>
      </w:tr>
      <w:tr w:rsidR="00E75B31" w14:paraId="7A666411"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D8F7705" w14:textId="77777777" w:rsidR="00E75B31" w:rsidRDefault="00E75B31">
            <w:pPr>
              <w:pStyle w:val="tabletext"/>
            </w:pPr>
            <w:r>
              <w:t>Point + lumière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3D5C153" w14:textId="77777777" w:rsidR="00E75B31" w:rsidRDefault="00E75B31">
            <w:pPr>
              <w:pStyle w:val="tabletext"/>
            </w:pPr>
            <w:r>
              <w:t>Droite Best Fit</w:t>
            </w:r>
          </w:p>
        </w:tc>
      </w:tr>
      <w:tr w:rsidR="00E75B31" w14:paraId="05605687"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519D4FD" w14:textId="77777777" w:rsidR="00E75B31" w:rsidRDefault="00E75B31">
            <w:pPr>
              <w:pStyle w:val="tabletext"/>
            </w:pPr>
            <w:r>
              <w:t>Point + série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0CCEA5" w14:textId="77777777" w:rsidR="00E75B31" w:rsidRDefault="00E75B31">
            <w:pPr>
              <w:pStyle w:val="tabletext"/>
            </w:pPr>
            <w:r>
              <w:t>Droite Best Fit</w:t>
            </w:r>
          </w:p>
        </w:tc>
      </w:tr>
      <w:tr w:rsidR="00E75B31" w14:paraId="03EF0866"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BE43090" w14:textId="77777777" w:rsidR="00E75B31" w:rsidRDefault="00E75B31">
            <w:pPr>
              <w:pStyle w:val="tabletext"/>
            </w:pPr>
            <w:r>
              <w:t>Plan + élément quelconque (sauf plan)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27F501" w14:textId="77777777" w:rsidR="00E75B31" w:rsidRDefault="00E75B31">
            <w:pPr>
              <w:pStyle w:val="tabletext"/>
            </w:pPr>
            <w:r>
              <w:t>Droite de projection</w:t>
            </w:r>
          </w:p>
        </w:tc>
      </w:tr>
      <w:tr w:rsidR="00E75B31" w14:paraId="4D42F515"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421ED27" w14:textId="77777777" w:rsidR="00E75B31" w:rsidRDefault="00E75B31">
            <w:pPr>
              <w:pStyle w:val="tabletext"/>
            </w:pPr>
            <w:r>
              <w:t>Plan + 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939835" w14:textId="77777777" w:rsidR="00E75B31" w:rsidRDefault="00E75B31">
            <w:pPr>
              <w:pStyle w:val="tabletext"/>
            </w:pPr>
            <w:r>
              <w:t>Droite d'intersection</w:t>
            </w:r>
          </w:p>
        </w:tc>
      </w:tr>
      <w:tr w:rsidR="00E75B31" w14:paraId="76F07526"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CC0F994" w14:textId="77777777" w:rsidR="00E75B31" w:rsidRDefault="00E75B31">
            <w:pPr>
              <w:pStyle w:val="tabletext"/>
            </w:pPr>
            <w:r>
              <w:t>Logement + cône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33592A" w14:textId="77777777" w:rsidR="00E75B31" w:rsidRDefault="00E75B31">
            <w:pPr>
              <w:pStyle w:val="tabletext"/>
            </w:pPr>
            <w:r>
              <w:t>Droite médiane</w:t>
            </w:r>
          </w:p>
        </w:tc>
      </w:tr>
      <w:tr w:rsidR="00E75B31" w14:paraId="7D3178B4"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1CB2B4B" w14:textId="77777777" w:rsidR="00E75B31" w:rsidRDefault="00E75B31">
            <w:pPr>
              <w:pStyle w:val="tabletext"/>
            </w:pPr>
            <w:r>
              <w:t>Logement + cylindre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4892B7" w14:textId="77777777" w:rsidR="00E75B31" w:rsidRDefault="00E75B31">
            <w:pPr>
              <w:pStyle w:val="tabletext"/>
            </w:pPr>
            <w:r>
              <w:t>Droite médiane</w:t>
            </w:r>
          </w:p>
        </w:tc>
      </w:tr>
      <w:tr w:rsidR="00E75B31" w14:paraId="0A97B701" w14:textId="77777777" w:rsidTr="00D50CE3">
        <w:trPr>
          <w:divId w:val="962925604"/>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DF09CC1" w14:textId="77777777" w:rsidR="00E75B31" w:rsidRDefault="00E75B31">
            <w:pPr>
              <w:pStyle w:val="tabletext"/>
            </w:pPr>
            <w:r>
              <w:t>Logement + ellipse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BA929F" w14:textId="77777777" w:rsidR="00E75B31" w:rsidRDefault="00E75B31">
            <w:pPr>
              <w:pStyle w:val="tabletext"/>
            </w:pPr>
            <w:r>
              <w:t>Parallèle à la droite</w:t>
            </w:r>
          </w:p>
        </w:tc>
      </w:tr>
      <w:tr w:rsidR="00E75B31" w14:paraId="041FA011" w14:textId="77777777" w:rsidTr="00D50CE3">
        <w:trPr>
          <w:divId w:val="96292560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95461A6" w14:textId="77777777" w:rsidR="00E75B31" w:rsidRDefault="00E75B31">
            <w:pPr>
              <w:pStyle w:val="tabletext"/>
            </w:pPr>
            <w:r>
              <w:t>Logement + logement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3317AA" w14:textId="77777777" w:rsidR="00E75B31" w:rsidRDefault="00E75B31">
            <w:pPr>
              <w:pStyle w:val="tabletext"/>
            </w:pPr>
            <w:r>
              <w:t>Droite Best Fit</w:t>
            </w:r>
          </w:p>
        </w:tc>
      </w:tr>
    </w:tbl>
    <w:p w14:paraId="4C4C4E58" w14:textId="77777777" w:rsidR="00E75B31" w:rsidRDefault="00E75B31">
      <w:pPr>
        <w:divId w:val="401221707"/>
        <w:rPr>
          <w:color w:val="000000"/>
          <w:sz w:val="20"/>
          <w:szCs w:val="20"/>
        </w:rPr>
      </w:pPr>
      <w:r>
        <w:rPr>
          <w:color w:val="000000"/>
        </w:rPr>
        <w:t> </w:t>
      </w:r>
    </w:p>
    <w:p w14:paraId="26665937" w14:textId="77777777" w:rsidR="00E75B31" w:rsidRDefault="00E75B31">
      <w:pPr>
        <w:jc w:val="right"/>
        <w:divId w:val="182689706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construits:Droite d'alignement" \* MERGEFORMAT </w:instrText>
      </w:r>
      <w:r>
        <w:rPr>
          <w:rFonts w:ascii="Arial" w:hAnsi="Arial" w:cs="Arial"/>
          <w:color w:val="000000"/>
          <w:sz w:val="22"/>
          <w:szCs w:val="22"/>
        </w:rPr>
        <w:fldChar w:fldCharType="end"/>
      </w:r>
    </w:p>
    <w:p w14:paraId="3F796541" w14:textId="77777777" w:rsidR="00E75B31" w:rsidRDefault="00E75B31">
      <w:pPr>
        <w:pStyle w:val="Heading3"/>
        <w:divId w:val="962925604"/>
        <w:rPr>
          <w:rFonts w:asciiTheme="minorHAnsi" w:hAnsiTheme="minorHAnsi" w:cstheme="majorBidi"/>
          <w:color w:val="0F4761" w:themeColor="accent1" w:themeShade="BF"/>
          <w:sz w:val="28"/>
          <w:szCs w:val="28"/>
        </w:rPr>
      </w:pPr>
      <w:bookmarkStart w:id="62" w:name="16_const_topics_constructing_an__9665"/>
      <w:bookmarkStart w:id="63" w:name="_Toc227312655"/>
      <w:bookmarkEnd w:id="62"/>
      <w:r>
        <w:t>Construction d'une droite d'alignement</w:t>
      </w:r>
      <w:bookmarkEnd w:id="63"/>
    </w:p>
    <w:p w14:paraId="2F2E3306" w14:textId="77777777" w:rsidR="00E75B31" w:rsidRDefault="00E75B31">
      <w:pPr>
        <w:pStyle w:val="BodyText"/>
        <w:divId w:val="962925604"/>
      </w:pPr>
      <w:r>
        <w:t>Vous pouvez construire une droite passant par l'origine en cours, perpendiculaire au plan de travail actuel. (Aucun élément d'entrée n'est requis.)</w:t>
      </w:r>
    </w:p>
    <w:p w14:paraId="1A6840CD" w14:textId="77777777" w:rsidR="00E75B31" w:rsidRDefault="00E75B31">
      <w:pPr>
        <w:pStyle w:val="BodyText"/>
        <w:divId w:val="962925604"/>
      </w:pPr>
      <w:r>
        <w:t>Pour construire une droite d'alignement :</w:t>
      </w:r>
    </w:p>
    <w:p w14:paraId="2C8AC739" w14:textId="77777777" w:rsidR="00E75B31" w:rsidRDefault="00E75B31" w:rsidP="006124C2">
      <w:pPr>
        <w:pStyle w:val="BodyText"/>
        <w:numPr>
          <w:ilvl w:val="0"/>
          <w:numId w:val="35"/>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6309ABDF" w14:textId="77777777" w:rsidR="00E75B31" w:rsidRDefault="00E75B31" w:rsidP="006124C2">
      <w:pPr>
        <w:pStyle w:val="BodyText"/>
        <w:numPr>
          <w:ilvl w:val="0"/>
          <w:numId w:val="35"/>
        </w:numPr>
        <w:tabs>
          <w:tab w:val="left" w:pos="720"/>
        </w:tabs>
        <w:spacing w:line="276" w:lineRule="auto"/>
        <w:divId w:val="962925604"/>
      </w:pPr>
      <w:r>
        <w:t xml:space="preserve">Dans la liste </w:t>
      </w:r>
      <w:r>
        <w:rPr>
          <w:rStyle w:val="bold"/>
        </w:rPr>
        <w:t>Méthode</w:t>
      </w:r>
      <w:r>
        <w:t xml:space="preserve">, sélectionnez l'option </w:t>
      </w:r>
      <w:r>
        <w:rPr>
          <w:rStyle w:val="bold"/>
        </w:rPr>
        <w:t>Alignement</w:t>
      </w:r>
      <w:r>
        <w:t>.</w:t>
      </w:r>
    </w:p>
    <w:p w14:paraId="051385DF" w14:textId="77777777" w:rsidR="00E75B31" w:rsidRDefault="00E75B31" w:rsidP="006124C2">
      <w:pPr>
        <w:pStyle w:val="BodyText"/>
        <w:numPr>
          <w:ilvl w:val="0"/>
          <w:numId w:val="35"/>
        </w:numPr>
        <w:tabs>
          <w:tab w:val="left" w:pos="720"/>
        </w:tabs>
        <w:spacing w:line="276" w:lineRule="auto"/>
        <w:divId w:val="962925604"/>
      </w:pPr>
      <w:r>
        <w:t xml:space="preserve">Ne sélectionnez </w:t>
      </w:r>
      <w:r>
        <w:rPr>
          <w:rStyle w:val="italic"/>
        </w:rPr>
        <w:t>aucun</w:t>
      </w:r>
      <w:r>
        <w:t xml:space="preserve"> élément.</w:t>
      </w:r>
    </w:p>
    <w:p w14:paraId="59037927" w14:textId="77777777" w:rsidR="00E75B31" w:rsidRDefault="00E75B31" w:rsidP="006124C2">
      <w:pPr>
        <w:pStyle w:val="BodyText"/>
        <w:numPr>
          <w:ilvl w:val="0"/>
          <w:numId w:val="35"/>
        </w:numPr>
        <w:tabs>
          <w:tab w:val="left" w:pos="720"/>
        </w:tabs>
        <w:spacing w:line="276" w:lineRule="auto"/>
        <w:divId w:val="1615136539"/>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754BAF65" w14:textId="77777777" w:rsidR="00E75B31" w:rsidRDefault="00E75B31" w:rsidP="006124C2">
      <w:pPr>
        <w:pStyle w:val="BodyText"/>
        <w:numPr>
          <w:ilvl w:val="0"/>
          <w:numId w:val="35"/>
        </w:numPr>
        <w:tabs>
          <w:tab w:val="left" w:pos="720"/>
        </w:tabs>
        <w:spacing w:line="276" w:lineRule="auto"/>
        <w:divId w:val="962925604"/>
      </w:pPr>
      <w:r>
        <w:t xml:space="preserve">Cliquez sur le bouton </w:t>
      </w:r>
      <w:r>
        <w:rPr>
          <w:rStyle w:val="bold"/>
        </w:rPr>
        <w:t>Créer</w:t>
      </w:r>
      <w:r>
        <w:t>.</w:t>
      </w:r>
    </w:p>
    <w:p w14:paraId="7394BAE9" w14:textId="77777777" w:rsidR="00E75B31" w:rsidRDefault="00E75B31">
      <w:pPr>
        <w:pStyle w:val="BodyText"/>
        <w:divId w:val="962925604"/>
      </w:pPr>
      <w:r>
        <w:t>La ligne de commande affichée dans la fenêtre de modification serait la suivante :</w:t>
      </w:r>
    </w:p>
    <w:p w14:paraId="2BD37B5A" w14:textId="77777777" w:rsidR="00E75B31" w:rsidRDefault="00E75B31">
      <w:pPr>
        <w:pStyle w:val="BodyText"/>
        <w:divId w:val="962925604"/>
      </w:pPr>
      <w:r>
        <w:rPr>
          <w:rStyle w:val="codecharacter"/>
        </w:rPr>
        <w:t>CONSTR/LINE,ALIGN,length</w:t>
      </w:r>
    </w:p>
    <w:p w14:paraId="6B2FE52A" w14:textId="6C679FB9" w:rsidR="00E75B31" w:rsidRDefault="00526266">
      <w:pPr>
        <w:pStyle w:val="figure"/>
        <w:keepNext/>
        <w:spacing w:before="60" w:after="225" w:afterAutospacing="0"/>
        <w:divId w:val="9629256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84E0EF" wp14:editId="5614860E">
            <wp:extent cx="4451985" cy="1839900"/>
            <wp:effectExtent l="0" t="0" r="5715" b="8255"/>
            <wp:docPr id="38921790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217909" name=""/>
                    <pic:cNvPicPr/>
                  </pic:nvPicPr>
                  <pic:blipFill>
                    <a:blip r:embed="rId51">
                      <a:extLst>
                        <a:ext uri="{28A0092B-C50C-407E-A947-70E740481C1C}">
                          <a14:useLocalDpi xmlns:a14="http://schemas.microsoft.com/office/drawing/2010/main" val="0"/>
                        </a:ext>
                      </a:extLst>
                    </a:blip>
                    <a:stretch>
                      <a:fillRect/>
                    </a:stretch>
                  </pic:blipFill>
                  <pic:spPr>
                    <a:xfrm>
                      <a:off x="0" y="0"/>
                      <a:ext cx="4451985" cy="1839900"/>
                    </a:xfrm>
                    <a:prstGeom prst="rect">
                      <a:avLst/>
                    </a:prstGeom>
                  </pic:spPr>
                </pic:pic>
              </a:graphicData>
            </a:graphic>
          </wp:inline>
        </w:drawing>
      </w:r>
    </w:p>
    <w:p w14:paraId="27776250" w14:textId="77777777" w:rsidR="00E75B31" w:rsidRDefault="00E75B31">
      <w:pPr>
        <w:pStyle w:val="Caption1"/>
        <w:divId w:val="962925604"/>
      </w:pPr>
      <w:r>
        <w:t>Construction d'une droite perpendiculaire au plan de travail</w:t>
      </w:r>
    </w:p>
    <w:p w14:paraId="2A0359D3" w14:textId="77777777" w:rsidR="00E75B31" w:rsidRDefault="00E75B31" w:rsidP="006124C2">
      <w:pPr>
        <w:pStyle w:val="Caption1"/>
        <w:numPr>
          <w:ilvl w:val="0"/>
          <w:numId w:val="36"/>
        </w:numPr>
        <w:tabs>
          <w:tab w:val="left" w:pos="720"/>
        </w:tabs>
        <w:spacing w:line="276" w:lineRule="auto"/>
        <w:divId w:val="962925604"/>
      </w:pPr>
      <w:r>
        <w:t>Droite passant par l'origine en cours, perpendiculaire au plan de travail actuel</w:t>
      </w:r>
    </w:p>
    <w:p w14:paraId="5D99C76C" w14:textId="77777777" w:rsidR="00E75B31" w:rsidRDefault="00E75B31" w:rsidP="006124C2">
      <w:pPr>
        <w:pStyle w:val="Caption1"/>
        <w:numPr>
          <w:ilvl w:val="0"/>
          <w:numId w:val="36"/>
        </w:numPr>
        <w:tabs>
          <w:tab w:val="left" w:pos="720"/>
        </w:tabs>
        <w:spacing w:line="276" w:lineRule="auto"/>
        <w:divId w:val="962925604"/>
      </w:pPr>
      <w:r>
        <w:t>Plan de travail actuel</w:t>
      </w:r>
    </w:p>
    <w:p w14:paraId="6F8456EB" w14:textId="77777777" w:rsidR="00E75B31" w:rsidRDefault="00E75B31" w:rsidP="006124C2">
      <w:pPr>
        <w:pStyle w:val="Caption1"/>
        <w:numPr>
          <w:ilvl w:val="0"/>
          <w:numId w:val="36"/>
        </w:numPr>
        <w:tabs>
          <w:tab w:val="left" w:pos="720"/>
        </w:tabs>
        <w:spacing w:line="276" w:lineRule="auto"/>
        <w:divId w:val="962925604"/>
      </w:pPr>
      <w:r>
        <w:t>Origine</w:t>
      </w:r>
    </w:p>
    <w:p w14:paraId="430769A9" w14:textId="77777777" w:rsidR="00E75B31" w:rsidRDefault="00E75B31">
      <w:pPr>
        <w:divId w:val="19938084"/>
        <w:rPr>
          <w:color w:val="000000"/>
        </w:rPr>
      </w:pPr>
      <w:r>
        <w:rPr>
          <w:color w:val="000000"/>
        </w:rPr>
        <w:t> </w:t>
      </w:r>
    </w:p>
    <w:p w14:paraId="0E6D4EA4" w14:textId="77777777" w:rsidR="00E75B31" w:rsidRDefault="00E75B31">
      <w:pPr>
        <w:pStyle w:val="Heading3"/>
        <w:divId w:val="962925604"/>
        <w:rPr>
          <w:color w:val="0F4761" w:themeColor="accent1" w:themeShade="BF"/>
        </w:rPr>
      </w:pPr>
      <w:bookmarkStart w:id="64" w:name="_Toc227312656"/>
      <w:r>
        <w:t>Construction d'une droite Best Fit, avec ou sans recompensation</w:t>
      </w:r>
      <w:bookmarkEnd w:id="64"/>
    </w:p>
    <w:p w14:paraId="126E9FAE" w14:textId="77777777" w:rsidR="00E75B31" w:rsidRDefault="00E75B31">
      <w:pPr>
        <w:jc w:val="right"/>
        <w:divId w:val="51815675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construits:Best Fit:Droite" \* MERGEFORMAT </w:instrText>
      </w:r>
      <w:r>
        <w:rPr>
          <w:rFonts w:ascii="Arial" w:hAnsi="Arial" w:cs="Arial"/>
          <w:color w:val="000000"/>
          <w:sz w:val="22"/>
          <w:szCs w:val="22"/>
        </w:rPr>
        <w:fldChar w:fldCharType="end"/>
      </w:r>
    </w:p>
    <w:p w14:paraId="38F08F3B" w14:textId="77777777" w:rsidR="00E75B31" w:rsidRDefault="00E75B31">
      <w:pPr>
        <w:pStyle w:val="marginnote"/>
        <w:spacing w:before="0" w:beforeAutospacing="0" w:after="0" w:afterAutospacing="0"/>
        <w:divId w:val="962925604"/>
        <w:rPr>
          <w:rFonts w:ascii="Times New Roman" w:eastAsiaTheme="minorHAnsi" w:hAnsi="Times New Roman" w:cs="Times New Roman"/>
        </w:rPr>
      </w:pPr>
      <w:bookmarkStart w:id="65" w:name="16_const_topics_constructing_a_b_5779"/>
      <w:bookmarkEnd w:id="65"/>
      <w:r>
        <w:rPr>
          <w:rFonts w:ascii="Times New Roman" w:eastAsiaTheme="minorHAnsi" w:hAnsi="Times New Roman" w:cs="Times New Roman"/>
        </w:rPr>
        <w:t>La recompensation Best fit est uniquement précise quand vous utilisez des points pour construire une droite.</w:t>
      </w:r>
    </w:p>
    <w:p w14:paraId="7FB3AD09" w14:textId="77777777" w:rsidR="00E75B31" w:rsidRDefault="00E75B31">
      <w:pPr>
        <w:pStyle w:val="BodyText"/>
        <w:divId w:val="962925604"/>
      </w:pPr>
      <w:r>
        <w:t>Vous pouvez construire une droite bidimensionnelle ou tridimensionnelle « best fit » à partir d’au moins deux éléments. L'erreur carrée moyenne est réduite dans la méthode moindres carrés et l'erreur maximale est réduite dans la méthode min/max. Vous pouvez également supprimer des déviations ou appliquer un filtre gaussien à la droite construite.</w:t>
      </w:r>
    </w:p>
    <w:p w14:paraId="2B0233F9" w14:textId="77777777" w:rsidR="00E75B31" w:rsidRDefault="00E75B31">
      <w:pPr>
        <w:pStyle w:val="note-para"/>
        <w:shd w:val="clear" w:color="auto" w:fill="EEEEEE"/>
        <w:divId w:val="1670908674"/>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0E909B1F" w14:textId="77777777" w:rsidR="00E75B31" w:rsidRDefault="00E75B31">
      <w:pPr>
        <w:pStyle w:val="note-para"/>
        <w:shd w:val="clear" w:color="auto" w:fill="EEEEEE"/>
        <w:divId w:val="1670908674"/>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5C9BA88F" w14:textId="77777777" w:rsidR="00E75B31" w:rsidRDefault="00E75B31">
      <w:pPr>
        <w:pStyle w:val="BodyText"/>
        <w:divId w:val="962925604"/>
      </w:pPr>
      <w:r>
        <w:t> </w:t>
      </w:r>
    </w:p>
    <w:p w14:paraId="5A9E6DE8" w14:textId="77777777" w:rsidR="00E75B31" w:rsidRDefault="00E75B31" w:rsidP="006124C2">
      <w:pPr>
        <w:pStyle w:val="BodyText"/>
        <w:numPr>
          <w:ilvl w:val="0"/>
          <w:numId w:val="37"/>
        </w:numPr>
        <w:tabs>
          <w:tab w:val="left" w:pos="720"/>
        </w:tabs>
        <w:spacing w:line="276" w:lineRule="auto"/>
        <w:divId w:val="962925604"/>
      </w:pPr>
      <w:r>
        <w:t xml:space="preserve">L'option </w:t>
      </w:r>
      <w:r>
        <w:rPr>
          <w:rStyle w:val="bold"/>
        </w:rPr>
        <w:t>Best fit</w:t>
      </w:r>
      <w:r>
        <w:t xml:space="preserve"> compense avant l'ajustement à l'aide des données du centre de la bille décalées d'un rayon du contact dans le sens du vecteur de palpage annulé.</w:t>
      </w:r>
    </w:p>
    <w:p w14:paraId="0AEB5612" w14:textId="77777777" w:rsidR="00E75B31" w:rsidRDefault="00E75B31" w:rsidP="006124C2">
      <w:pPr>
        <w:pStyle w:val="BodyText"/>
        <w:numPr>
          <w:ilvl w:val="0"/>
          <w:numId w:val="37"/>
        </w:numPr>
        <w:tabs>
          <w:tab w:val="left" w:pos="720"/>
        </w:tabs>
        <w:spacing w:line="276" w:lineRule="auto"/>
        <w:divId w:val="962925604"/>
      </w:pPr>
      <w:r>
        <w:t xml:space="preserve">L'option </w:t>
      </w:r>
      <w:r>
        <w:rPr>
          <w:rStyle w:val="bold"/>
        </w:rPr>
        <w:t>BF Recomp</w:t>
      </w:r>
      <w:r>
        <w:t xml:space="preserve"> utilise les données du centre de la bille et la compensation du contact fait partie du processus d'ajustement.</w:t>
      </w:r>
    </w:p>
    <w:p w14:paraId="01519C87" w14:textId="77777777" w:rsidR="00E75B31" w:rsidRDefault="00E75B31">
      <w:pPr>
        <w:pStyle w:val="BodyText"/>
        <w:divId w:val="962925604"/>
      </w:pPr>
      <w:r>
        <w:t>Pour construire une droite Best Fit, avec ou sans recompensation :</w:t>
      </w:r>
    </w:p>
    <w:p w14:paraId="32EE8C0F" w14:textId="77777777" w:rsidR="00E75B31" w:rsidRDefault="00E75B31" w:rsidP="006124C2">
      <w:pPr>
        <w:pStyle w:val="BodyText"/>
        <w:numPr>
          <w:ilvl w:val="0"/>
          <w:numId w:val="38"/>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047FEAF4" w14:textId="77777777" w:rsidR="00E75B31" w:rsidRDefault="00E75B31" w:rsidP="006124C2">
      <w:pPr>
        <w:pStyle w:val="BodyText"/>
        <w:numPr>
          <w:ilvl w:val="0"/>
          <w:numId w:val="38"/>
        </w:numPr>
        <w:tabs>
          <w:tab w:val="left" w:pos="720"/>
        </w:tabs>
        <w:spacing w:line="276" w:lineRule="auto"/>
        <w:divId w:val="962925604"/>
      </w:pPr>
      <w:r>
        <w:t xml:space="preserve">Dans la liste </w:t>
      </w:r>
      <w:r>
        <w:rPr>
          <w:rStyle w:val="bold"/>
        </w:rPr>
        <w:t>Méthode</w:t>
      </w:r>
      <w:r>
        <w:t xml:space="preserve">, sélectionnez l'option </w:t>
      </w:r>
      <w:r>
        <w:rPr>
          <w:rStyle w:val="bold"/>
        </w:rPr>
        <w:t>Best Fit</w:t>
      </w:r>
      <w:r>
        <w:t xml:space="preserve"> ou </w:t>
      </w:r>
      <w:r>
        <w:rPr>
          <w:rStyle w:val="bold"/>
        </w:rPr>
        <w:t>Recomp BF</w:t>
      </w:r>
      <w:r>
        <w:t>.</w:t>
      </w:r>
    </w:p>
    <w:p w14:paraId="3A6546E7" w14:textId="77777777" w:rsidR="00E75B31" w:rsidRDefault="00E75B31" w:rsidP="006124C2">
      <w:pPr>
        <w:pStyle w:val="BodyText"/>
        <w:numPr>
          <w:ilvl w:val="0"/>
          <w:numId w:val="38"/>
        </w:numPr>
        <w:tabs>
          <w:tab w:val="left" w:pos="720"/>
        </w:tabs>
        <w:spacing w:line="276" w:lineRule="auto"/>
        <w:divId w:val="962925604"/>
      </w:pPr>
      <w:r>
        <w:t xml:space="preserve">Dans la liste </w:t>
      </w:r>
      <w:r>
        <w:rPr>
          <w:rStyle w:val="bold"/>
        </w:rPr>
        <w:t>Élément</w:t>
      </w:r>
      <w:r>
        <w:t>, sélectionnez au moins deux éléments.</w:t>
      </w:r>
    </w:p>
    <w:p w14:paraId="5A5DED36" w14:textId="77777777" w:rsidR="00E75B31" w:rsidRDefault="00E75B31" w:rsidP="006124C2">
      <w:pPr>
        <w:pStyle w:val="BodyText"/>
        <w:numPr>
          <w:ilvl w:val="0"/>
          <w:numId w:val="38"/>
        </w:numPr>
        <w:tabs>
          <w:tab w:val="left" w:pos="720"/>
        </w:tabs>
        <w:spacing w:line="276" w:lineRule="auto"/>
        <w:divId w:val="962925604"/>
      </w:pPr>
      <w:r>
        <w:t xml:space="preserve">Sélectionnez l'option </w:t>
      </w:r>
      <w:r>
        <w:rPr>
          <w:rStyle w:val="bold"/>
        </w:rPr>
        <w:t>2D</w:t>
      </w:r>
      <w:r>
        <w:t xml:space="preserve"> ou </w:t>
      </w:r>
      <w:r>
        <w:rPr>
          <w:rStyle w:val="bold"/>
        </w:rPr>
        <w:t>3D</w:t>
      </w:r>
      <w:r>
        <w:t>.</w:t>
      </w:r>
    </w:p>
    <w:p w14:paraId="60621851" w14:textId="77777777" w:rsidR="00E75B31" w:rsidRDefault="00E75B31" w:rsidP="006124C2">
      <w:pPr>
        <w:pStyle w:val="BodyText"/>
        <w:numPr>
          <w:ilvl w:val="0"/>
          <w:numId w:val="38"/>
        </w:numPr>
        <w:tabs>
          <w:tab w:val="left" w:pos="720"/>
        </w:tabs>
        <w:spacing w:line="276" w:lineRule="auto"/>
        <w:divId w:val="962925604"/>
      </w:pPr>
      <w:r>
        <w:t xml:space="preserve">Si besoin est, cochez la case </w:t>
      </w:r>
      <w:r>
        <w:rPr>
          <w:rStyle w:val="bold"/>
        </w:rPr>
        <w:t>Supprimer déviations</w:t>
      </w:r>
      <w:r>
        <w:t xml:space="preserve"> et indiquez une valeur dans la zone </w:t>
      </w:r>
      <w:r>
        <w:rPr>
          <w:rStyle w:val="bold"/>
        </w:rPr>
        <w:t>Multiple déviation standard</w:t>
      </w:r>
      <w:r>
        <w:t>.</w:t>
      </w:r>
    </w:p>
    <w:p w14:paraId="2E4BC440" w14:textId="77777777" w:rsidR="00E75B31" w:rsidRDefault="00E75B31" w:rsidP="006124C2">
      <w:pPr>
        <w:pStyle w:val="BodyText"/>
        <w:numPr>
          <w:ilvl w:val="0"/>
          <w:numId w:val="38"/>
        </w:numPr>
        <w:tabs>
          <w:tab w:val="left" w:pos="720"/>
        </w:tabs>
        <w:spacing w:line="276" w:lineRule="auto"/>
        <w:divId w:val="962925604"/>
      </w:pPr>
      <w:r>
        <w:t xml:space="preserve">Si vous le souhaitez, cochez la case </w:t>
      </w:r>
      <w:r>
        <w:rPr>
          <w:rStyle w:val="bold"/>
        </w:rPr>
        <w:t>Appliquer filtre gaussien</w:t>
      </w:r>
      <w:r>
        <w:t xml:space="preserve"> et indiquez une valeur dans la zone </w:t>
      </w:r>
      <w:r>
        <w:rPr>
          <w:rStyle w:val="bold"/>
        </w:rPr>
        <w:t>Longueur d'onde critique</w:t>
      </w:r>
      <w:r>
        <w:t>.</w:t>
      </w:r>
    </w:p>
    <w:p w14:paraId="2BB4A983" w14:textId="77777777" w:rsidR="00E75B31" w:rsidRDefault="00E75B31" w:rsidP="006124C2">
      <w:pPr>
        <w:pStyle w:val="BodyText"/>
        <w:numPr>
          <w:ilvl w:val="0"/>
          <w:numId w:val="38"/>
        </w:numPr>
        <w:tabs>
          <w:tab w:val="left" w:pos="720"/>
        </w:tabs>
        <w:spacing w:line="276" w:lineRule="auto"/>
        <w:divId w:val="979265260"/>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CD7CD66" w14:textId="77777777" w:rsidR="00E75B31" w:rsidRDefault="00E75B31" w:rsidP="006124C2">
      <w:pPr>
        <w:pStyle w:val="BodyText"/>
        <w:numPr>
          <w:ilvl w:val="0"/>
          <w:numId w:val="38"/>
        </w:numPr>
        <w:tabs>
          <w:tab w:val="left" w:pos="720"/>
        </w:tabs>
        <w:spacing w:line="276" w:lineRule="auto"/>
        <w:divId w:val="962925604"/>
      </w:pPr>
      <w:r>
        <w:t xml:space="preserve">Cliquez sur le bouton </w:t>
      </w:r>
      <w:r>
        <w:rPr>
          <w:rStyle w:val="bold"/>
        </w:rPr>
        <w:t>Créer</w:t>
      </w:r>
      <w:r>
        <w:t>.</w:t>
      </w:r>
    </w:p>
    <w:p w14:paraId="0DEF8E7C" w14:textId="77777777" w:rsidR="00E75B31" w:rsidRDefault="00E75B31">
      <w:pPr>
        <w:pStyle w:val="BodyText"/>
        <w:divId w:val="962925604"/>
      </w:pPr>
      <w:r>
        <w:t xml:space="preserve">La ligne de commande de la fenêtre de modification pour la méthode </w:t>
      </w:r>
      <w:r>
        <w:rPr>
          <w:rStyle w:val="bold"/>
        </w:rPr>
        <w:t>Best Fit</w:t>
      </w:r>
      <w:r>
        <w:t xml:space="preserve"> serait :</w:t>
      </w:r>
    </w:p>
    <w:p w14:paraId="3A39E903" w14:textId="77777777" w:rsidR="00E75B31" w:rsidRDefault="00E75B31">
      <w:pPr>
        <w:pStyle w:val="code-para"/>
        <w:shd w:val="clear" w:color="auto" w:fill="EEEEEE"/>
        <w:divId w:val="483860845"/>
      </w:pPr>
      <w:r>
        <w:t>CONSTR/LINE,BF, élém_1,élém_2, …</w:t>
      </w:r>
    </w:p>
    <w:p w14:paraId="5AACFA3F" w14:textId="77777777" w:rsidR="00E75B31" w:rsidRDefault="00E75B31">
      <w:pPr>
        <w:pStyle w:val="code-para"/>
        <w:shd w:val="clear" w:color="auto" w:fill="EEEEEE"/>
        <w:divId w:val="483860845"/>
      </w:pPr>
      <w:r>
        <w:t>OUTLIER_REMOVAL/(ON | OFF), stdDevMultiple</w:t>
      </w:r>
    </w:p>
    <w:p w14:paraId="39091AC7" w14:textId="77777777" w:rsidR="00E75B31" w:rsidRDefault="00E75B31">
      <w:pPr>
        <w:pStyle w:val="code-para"/>
        <w:shd w:val="clear" w:color="auto" w:fill="EEEEEE"/>
        <w:divId w:val="483860845"/>
      </w:pPr>
      <w:r>
        <w:t>FILTER/(ON | OFF),WAVELENGTH=ctfoffWavelength</w:t>
      </w:r>
    </w:p>
    <w:p w14:paraId="2D55209B" w14:textId="77777777" w:rsidR="00E75B31" w:rsidRDefault="00E75B31">
      <w:pPr>
        <w:pStyle w:val="BodyText"/>
        <w:divId w:val="962925604"/>
      </w:pPr>
      <w:r>
        <w:t>(Cette méthode utilise les points mesurés réels pour la construction.) </w:t>
      </w:r>
    </w:p>
    <w:p w14:paraId="35D0ABC2" w14:textId="77777777" w:rsidR="00E75B31" w:rsidRDefault="00E75B31">
      <w:pPr>
        <w:pStyle w:val="BodyText"/>
        <w:divId w:val="962925604"/>
      </w:pPr>
      <w:r>
        <w:t xml:space="preserve">La ligne de commande de la fenêtre de modification pour la méthode </w:t>
      </w:r>
      <w:r>
        <w:rPr>
          <w:rStyle w:val="bold"/>
        </w:rPr>
        <w:t>Best Fit avec recompensation</w:t>
      </w:r>
      <w:r>
        <w:t xml:space="preserve"> serait :</w:t>
      </w:r>
    </w:p>
    <w:p w14:paraId="2159F5F7" w14:textId="77777777" w:rsidR="00E75B31" w:rsidRDefault="00E75B31">
      <w:pPr>
        <w:pStyle w:val="code-para"/>
        <w:shd w:val="clear" w:color="auto" w:fill="EEEEEE"/>
        <w:divId w:val="1985308769"/>
      </w:pPr>
      <w:r>
        <w:t>CONSTR/LINE,BFRE,</w:t>
      </w:r>
      <w:r>
        <w:rPr>
          <w:rStyle w:val="italic"/>
        </w:rPr>
        <w:t>élém_1,élém_2, …</w:t>
      </w:r>
    </w:p>
    <w:p w14:paraId="133DB8F5" w14:textId="77777777" w:rsidR="00E75B31" w:rsidRDefault="00E75B31">
      <w:pPr>
        <w:pStyle w:val="code-para"/>
        <w:shd w:val="clear" w:color="auto" w:fill="EEEEEE"/>
        <w:divId w:val="1985308769"/>
      </w:pPr>
      <w:r>
        <w:t xml:space="preserve">OUTLIER_REMOVAL/(ON | OFF), </w:t>
      </w:r>
      <w:r>
        <w:rPr>
          <w:rStyle w:val="italic"/>
        </w:rPr>
        <w:t>stdDevMultiple</w:t>
      </w:r>
    </w:p>
    <w:p w14:paraId="41ED59A2" w14:textId="77777777" w:rsidR="00E75B31" w:rsidRDefault="00E75B31">
      <w:pPr>
        <w:pStyle w:val="code-para"/>
        <w:shd w:val="clear" w:color="auto" w:fill="EEEEEE"/>
        <w:divId w:val="1985308769"/>
      </w:pPr>
      <w:r>
        <w:t>FILTER/(ON | OFF),WAVELENGTH=</w:t>
      </w:r>
      <w:r>
        <w:rPr>
          <w:rStyle w:val="italic"/>
        </w:rPr>
        <w:t>cutoffWavelength</w:t>
      </w:r>
    </w:p>
    <w:p w14:paraId="49947265" w14:textId="77777777" w:rsidR="00E75B31" w:rsidRDefault="00E75B31">
      <w:pPr>
        <w:pStyle w:val="BodyText"/>
        <w:divId w:val="962925604"/>
      </w:pPr>
      <w:r>
        <w:t>(Cette méthode utilise le centre du palpeur pour la mesure, avec recompensation une fois les éléments mesurés.)</w:t>
      </w:r>
    </w:p>
    <w:p w14:paraId="5EF55EA9" w14:textId="2E8D8131" w:rsidR="00E75B31" w:rsidRDefault="00526266">
      <w:pPr>
        <w:pStyle w:val="figure"/>
        <w:keepNext/>
        <w:spacing w:before="60" w:after="225" w:afterAutospacing="0"/>
        <w:divId w:val="9629256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48444B9" wp14:editId="64370A28">
            <wp:extent cx="5149215" cy="2803461"/>
            <wp:effectExtent l="0" t="0" r="0" b="0"/>
            <wp:docPr id="214698796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87961" name=""/>
                    <pic:cNvPicPr/>
                  </pic:nvPicPr>
                  <pic:blipFill>
                    <a:blip r:embed="rId52">
                      <a:extLst>
                        <a:ext uri="{28A0092B-C50C-407E-A947-70E740481C1C}">
                          <a14:useLocalDpi xmlns:a14="http://schemas.microsoft.com/office/drawing/2010/main" val="0"/>
                        </a:ext>
                      </a:extLst>
                    </a:blip>
                    <a:stretch>
                      <a:fillRect/>
                    </a:stretch>
                  </pic:blipFill>
                  <pic:spPr>
                    <a:xfrm>
                      <a:off x="0" y="0"/>
                      <a:ext cx="5149215" cy="2803461"/>
                    </a:xfrm>
                    <a:prstGeom prst="rect">
                      <a:avLst/>
                    </a:prstGeom>
                  </pic:spPr>
                </pic:pic>
              </a:graphicData>
            </a:graphic>
          </wp:inline>
        </w:drawing>
      </w:r>
    </w:p>
    <w:p w14:paraId="063D6EA9" w14:textId="77777777" w:rsidR="00E75B31" w:rsidRDefault="00E75B31">
      <w:pPr>
        <w:pStyle w:val="Caption1"/>
        <w:divId w:val="962925604"/>
      </w:pPr>
      <w:r>
        <w:rPr>
          <w:rStyle w:val="bold"/>
        </w:rPr>
        <w:t>A</w:t>
      </w:r>
      <w:r>
        <w:t xml:space="preserve"> - Niveau</w:t>
      </w:r>
    </w:p>
    <w:p w14:paraId="7DCB0722" w14:textId="77777777" w:rsidR="00E75B31" w:rsidRDefault="00E75B31">
      <w:pPr>
        <w:pStyle w:val="Caption1"/>
        <w:divId w:val="962925604"/>
      </w:pPr>
      <w:r>
        <w:rPr>
          <w:rStyle w:val="bold"/>
        </w:rPr>
        <w:t>B</w:t>
      </w:r>
      <w:r>
        <w:t xml:space="preserve"> - Droite</w:t>
      </w:r>
    </w:p>
    <w:p w14:paraId="70DD96F7" w14:textId="77777777" w:rsidR="00E75B31" w:rsidRDefault="00E75B31">
      <w:pPr>
        <w:pStyle w:val="Caption1"/>
        <w:divId w:val="962925604"/>
      </w:pPr>
      <w:r>
        <w:t>Construction d'une droite à partir de deux éléments ou plus</w:t>
      </w:r>
    </w:p>
    <w:p w14:paraId="7FF5660E" w14:textId="77777777" w:rsidR="00E75B31" w:rsidRDefault="00E75B31">
      <w:pPr>
        <w:divId w:val="2029409787"/>
        <w:rPr>
          <w:color w:val="000000"/>
        </w:rPr>
      </w:pPr>
      <w:r>
        <w:rPr>
          <w:color w:val="000000"/>
        </w:rPr>
        <w:t> </w:t>
      </w:r>
    </w:p>
    <w:p w14:paraId="04592FAF" w14:textId="77777777" w:rsidR="00E75B31" w:rsidRDefault="00E75B31">
      <w:pPr>
        <w:pStyle w:val="Heading4"/>
        <w:divId w:val="962925604"/>
        <w:rPr>
          <w:color w:val="0F4761" w:themeColor="accent1" w:themeShade="BF"/>
        </w:rPr>
      </w:pPr>
      <w:bookmarkStart w:id="66" w:name="16_const_topics_remove_outliers__2765"/>
      <w:bookmarkEnd w:id="66"/>
      <w:r>
        <w:t>Suppression de déviations/Multiple de déviation standard</w:t>
      </w:r>
    </w:p>
    <w:p w14:paraId="6C870525" w14:textId="77777777" w:rsidR="00E75B31" w:rsidRDefault="00E75B31">
      <w:pPr>
        <w:pStyle w:val="BodyText"/>
        <w:divId w:val="962925604"/>
      </w:pPr>
      <w:r>
        <w:t>Pour une droite best fit (BF) ou best fit avec recompensation (BFRE), vous pouvez supprimer des déviations en fonction de la distance depuis l'élément best fit. De cette façon, vous éliminez des anomalies survenant lors du processus de mesure.</w:t>
      </w:r>
    </w:p>
    <w:p w14:paraId="12DD3B9A" w14:textId="77777777" w:rsidR="00E75B31" w:rsidRDefault="00E75B31">
      <w:pPr>
        <w:pStyle w:val="note-para"/>
        <w:shd w:val="clear" w:color="auto" w:fill="EEEEEE"/>
        <w:divId w:val="1659916168"/>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4C4450CC" w14:textId="77777777" w:rsidR="00E75B31" w:rsidRDefault="00E75B31">
      <w:pPr>
        <w:pStyle w:val="note-para"/>
        <w:shd w:val="clear" w:color="auto" w:fill="EEEEEE"/>
        <w:divId w:val="1659916168"/>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73DC7161" w14:textId="77777777" w:rsidR="00E75B31" w:rsidRDefault="00E75B31">
      <w:pPr>
        <w:pStyle w:val="BodyText"/>
        <w:divId w:val="962925604"/>
      </w:pPr>
      <w:r>
        <w:t xml:space="preserve">PC-DMIS adapte d'abord une droite aux données, puis détermine les points correspondant à des déviations par rapport à la valeur de la zone </w:t>
      </w:r>
      <w:r>
        <w:rPr>
          <w:rStyle w:val="bold"/>
        </w:rPr>
        <w:t>Multiple écart-type</w:t>
      </w:r>
      <w:r>
        <w:t>. Il procède ensuite comme suit :</w:t>
      </w:r>
    </w:p>
    <w:p w14:paraId="6AF69D2F" w14:textId="77777777" w:rsidR="00E75B31" w:rsidRDefault="00E75B31" w:rsidP="006124C2">
      <w:pPr>
        <w:pStyle w:val="BodyText"/>
        <w:numPr>
          <w:ilvl w:val="0"/>
          <w:numId w:val="39"/>
        </w:numPr>
        <w:tabs>
          <w:tab w:val="left" w:pos="720"/>
        </w:tabs>
        <w:spacing w:line="276" w:lineRule="auto"/>
        <w:divId w:val="962925604"/>
      </w:pPr>
      <w:r>
        <w:t>Il recalcule la droite best fit avec les déviations supprimées.</w:t>
      </w:r>
    </w:p>
    <w:p w14:paraId="11F8F329" w14:textId="77777777" w:rsidR="00E75B31" w:rsidRDefault="00E75B31" w:rsidP="006124C2">
      <w:pPr>
        <w:pStyle w:val="BodyText"/>
        <w:numPr>
          <w:ilvl w:val="0"/>
          <w:numId w:val="39"/>
        </w:numPr>
        <w:tabs>
          <w:tab w:val="left" w:pos="720"/>
        </w:tabs>
        <w:spacing w:line="276" w:lineRule="auto"/>
        <w:divId w:val="962925604"/>
      </w:pPr>
      <w:r>
        <w:t>Il vérifie à nouveau les déviations.</w:t>
      </w:r>
    </w:p>
    <w:p w14:paraId="169532B4" w14:textId="77777777" w:rsidR="00E75B31" w:rsidRDefault="00E75B31" w:rsidP="006124C2">
      <w:pPr>
        <w:pStyle w:val="BodyText"/>
        <w:numPr>
          <w:ilvl w:val="0"/>
          <w:numId w:val="39"/>
        </w:numPr>
        <w:tabs>
          <w:tab w:val="left" w:pos="720"/>
        </w:tabs>
        <w:spacing w:line="276" w:lineRule="auto"/>
        <w:divId w:val="962925604"/>
      </w:pPr>
      <w:r>
        <w:t>Il recalcule la droite best fit.</w:t>
      </w:r>
    </w:p>
    <w:p w14:paraId="74C6EFD1" w14:textId="77777777" w:rsidR="00E75B31" w:rsidRDefault="00E75B31" w:rsidP="006124C2">
      <w:pPr>
        <w:pStyle w:val="BodyText"/>
        <w:numPr>
          <w:ilvl w:val="0"/>
          <w:numId w:val="39"/>
        </w:numPr>
        <w:tabs>
          <w:tab w:val="left" w:pos="720"/>
        </w:tabs>
        <w:spacing w:line="276" w:lineRule="auto"/>
        <w:divId w:val="962925604"/>
      </w:pPr>
      <w:r>
        <w:t>Il continue de répéter ce processus jusqu'à ce qu'il n'existe plus de déviations ou que PC-DMIS ne puisse plus calculer la droite. (PC-DMIS ne peut calculer la droite s'il y a moins de trois points de données.</w:t>
      </w:r>
    </w:p>
    <w:p w14:paraId="0EEB0942" w14:textId="77777777" w:rsidR="00E75B31" w:rsidRDefault="00E75B31">
      <w:pPr>
        <w:pStyle w:val="BodyText"/>
        <w:divId w:val="962925604"/>
      </w:pPr>
      <w:r>
        <w:rPr>
          <w:rStyle w:val="italic"/>
        </w:rPr>
        <w:t>Pour des droites 2D</w:t>
      </w:r>
      <w:r>
        <w:t>, la déviation est calculée dans un plan parallèle au plan de travail.</w:t>
      </w:r>
    </w:p>
    <w:p w14:paraId="69CEE4D8" w14:textId="77777777" w:rsidR="00E75B31" w:rsidRDefault="00E75B31">
      <w:pPr>
        <w:pStyle w:val="BodyText"/>
        <w:divId w:val="962925604"/>
      </w:pPr>
      <w:r>
        <w:rPr>
          <w:rStyle w:val="italic"/>
        </w:rPr>
        <w:t>Pour des droites 3D</w:t>
      </w:r>
      <w:r>
        <w:t>, la déviation est calculée en tant que distance d'un point mesuré au point le plus proche le long de la droite.</w:t>
      </w:r>
    </w:p>
    <w:p w14:paraId="412E1154" w14:textId="77777777" w:rsidR="00E75B31" w:rsidRDefault="00E75B31">
      <w:pPr>
        <w:divId w:val="1659066732"/>
        <w:rPr>
          <w:color w:val="000000"/>
        </w:rPr>
      </w:pPr>
      <w:r>
        <w:rPr>
          <w:color w:val="000000"/>
        </w:rPr>
        <w:t> </w:t>
      </w:r>
    </w:p>
    <w:p w14:paraId="1F5B9BB5" w14:textId="77777777" w:rsidR="00E75B31" w:rsidRDefault="00E75B31">
      <w:pPr>
        <w:jc w:val="right"/>
        <w:divId w:val="185985604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"Filtre gaussien/longueur d'onde critique" \* MERGEFORMAT </w:instrText>
      </w:r>
      <w:r>
        <w:rPr>
          <w:rFonts w:ascii="Arial" w:hAnsi="Arial" w:cs="Arial"/>
          <w:color w:val="000000"/>
          <w:sz w:val="22"/>
          <w:szCs w:val="22"/>
        </w:rPr>
        <w:fldChar w:fldCharType="end"/>
      </w:r>
    </w:p>
    <w:p w14:paraId="18714094" w14:textId="77777777" w:rsidR="00E75B31" w:rsidRDefault="00E75B31">
      <w:pPr>
        <w:pStyle w:val="Heading4"/>
        <w:divId w:val="962925604"/>
        <w:rPr>
          <w:rFonts w:asciiTheme="minorHAnsi" w:hAnsiTheme="minorHAnsi" w:cstheme="majorBidi"/>
          <w:color w:val="0F4761" w:themeColor="accent1" w:themeShade="BF"/>
          <w:sz w:val="20"/>
          <w:szCs w:val="20"/>
        </w:rPr>
      </w:pPr>
      <w:bookmarkStart w:id="67" w:name="16_const_topics_apply_gauss_filt_2135"/>
      <w:bookmarkEnd w:id="67"/>
      <w:r>
        <w:t>Application d'un filtre gaussien/d'une longueur d'onde critique</w:t>
      </w:r>
    </w:p>
    <w:p w14:paraId="4BC72EBA" w14:textId="77777777" w:rsidR="00E75B31" w:rsidRDefault="00E75B31">
      <w:pPr>
        <w:pStyle w:val="BodyText"/>
        <w:divId w:val="962925604"/>
      </w:pPr>
      <w:r>
        <w:t>Les lignes construites best fit (BF) et best fit avec recompensation (BFRE) peuvent filtrer les déviations de points de données mesurées à partir de la ligne best fit calculée selon les données mesurées.</w:t>
      </w:r>
    </w:p>
    <w:p w14:paraId="335881EB" w14:textId="77777777" w:rsidR="00E75B31" w:rsidRDefault="00E75B31">
      <w:pPr>
        <w:pStyle w:val="note-para"/>
        <w:shd w:val="clear" w:color="auto" w:fill="EEEEEE"/>
        <w:divId w:val="1131436980"/>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657CE0DF" w14:textId="77777777" w:rsidR="00E75B31" w:rsidRDefault="00E75B31">
      <w:pPr>
        <w:pStyle w:val="note-para"/>
        <w:shd w:val="clear" w:color="auto" w:fill="EEEEEE"/>
        <w:divId w:val="1131436980"/>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02CBB650" w14:textId="77777777" w:rsidR="00E75B31" w:rsidRDefault="00E75B31">
      <w:pPr>
        <w:pStyle w:val="BodyText"/>
        <w:ind w:left="600"/>
        <w:divId w:val="962925604"/>
      </w:pPr>
      <w:r>
        <w:rPr>
          <w:rStyle w:val="bold"/>
        </w:rPr>
        <w:t>Appliquer filtre gaussien</w:t>
      </w:r>
      <w:r>
        <w:t xml:space="preserve"> - Si vous cochez cette case, PC-DMIS applique un filtre gaussien contrôlant le lissage avec une longueur d'onde critique. En général, une longueur d'onde critique supérieure produit des données filtrées plus souples.</w:t>
      </w:r>
    </w:p>
    <w:p w14:paraId="5C1DD2BC" w14:textId="77777777" w:rsidR="00E75B31" w:rsidRDefault="00E75B31">
      <w:pPr>
        <w:pStyle w:val="BodyText"/>
        <w:ind w:left="600"/>
        <w:divId w:val="962925604"/>
      </w:pPr>
      <w:r>
        <w:rPr>
          <w:rStyle w:val="bold"/>
        </w:rPr>
        <w:t>Supprimer déviations</w:t>
      </w:r>
      <w:r>
        <w:t xml:space="preserve"> - Si vous cochez cette case et filtrez les données, les données de déviation sont supprimées avant le filtrage.</w:t>
      </w:r>
    </w:p>
    <w:p w14:paraId="7F2A4E90" w14:textId="77777777" w:rsidR="00E75B31" w:rsidRDefault="00E75B31">
      <w:pPr>
        <w:pStyle w:val="BodyText"/>
        <w:divId w:val="962925604"/>
      </w:pPr>
      <w:r>
        <w:rPr>
          <w:rStyle w:val="italic"/>
        </w:rPr>
        <w:t>Pour des droites 2D</w:t>
      </w:r>
      <w:r>
        <w:t>, PC-DMIS filtre les déviations dans un plan parallèle au plan de travail.</w:t>
      </w:r>
    </w:p>
    <w:p w14:paraId="1514DA1C" w14:textId="77777777" w:rsidR="00E75B31" w:rsidRDefault="00E75B31">
      <w:pPr>
        <w:pStyle w:val="BodyText"/>
        <w:divId w:val="962925604"/>
      </w:pPr>
      <w:r>
        <w:rPr>
          <w:rStyle w:val="italic"/>
        </w:rPr>
        <w:t>Pour des droites 3D</w:t>
      </w:r>
      <w:r>
        <w:t>, PC-DMIS filtre les déviations dans deux plans perpendiculaires, les deux contenant la ligne. PC-DMIS filtre ces déviations en 3D.</w:t>
      </w:r>
    </w:p>
    <w:p w14:paraId="5C0017F2" w14:textId="77777777" w:rsidR="00E75B31" w:rsidRDefault="00E75B31">
      <w:pPr>
        <w:divId w:val="1317147597"/>
        <w:rPr>
          <w:color w:val="000000"/>
        </w:rPr>
      </w:pPr>
      <w:r>
        <w:rPr>
          <w:color w:val="000000"/>
        </w:rPr>
        <w:t> </w:t>
      </w:r>
    </w:p>
    <w:p w14:paraId="0AA38C76" w14:textId="77777777" w:rsidR="00E75B31" w:rsidRDefault="00E75B31">
      <w:pPr>
        <w:jc w:val="right"/>
        <w:divId w:val="206452541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construits:Dérivation:Droite" \* MERGEFORMAT </w:instrText>
      </w:r>
      <w:r>
        <w:rPr>
          <w:rFonts w:ascii="Arial" w:hAnsi="Arial" w:cs="Arial"/>
          <w:color w:val="000000"/>
          <w:sz w:val="22"/>
          <w:szCs w:val="22"/>
        </w:rPr>
        <w:fldChar w:fldCharType="end"/>
      </w:r>
    </w:p>
    <w:p w14:paraId="3F5053C6" w14:textId="77777777" w:rsidR="00E75B31" w:rsidRDefault="00E75B31">
      <w:pPr>
        <w:pStyle w:val="Heading3"/>
        <w:divId w:val="962925604"/>
        <w:rPr>
          <w:rFonts w:asciiTheme="minorHAnsi" w:hAnsiTheme="minorHAnsi" w:cstheme="majorBidi"/>
          <w:color w:val="0F4761" w:themeColor="accent1" w:themeShade="BF"/>
          <w:sz w:val="28"/>
          <w:szCs w:val="28"/>
        </w:rPr>
      </w:pPr>
      <w:bookmarkStart w:id="68" w:name="16_const_topics_constructing_a_c_7753"/>
      <w:bookmarkStart w:id="69" w:name="_Toc227312657"/>
      <w:bookmarkEnd w:id="68"/>
      <w:r>
        <w:t>Construction d'une droite de dérivation</w:t>
      </w:r>
      <w:bookmarkEnd w:id="69"/>
    </w:p>
    <w:p w14:paraId="07AAA2A8" w14:textId="77777777" w:rsidR="00E75B31" w:rsidRDefault="00E75B31">
      <w:pPr>
        <w:pStyle w:val="BodyText"/>
        <w:divId w:val="962925604"/>
      </w:pPr>
      <w:r>
        <w:t>Vous pouvez construire une droite en transformant n'importe quel élément donné en une droite. PC-DMIS construit la droite au barycentre de l'élément d'entrée.</w:t>
      </w:r>
    </w:p>
    <w:p w14:paraId="382EC4B3" w14:textId="77777777" w:rsidR="00E75B31" w:rsidRDefault="00E75B31">
      <w:pPr>
        <w:pStyle w:val="BodyText"/>
        <w:divId w:val="962925604"/>
      </w:pPr>
      <w:r>
        <w:t>Vous pouvez modifier la longueur de la droite, ce qui la change de DÉPENDANT à INDÉPENDANT. Lorsque la droite est exécutée, la longueur ne change pas en fonction de l'élément entré mais est indépendante de celui-ci, alors que la position et le vecteur dépendent toujours de cet élément. Vous pouvez ainsi contrôler la longueur de la droite lorsque l'élément entré n'en possède pas vraiment une (un point, par exemple). La zone DÉPENDANT/INDÉPENDANT est une zone à bascule que vous pouvez changer.</w:t>
      </w:r>
    </w:p>
    <w:p w14:paraId="753CCD4F" w14:textId="77777777" w:rsidR="00E75B31" w:rsidRDefault="00E75B31">
      <w:pPr>
        <w:pStyle w:val="BodyText"/>
        <w:divId w:val="962925604"/>
      </w:pPr>
      <w:r>
        <w:t>Pour modifier la longueur d'une droite :</w:t>
      </w:r>
    </w:p>
    <w:p w14:paraId="389D3813" w14:textId="77777777" w:rsidR="00E75B31" w:rsidRDefault="00E75B31" w:rsidP="006124C2">
      <w:pPr>
        <w:pStyle w:val="BodyText"/>
        <w:numPr>
          <w:ilvl w:val="0"/>
          <w:numId w:val="40"/>
        </w:numPr>
        <w:tabs>
          <w:tab w:val="left" w:pos="720"/>
        </w:tabs>
        <w:spacing w:line="276" w:lineRule="auto"/>
        <w:divId w:val="962925604"/>
      </w:pPr>
      <w:r>
        <w:t>Ouvrez la fenêtre de modification.</w:t>
      </w:r>
    </w:p>
    <w:p w14:paraId="027D0BCB" w14:textId="77777777" w:rsidR="00E75B31" w:rsidRDefault="00E75B31" w:rsidP="006124C2">
      <w:pPr>
        <w:pStyle w:val="BodyText"/>
        <w:numPr>
          <w:ilvl w:val="0"/>
          <w:numId w:val="40"/>
        </w:numPr>
        <w:tabs>
          <w:tab w:val="left" w:pos="720"/>
        </w:tabs>
        <w:spacing w:line="276" w:lineRule="auto"/>
        <w:divId w:val="962925604"/>
      </w:pPr>
      <w:r>
        <w:t>Cliquez sur l'élément de droite.</w:t>
      </w:r>
    </w:p>
    <w:p w14:paraId="123A2AE3" w14:textId="77777777" w:rsidR="00E75B31" w:rsidRDefault="00E75B31" w:rsidP="006124C2">
      <w:pPr>
        <w:pStyle w:val="BodyText"/>
        <w:numPr>
          <w:ilvl w:val="0"/>
          <w:numId w:val="40"/>
        </w:numPr>
        <w:tabs>
          <w:tab w:val="left" w:pos="720"/>
        </w:tabs>
        <w:spacing w:line="276" w:lineRule="auto"/>
        <w:divId w:val="962925604"/>
      </w:pPr>
      <w:r>
        <w:t>Appuyez sur la touche Tab jusqu'à ce que la zone de longueur soit sélectionnée.</w:t>
      </w:r>
    </w:p>
    <w:p w14:paraId="5C8C0C86" w14:textId="77777777" w:rsidR="00E75B31" w:rsidRDefault="00E75B31" w:rsidP="006124C2">
      <w:pPr>
        <w:pStyle w:val="BodyText"/>
        <w:numPr>
          <w:ilvl w:val="0"/>
          <w:numId w:val="40"/>
        </w:numPr>
        <w:tabs>
          <w:tab w:val="left" w:pos="720"/>
        </w:tabs>
        <w:spacing w:line="276" w:lineRule="auto"/>
        <w:divId w:val="962925604"/>
      </w:pPr>
      <w:r>
        <w:t>Tapez une nouvelle longueur.</w:t>
      </w:r>
    </w:p>
    <w:p w14:paraId="03C95B28" w14:textId="77777777" w:rsidR="00E75B31" w:rsidRDefault="00E75B31" w:rsidP="006124C2">
      <w:pPr>
        <w:pStyle w:val="BodyText"/>
        <w:numPr>
          <w:ilvl w:val="0"/>
          <w:numId w:val="40"/>
        </w:numPr>
        <w:tabs>
          <w:tab w:val="left" w:pos="720"/>
        </w:tabs>
        <w:spacing w:line="276" w:lineRule="auto"/>
        <w:divId w:val="962925604"/>
      </w:pPr>
      <w:r>
        <w:t>Appuyez sur la touche TAB. PC-DMIS actualise la longueur.</w:t>
      </w:r>
    </w:p>
    <w:p w14:paraId="5EBAC547" w14:textId="77777777" w:rsidR="00E75B31" w:rsidRDefault="00E75B31">
      <w:pPr>
        <w:pStyle w:val="BodyText"/>
        <w:divId w:val="962925604"/>
      </w:pPr>
      <w:r>
        <w:t>PC-DMIS utilise cette valeur de longueur pour tous les calculs au lieu d'utiliser une longueur par défaut.</w:t>
      </w:r>
    </w:p>
    <w:p w14:paraId="3E2F1407" w14:textId="77777777" w:rsidR="00E75B31" w:rsidRDefault="00E75B31">
      <w:pPr>
        <w:pStyle w:val="BodyText"/>
        <w:divId w:val="962925604"/>
      </w:pPr>
      <w:r>
        <w:t>Pour construire une droite de dérivation :</w:t>
      </w:r>
    </w:p>
    <w:p w14:paraId="2F202537" w14:textId="77777777" w:rsidR="00E75B31" w:rsidRDefault="00E75B31" w:rsidP="006124C2">
      <w:pPr>
        <w:pStyle w:val="BodyText"/>
        <w:numPr>
          <w:ilvl w:val="0"/>
          <w:numId w:val="41"/>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7F406C31" w14:textId="77777777" w:rsidR="00E75B31" w:rsidRDefault="00E75B31" w:rsidP="006124C2">
      <w:pPr>
        <w:pStyle w:val="BodyText"/>
        <w:numPr>
          <w:ilvl w:val="0"/>
          <w:numId w:val="41"/>
        </w:numPr>
        <w:tabs>
          <w:tab w:val="left" w:pos="720"/>
        </w:tabs>
        <w:spacing w:line="276" w:lineRule="auto"/>
        <w:divId w:val="962925604"/>
      </w:pPr>
      <w:r>
        <w:t xml:space="preserve">Dans la liste </w:t>
      </w:r>
      <w:r>
        <w:rPr>
          <w:rStyle w:val="bold"/>
        </w:rPr>
        <w:t>Méthode</w:t>
      </w:r>
      <w:r>
        <w:t xml:space="preserve">, sélectionnez l'option </w:t>
      </w:r>
      <w:r>
        <w:rPr>
          <w:rStyle w:val="bold"/>
        </w:rPr>
        <w:t>Dérivation</w:t>
      </w:r>
      <w:r>
        <w:t>.</w:t>
      </w:r>
    </w:p>
    <w:p w14:paraId="6583A35D" w14:textId="77777777" w:rsidR="00E75B31" w:rsidRDefault="00E75B31" w:rsidP="006124C2">
      <w:pPr>
        <w:pStyle w:val="BodyText"/>
        <w:numPr>
          <w:ilvl w:val="0"/>
          <w:numId w:val="41"/>
        </w:numPr>
        <w:tabs>
          <w:tab w:val="left" w:pos="720"/>
        </w:tabs>
        <w:spacing w:line="276" w:lineRule="auto"/>
        <w:divId w:val="962925604"/>
      </w:pPr>
      <w:r>
        <w:t xml:space="preserve">Dans la liste </w:t>
      </w:r>
      <w:r>
        <w:rPr>
          <w:rStyle w:val="bold"/>
        </w:rPr>
        <w:t>Élément</w:t>
      </w:r>
      <w:r>
        <w:t>, sélectionnez un élément quelconque.</w:t>
      </w:r>
    </w:p>
    <w:p w14:paraId="061F0187" w14:textId="77777777" w:rsidR="00E75B31" w:rsidRDefault="00E75B31" w:rsidP="006124C2">
      <w:pPr>
        <w:pStyle w:val="BodyText"/>
        <w:numPr>
          <w:ilvl w:val="0"/>
          <w:numId w:val="41"/>
        </w:numPr>
        <w:tabs>
          <w:tab w:val="left" w:pos="720"/>
        </w:tabs>
        <w:spacing w:line="276" w:lineRule="auto"/>
        <w:divId w:val="1861963720"/>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E8A4A3E" w14:textId="77777777" w:rsidR="00E75B31" w:rsidRDefault="00E75B31" w:rsidP="006124C2">
      <w:pPr>
        <w:pStyle w:val="BodyText"/>
        <w:numPr>
          <w:ilvl w:val="0"/>
          <w:numId w:val="41"/>
        </w:numPr>
        <w:tabs>
          <w:tab w:val="left" w:pos="720"/>
        </w:tabs>
        <w:spacing w:line="276" w:lineRule="auto"/>
        <w:divId w:val="962925604"/>
      </w:pPr>
      <w:r>
        <w:t xml:space="preserve">Cliquez sur le bouton </w:t>
      </w:r>
      <w:r>
        <w:rPr>
          <w:rStyle w:val="bold"/>
        </w:rPr>
        <w:t>Créer</w:t>
      </w:r>
      <w:r>
        <w:t>.</w:t>
      </w:r>
    </w:p>
    <w:p w14:paraId="4A4F2130" w14:textId="77777777" w:rsidR="00E75B31" w:rsidRDefault="00E75B31">
      <w:pPr>
        <w:pStyle w:val="BodyText"/>
        <w:divId w:val="962925604"/>
      </w:pPr>
      <w:r>
        <w:t>La ligne de commande affichée dans la fenêtre de modification serait la suivante :</w:t>
      </w:r>
    </w:p>
    <w:p w14:paraId="58B9013B" w14:textId="77777777" w:rsidR="00E75B31" w:rsidRDefault="00E75B31">
      <w:pPr>
        <w:pStyle w:val="BodyText"/>
        <w:divId w:val="962925604"/>
      </w:pPr>
      <w:r>
        <w:rPr>
          <w:rStyle w:val="codecharacter"/>
        </w:rPr>
        <w:t>CONSTR/LINE,CAST,feat_1,length,(DEPENDENT | INDEPENDENT)</w:t>
      </w:r>
    </w:p>
    <w:p w14:paraId="4C71299F" w14:textId="552D47F4" w:rsidR="00E75B31" w:rsidRDefault="00526266">
      <w:pPr>
        <w:pStyle w:val="figure"/>
        <w:keepNext/>
        <w:spacing w:before="60" w:after="225" w:afterAutospacing="0"/>
        <w:divId w:val="9629256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F859E8" wp14:editId="407B4C5C">
            <wp:extent cx="2623185" cy="1264071"/>
            <wp:effectExtent l="0" t="0" r="5715" b="0"/>
            <wp:docPr id="123578046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780466" name=""/>
                    <pic:cNvPicPr/>
                  </pic:nvPicPr>
                  <pic:blipFill>
                    <a:blip r:embed="rId53">
                      <a:extLst>
                        <a:ext uri="{28A0092B-C50C-407E-A947-70E740481C1C}">
                          <a14:useLocalDpi xmlns:a14="http://schemas.microsoft.com/office/drawing/2010/main" val="0"/>
                        </a:ext>
                      </a:extLst>
                    </a:blip>
                    <a:stretch>
                      <a:fillRect/>
                    </a:stretch>
                  </pic:blipFill>
                  <pic:spPr>
                    <a:xfrm>
                      <a:off x="0" y="0"/>
                      <a:ext cx="2623185" cy="1264071"/>
                    </a:xfrm>
                    <a:prstGeom prst="rect">
                      <a:avLst/>
                    </a:prstGeom>
                  </pic:spPr>
                </pic:pic>
              </a:graphicData>
            </a:graphic>
          </wp:inline>
        </w:drawing>
      </w:r>
    </w:p>
    <w:p w14:paraId="2C5695E6" w14:textId="77777777" w:rsidR="00E75B31" w:rsidRDefault="00E75B31">
      <w:pPr>
        <w:pStyle w:val="Caption1"/>
        <w:divId w:val="962925604"/>
      </w:pPr>
      <w:r>
        <w:t>Construction d'une droite à partir d'un cylindre</w:t>
      </w:r>
    </w:p>
    <w:p w14:paraId="10C169EE" w14:textId="77777777" w:rsidR="00E75B31" w:rsidRDefault="00E75B31">
      <w:pPr>
        <w:divId w:val="979504968"/>
        <w:rPr>
          <w:color w:val="000000"/>
        </w:rPr>
      </w:pPr>
      <w:r>
        <w:rPr>
          <w:color w:val="000000"/>
        </w:rPr>
        <w:t> </w:t>
      </w:r>
    </w:p>
    <w:p w14:paraId="67098CFA" w14:textId="77777777" w:rsidR="00E75B31" w:rsidRDefault="00E75B31">
      <w:pPr>
        <w:jc w:val="right"/>
        <w:divId w:val="26928915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construits:Intersection:Droite"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d'intersection" \* MERGEFORMAT </w:instrText>
      </w:r>
      <w:r>
        <w:rPr>
          <w:rFonts w:ascii="Arial" w:hAnsi="Arial" w:cs="Arial"/>
          <w:color w:val="000000"/>
          <w:sz w:val="22"/>
          <w:szCs w:val="22"/>
        </w:rPr>
        <w:fldChar w:fldCharType="end"/>
      </w:r>
    </w:p>
    <w:p w14:paraId="74723187" w14:textId="77777777" w:rsidR="00E75B31" w:rsidRDefault="00E75B31">
      <w:pPr>
        <w:pStyle w:val="Heading3"/>
        <w:divId w:val="962925604"/>
        <w:rPr>
          <w:rFonts w:asciiTheme="minorHAnsi" w:hAnsiTheme="minorHAnsi" w:cstheme="majorBidi"/>
          <w:color w:val="0F4761" w:themeColor="accent1" w:themeShade="BF"/>
          <w:sz w:val="28"/>
          <w:szCs w:val="28"/>
        </w:rPr>
      </w:pPr>
      <w:bookmarkStart w:id="70" w:name="16_const_topics_constructing_an__3069"/>
      <w:bookmarkStart w:id="71" w:name="_Toc227312658"/>
      <w:bookmarkEnd w:id="70"/>
      <w:r>
        <w:t>Construction d'une droite d'intersection</w:t>
      </w:r>
      <w:bookmarkEnd w:id="71"/>
    </w:p>
    <w:p w14:paraId="5BE2F8A9" w14:textId="77777777" w:rsidR="00E75B31" w:rsidRDefault="00E75B31">
      <w:pPr>
        <w:pStyle w:val="BodyText"/>
        <w:divId w:val="962925604"/>
      </w:pPr>
      <w:r>
        <w:t>Vous pouvez construire une droite à l'intersection de deux plans.</w:t>
      </w:r>
    </w:p>
    <w:p w14:paraId="2D6A4589" w14:textId="77777777" w:rsidR="00E75B31" w:rsidRDefault="00E75B31">
      <w:pPr>
        <w:pStyle w:val="BodyText"/>
        <w:divId w:val="962925604"/>
      </w:pPr>
      <w:r>
        <w:t>Pour construire une droite d'intersection :</w:t>
      </w:r>
    </w:p>
    <w:p w14:paraId="60FA5FF3" w14:textId="77777777" w:rsidR="00E75B31" w:rsidRDefault="00E75B31" w:rsidP="006124C2">
      <w:pPr>
        <w:pStyle w:val="BodyText"/>
        <w:numPr>
          <w:ilvl w:val="0"/>
          <w:numId w:val="42"/>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003FDC8D" w14:textId="77777777" w:rsidR="00E75B31" w:rsidRDefault="00E75B31" w:rsidP="006124C2">
      <w:pPr>
        <w:pStyle w:val="BodyText"/>
        <w:numPr>
          <w:ilvl w:val="0"/>
          <w:numId w:val="42"/>
        </w:numPr>
        <w:tabs>
          <w:tab w:val="left" w:pos="720"/>
        </w:tabs>
        <w:spacing w:line="276" w:lineRule="auto"/>
        <w:divId w:val="962925604"/>
      </w:pPr>
      <w:r>
        <w:t xml:space="preserve">Dans la liste </w:t>
      </w:r>
      <w:r>
        <w:rPr>
          <w:rStyle w:val="bold"/>
        </w:rPr>
        <w:t>Méthode</w:t>
      </w:r>
      <w:r>
        <w:t xml:space="preserve">, sélectionnez l'option </w:t>
      </w:r>
      <w:r>
        <w:rPr>
          <w:rStyle w:val="bold"/>
        </w:rPr>
        <w:t>Intersection</w:t>
      </w:r>
      <w:r>
        <w:t>.</w:t>
      </w:r>
    </w:p>
    <w:p w14:paraId="2CFCB696" w14:textId="77777777" w:rsidR="00E75B31" w:rsidRDefault="00E75B31" w:rsidP="006124C2">
      <w:pPr>
        <w:pStyle w:val="BodyText"/>
        <w:numPr>
          <w:ilvl w:val="0"/>
          <w:numId w:val="42"/>
        </w:numPr>
        <w:tabs>
          <w:tab w:val="left" w:pos="720"/>
        </w:tabs>
        <w:spacing w:line="276" w:lineRule="auto"/>
        <w:divId w:val="962925604"/>
      </w:pPr>
      <w:r>
        <w:t xml:space="preserve">Dans la liste </w:t>
      </w:r>
      <w:r>
        <w:rPr>
          <w:rStyle w:val="bold"/>
        </w:rPr>
        <w:t>Élément</w:t>
      </w:r>
      <w:r>
        <w:t>, sélectionnez le premier élément. Il doit s'agir d'un plan.</w:t>
      </w:r>
    </w:p>
    <w:p w14:paraId="75F55628" w14:textId="77777777" w:rsidR="00E75B31" w:rsidRDefault="00E75B31" w:rsidP="006124C2">
      <w:pPr>
        <w:pStyle w:val="BodyText"/>
        <w:numPr>
          <w:ilvl w:val="0"/>
          <w:numId w:val="42"/>
        </w:numPr>
        <w:tabs>
          <w:tab w:val="left" w:pos="720"/>
        </w:tabs>
        <w:spacing w:line="276" w:lineRule="auto"/>
        <w:divId w:val="962925604"/>
      </w:pPr>
      <w:r>
        <w:t xml:space="preserve">Dans la liste </w:t>
      </w:r>
      <w:r>
        <w:rPr>
          <w:rStyle w:val="bold"/>
        </w:rPr>
        <w:t>Élément</w:t>
      </w:r>
      <w:r>
        <w:t>, sélectionnez le deuxième élément. Il doit s'agir d'un plan.</w:t>
      </w:r>
    </w:p>
    <w:p w14:paraId="5FF73790" w14:textId="77777777" w:rsidR="00E75B31" w:rsidRDefault="00E75B31" w:rsidP="006124C2">
      <w:pPr>
        <w:pStyle w:val="BodyText"/>
        <w:numPr>
          <w:ilvl w:val="0"/>
          <w:numId w:val="42"/>
        </w:numPr>
        <w:tabs>
          <w:tab w:val="left" w:pos="720"/>
        </w:tabs>
        <w:spacing w:line="276" w:lineRule="auto"/>
        <w:divId w:val="101457066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2A1B730B" w14:textId="77777777" w:rsidR="00E75B31" w:rsidRDefault="00E75B31" w:rsidP="006124C2">
      <w:pPr>
        <w:pStyle w:val="BodyText"/>
        <w:numPr>
          <w:ilvl w:val="0"/>
          <w:numId w:val="42"/>
        </w:numPr>
        <w:tabs>
          <w:tab w:val="left" w:pos="720"/>
        </w:tabs>
        <w:spacing w:line="276" w:lineRule="auto"/>
        <w:divId w:val="962925604"/>
      </w:pPr>
      <w:r>
        <w:t xml:space="preserve">Cliquez sur le bouton </w:t>
      </w:r>
      <w:r>
        <w:rPr>
          <w:rStyle w:val="bold"/>
        </w:rPr>
        <w:t>Créer</w:t>
      </w:r>
      <w:r>
        <w:t>.</w:t>
      </w:r>
    </w:p>
    <w:p w14:paraId="7A193DC4" w14:textId="77777777" w:rsidR="00E75B31" w:rsidRDefault="00E75B31">
      <w:pPr>
        <w:pStyle w:val="BodyText"/>
        <w:divId w:val="962925604"/>
      </w:pPr>
      <w:r>
        <w:t>La ligne de commande affichée dans la fenêtre de modification serait la suivante :</w:t>
      </w:r>
    </w:p>
    <w:p w14:paraId="35638110" w14:textId="77777777" w:rsidR="00E75B31" w:rsidRDefault="00E75B31">
      <w:pPr>
        <w:pStyle w:val="code"/>
        <w:spacing w:before="0" w:beforeAutospacing="0" w:after="0" w:afterAutospacing="0"/>
        <w:divId w:val="962925604"/>
        <w:rPr>
          <w:rFonts w:eastAsiaTheme="minorHAnsi"/>
        </w:rPr>
      </w:pPr>
      <w:r>
        <w:rPr>
          <w:rStyle w:val="codecharacter"/>
          <w:rFonts w:eastAsiaTheme="minorHAnsi"/>
        </w:rPr>
        <w:t>CONSTR/LINE,INTOF,feat_1,feat_2,length</w:t>
      </w:r>
    </w:p>
    <w:p w14:paraId="455B1C34" w14:textId="777FA789" w:rsidR="00E75B31" w:rsidRDefault="00526266">
      <w:pPr>
        <w:pStyle w:val="figure"/>
        <w:keepNext/>
        <w:spacing w:before="60" w:after="225" w:afterAutospacing="0"/>
        <w:divId w:val="9629256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049276F" wp14:editId="5243361C">
            <wp:extent cx="4474210" cy="3141466"/>
            <wp:effectExtent l="0" t="0" r="2540" b="1905"/>
            <wp:docPr id="161913762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137622" name=""/>
                    <pic:cNvPicPr/>
                  </pic:nvPicPr>
                  <pic:blipFill>
                    <a:blip r:embed="rId54">
                      <a:extLst>
                        <a:ext uri="{28A0092B-C50C-407E-A947-70E740481C1C}">
                          <a14:useLocalDpi xmlns:a14="http://schemas.microsoft.com/office/drawing/2010/main" val="0"/>
                        </a:ext>
                      </a:extLst>
                    </a:blip>
                    <a:stretch>
                      <a:fillRect/>
                    </a:stretch>
                  </pic:blipFill>
                  <pic:spPr>
                    <a:xfrm>
                      <a:off x="0" y="0"/>
                      <a:ext cx="4474210" cy="3141466"/>
                    </a:xfrm>
                    <a:prstGeom prst="rect">
                      <a:avLst/>
                    </a:prstGeom>
                  </pic:spPr>
                </pic:pic>
              </a:graphicData>
            </a:graphic>
          </wp:inline>
        </w:drawing>
      </w:r>
    </w:p>
    <w:p w14:paraId="5355C51D" w14:textId="77777777" w:rsidR="00E75B31" w:rsidRDefault="00E75B31">
      <w:pPr>
        <w:pStyle w:val="Caption1"/>
        <w:divId w:val="962925604"/>
      </w:pPr>
      <w:r>
        <w:t>Construction d'une droite à partir de deux plans</w:t>
      </w:r>
    </w:p>
    <w:p w14:paraId="1C77DBA7" w14:textId="77777777" w:rsidR="00E75B31" w:rsidRDefault="00E75B31">
      <w:pPr>
        <w:pStyle w:val="Caption1"/>
        <w:ind w:left="600"/>
        <w:divId w:val="962925604"/>
      </w:pPr>
      <w:r>
        <w:rPr>
          <w:rStyle w:val="bold"/>
        </w:rPr>
        <w:t>A -</w:t>
      </w:r>
      <w:r>
        <w:t xml:space="preserve"> Droite construite à l'intersection des deux plans (PLN1 et PLN2).</w:t>
      </w:r>
    </w:p>
    <w:p w14:paraId="3D3261A5" w14:textId="77777777" w:rsidR="00E75B31" w:rsidRDefault="00E75B31">
      <w:pPr>
        <w:divId w:val="1169442073"/>
        <w:rPr>
          <w:color w:val="000000"/>
        </w:rPr>
      </w:pPr>
      <w:r>
        <w:rPr>
          <w:color w:val="000000"/>
        </w:rPr>
        <w:t> </w:t>
      </w:r>
    </w:p>
    <w:p w14:paraId="50D8D7D3" w14:textId="77777777" w:rsidR="00E75B31" w:rsidRDefault="00E75B31">
      <w:pPr>
        <w:jc w:val="right"/>
        <w:divId w:val="9255766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construits:Droite médiane" \* MERGEFORMAT </w:instrText>
      </w:r>
      <w:r>
        <w:rPr>
          <w:rFonts w:ascii="Arial" w:hAnsi="Arial" w:cs="Arial"/>
          <w:color w:val="000000"/>
          <w:sz w:val="22"/>
          <w:szCs w:val="22"/>
        </w:rPr>
        <w:fldChar w:fldCharType="end"/>
      </w:r>
    </w:p>
    <w:p w14:paraId="29DC8E2C" w14:textId="77777777" w:rsidR="00E75B31" w:rsidRDefault="00E75B31">
      <w:pPr>
        <w:pStyle w:val="Heading3"/>
        <w:divId w:val="962925604"/>
        <w:rPr>
          <w:rFonts w:asciiTheme="minorHAnsi" w:hAnsiTheme="minorHAnsi" w:cstheme="majorBidi"/>
          <w:color w:val="0F4761" w:themeColor="accent1" w:themeShade="BF"/>
          <w:sz w:val="28"/>
          <w:szCs w:val="28"/>
        </w:rPr>
      </w:pPr>
      <w:bookmarkStart w:id="72" w:name="16_const_topics_constructing_a_m_1666"/>
      <w:bookmarkStart w:id="73" w:name="_Toc227312659"/>
      <w:bookmarkEnd w:id="72"/>
      <w:r>
        <w:t>Construction d'une droite médiane</w:t>
      </w:r>
      <w:bookmarkEnd w:id="73"/>
    </w:p>
    <w:p w14:paraId="0D4703A1" w14:textId="77777777" w:rsidR="00E75B31" w:rsidRDefault="00E75B31">
      <w:pPr>
        <w:pStyle w:val="BodyText"/>
        <w:divId w:val="962925604"/>
      </w:pPr>
      <w:r>
        <w:t>Vous pouvez construire une droite médiane entre deux droites (cônes, logements, cylindres ou plans). PC-DMIS crée une droite (médiane) de façon à ce que chaque point se trouve à une distance égale des deux droites d'entrée. Vous pouvez construire des droites centrales parallèles, ainsi que des droites avec n'importe quel angle entre elles. Les droites ne doivent pas créer d'intersection.</w:t>
      </w:r>
    </w:p>
    <w:p w14:paraId="78630290" w14:textId="77777777" w:rsidR="00E75B31" w:rsidRDefault="00E75B31">
      <w:pPr>
        <w:pStyle w:val="BodyText"/>
        <w:divId w:val="962925604"/>
      </w:pPr>
      <w:r>
        <w:t>Le barycentre de la droite médiane est un point sur le segment de droite, entre les barycentres des droites d'entrées et à distance égale des deux droites (il ne s'agit pas forcément du point médian du segment de droite).</w:t>
      </w:r>
    </w:p>
    <w:p w14:paraId="09664EAB" w14:textId="77777777" w:rsidR="00E75B31" w:rsidRDefault="00E75B31">
      <w:pPr>
        <w:pStyle w:val="BodyText"/>
        <w:divId w:val="962925604"/>
      </w:pPr>
      <w:r>
        <w:t>La direction du vecteur de droite médiane dépend de l'emplacement du barycentre de cette droite et des deux vecteurs d'entrée, le sens du vecteur de la droite médiane étant déterminé par le premier vecteur de droite. Sous une forme mathématique, si le premier vecteur de droite est V1 et le second V2, la direction du vecteur de la droite médiane est généralement V1 + V2 ou V1 - V2.</w:t>
      </w:r>
    </w:p>
    <w:p w14:paraId="34E4AF71" w14:textId="77777777" w:rsidR="00E75B31" w:rsidRDefault="00E75B31">
      <w:pPr>
        <w:pStyle w:val="BodyText"/>
        <w:divId w:val="962925604"/>
      </w:pPr>
      <w:r>
        <w:t>Pour construire une droite médiane :</w:t>
      </w:r>
    </w:p>
    <w:p w14:paraId="442B5A2B" w14:textId="77777777" w:rsidR="00E75B31" w:rsidRDefault="00E75B31" w:rsidP="006124C2">
      <w:pPr>
        <w:pStyle w:val="BodyText"/>
        <w:numPr>
          <w:ilvl w:val="0"/>
          <w:numId w:val="43"/>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4E2EEE79" w14:textId="77777777" w:rsidR="00E75B31" w:rsidRDefault="00E75B31" w:rsidP="006124C2">
      <w:pPr>
        <w:pStyle w:val="BodyText"/>
        <w:numPr>
          <w:ilvl w:val="0"/>
          <w:numId w:val="43"/>
        </w:numPr>
        <w:tabs>
          <w:tab w:val="left" w:pos="720"/>
        </w:tabs>
        <w:spacing w:line="276" w:lineRule="auto"/>
        <w:divId w:val="962925604"/>
      </w:pPr>
      <w:r>
        <w:t xml:space="preserve">Dans la liste </w:t>
      </w:r>
      <w:r>
        <w:rPr>
          <w:rStyle w:val="bold"/>
        </w:rPr>
        <w:t>Méthode</w:t>
      </w:r>
      <w:r>
        <w:t xml:space="preserve">, sélectionnez l'option </w:t>
      </w:r>
      <w:r>
        <w:rPr>
          <w:rStyle w:val="bold"/>
        </w:rPr>
        <w:t>Médian</w:t>
      </w:r>
      <w:r>
        <w:t>.</w:t>
      </w:r>
    </w:p>
    <w:p w14:paraId="797F8367" w14:textId="77777777" w:rsidR="00E75B31" w:rsidRDefault="00E75B31" w:rsidP="006124C2">
      <w:pPr>
        <w:pStyle w:val="BodyText"/>
        <w:numPr>
          <w:ilvl w:val="0"/>
          <w:numId w:val="43"/>
        </w:numPr>
        <w:tabs>
          <w:tab w:val="left" w:pos="720"/>
        </w:tabs>
        <w:spacing w:line="276" w:lineRule="auto"/>
        <w:divId w:val="962925604"/>
      </w:pPr>
      <w:r>
        <w:t xml:space="preserve">Dans la liste </w:t>
      </w:r>
      <w:r>
        <w:rPr>
          <w:rStyle w:val="bold"/>
        </w:rPr>
        <w:t>Élément</w:t>
      </w:r>
      <w:r>
        <w:t>, sélectionnez le premier élément. Il doit s'agir d'une droite, d'un cône, d'un cylindre ou d'un logement.</w:t>
      </w:r>
    </w:p>
    <w:p w14:paraId="2BE0F264" w14:textId="77777777" w:rsidR="00E75B31" w:rsidRDefault="00E75B31" w:rsidP="006124C2">
      <w:pPr>
        <w:pStyle w:val="BodyText"/>
        <w:numPr>
          <w:ilvl w:val="0"/>
          <w:numId w:val="43"/>
        </w:numPr>
        <w:tabs>
          <w:tab w:val="left" w:pos="720"/>
        </w:tabs>
        <w:spacing w:line="276" w:lineRule="auto"/>
        <w:divId w:val="962925604"/>
      </w:pPr>
      <w:r>
        <w:t xml:space="preserve">Dans la liste </w:t>
      </w:r>
      <w:r>
        <w:rPr>
          <w:rStyle w:val="bold"/>
        </w:rPr>
        <w:t>Élément</w:t>
      </w:r>
      <w:r>
        <w:t>, sélectionnez le deuxième élément. Il doit s'agir d'une droite, d'un cône, d'un cylindre ou d'un logement.</w:t>
      </w:r>
    </w:p>
    <w:p w14:paraId="6FBFB66D" w14:textId="77777777" w:rsidR="00E75B31" w:rsidRDefault="00E75B31" w:rsidP="006124C2">
      <w:pPr>
        <w:pStyle w:val="BodyText"/>
        <w:numPr>
          <w:ilvl w:val="0"/>
          <w:numId w:val="43"/>
        </w:numPr>
        <w:tabs>
          <w:tab w:val="left" w:pos="720"/>
        </w:tabs>
        <w:spacing w:line="276" w:lineRule="auto"/>
        <w:divId w:val="67045989"/>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28C6541B" w14:textId="77777777" w:rsidR="00E75B31" w:rsidRDefault="00E75B31" w:rsidP="006124C2">
      <w:pPr>
        <w:pStyle w:val="BodyText"/>
        <w:numPr>
          <w:ilvl w:val="0"/>
          <w:numId w:val="43"/>
        </w:numPr>
        <w:tabs>
          <w:tab w:val="left" w:pos="720"/>
        </w:tabs>
        <w:spacing w:line="276" w:lineRule="auto"/>
        <w:divId w:val="962925604"/>
      </w:pPr>
      <w:r>
        <w:t xml:space="preserve">Cliquez sur le bouton </w:t>
      </w:r>
      <w:r>
        <w:rPr>
          <w:rStyle w:val="bold"/>
        </w:rPr>
        <w:t>Créer</w:t>
      </w:r>
      <w:r>
        <w:t>.</w:t>
      </w:r>
    </w:p>
    <w:p w14:paraId="5B9567D9" w14:textId="77777777" w:rsidR="00E75B31" w:rsidRDefault="00E75B31">
      <w:pPr>
        <w:pStyle w:val="BodyText"/>
        <w:divId w:val="962925604"/>
      </w:pPr>
      <w:r>
        <w:t>La ligne de commande affichée dans la fenêtre de modification serait la suivante :</w:t>
      </w:r>
    </w:p>
    <w:p w14:paraId="0DBDDA15" w14:textId="77777777" w:rsidR="00E75B31" w:rsidRDefault="00E75B31">
      <w:pPr>
        <w:pStyle w:val="BodyText"/>
        <w:divId w:val="962925604"/>
      </w:pPr>
      <w:r>
        <w:rPr>
          <w:rStyle w:val="codecharacter"/>
        </w:rPr>
        <w:t>CONSTR/LINE,MID,feat_1,feat_2,length</w:t>
      </w:r>
    </w:p>
    <w:p w14:paraId="476420D5" w14:textId="64539C1E" w:rsidR="00E75B31" w:rsidRDefault="00526266">
      <w:pPr>
        <w:pStyle w:val="figure"/>
        <w:keepNext/>
        <w:spacing w:before="60" w:after="225" w:afterAutospacing="0"/>
        <w:divId w:val="9629256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236EEA" wp14:editId="2B61DC77">
            <wp:extent cx="3244215" cy="1851111"/>
            <wp:effectExtent l="0" t="0" r="0" b="0"/>
            <wp:docPr id="76174371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743710" name=""/>
                    <pic:cNvPicPr/>
                  </pic:nvPicPr>
                  <pic:blipFill>
                    <a:blip r:embed="rId55">
                      <a:extLst>
                        <a:ext uri="{28A0092B-C50C-407E-A947-70E740481C1C}">
                          <a14:useLocalDpi xmlns:a14="http://schemas.microsoft.com/office/drawing/2010/main" val="0"/>
                        </a:ext>
                      </a:extLst>
                    </a:blip>
                    <a:stretch>
                      <a:fillRect/>
                    </a:stretch>
                  </pic:blipFill>
                  <pic:spPr>
                    <a:xfrm>
                      <a:off x="0" y="0"/>
                      <a:ext cx="3244215" cy="1851111"/>
                    </a:xfrm>
                    <a:prstGeom prst="rect">
                      <a:avLst/>
                    </a:prstGeom>
                  </pic:spPr>
                </pic:pic>
              </a:graphicData>
            </a:graphic>
          </wp:inline>
        </w:drawing>
      </w:r>
    </w:p>
    <w:p w14:paraId="674C76F9" w14:textId="77777777" w:rsidR="00E75B31" w:rsidRDefault="00E75B31">
      <w:pPr>
        <w:pStyle w:val="BodyText"/>
        <w:divId w:val="962925604"/>
      </w:pPr>
      <w:r>
        <w:rPr>
          <w:rStyle w:val="bold"/>
        </w:rPr>
        <w:t>A</w:t>
      </w:r>
      <w:r>
        <w:t xml:space="preserve"> - Droite construite (droite médiane) à égale distance entre deux droites (AVANT et ARRIÈRE)</w:t>
      </w:r>
      <w:r>
        <w:br/>
      </w:r>
      <w:r>
        <w:rPr>
          <w:rStyle w:val="bold"/>
        </w:rPr>
        <w:t>B</w:t>
      </w:r>
      <w:r>
        <w:t xml:space="preserve"> - AVANT</w:t>
      </w:r>
      <w:r>
        <w:br/>
      </w:r>
      <w:r>
        <w:rPr>
          <w:rStyle w:val="bold"/>
        </w:rPr>
        <w:t>C</w:t>
      </w:r>
      <w:r>
        <w:t xml:space="preserve"> - ARRIÈRE</w:t>
      </w:r>
    </w:p>
    <w:p w14:paraId="7B7D285D" w14:textId="77777777" w:rsidR="00E75B31" w:rsidRDefault="00E75B31">
      <w:pPr>
        <w:pStyle w:val="Caption1"/>
        <w:divId w:val="962925604"/>
      </w:pPr>
      <w:r>
        <w:t>Construction d'une droite médiane à partir de 2 droites</w:t>
      </w:r>
    </w:p>
    <w:p w14:paraId="0B8265EF" w14:textId="77777777" w:rsidR="00E75B31" w:rsidRDefault="00E75B31">
      <w:pPr>
        <w:divId w:val="1376656007"/>
        <w:rPr>
          <w:color w:val="000000"/>
        </w:rPr>
      </w:pPr>
      <w:r>
        <w:rPr>
          <w:color w:val="000000"/>
        </w:rPr>
        <w:t> </w:t>
      </w:r>
    </w:p>
    <w:p w14:paraId="248D35E7" w14:textId="77777777" w:rsidR="00E75B31" w:rsidRDefault="00E75B31">
      <w:pPr>
        <w:jc w:val="right"/>
        <w:divId w:val="84917897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"Lignes parallèles"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construits:Droite parallèle" \* MERGEFORMAT </w:instrText>
      </w:r>
      <w:r>
        <w:rPr>
          <w:rFonts w:ascii="Arial" w:hAnsi="Arial" w:cs="Arial"/>
          <w:color w:val="000000"/>
          <w:sz w:val="22"/>
          <w:szCs w:val="22"/>
        </w:rPr>
        <w:fldChar w:fldCharType="end"/>
      </w:r>
    </w:p>
    <w:p w14:paraId="58599B9C" w14:textId="77777777" w:rsidR="00E75B31" w:rsidRDefault="00E75B31">
      <w:pPr>
        <w:pStyle w:val="Heading3"/>
        <w:divId w:val="962925604"/>
        <w:rPr>
          <w:rFonts w:asciiTheme="minorHAnsi" w:hAnsiTheme="minorHAnsi" w:cstheme="majorBidi"/>
          <w:color w:val="0F4761" w:themeColor="accent1" w:themeShade="BF"/>
          <w:sz w:val="28"/>
          <w:szCs w:val="28"/>
        </w:rPr>
      </w:pPr>
      <w:bookmarkStart w:id="74" w:name="16_const_topics_constructing_a_p_6818"/>
      <w:bookmarkStart w:id="75" w:name="_Toc227312660"/>
      <w:bookmarkEnd w:id="74"/>
      <w:r>
        <w:t>Construction d'une droite parallèle</w:t>
      </w:r>
      <w:bookmarkEnd w:id="75"/>
    </w:p>
    <w:p w14:paraId="00B38E76" w14:textId="77777777" w:rsidR="00E75B31" w:rsidRDefault="00E75B31">
      <w:pPr>
        <w:pStyle w:val="BodyText"/>
        <w:divId w:val="962925604"/>
      </w:pPr>
      <w:r>
        <w:t>Vous pouvez construire une droite parallèlement à deux éléments quelconques. PC-DMIS crée une droite parallèle au premier élément entré et passant par le centre du second.</w:t>
      </w:r>
    </w:p>
    <w:p w14:paraId="036CEFBB" w14:textId="77777777" w:rsidR="00E75B31" w:rsidRDefault="00E75B31">
      <w:pPr>
        <w:pStyle w:val="BodyText"/>
        <w:divId w:val="962925604"/>
      </w:pPr>
      <w:r>
        <w:t>Pour construire une droite parallèle :</w:t>
      </w:r>
    </w:p>
    <w:p w14:paraId="05358885" w14:textId="77777777" w:rsidR="00E75B31" w:rsidRDefault="00E75B31" w:rsidP="006124C2">
      <w:pPr>
        <w:pStyle w:val="BodyText"/>
        <w:numPr>
          <w:ilvl w:val="0"/>
          <w:numId w:val="44"/>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71C2FC09" w14:textId="77777777" w:rsidR="00E75B31" w:rsidRDefault="00E75B31" w:rsidP="006124C2">
      <w:pPr>
        <w:pStyle w:val="BodyText"/>
        <w:numPr>
          <w:ilvl w:val="0"/>
          <w:numId w:val="44"/>
        </w:numPr>
        <w:tabs>
          <w:tab w:val="left" w:pos="720"/>
        </w:tabs>
        <w:spacing w:line="276" w:lineRule="auto"/>
        <w:divId w:val="962925604"/>
      </w:pPr>
      <w:r>
        <w:t xml:space="preserve">Dans la liste </w:t>
      </w:r>
      <w:r>
        <w:rPr>
          <w:rStyle w:val="bold"/>
        </w:rPr>
        <w:t>Méthode</w:t>
      </w:r>
      <w:r>
        <w:t xml:space="preserve">, sélectionnez l'option </w:t>
      </w:r>
      <w:r>
        <w:rPr>
          <w:rStyle w:val="bold"/>
        </w:rPr>
        <w:t>Parallèle</w:t>
      </w:r>
      <w:r>
        <w:t>.</w:t>
      </w:r>
    </w:p>
    <w:p w14:paraId="604BDC28" w14:textId="77777777" w:rsidR="00E75B31" w:rsidRDefault="00E75B31" w:rsidP="006124C2">
      <w:pPr>
        <w:pStyle w:val="BodyText"/>
        <w:numPr>
          <w:ilvl w:val="0"/>
          <w:numId w:val="44"/>
        </w:numPr>
        <w:tabs>
          <w:tab w:val="left" w:pos="720"/>
        </w:tabs>
        <w:spacing w:line="276" w:lineRule="auto"/>
        <w:divId w:val="962925604"/>
      </w:pPr>
      <w:r>
        <w:t xml:space="preserve">Dans la liste </w:t>
      </w:r>
      <w:r>
        <w:rPr>
          <w:rStyle w:val="bold"/>
        </w:rPr>
        <w:t>Élément</w:t>
      </w:r>
      <w:r>
        <w:t>, sélectionnez deux éléments quelconques.</w:t>
      </w:r>
    </w:p>
    <w:p w14:paraId="5949CEB6" w14:textId="77777777" w:rsidR="00E75B31" w:rsidRDefault="00E75B31" w:rsidP="006124C2">
      <w:pPr>
        <w:pStyle w:val="BodyText"/>
        <w:numPr>
          <w:ilvl w:val="0"/>
          <w:numId w:val="44"/>
        </w:numPr>
        <w:tabs>
          <w:tab w:val="left" w:pos="720"/>
        </w:tabs>
        <w:spacing w:line="276" w:lineRule="auto"/>
        <w:divId w:val="1577012577"/>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7F8BF055" w14:textId="77777777" w:rsidR="00E75B31" w:rsidRDefault="00E75B31" w:rsidP="006124C2">
      <w:pPr>
        <w:pStyle w:val="BodyText"/>
        <w:numPr>
          <w:ilvl w:val="0"/>
          <w:numId w:val="44"/>
        </w:numPr>
        <w:tabs>
          <w:tab w:val="left" w:pos="720"/>
        </w:tabs>
        <w:spacing w:line="276" w:lineRule="auto"/>
        <w:divId w:val="962925604"/>
      </w:pPr>
      <w:r>
        <w:t xml:space="preserve">Cliquez sur le bouton </w:t>
      </w:r>
      <w:r>
        <w:rPr>
          <w:rStyle w:val="bold"/>
        </w:rPr>
        <w:t>Créer</w:t>
      </w:r>
      <w:r>
        <w:t>.</w:t>
      </w:r>
    </w:p>
    <w:p w14:paraId="368FF360" w14:textId="77777777" w:rsidR="00E75B31" w:rsidRDefault="00E75B31">
      <w:pPr>
        <w:pStyle w:val="BodyText"/>
        <w:divId w:val="962925604"/>
      </w:pPr>
      <w:r>
        <w:t>La ligne de commande affichée dans la fenêtre de modification serait la suivante :</w:t>
      </w:r>
    </w:p>
    <w:p w14:paraId="4B788583" w14:textId="77777777" w:rsidR="00E75B31" w:rsidRDefault="00E75B31">
      <w:pPr>
        <w:pStyle w:val="BodyText"/>
        <w:divId w:val="962925604"/>
      </w:pPr>
      <w:r>
        <w:rPr>
          <w:rStyle w:val="codecharacter"/>
        </w:rPr>
        <w:t>CONSTR/LINE,PLTO,feat_1,feat_2,length</w:t>
      </w:r>
    </w:p>
    <w:p w14:paraId="69A6D20C" w14:textId="6FB21A52" w:rsidR="00E75B31" w:rsidRDefault="00526266">
      <w:pPr>
        <w:pStyle w:val="figure"/>
        <w:keepNext/>
        <w:spacing w:before="60" w:after="225" w:afterAutospacing="0"/>
        <w:divId w:val="9629256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F7B5DD" wp14:editId="485E9620">
            <wp:extent cx="3244215" cy="1978876"/>
            <wp:effectExtent l="0" t="0" r="0" b="2540"/>
            <wp:docPr id="11746243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62431" name=""/>
                    <pic:cNvPicPr/>
                  </pic:nvPicPr>
                  <pic:blipFill>
                    <a:blip r:embed="rId56">
                      <a:extLst>
                        <a:ext uri="{28A0092B-C50C-407E-A947-70E740481C1C}">
                          <a14:useLocalDpi xmlns:a14="http://schemas.microsoft.com/office/drawing/2010/main" val="0"/>
                        </a:ext>
                      </a:extLst>
                    </a:blip>
                    <a:stretch>
                      <a:fillRect/>
                    </a:stretch>
                  </pic:blipFill>
                  <pic:spPr>
                    <a:xfrm>
                      <a:off x="0" y="0"/>
                      <a:ext cx="3244215" cy="1978876"/>
                    </a:xfrm>
                    <a:prstGeom prst="rect">
                      <a:avLst/>
                    </a:prstGeom>
                  </pic:spPr>
                </pic:pic>
              </a:graphicData>
            </a:graphic>
          </wp:inline>
        </w:drawing>
      </w:r>
    </w:p>
    <w:p w14:paraId="3FD4FFEF" w14:textId="77777777" w:rsidR="00E75B31" w:rsidRDefault="00E75B31">
      <w:pPr>
        <w:pStyle w:val="Caption1"/>
        <w:divId w:val="962925604"/>
      </w:pPr>
      <w:r>
        <w:t>Construction d'une droite parallèle</w:t>
      </w:r>
    </w:p>
    <w:p w14:paraId="696B4B0A" w14:textId="77777777" w:rsidR="00E75B31" w:rsidRDefault="00E75B31">
      <w:pPr>
        <w:pStyle w:val="Caption1"/>
        <w:divId w:val="962925604"/>
      </w:pPr>
      <w:r>
        <w:t> </w:t>
      </w:r>
    </w:p>
    <w:p w14:paraId="542AA8F5" w14:textId="77777777" w:rsidR="00E75B31" w:rsidRDefault="00E75B31">
      <w:pPr>
        <w:pStyle w:val="Caption1"/>
        <w:ind w:left="600"/>
        <w:divId w:val="962925604"/>
      </w:pPr>
      <w:r>
        <w:rPr>
          <w:rStyle w:val="bold"/>
        </w:rPr>
        <w:t>A</w:t>
      </w:r>
      <w:r>
        <w:t xml:space="preserve"> - Droite construite parallèle au premier élément et passant par le second</w:t>
      </w:r>
    </w:p>
    <w:p w14:paraId="03A08F2E" w14:textId="77777777" w:rsidR="00E75B31" w:rsidRDefault="00E75B31">
      <w:pPr>
        <w:pStyle w:val="Caption1"/>
        <w:ind w:left="600"/>
        <w:divId w:val="962925604"/>
      </w:pPr>
      <w:r>
        <w:rPr>
          <w:rStyle w:val="bold"/>
        </w:rPr>
        <w:t>B</w:t>
      </w:r>
      <w:r>
        <w:t xml:space="preserve"> - Premier élément</w:t>
      </w:r>
    </w:p>
    <w:p w14:paraId="41A198D3" w14:textId="77777777" w:rsidR="00E75B31" w:rsidRDefault="00E75B31">
      <w:pPr>
        <w:pStyle w:val="Caption1"/>
        <w:ind w:left="600"/>
        <w:divId w:val="962925604"/>
      </w:pPr>
      <w:r>
        <w:rPr>
          <w:rStyle w:val="bold"/>
        </w:rPr>
        <w:t>C</w:t>
      </w:r>
      <w:r>
        <w:t xml:space="preserve"> - Second élément</w:t>
      </w:r>
    </w:p>
    <w:p w14:paraId="6F70AA92" w14:textId="77777777" w:rsidR="00E75B31" w:rsidRDefault="00E75B31">
      <w:pPr>
        <w:pStyle w:val="Caption1"/>
        <w:ind w:left="600"/>
        <w:divId w:val="962925604"/>
      </w:pPr>
      <w:r>
        <w:rPr>
          <w:rStyle w:val="bold"/>
        </w:rPr>
        <w:t>D</w:t>
      </w:r>
      <w:r>
        <w:t xml:space="preserve"> - AVANT</w:t>
      </w:r>
    </w:p>
    <w:p w14:paraId="504C8DA9" w14:textId="77777777" w:rsidR="00E75B31" w:rsidRDefault="00E75B31">
      <w:pPr>
        <w:divId w:val="773328837"/>
        <w:rPr>
          <w:color w:val="000000"/>
        </w:rPr>
      </w:pPr>
      <w:r>
        <w:rPr>
          <w:color w:val="000000"/>
        </w:rPr>
        <w:t> </w:t>
      </w:r>
    </w:p>
    <w:p w14:paraId="23E37885" w14:textId="77777777" w:rsidR="00E75B31" w:rsidRDefault="00E75B31">
      <w:pPr>
        <w:jc w:val="right"/>
        <w:divId w:val="11280830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construits:Droite perpendiculaire" \* MERGEFORMAT </w:instrText>
      </w:r>
      <w:r>
        <w:rPr>
          <w:rFonts w:ascii="Arial" w:hAnsi="Arial" w:cs="Arial"/>
          <w:color w:val="000000"/>
          <w:sz w:val="22"/>
          <w:szCs w:val="22"/>
        </w:rPr>
        <w:fldChar w:fldCharType="end"/>
      </w:r>
    </w:p>
    <w:p w14:paraId="68933DE9" w14:textId="77777777" w:rsidR="00E75B31" w:rsidRDefault="00E75B31">
      <w:pPr>
        <w:pStyle w:val="Heading3"/>
        <w:divId w:val="962925604"/>
        <w:rPr>
          <w:rFonts w:asciiTheme="minorHAnsi" w:hAnsiTheme="minorHAnsi" w:cstheme="majorBidi"/>
          <w:color w:val="0F4761" w:themeColor="accent1" w:themeShade="BF"/>
          <w:sz w:val="28"/>
          <w:szCs w:val="28"/>
        </w:rPr>
      </w:pPr>
      <w:bookmarkStart w:id="76" w:name="16_const_topics_constructing_a_p_2073"/>
      <w:bookmarkStart w:id="77" w:name="_Toc227312661"/>
      <w:bookmarkEnd w:id="76"/>
      <w:r>
        <w:t>Construction d'une droite perpendiculaire</w:t>
      </w:r>
      <w:bookmarkEnd w:id="77"/>
    </w:p>
    <w:p w14:paraId="73BB0B4D" w14:textId="77777777" w:rsidR="00E75B31" w:rsidRDefault="00E75B31">
      <w:pPr>
        <w:pStyle w:val="BodyText"/>
        <w:divId w:val="962925604"/>
      </w:pPr>
      <w:r>
        <w:t>Vous pouvez construire une droite perpendiculaire au premier élément entré et passant par le barycentre du second élément.</w:t>
      </w:r>
    </w:p>
    <w:p w14:paraId="69AD8C3F" w14:textId="77777777" w:rsidR="00E75B31" w:rsidRDefault="00E75B31">
      <w:pPr>
        <w:pStyle w:val="BodyText"/>
        <w:divId w:val="962925604"/>
      </w:pPr>
      <w:r>
        <w:t>Pour construire une droite perpendiculaire :</w:t>
      </w:r>
    </w:p>
    <w:p w14:paraId="41EA2FB8" w14:textId="77777777" w:rsidR="00E75B31" w:rsidRDefault="00E75B31" w:rsidP="006124C2">
      <w:pPr>
        <w:pStyle w:val="BodyText"/>
        <w:numPr>
          <w:ilvl w:val="0"/>
          <w:numId w:val="45"/>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50356FB9" w14:textId="77777777" w:rsidR="00E75B31" w:rsidRDefault="00E75B31" w:rsidP="006124C2">
      <w:pPr>
        <w:pStyle w:val="BodyText"/>
        <w:numPr>
          <w:ilvl w:val="0"/>
          <w:numId w:val="45"/>
        </w:numPr>
        <w:tabs>
          <w:tab w:val="left" w:pos="720"/>
        </w:tabs>
        <w:spacing w:line="276" w:lineRule="auto"/>
        <w:divId w:val="962925604"/>
      </w:pPr>
      <w:r>
        <w:t xml:space="preserve">Dans la liste </w:t>
      </w:r>
      <w:r>
        <w:rPr>
          <w:rStyle w:val="bold"/>
        </w:rPr>
        <w:t>Méthode</w:t>
      </w:r>
      <w:r>
        <w:t xml:space="preserve">, sélectionnez l'option </w:t>
      </w:r>
      <w:r>
        <w:rPr>
          <w:rStyle w:val="bold"/>
        </w:rPr>
        <w:t>Perpendiculaire</w:t>
      </w:r>
      <w:r>
        <w:t>.</w:t>
      </w:r>
    </w:p>
    <w:p w14:paraId="2D0BE9CB" w14:textId="77777777" w:rsidR="00E75B31" w:rsidRDefault="00E75B31" w:rsidP="006124C2">
      <w:pPr>
        <w:pStyle w:val="BodyText"/>
        <w:numPr>
          <w:ilvl w:val="0"/>
          <w:numId w:val="45"/>
        </w:numPr>
        <w:tabs>
          <w:tab w:val="left" w:pos="720"/>
        </w:tabs>
        <w:spacing w:line="276" w:lineRule="auto"/>
        <w:divId w:val="962925604"/>
      </w:pPr>
      <w:r>
        <w:t xml:space="preserve">Dans la liste </w:t>
      </w:r>
      <w:r>
        <w:rPr>
          <w:rStyle w:val="bold"/>
        </w:rPr>
        <w:t>Élément</w:t>
      </w:r>
      <w:r>
        <w:t>, sélectionnez deux éléments quelconques.</w:t>
      </w:r>
    </w:p>
    <w:p w14:paraId="3D14E591" w14:textId="77777777" w:rsidR="00E75B31" w:rsidRDefault="00E75B31" w:rsidP="006124C2">
      <w:pPr>
        <w:pStyle w:val="BodyText"/>
        <w:numPr>
          <w:ilvl w:val="0"/>
          <w:numId w:val="45"/>
        </w:numPr>
        <w:tabs>
          <w:tab w:val="left" w:pos="720"/>
        </w:tabs>
        <w:spacing w:line="276" w:lineRule="auto"/>
        <w:divId w:val="1738090322"/>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5B7B6D4" w14:textId="77777777" w:rsidR="00E75B31" w:rsidRDefault="00E75B31" w:rsidP="006124C2">
      <w:pPr>
        <w:pStyle w:val="BodyText"/>
        <w:numPr>
          <w:ilvl w:val="0"/>
          <w:numId w:val="45"/>
        </w:numPr>
        <w:tabs>
          <w:tab w:val="left" w:pos="720"/>
        </w:tabs>
        <w:spacing w:line="276" w:lineRule="auto"/>
        <w:divId w:val="962925604"/>
      </w:pPr>
      <w:r>
        <w:t xml:space="preserve">Cliquez sur le bouton </w:t>
      </w:r>
      <w:r>
        <w:rPr>
          <w:rStyle w:val="bold"/>
        </w:rPr>
        <w:t>Créer</w:t>
      </w:r>
      <w:r>
        <w:t>.</w:t>
      </w:r>
    </w:p>
    <w:p w14:paraId="53EDC3F9" w14:textId="77777777" w:rsidR="00E75B31" w:rsidRDefault="00E75B31">
      <w:pPr>
        <w:pStyle w:val="BodyText"/>
        <w:divId w:val="962925604"/>
      </w:pPr>
      <w:r>
        <w:t>La ligne de commande affichée dans la fenêtre de modification serait la suivante :</w:t>
      </w:r>
    </w:p>
    <w:p w14:paraId="638402F1" w14:textId="77777777" w:rsidR="00E75B31" w:rsidRDefault="00E75B31">
      <w:pPr>
        <w:pStyle w:val="BodyText"/>
        <w:divId w:val="962925604"/>
      </w:pPr>
      <w:r>
        <w:rPr>
          <w:rStyle w:val="codecharacter"/>
        </w:rPr>
        <w:t>CONSTR/LINE,PRTO,feat_1,feat_2,length</w:t>
      </w:r>
    </w:p>
    <w:p w14:paraId="5A71CF6F" w14:textId="1F654722" w:rsidR="00E75B31" w:rsidRDefault="00526266">
      <w:pPr>
        <w:pStyle w:val="figure"/>
        <w:keepNext/>
        <w:spacing w:before="60" w:after="225" w:afterAutospacing="0"/>
        <w:divId w:val="9629256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13AC2F" wp14:editId="6FCCD070">
            <wp:extent cx="3450590" cy="1982659"/>
            <wp:effectExtent l="0" t="0" r="0" b="0"/>
            <wp:docPr id="91923922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239224" name=""/>
                    <pic:cNvPicPr/>
                  </pic:nvPicPr>
                  <pic:blipFill>
                    <a:blip r:embed="rId57">
                      <a:extLst>
                        <a:ext uri="{28A0092B-C50C-407E-A947-70E740481C1C}">
                          <a14:useLocalDpi xmlns:a14="http://schemas.microsoft.com/office/drawing/2010/main" val="0"/>
                        </a:ext>
                      </a:extLst>
                    </a:blip>
                    <a:stretch>
                      <a:fillRect/>
                    </a:stretch>
                  </pic:blipFill>
                  <pic:spPr>
                    <a:xfrm>
                      <a:off x="0" y="0"/>
                      <a:ext cx="3450590" cy="1982659"/>
                    </a:xfrm>
                    <a:prstGeom prst="rect">
                      <a:avLst/>
                    </a:prstGeom>
                  </pic:spPr>
                </pic:pic>
              </a:graphicData>
            </a:graphic>
          </wp:inline>
        </w:drawing>
      </w:r>
    </w:p>
    <w:p w14:paraId="5B2FC724" w14:textId="77777777" w:rsidR="00E75B31" w:rsidRDefault="00E75B31">
      <w:pPr>
        <w:pStyle w:val="Caption1"/>
        <w:divId w:val="962925604"/>
      </w:pPr>
      <w:r>
        <w:t>Construction d'une droite perpendiculaire</w:t>
      </w:r>
    </w:p>
    <w:p w14:paraId="52F7868B" w14:textId="77777777" w:rsidR="00E75B31" w:rsidRDefault="00E75B31">
      <w:pPr>
        <w:pStyle w:val="Caption1"/>
        <w:divId w:val="962925604"/>
      </w:pPr>
      <w:r>
        <w:t> </w:t>
      </w:r>
    </w:p>
    <w:p w14:paraId="7CF173DC" w14:textId="77777777" w:rsidR="00E75B31" w:rsidRDefault="00E75B31">
      <w:pPr>
        <w:pStyle w:val="Caption1"/>
        <w:ind w:left="600"/>
        <w:divId w:val="962925604"/>
      </w:pPr>
      <w:r>
        <w:rPr>
          <w:rStyle w:val="bold"/>
        </w:rPr>
        <w:t>A</w:t>
      </w:r>
      <w:r>
        <w:t xml:space="preserve"> - Droite construire perpendiculaire au premier élément et passant par le centre du second</w:t>
      </w:r>
    </w:p>
    <w:p w14:paraId="55F6B84E" w14:textId="77777777" w:rsidR="00E75B31" w:rsidRDefault="00E75B31">
      <w:pPr>
        <w:pStyle w:val="Caption1"/>
        <w:ind w:left="600"/>
        <w:divId w:val="962925604"/>
      </w:pPr>
      <w:r>
        <w:rPr>
          <w:rStyle w:val="bold"/>
        </w:rPr>
        <w:t>B</w:t>
      </w:r>
      <w:r>
        <w:t xml:space="preserve"> - Premier élément</w:t>
      </w:r>
    </w:p>
    <w:p w14:paraId="75096C10" w14:textId="77777777" w:rsidR="00E75B31" w:rsidRDefault="00E75B31">
      <w:pPr>
        <w:pStyle w:val="Caption1"/>
        <w:ind w:left="600"/>
        <w:divId w:val="962925604"/>
      </w:pPr>
      <w:r>
        <w:rPr>
          <w:rStyle w:val="bold"/>
        </w:rPr>
        <w:t>C</w:t>
      </w:r>
      <w:r>
        <w:t xml:space="preserve"> - Second élément</w:t>
      </w:r>
    </w:p>
    <w:p w14:paraId="058398F4" w14:textId="77777777" w:rsidR="00E75B31" w:rsidRDefault="00E75B31">
      <w:pPr>
        <w:pStyle w:val="Caption1"/>
        <w:ind w:left="600"/>
        <w:divId w:val="962925604"/>
      </w:pPr>
      <w:r>
        <w:rPr>
          <w:rStyle w:val="bold"/>
        </w:rPr>
        <w:t>D</w:t>
      </w:r>
      <w:r>
        <w:t xml:space="preserve"> - AVANT</w:t>
      </w:r>
    </w:p>
    <w:p w14:paraId="248F74ED" w14:textId="77777777" w:rsidR="00E75B31" w:rsidRDefault="00E75B31">
      <w:pPr>
        <w:divId w:val="426771628"/>
        <w:rPr>
          <w:color w:val="000000"/>
        </w:rPr>
      </w:pPr>
      <w:r>
        <w:rPr>
          <w:color w:val="000000"/>
        </w:rPr>
        <w:t> </w:t>
      </w:r>
    </w:p>
    <w:p w14:paraId="2E8568FD" w14:textId="77777777" w:rsidR="00E75B31" w:rsidRDefault="00E75B31">
      <w:pPr>
        <w:jc w:val="right"/>
        <w:divId w:val="29764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construits:Projection:Droite" \* MERGEFORMAT </w:instrText>
      </w:r>
      <w:r>
        <w:rPr>
          <w:rFonts w:ascii="Arial" w:hAnsi="Arial" w:cs="Arial"/>
          <w:color w:val="000000"/>
          <w:sz w:val="22"/>
          <w:szCs w:val="22"/>
        </w:rPr>
        <w:fldChar w:fldCharType="end"/>
      </w:r>
    </w:p>
    <w:p w14:paraId="4F1970ED" w14:textId="77777777" w:rsidR="00E75B31" w:rsidRDefault="00E75B31">
      <w:pPr>
        <w:pStyle w:val="Heading3"/>
        <w:divId w:val="962925604"/>
        <w:rPr>
          <w:rFonts w:asciiTheme="minorHAnsi" w:hAnsiTheme="minorHAnsi" w:cstheme="majorBidi"/>
          <w:color w:val="0F4761" w:themeColor="accent1" w:themeShade="BF"/>
          <w:sz w:val="28"/>
          <w:szCs w:val="28"/>
        </w:rPr>
      </w:pPr>
      <w:bookmarkStart w:id="78" w:name="16_const_topics_constructing_a_p_5454"/>
      <w:bookmarkStart w:id="79" w:name="_Toc227312662"/>
      <w:bookmarkEnd w:id="78"/>
      <w:r>
        <w:t>Construction d'une droite de projection</w:t>
      </w:r>
      <w:bookmarkEnd w:id="79"/>
    </w:p>
    <w:p w14:paraId="1E0E04B9" w14:textId="77777777" w:rsidR="00E75B31" w:rsidRDefault="00E75B31">
      <w:pPr>
        <w:pStyle w:val="BodyText"/>
        <w:divId w:val="962925604"/>
      </w:pPr>
      <w:r>
        <w:t>Vous pouvez construire une droite à partir de n'importe quel élément et d'un plan. PC-DMIS projette la droite à l'intersection du plan et de cette droite. Dans le cas d'un seul élément entré, la projection se fait vers le plan de travail actuel.</w:t>
      </w:r>
    </w:p>
    <w:p w14:paraId="1AD7F1C5" w14:textId="77777777" w:rsidR="00E75B31" w:rsidRDefault="00E75B31">
      <w:pPr>
        <w:pStyle w:val="BodyText"/>
        <w:divId w:val="962925604"/>
      </w:pPr>
      <w:r>
        <w:t>Pour construire une droite de projection :</w:t>
      </w:r>
    </w:p>
    <w:p w14:paraId="6962CDC2" w14:textId="77777777" w:rsidR="00E75B31" w:rsidRDefault="00E75B31" w:rsidP="006124C2">
      <w:pPr>
        <w:pStyle w:val="BodyText"/>
        <w:numPr>
          <w:ilvl w:val="0"/>
          <w:numId w:val="46"/>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0E7C785A" w14:textId="77777777" w:rsidR="00E75B31" w:rsidRDefault="00E75B31" w:rsidP="006124C2">
      <w:pPr>
        <w:pStyle w:val="BodyText"/>
        <w:numPr>
          <w:ilvl w:val="0"/>
          <w:numId w:val="46"/>
        </w:numPr>
        <w:tabs>
          <w:tab w:val="left" w:pos="720"/>
        </w:tabs>
        <w:spacing w:line="276" w:lineRule="auto"/>
        <w:divId w:val="962925604"/>
      </w:pPr>
      <w:r>
        <w:t xml:space="preserve">Dans la liste </w:t>
      </w:r>
      <w:r>
        <w:rPr>
          <w:rStyle w:val="bold"/>
        </w:rPr>
        <w:t>Méthode</w:t>
      </w:r>
      <w:r>
        <w:t xml:space="preserve">, sélectionnez l'option </w:t>
      </w:r>
      <w:r>
        <w:rPr>
          <w:rStyle w:val="bold"/>
        </w:rPr>
        <w:t>Projection</w:t>
      </w:r>
      <w:r>
        <w:t>.</w:t>
      </w:r>
    </w:p>
    <w:p w14:paraId="5821C53F" w14:textId="77777777" w:rsidR="00E75B31" w:rsidRDefault="00E75B31" w:rsidP="006124C2">
      <w:pPr>
        <w:pStyle w:val="BodyText"/>
        <w:numPr>
          <w:ilvl w:val="0"/>
          <w:numId w:val="46"/>
        </w:numPr>
        <w:tabs>
          <w:tab w:val="left" w:pos="720"/>
        </w:tabs>
        <w:spacing w:line="276" w:lineRule="auto"/>
        <w:divId w:val="962925604"/>
      </w:pPr>
      <w:r>
        <w:t xml:space="preserve">Dans la liste </w:t>
      </w:r>
      <w:r>
        <w:rPr>
          <w:rStyle w:val="bold"/>
        </w:rPr>
        <w:t>Élément</w:t>
      </w:r>
      <w:r>
        <w:t xml:space="preserve">, sélectionnez un ou deux éléments. Le premier élément peut être de tout type. Si vous sélectionnez deux éléments, le second </w:t>
      </w:r>
      <w:r>
        <w:rPr>
          <w:rStyle w:val="italic"/>
        </w:rPr>
        <w:t>doit</w:t>
      </w:r>
      <w:r>
        <w:t xml:space="preserve"> être un plan.</w:t>
      </w:r>
    </w:p>
    <w:p w14:paraId="2298F6B4" w14:textId="77777777" w:rsidR="00E75B31" w:rsidRDefault="00E75B31" w:rsidP="006124C2">
      <w:pPr>
        <w:pStyle w:val="BodyText"/>
        <w:numPr>
          <w:ilvl w:val="0"/>
          <w:numId w:val="46"/>
        </w:numPr>
        <w:tabs>
          <w:tab w:val="left" w:pos="720"/>
        </w:tabs>
        <w:spacing w:line="276" w:lineRule="auto"/>
        <w:divId w:val="699279564"/>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13D11AF" w14:textId="77777777" w:rsidR="00E75B31" w:rsidRDefault="00E75B31" w:rsidP="006124C2">
      <w:pPr>
        <w:pStyle w:val="BodyText"/>
        <w:numPr>
          <w:ilvl w:val="0"/>
          <w:numId w:val="46"/>
        </w:numPr>
        <w:tabs>
          <w:tab w:val="left" w:pos="720"/>
        </w:tabs>
        <w:spacing w:line="276" w:lineRule="auto"/>
        <w:divId w:val="962925604"/>
      </w:pPr>
      <w:r>
        <w:t xml:space="preserve">Cliquez sur le bouton </w:t>
      </w:r>
      <w:r>
        <w:rPr>
          <w:rStyle w:val="bold"/>
        </w:rPr>
        <w:t>Créer</w:t>
      </w:r>
      <w:r>
        <w:t>.</w:t>
      </w:r>
    </w:p>
    <w:p w14:paraId="7EDC4C8C" w14:textId="77777777" w:rsidR="00E75B31" w:rsidRDefault="00E75B31">
      <w:pPr>
        <w:pStyle w:val="BodyText"/>
        <w:divId w:val="962925604"/>
      </w:pPr>
      <w:r>
        <w:t>La ligne de commande affichée dans la fenêtre de modification serait la suivante :</w:t>
      </w:r>
    </w:p>
    <w:p w14:paraId="64719F3A" w14:textId="77777777" w:rsidR="00E75B31" w:rsidRDefault="00E75B31">
      <w:pPr>
        <w:pStyle w:val="BodyText"/>
        <w:divId w:val="962925604"/>
      </w:pPr>
      <w:r>
        <w:rPr>
          <w:rStyle w:val="codecharacter"/>
        </w:rPr>
        <w:t>CONSTR/LINE,PROJ,feat_1,(feat_2),length</w:t>
      </w:r>
    </w:p>
    <w:p w14:paraId="75F66463" w14:textId="34D99A0E" w:rsidR="00E75B31" w:rsidRDefault="00526266">
      <w:pPr>
        <w:pStyle w:val="figure"/>
        <w:keepNext/>
        <w:spacing w:before="60" w:after="225" w:afterAutospacing="0"/>
        <w:divId w:val="9629256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6CABC7" wp14:editId="2E60062C">
            <wp:extent cx="3625215" cy="1655610"/>
            <wp:effectExtent l="0" t="0" r="0" b="1905"/>
            <wp:docPr id="168586058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860582" name=""/>
                    <pic:cNvPicPr/>
                  </pic:nvPicPr>
                  <pic:blipFill>
                    <a:blip r:embed="rId58">
                      <a:extLst>
                        <a:ext uri="{28A0092B-C50C-407E-A947-70E740481C1C}">
                          <a14:useLocalDpi xmlns:a14="http://schemas.microsoft.com/office/drawing/2010/main" val="0"/>
                        </a:ext>
                      </a:extLst>
                    </a:blip>
                    <a:stretch>
                      <a:fillRect/>
                    </a:stretch>
                  </pic:blipFill>
                  <pic:spPr>
                    <a:xfrm>
                      <a:off x="0" y="0"/>
                      <a:ext cx="3625215" cy="1655610"/>
                    </a:xfrm>
                    <a:prstGeom prst="rect">
                      <a:avLst/>
                    </a:prstGeom>
                  </pic:spPr>
                </pic:pic>
              </a:graphicData>
            </a:graphic>
          </wp:inline>
        </w:drawing>
      </w:r>
    </w:p>
    <w:p w14:paraId="08760E86" w14:textId="77777777" w:rsidR="00E75B31" w:rsidRDefault="00E75B31">
      <w:pPr>
        <w:pStyle w:val="Caption1"/>
        <w:divId w:val="962925604"/>
      </w:pPr>
      <w:r>
        <w:t>Exemple de droite construite à partir d'une droite et d'un plan</w:t>
      </w:r>
    </w:p>
    <w:p w14:paraId="3417D52A" w14:textId="77777777" w:rsidR="00E75B31" w:rsidRDefault="00E75B31">
      <w:pPr>
        <w:pStyle w:val="Caption1"/>
        <w:ind w:left="600"/>
        <w:divId w:val="962925604"/>
      </w:pPr>
      <w:r>
        <w:rPr>
          <w:rStyle w:val="bold"/>
        </w:rPr>
        <w:t>A</w:t>
      </w:r>
      <w:r>
        <w:t xml:space="preserve"> - Droite construite projetée depuis une droite (LIN1) sur un plan (PLN1)</w:t>
      </w:r>
    </w:p>
    <w:p w14:paraId="115985BA" w14:textId="77777777" w:rsidR="00E75B31" w:rsidRDefault="00E75B31">
      <w:pPr>
        <w:divId w:val="1057431049"/>
        <w:rPr>
          <w:color w:val="000000"/>
        </w:rPr>
      </w:pPr>
      <w:r>
        <w:rPr>
          <w:color w:val="000000"/>
        </w:rPr>
        <w:t> </w:t>
      </w:r>
    </w:p>
    <w:p w14:paraId="326BDF67" w14:textId="77777777" w:rsidR="00E75B31" w:rsidRDefault="00E75B31">
      <w:pPr>
        <w:jc w:val="right"/>
        <w:divId w:val="56688772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"Droite:Modification de la direction"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construits:Direction de la ligne" \* MERGEFORMAT </w:instrText>
      </w:r>
      <w:r>
        <w:rPr>
          <w:rFonts w:ascii="Arial" w:hAnsi="Arial" w:cs="Arial"/>
          <w:color w:val="000000"/>
          <w:sz w:val="22"/>
          <w:szCs w:val="22"/>
        </w:rPr>
        <w:fldChar w:fldCharType="end"/>
      </w:r>
    </w:p>
    <w:p w14:paraId="6F663A0C" w14:textId="77777777" w:rsidR="00E75B31" w:rsidRDefault="00E75B31">
      <w:pPr>
        <w:pStyle w:val="Heading3"/>
        <w:divId w:val="962925604"/>
        <w:rPr>
          <w:rFonts w:asciiTheme="minorHAnsi" w:hAnsiTheme="minorHAnsi" w:cstheme="majorBidi"/>
          <w:color w:val="0F4761" w:themeColor="accent1" w:themeShade="BF"/>
          <w:sz w:val="28"/>
          <w:szCs w:val="28"/>
        </w:rPr>
      </w:pPr>
      <w:bookmarkStart w:id="80" w:name="16_const_topics_changing_the_dir_2244"/>
      <w:bookmarkStart w:id="81" w:name="_Toc227312663"/>
      <w:bookmarkEnd w:id="80"/>
      <w:r>
        <w:t>Modification de la direction d'une droite</w:t>
      </w:r>
      <w:bookmarkEnd w:id="81"/>
    </w:p>
    <w:p w14:paraId="3FCDD113" w14:textId="77777777" w:rsidR="00E75B31" w:rsidRDefault="00E75B31">
      <w:pPr>
        <w:pStyle w:val="BodyText"/>
        <w:divId w:val="962925604"/>
      </w:pPr>
      <w:r>
        <w:t>Vous pouvez construire une droite à partir d'un vecteur inversé.</w:t>
      </w:r>
    </w:p>
    <w:p w14:paraId="55DAA356" w14:textId="77777777" w:rsidR="00E75B31" w:rsidRDefault="00E75B31">
      <w:pPr>
        <w:pStyle w:val="BodyText"/>
        <w:divId w:val="962925604"/>
      </w:pPr>
      <w:r>
        <w:t>Pour construire une droite inversée :</w:t>
      </w:r>
    </w:p>
    <w:p w14:paraId="3FB9077D" w14:textId="77777777" w:rsidR="00E75B31" w:rsidRDefault="00E75B31" w:rsidP="006124C2">
      <w:pPr>
        <w:pStyle w:val="BodyText"/>
        <w:numPr>
          <w:ilvl w:val="0"/>
          <w:numId w:val="47"/>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386119CE" w14:textId="77777777" w:rsidR="00E75B31" w:rsidRDefault="00E75B31" w:rsidP="006124C2">
      <w:pPr>
        <w:pStyle w:val="BodyText"/>
        <w:numPr>
          <w:ilvl w:val="0"/>
          <w:numId w:val="47"/>
        </w:numPr>
        <w:tabs>
          <w:tab w:val="left" w:pos="720"/>
        </w:tabs>
        <w:spacing w:line="276" w:lineRule="auto"/>
        <w:divId w:val="962925604"/>
      </w:pPr>
      <w:r>
        <w:t xml:space="preserve">Dans la liste </w:t>
      </w:r>
      <w:r>
        <w:rPr>
          <w:rStyle w:val="bold"/>
        </w:rPr>
        <w:t>Méthode</w:t>
      </w:r>
      <w:r>
        <w:t xml:space="preserve">, sélectionnez l'option </w:t>
      </w:r>
      <w:r>
        <w:rPr>
          <w:rStyle w:val="bold"/>
        </w:rPr>
        <w:t>Inverser</w:t>
      </w:r>
      <w:r>
        <w:t>.</w:t>
      </w:r>
    </w:p>
    <w:p w14:paraId="0027D40C" w14:textId="77777777" w:rsidR="00E75B31" w:rsidRDefault="00E75B31" w:rsidP="006124C2">
      <w:pPr>
        <w:pStyle w:val="BodyText"/>
        <w:numPr>
          <w:ilvl w:val="0"/>
          <w:numId w:val="47"/>
        </w:numPr>
        <w:tabs>
          <w:tab w:val="left" w:pos="720"/>
        </w:tabs>
        <w:spacing w:line="276" w:lineRule="auto"/>
        <w:divId w:val="962925604"/>
      </w:pPr>
      <w:r>
        <w:t xml:space="preserve">Dans la liste </w:t>
      </w:r>
      <w:r>
        <w:rPr>
          <w:rStyle w:val="bold"/>
        </w:rPr>
        <w:t>Élément</w:t>
      </w:r>
      <w:r>
        <w:t xml:space="preserve">, sélectionnez un élément. Il </w:t>
      </w:r>
      <w:r>
        <w:rPr>
          <w:rStyle w:val="italic"/>
        </w:rPr>
        <w:t>doit</w:t>
      </w:r>
      <w:r>
        <w:t xml:space="preserve"> s'agir d'une droite ou d'un élément axial.</w:t>
      </w:r>
    </w:p>
    <w:p w14:paraId="12FE8C88" w14:textId="77777777" w:rsidR="00E75B31" w:rsidRDefault="00E75B31" w:rsidP="006124C2">
      <w:pPr>
        <w:pStyle w:val="BodyText"/>
        <w:numPr>
          <w:ilvl w:val="0"/>
          <w:numId w:val="47"/>
        </w:numPr>
        <w:tabs>
          <w:tab w:val="left" w:pos="720"/>
        </w:tabs>
        <w:spacing w:line="276" w:lineRule="auto"/>
        <w:divId w:val="161088717"/>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A61EB6A" w14:textId="77777777" w:rsidR="00E75B31" w:rsidRDefault="00E75B31" w:rsidP="006124C2">
      <w:pPr>
        <w:pStyle w:val="BodyText"/>
        <w:numPr>
          <w:ilvl w:val="0"/>
          <w:numId w:val="47"/>
        </w:numPr>
        <w:tabs>
          <w:tab w:val="left" w:pos="720"/>
        </w:tabs>
        <w:spacing w:line="276" w:lineRule="auto"/>
        <w:divId w:val="962925604"/>
      </w:pPr>
      <w:r>
        <w:t xml:space="preserve">Cliquez sur le bouton </w:t>
      </w:r>
      <w:r>
        <w:rPr>
          <w:rStyle w:val="bold"/>
        </w:rPr>
        <w:t>Créer</w:t>
      </w:r>
      <w:r>
        <w:t>. PC-DMIS inverse le vecteur de la droite, ainsi que les points de départ et de fin.</w:t>
      </w:r>
    </w:p>
    <w:p w14:paraId="29911795" w14:textId="77777777" w:rsidR="00E75B31" w:rsidRDefault="00E75B31">
      <w:pPr>
        <w:pStyle w:val="BodyText"/>
        <w:divId w:val="962925604"/>
      </w:pPr>
      <w:r>
        <w:t>La ligne de commande affichée dans la fenêtre de modification serait la suivante :</w:t>
      </w:r>
    </w:p>
    <w:p w14:paraId="3E428586" w14:textId="77777777" w:rsidR="00E75B31" w:rsidRDefault="00E75B31">
      <w:pPr>
        <w:pStyle w:val="BodyText"/>
        <w:divId w:val="962925604"/>
      </w:pPr>
      <w:r>
        <w:rPr>
          <w:rStyle w:val="codecharacter"/>
        </w:rPr>
        <w:t>CONSTR/LIGNE,INV,élém_1,longueur</w:t>
      </w:r>
    </w:p>
    <w:p w14:paraId="190929B8" w14:textId="77777777" w:rsidR="00E75B31" w:rsidRDefault="00E75B31">
      <w:pPr>
        <w:divId w:val="974027361"/>
        <w:rPr>
          <w:color w:val="000000"/>
        </w:rPr>
      </w:pPr>
      <w:r>
        <w:rPr>
          <w:color w:val="000000"/>
        </w:rPr>
        <w:t> </w:t>
      </w:r>
    </w:p>
    <w:p w14:paraId="0F9228A0" w14:textId="77777777" w:rsidR="00E75B31" w:rsidRDefault="00E75B31">
      <w:pPr>
        <w:pStyle w:val="Heading3"/>
        <w:divId w:val="962925604"/>
        <w:rPr>
          <w:color w:val="0F4761" w:themeColor="accent1" w:themeShade="BF"/>
        </w:rPr>
      </w:pPr>
      <w:bookmarkStart w:id="82" w:name="_Toc227312664"/>
      <w:r>
        <w:t>Construction d'une droite à partir d'une portion de scanning</w:t>
      </w:r>
      <w:bookmarkEnd w:id="82"/>
    </w:p>
    <w:p w14:paraId="752D3F1D" w14:textId="77777777" w:rsidR="00E75B31" w:rsidRDefault="00E75B31">
      <w:pPr>
        <w:jc w:val="right"/>
        <w:divId w:val="109721206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construits:Ligne d'une partie d'un scanning" \* MERGEFORMAT </w:instrText>
      </w:r>
      <w:r>
        <w:rPr>
          <w:rFonts w:ascii="Arial" w:hAnsi="Arial" w:cs="Arial"/>
          <w:color w:val="000000"/>
          <w:sz w:val="22"/>
          <w:szCs w:val="22"/>
        </w:rPr>
        <w:fldChar w:fldCharType="end"/>
      </w:r>
    </w:p>
    <w:p w14:paraId="63DB3631" w14:textId="77777777" w:rsidR="00E75B31" w:rsidRDefault="00E75B31">
      <w:pPr>
        <w:pStyle w:val="BodyText"/>
        <w:divId w:val="962925604"/>
      </w:pPr>
      <w:bookmarkStart w:id="83" w:name="16_const_topics_constructing_a_l_9727"/>
      <w:bookmarkEnd w:id="83"/>
      <w:r>
        <w:t>Vous pouvez construire une droite à partir d’un segment de scanning linéaire ouvert ou linéaire fermé. PC-DMIS crée alors une droite à partir d'une portion du scanning. Les détails de la construction sont inclus dans cette rubrique.</w:t>
      </w:r>
    </w:p>
    <w:p w14:paraId="6BBADCFA" w14:textId="77777777" w:rsidR="00E75B31" w:rsidRDefault="00E75B31">
      <w:pPr>
        <w:pStyle w:val="BodyText"/>
        <w:divId w:val="962925604"/>
      </w:pPr>
      <w:r>
        <w:t>Pour construire une droite de segment de scanning :</w:t>
      </w:r>
    </w:p>
    <w:p w14:paraId="7ABC413A" w14:textId="77777777" w:rsidR="00E75B31" w:rsidRDefault="00E75B31" w:rsidP="006124C2">
      <w:pPr>
        <w:pStyle w:val="BodyText"/>
        <w:numPr>
          <w:ilvl w:val="0"/>
          <w:numId w:val="48"/>
        </w:numPr>
        <w:tabs>
          <w:tab w:val="left" w:pos="720"/>
        </w:tabs>
        <w:spacing w:line="276" w:lineRule="auto"/>
        <w:divId w:val="962925604"/>
      </w:pPr>
      <w:r>
        <w:t xml:space="preserve">Ouvrez la boîte de dialogue </w:t>
      </w:r>
      <w:r>
        <w:rPr>
          <w:rStyle w:val="bold"/>
        </w:rPr>
        <w:t>Construction de droite</w:t>
      </w:r>
      <w:r>
        <w:t xml:space="preserve"> (</w:t>
      </w:r>
      <w:r>
        <w:rPr>
          <w:rStyle w:val="bold"/>
        </w:rPr>
        <w:t>Insérer | Élément | Construit | Droite</w:t>
      </w:r>
      <w:r>
        <w:t>).</w:t>
      </w:r>
    </w:p>
    <w:p w14:paraId="231F492E" w14:textId="77777777" w:rsidR="00E75B31" w:rsidRDefault="00E75B31" w:rsidP="006124C2">
      <w:pPr>
        <w:pStyle w:val="BodyText"/>
        <w:numPr>
          <w:ilvl w:val="0"/>
          <w:numId w:val="48"/>
        </w:numPr>
        <w:tabs>
          <w:tab w:val="left" w:pos="720"/>
        </w:tabs>
        <w:spacing w:line="276" w:lineRule="auto"/>
        <w:divId w:val="962925604"/>
      </w:pPr>
      <w:r>
        <w:t xml:space="preserve">Sélectionnez l'option </w:t>
      </w:r>
      <w:r>
        <w:rPr>
          <w:rStyle w:val="bold"/>
        </w:rPr>
        <w:t>Segment scanning</w:t>
      </w:r>
      <w:r>
        <w:t>.</w:t>
      </w:r>
    </w:p>
    <w:p w14:paraId="02472DFA" w14:textId="77777777" w:rsidR="00E75B31" w:rsidRDefault="00E75B31" w:rsidP="006124C2">
      <w:pPr>
        <w:pStyle w:val="BodyText"/>
        <w:numPr>
          <w:ilvl w:val="0"/>
          <w:numId w:val="48"/>
        </w:numPr>
        <w:tabs>
          <w:tab w:val="left" w:pos="720"/>
        </w:tabs>
        <w:spacing w:line="276" w:lineRule="auto"/>
        <w:divId w:val="962925604"/>
      </w:pPr>
      <w:r>
        <w:t>Sélectionnez un scanning Linéaire ouvert ou Linéaire fermé existant.</w:t>
      </w:r>
    </w:p>
    <w:p w14:paraId="7FBB6F23" w14:textId="77777777" w:rsidR="00E75B31" w:rsidRDefault="00E75B31" w:rsidP="006124C2">
      <w:pPr>
        <w:pStyle w:val="BodyText"/>
        <w:numPr>
          <w:ilvl w:val="0"/>
          <w:numId w:val="48"/>
        </w:numPr>
        <w:tabs>
          <w:tab w:val="left" w:pos="720"/>
        </w:tabs>
        <w:spacing w:line="276" w:lineRule="auto"/>
        <w:divId w:val="962925604"/>
      </w:pPr>
      <w:r>
        <w:t xml:space="preserve">Cliquez sur le bouton </w:t>
      </w:r>
      <w:r>
        <w:rPr>
          <w:rStyle w:val="bold"/>
        </w:rPr>
        <w:t>Données segment</w:t>
      </w:r>
      <w:r>
        <w:t xml:space="preserve"> pour ouvrir la boîte de dialogue </w:t>
      </w:r>
      <w:r>
        <w:rPr>
          <w:rStyle w:val="bold"/>
        </w:rPr>
        <w:t>Segment de scanning</w:t>
      </w:r>
      <w:r>
        <w:t>.</w:t>
      </w:r>
    </w:p>
    <w:p w14:paraId="54A38F12" w14:textId="5222416B" w:rsidR="00E75B31" w:rsidRDefault="00526266" w:rsidP="006124C2">
      <w:pPr>
        <w:pStyle w:val="figure"/>
        <w:keepNext/>
        <w:tabs>
          <w:tab w:val="left" w:pos="720"/>
        </w:tabs>
        <w:spacing w:before="60" w:after="225" w:afterAutospacing="0" w:line="276" w:lineRule="auto"/>
        <w:ind w:left="720"/>
        <w:divId w:val="9629256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3F131D" wp14:editId="169E4DFB">
            <wp:extent cx="2981325" cy="2924175"/>
            <wp:effectExtent l="0" t="0" r="9525" b="9525"/>
            <wp:docPr id="50900377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003774" name=""/>
                    <pic:cNvPicPr/>
                  </pic:nvPicPr>
                  <pic:blipFill>
                    <a:blip r:embed="rId59">
                      <a:extLst>
                        <a:ext uri="{28A0092B-C50C-407E-A947-70E740481C1C}">
                          <a14:useLocalDpi xmlns:a14="http://schemas.microsoft.com/office/drawing/2010/main" val="0"/>
                        </a:ext>
                      </a:extLst>
                    </a:blip>
                    <a:stretch>
                      <a:fillRect/>
                    </a:stretch>
                  </pic:blipFill>
                  <pic:spPr>
                    <a:xfrm>
                      <a:off x="0" y="0"/>
                      <a:ext cx="2981325" cy="2924175"/>
                    </a:xfrm>
                    <a:prstGeom prst="rect">
                      <a:avLst/>
                    </a:prstGeom>
                  </pic:spPr>
                </pic:pic>
              </a:graphicData>
            </a:graphic>
          </wp:inline>
        </w:drawing>
      </w:r>
    </w:p>
    <w:p w14:paraId="21B491F6" w14:textId="77777777" w:rsidR="00E75B31" w:rsidRDefault="00E75B31" w:rsidP="006124C2">
      <w:pPr>
        <w:pStyle w:val="Caption1"/>
        <w:tabs>
          <w:tab w:val="left" w:pos="720"/>
        </w:tabs>
        <w:spacing w:line="276" w:lineRule="auto"/>
        <w:ind w:left="720"/>
        <w:divId w:val="962925604"/>
      </w:pPr>
      <w:r>
        <w:t>Boîte de dialogue Segment de scanning</w:t>
      </w:r>
    </w:p>
    <w:p w14:paraId="27505DD7" w14:textId="77777777" w:rsidR="00E75B31" w:rsidRDefault="00E75B31" w:rsidP="006124C2">
      <w:pPr>
        <w:pStyle w:val="BodyText"/>
        <w:numPr>
          <w:ilvl w:val="0"/>
          <w:numId w:val="48"/>
        </w:numPr>
        <w:tabs>
          <w:tab w:val="left" w:pos="720"/>
        </w:tabs>
        <w:spacing w:line="276" w:lineRule="auto"/>
        <w:divId w:val="962925604"/>
      </w:pPr>
      <w:r>
        <w:t xml:space="preserve">Sélectionnez l'option </w:t>
      </w:r>
      <w:r>
        <w:rPr>
          <w:rStyle w:val="bold"/>
        </w:rPr>
        <w:t>Best Fit</w:t>
      </w:r>
      <w:r>
        <w:t xml:space="preserve"> ou </w:t>
      </w:r>
      <w:r>
        <w:rPr>
          <w:rStyle w:val="bold"/>
        </w:rPr>
        <w:t>Recomp BF</w:t>
      </w:r>
      <w:r>
        <w:t>.</w:t>
      </w:r>
    </w:p>
    <w:p w14:paraId="512CC1EB" w14:textId="77777777" w:rsidR="00E75B31" w:rsidRDefault="00E75B31" w:rsidP="006124C2">
      <w:pPr>
        <w:pStyle w:val="BodyText"/>
        <w:numPr>
          <w:ilvl w:val="0"/>
          <w:numId w:val="48"/>
        </w:numPr>
        <w:tabs>
          <w:tab w:val="left" w:pos="720"/>
        </w:tabs>
        <w:spacing w:line="276" w:lineRule="auto"/>
        <w:divId w:val="962925604"/>
      </w:pPr>
      <w:r>
        <w:t>Sélectionnez dans cette boîte de dialogue la portion de scanning utilisée dans la construction.</w:t>
      </w:r>
    </w:p>
    <w:p w14:paraId="3D1832C8" w14:textId="77777777" w:rsidR="00E75B31" w:rsidRDefault="00E75B31" w:rsidP="006124C2">
      <w:pPr>
        <w:pStyle w:val="BodyText"/>
        <w:numPr>
          <w:ilvl w:val="0"/>
          <w:numId w:val="48"/>
        </w:numPr>
        <w:tabs>
          <w:tab w:val="left" w:pos="720"/>
        </w:tabs>
        <w:spacing w:line="276" w:lineRule="auto"/>
        <w:divId w:val="962925604"/>
      </w:pPr>
      <w:r>
        <w:t xml:space="preserve">Tapez le nombre de points que vous souhaitez ignorer en renseignant les cases </w:t>
      </w:r>
      <w:r>
        <w:rPr>
          <w:rStyle w:val="bold"/>
        </w:rPr>
        <w:t>Annuler maximum de départ</w:t>
      </w:r>
      <w:r>
        <w:t xml:space="preserve"> et </w:t>
      </w:r>
      <w:r>
        <w:rPr>
          <w:rStyle w:val="bold"/>
        </w:rPr>
        <w:t>Annuler maximum de fin</w:t>
      </w:r>
      <w:r>
        <w:t>.</w:t>
      </w:r>
    </w:p>
    <w:p w14:paraId="6460F766" w14:textId="77777777" w:rsidR="00E75B31" w:rsidRDefault="00E75B31" w:rsidP="006124C2">
      <w:pPr>
        <w:pStyle w:val="BodyText"/>
        <w:numPr>
          <w:ilvl w:val="0"/>
          <w:numId w:val="48"/>
        </w:numPr>
        <w:tabs>
          <w:tab w:val="left" w:pos="720"/>
        </w:tabs>
        <w:spacing w:line="276" w:lineRule="auto"/>
        <w:divId w:val="962925604"/>
      </w:pPr>
      <w:r>
        <w:t xml:space="preserve">Tapez une distance de la droite Best Fit dans la case </w:t>
      </w:r>
      <w:r>
        <w:rPr>
          <w:rStyle w:val="bold"/>
        </w:rPr>
        <w:t>Annuler tolérance</w:t>
      </w:r>
      <w:r>
        <w:t>. Cette tolérance est une tolérance de forme ; elle vous permet de contrôler quels points de fin sont acceptés comme faisant partie intégrante de la droite. Si la distance entre le point de scanning et la droite Best Fit est supérieure à cette valeur de tolérance, le point final est ignoré.</w:t>
      </w:r>
    </w:p>
    <w:p w14:paraId="76FFEE9A" w14:textId="77777777" w:rsidR="00E75B31" w:rsidRDefault="00E75B31" w:rsidP="006124C2">
      <w:pPr>
        <w:pStyle w:val="BodyText"/>
        <w:numPr>
          <w:ilvl w:val="0"/>
          <w:numId w:val="48"/>
        </w:numPr>
        <w:tabs>
          <w:tab w:val="left" w:pos="720"/>
        </w:tabs>
        <w:spacing w:line="276" w:lineRule="auto"/>
        <w:divId w:val="962925604"/>
      </w:pPr>
      <w:r>
        <w:t xml:space="preserve">Entrez les valeurs X, Y et Z dans les zones </w:t>
      </w:r>
      <w:r>
        <w:rPr>
          <w:rStyle w:val="bold"/>
        </w:rPr>
        <w:t>Point de départ approximatif</w:t>
      </w:r>
      <w:r>
        <w:t xml:space="preserve"> et </w:t>
      </w:r>
      <w:r>
        <w:rPr>
          <w:rStyle w:val="bold"/>
        </w:rPr>
        <w:t>Point de fin approximatif</w:t>
      </w:r>
      <w:r>
        <w:t xml:space="preserve">. Pour ce faire, cochez la case </w:t>
      </w:r>
      <w:r>
        <w:rPr>
          <w:rStyle w:val="bold"/>
        </w:rPr>
        <w:t>Sélectionner points</w:t>
      </w:r>
      <w:r>
        <w:t xml:space="preserve">, puis cliquez sur la fenêtre d'affichage graphique pour compléter les cases </w:t>
      </w:r>
      <w:r>
        <w:rPr>
          <w:rStyle w:val="bold"/>
        </w:rPr>
        <w:t>X</w:t>
      </w:r>
      <w:r>
        <w:t xml:space="preserve">, </w:t>
      </w:r>
      <w:r>
        <w:rPr>
          <w:rStyle w:val="bold"/>
        </w:rPr>
        <w:t>Y</w:t>
      </w:r>
      <w:r>
        <w:t xml:space="preserve"> et </w:t>
      </w:r>
      <w:r>
        <w:rPr>
          <w:rStyle w:val="bold"/>
        </w:rPr>
        <w:t>Z</w:t>
      </w:r>
      <w:r>
        <w:t>. Vous pouvez cliquer n'importe où dans la fenêtre d'affichage graphique ; cependant, PC-DMIS y place le point sur le scanning le plus près de l'endroit où vous cliquez. Vous pouvez aussi saisir les valeurs.</w:t>
      </w:r>
    </w:p>
    <w:p w14:paraId="53716F06" w14:textId="77777777" w:rsidR="00E75B31" w:rsidRDefault="00E75B31" w:rsidP="006124C2">
      <w:pPr>
        <w:pStyle w:val="BodyText"/>
        <w:numPr>
          <w:ilvl w:val="0"/>
          <w:numId w:val="48"/>
        </w:numPr>
        <w:tabs>
          <w:tab w:val="left" w:pos="720"/>
        </w:tabs>
        <w:spacing w:line="276" w:lineRule="auto"/>
        <w:divId w:val="962925604"/>
      </w:pPr>
      <w:r>
        <w:t xml:space="preserve">Cliquez sur </w:t>
      </w:r>
      <w:r>
        <w:rPr>
          <w:rStyle w:val="bold"/>
        </w:rPr>
        <w:t>OK</w:t>
      </w:r>
      <w:r>
        <w:t xml:space="preserve"> pour accepter les données et fermer la boîte de dialogue </w:t>
      </w:r>
      <w:r>
        <w:rPr>
          <w:rStyle w:val="bold"/>
        </w:rPr>
        <w:t>Segment de scanning</w:t>
      </w:r>
      <w:r>
        <w:t>.</w:t>
      </w:r>
    </w:p>
    <w:p w14:paraId="41BD145E" w14:textId="77777777" w:rsidR="00E75B31" w:rsidRDefault="00E75B31" w:rsidP="006124C2">
      <w:pPr>
        <w:pStyle w:val="BodyText"/>
        <w:numPr>
          <w:ilvl w:val="0"/>
          <w:numId w:val="48"/>
        </w:numPr>
        <w:tabs>
          <w:tab w:val="left" w:pos="720"/>
        </w:tabs>
        <w:spacing w:line="276" w:lineRule="auto"/>
        <w:divId w:val="35392202"/>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0DC3362A" w14:textId="77777777" w:rsidR="00E75B31" w:rsidRDefault="00E75B31" w:rsidP="006124C2">
      <w:pPr>
        <w:pStyle w:val="BodyText"/>
        <w:numPr>
          <w:ilvl w:val="0"/>
          <w:numId w:val="48"/>
        </w:numPr>
        <w:tabs>
          <w:tab w:val="left" w:pos="720"/>
        </w:tabs>
        <w:spacing w:line="276" w:lineRule="auto"/>
        <w:divId w:val="962925604"/>
      </w:pPr>
      <w:r>
        <w:t xml:space="preserve">Cliquez sur </w:t>
      </w:r>
      <w:r>
        <w:rPr>
          <w:rStyle w:val="bold"/>
        </w:rPr>
        <w:t>Créer</w:t>
      </w:r>
      <w:r>
        <w:t xml:space="preserve"> pour construire la ligne à partir du scanning.</w:t>
      </w:r>
    </w:p>
    <w:p w14:paraId="15019ED6" w14:textId="77777777" w:rsidR="00E75B31" w:rsidRDefault="00E75B31">
      <w:pPr>
        <w:pStyle w:val="BodyText"/>
        <w:divId w:val="962925604"/>
      </w:pPr>
      <w:r>
        <w:t>La ligne de commande de la fenêtre de modification correspondant à cette option serait dans ce cas :</w:t>
      </w:r>
    </w:p>
    <w:p w14:paraId="7A372658" w14:textId="77777777" w:rsidR="00E75B31" w:rsidRDefault="00E75B31">
      <w:pPr>
        <w:pStyle w:val="BodyText"/>
        <w:divId w:val="962925604"/>
      </w:pPr>
      <w:r>
        <w:rPr>
          <w:rStyle w:val="codecharacter"/>
        </w:rPr>
        <w:t>CONSTR/LINE,SCANNING_SEGMENT,fit_type,feat_1,start_x,start_y,start_z,end_x,end_y,end_z,discard_start,discard_end,tolerance</w:t>
      </w:r>
    </w:p>
    <w:p w14:paraId="30C6FD6C" w14:textId="77777777" w:rsidR="00E75B31" w:rsidRDefault="00E75B31">
      <w:pPr>
        <w:pStyle w:val="BodyText"/>
        <w:divId w:val="962925604"/>
      </w:pPr>
      <w:r>
        <w:t>Si vous souhaitez construire plusieurs arcs ou plusieurs lignes à partir d'un scanning donné, vous devez ajouter une autre commande correspondant à une autre section de votre scanning.</w:t>
      </w:r>
    </w:p>
    <w:p w14:paraId="5CF4F106" w14:textId="77777777" w:rsidR="00E75B31" w:rsidRDefault="00E75B31">
      <w:pPr>
        <w:divId w:val="1663506363"/>
        <w:rPr>
          <w:color w:val="000000"/>
        </w:rPr>
      </w:pPr>
      <w:r>
        <w:rPr>
          <w:color w:val="000000"/>
        </w:rPr>
        <w:t> </w:t>
      </w:r>
    </w:p>
    <w:p w14:paraId="3BCF5663" w14:textId="77777777" w:rsidR="00E75B31" w:rsidRDefault="00E75B31">
      <w:pPr>
        <w:jc w:val="right"/>
        <w:divId w:val="11194782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construits:Données utilisées pour construire la droite"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"Données utilisées pour construire la droite" \* MERGEFORMAT </w:instrText>
      </w:r>
      <w:r>
        <w:rPr>
          <w:rFonts w:ascii="Arial" w:hAnsi="Arial" w:cs="Arial"/>
          <w:color w:val="000000"/>
          <w:sz w:val="22"/>
          <w:szCs w:val="22"/>
        </w:rPr>
        <w:fldChar w:fldCharType="end"/>
      </w:r>
    </w:p>
    <w:p w14:paraId="1C31DA53" w14:textId="77777777" w:rsidR="00E75B31" w:rsidRDefault="00E75B31">
      <w:pPr>
        <w:pStyle w:val="Heading4"/>
        <w:divId w:val="962925604"/>
        <w:rPr>
          <w:rFonts w:asciiTheme="minorHAnsi" w:hAnsiTheme="minorHAnsi" w:cstheme="majorBidi"/>
          <w:color w:val="0F4761" w:themeColor="accent1" w:themeShade="BF"/>
          <w:sz w:val="20"/>
          <w:szCs w:val="20"/>
        </w:rPr>
      </w:pPr>
      <w:bookmarkStart w:id="84" w:name="16_const_topics_determining_the__9406"/>
      <w:bookmarkEnd w:id="84"/>
      <w:r>
        <w:t>Identification des données utilisées pour construire la droite</w:t>
      </w:r>
    </w:p>
    <w:p w14:paraId="3F916B22" w14:textId="77777777" w:rsidR="00E75B31" w:rsidRDefault="00E75B31">
      <w:pPr>
        <w:pStyle w:val="BodyText"/>
        <w:divId w:val="962925604"/>
      </w:pPr>
      <w:r>
        <w:t>Il est possible de déterminer comme suit les données utilisées pour construire la ligne :</w:t>
      </w:r>
    </w:p>
    <w:p w14:paraId="48C7CE0B" w14:textId="77777777" w:rsidR="00E75B31" w:rsidRDefault="00E75B31" w:rsidP="006124C2">
      <w:pPr>
        <w:pStyle w:val="BodyText"/>
        <w:numPr>
          <w:ilvl w:val="0"/>
          <w:numId w:val="49"/>
        </w:numPr>
        <w:tabs>
          <w:tab w:val="left" w:pos="720"/>
        </w:tabs>
        <w:spacing w:line="276" w:lineRule="auto"/>
        <w:divId w:val="962925604"/>
      </w:pPr>
      <w:r>
        <w:t xml:space="preserve">Il faut tout d'abord déterminer un segment du scanning à l'aide d'un point de départ et d'un point final. Ces points de départ et de fin sont respectivement le point du scanning le plus près de </w:t>
      </w:r>
      <w:r>
        <w:rPr>
          <w:rStyle w:val="codecharacter"/>
        </w:rPr>
        <w:t>[start_x, start_y, start_z]</w:t>
      </w:r>
      <w:r>
        <w:t xml:space="preserve"> et le point du scanning le plus près de [</w:t>
      </w:r>
      <w:r>
        <w:rPr>
          <w:rStyle w:val="codecharacter"/>
        </w:rPr>
        <w:t>end_x, end_y, end_z]</w:t>
      </w:r>
      <w:r>
        <w:t>.</w:t>
      </w:r>
    </w:p>
    <w:p w14:paraId="34385BE8" w14:textId="77777777" w:rsidR="00E75B31" w:rsidRDefault="00E75B31" w:rsidP="006124C2">
      <w:pPr>
        <w:pStyle w:val="BodyText"/>
        <w:numPr>
          <w:ilvl w:val="0"/>
          <w:numId w:val="49"/>
        </w:numPr>
        <w:tabs>
          <w:tab w:val="left" w:pos="720"/>
        </w:tabs>
        <w:spacing w:line="276" w:lineRule="auto"/>
        <w:divId w:val="962925604"/>
      </w:pPr>
      <w:r>
        <w:t xml:space="preserve">Les points sont ensuite ignorés à partir des points de départ et de fin du scanning. Le nombre de points ignorés à partir du départ est </w:t>
      </w:r>
      <w:r>
        <w:rPr>
          <w:rStyle w:val="codecharacter"/>
        </w:rPr>
        <w:t xml:space="preserve">discard_start </w:t>
      </w:r>
      <w:r>
        <w:t xml:space="preserve">et à partir de la fin </w:t>
      </w:r>
      <w:r>
        <w:rPr>
          <w:rStyle w:val="codecharacter"/>
        </w:rPr>
        <w:t>discard_end</w:t>
      </w:r>
      <w:r>
        <w:t>. Une ligne passe alors par cette série de points.</w:t>
      </w:r>
    </w:p>
    <w:p w14:paraId="712A99F0" w14:textId="77777777" w:rsidR="00E75B31" w:rsidRDefault="00E75B31" w:rsidP="006124C2">
      <w:pPr>
        <w:pStyle w:val="BodyText"/>
        <w:numPr>
          <w:ilvl w:val="0"/>
          <w:numId w:val="49"/>
        </w:numPr>
        <w:tabs>
          <w:tab w:val="left" w:pos="720"/>
        </w:tabs>
        <w:spacing w:line="276" w:lineRule="auto"/>
        <w:divId w:val="962925604"/>
      </w:pPr>
      <w:r>
        <w:t>Enfin, les points de départ et de fin sont ajoutés sous réserve qu'ils tombent dans la tolérance définie. La ligne passe dès lors par la nouvelle série de points.</w:t>
      </w:r>
    </w:p>
    <w:p w14:paraId="0A60710B" w14:textId="77777777" w:rsidR="00E75B31" w:rsidRDefault="00E75B31">
      <w:pPr>
        <w:pStyle w:val="BodyText"/>
        <w:divId w:val="962925604"/>
      </w:pPr>
      <w:r>
        <w:t xml:space="preserve">La valeur de </w:t>
      </w:r>
      <w:r>
        <w:rPr>
          <w:rStyle w:val="codecharacter"/>
        </w:rPr>
        <w:t>type_fit</w:t>
      </w:r>
      <w:r>
        <w:t xml:space="preserve"> peut être </w:t>
      </w:r>
      <w:r>
        <w:rPr>
          <w:rStyle w:val="codecharacter"/>
        </w:rPr>
        <w:t>BF</w:t>
      </w:r>
      <w:r>
        <w:t xml:space="preserve"> (Best Fit) ou </w:t>
      </w:r>
      <w:r>
        <w:rPr>
          <w:rStyle w:val="codecharacter"/>
        </w:rPr>
        <w:t>BFRE</w:t>
      </w:r>
      <w:r>
        <w:t xml:space="preserve"> (Best Fit avec recompensation). Vous savez ainsi si a lieu un Best Fit avec ou sans recompensation lors du calcul de la ligne. Pour plus de détails sur le Best Fit avec et sans recompensation, voir « </w:t>
      </w:r>
      <w:hyperlink w:anchor="16_const_topics_constructing_a_b_5779" w:history="1">
        <w:r>
          <w:rPr>
            <w:rStyle w:val="Hyperlink"/>
          </w:rPr>
          <w:t>Construction d'une ligne Best Fit, avec ou sans recompensation</w:t>
        </w:r>
      </w:hyperlink>
      <w:r>
        <w:t xml:space="preserve"> ».</w:t>
      </w:r>
    </w:p>
    <w:p w14:paraId="30DD795B" w14:textId="77777777" w:rsidR="00E75B31" w:rsidRDefault="00E75B31">
      <w:pPr>
        <w:pStyle w:val="note-para"/>
        <w:shd w:val="clear" w:color="auto" w:fill="EEEEEE"/>
        <w:divId w:val="1729761599"/>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3B85610A" w14:textId="77777777" w:rsidR="00E75B31" w:rsidRDefault="00E75B31">
      <w:pPr>
        <w:pStyle w:val="note-para"/>
        <w:shd w:val="clear" w:color="auto" w:fill="EEEEEE"/>
        <w:divId w:val="1729761599"/>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06E89354" w14:textId="77777777" w:rsidR="00E75B31" w:rsidRDefault="00E75B31">
      <w:pPr>
        <w:divId w:val="1107235103"/>
        <w:rPr>
          <w:color w:val="000000"/>
        </w:rPr>
      </w:pPr>
      <w:r>
        <w:rPr>
          <w:color w:val="000000"/>
        </w:rPr>
        <w:t> </w:t>
      </w:r>
    </w:p>
    <w:p w14:paraId="2368B710" w14:textId="77777777" w:rsidR="00E75B31" w:rsidRDefault="00E75B31">
      <w:pPr>
        <w:pStyle w:val="Heading3"/>
        <w:divId w:val="962925604"/>
        <w:rPr>
          <w:color w:val="0F4761" w:themeColor="accent1" w:themeShade="BF"/>
        </w:rPr>
      </w:pPr>
      <w:bookmarkStart w:id="85" w:name="_Toc227312665"/>
      <w:r>
        <w:t>Construction d'une droite de décalage</w:t>
      </w:r>
      <w:bookmarkEnd w:id="85"/>
    </w:p>
    <w:p w14:paraId="07DC3120" w14:textId="77777777" w:rsidR="00E75B31" w:rsidRDefault="00E75B31">
      <w:pPr>
        <w:jc w:val="right"/>
        <w:divId w:val="33865578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construits:Décal.:Droite" \* MERGEFORMAT </w:instrText>
      </w:r>
      <w:r>
        <w:rPr>
          <w:rFonts w:ascii="Arial" w:hAnsi="Arial" w:cs="Arial"/>
          <w:color w:val="000000"/>
          <w:sz w:val="22"/>
          <w:szCs w:val="22"/>
        </w:rPr>
        <w:fldChar w:fldCharType="end"/>
      </w:r>
    </w:p>
    <w:p w14:paraId="25553F5D" w14:textId="77777777" w:rsidR="00E75B31" w:rsidRDefault="00E75B31">
      <w:pPr>
        <w:pStyle w:val="BodyText"/>
        <w:divId w:val="344404749"/>
      </w:pPr>
      <w:bookmarkStart w:id="86" w:name="16_const_topics_constructing_an__9859"/>
      <w:bookmarkEnd w:id="86"/>
      <w:r>
        <w:t>Vous pouvez construire une droite de décalage entre les éléments entrés et le décalage à des distances spécifiées à partir des éléments entrés.</w:t>
      </w:r>
    </w:p>
    <w:p w14:paraId="526CA91A" w14:textId="77777777" w:rsidR="00E75B31" w:rsidRDefault="00E75B31">
      <w:pPr>
        <w:pStyle w:val="BodyText"/>
        <w:divId w:val="344404749"/>
      </w:pPr>
      <w:r>
        <w:t>Pour construire une droite de décalage :</w:t>
      </w:r>
    </w:p>
    <w:p w14:paraId="2DA02DE0" w14:textId="77777777" w:rsidR="00E75B31" w:rsidRDefault="00E75B31" w:rsidP="006124C2">
      <w:pPr>
        <w:pStyle w:val="BodyText"/>
        <w:numPr>
          <w:ilvl w:val="0"/>
          <w:numId w:val="50"/>
        </w:numPr>
        <w:tabs>
          <w:tab w:val="left" w:pos="720"/>
        </w:tabs>
        <w:spacing w:line="276" w:lineRule="auto"/>
        <w:divId w:val="344404749"/>
      </w:pPr>
      <w:r>
        <w:t xml:space="preserve">Ouvrez la boîte de dialogue </w:t>
      </w:r>
      <w:r>
        <w:rPr>
          <w:rStyle w:val="bold"/>
        </w:rPr>
        <w:t>Construction de droite</w:t>
      </w:r>
      <w:r>
        <w:t xml:space="preserve"> (</w:t>
      </w:r>
      <w:r>
        <w:rPr>
          <w:rStyle w:val="bold"/>
        </w:rPr>
        <w:t>Insérer | Élément | Construit | Droite</w:t>
      </w:r>
      <w:r>
        <w:t>).</w:t>
      </w:r>
    </w:p>
    <w:p w14:paraId="750CC5A2" w14:textId="77777777" w:rsidR="00E75B31" w:rsidRDefault="00E75B31" w:rsidP="006124C2">
      <w:pPr>
        <w:pStyle w:val="BodyText"/>
        <w:numPr>
          <w:ilvl w:val="0"/>
          <w:numId w:val="50"/>
        </w:numPr>
        <w:tabs>
          <w:tab w:val="left" w:pos="720"/>
        </w:tabs>
        <w:spacing w:line="276" w:lineRule="auto"/>
        <w:divId w:val="344404749"/>
      </w:pPr>
      <w:r>
        <w:t xml:space="preserve">Dans la liste </w:t>
      </w:r>
      <w:r>
        <w:rPr>
          <w:rStyle w:val="bold"/>
        </w:rPr>
        <w:t>Méthode</w:t>
      </w:r>
      <w:r>
        <w:t xml:space="preserve">, sélectionnez l'option </w:t>
      </w:r>
      <w:r>
        <w:rPr>
          <w:rStyle w:val="bold"/>
        </w:rPr>
        <w:t>Décalage</w:t>
      </w:r>
      <w:r>
        <w:t>.</w:t>
      </w:r>
    </w:p>
    <w:p w14:paraId="0606E133" w14:textId="77777777" w:rsidR="00E75B31" w:rsidRDefault="00E75B31" w:rsidP="006124C2">
      <w:pPr>
        <w:pStyle w:val="BodyText"/>
        <w:numPr>
          <w:ilvl w:val="0"/>
          <w:numId w:val="50"/>
        </w:numPr>
        <w:tabs>
          <w:tab w:val="left" w:pos="720"/>
        </w:tabs>
        <w:spacing w:line="276" w:lineRule="auto"/>
        <w:divId w:val="344404749"/>
      </w:pPr>
      <w:r>
        <w:t xml:space="preserve">Dans la liste </w:t>
      </w:r>
      <w:r>
        <w:rPr>
          <w:rStyle w:val="bold"/>
        </w:rPr>
        <w:t>Élément</w:t>
      </w:r>
      <w:r>
        <w:t xml:space="preserve">, sélectionnez </w:t>
      </w:r>
      <w:r>
        <w:rPr>
          <w:rStyle w:val="italic"/>
        </w:rPr>
        <w:t>au moins</w:t>
      </w:r>
      <w:r>
        <w:t xml:space="preserve"> deux éléments à partir desquels créer la ligne de décalage. Ils peuvent être de tout type.</w:t>
      </w:r>
    </w:p>
    <w:p w14:paraId="50FA130E" w14:textId="77777777" w:rsidR="00E75B31" w:rsidRDefault="00E75B31" w:rsidP="006124C2">
      <w:pPr>
        <w:pStyle w:val="BodyText"/>
        <w:numPr>
          <w:ilvl w:val="0"/>
          <w:numId w:val="50"/>
        </w:numPr>
        <w:tabs>
          <w:tab w:val="left" w:pos="720"/>
        </w:tabs>
        <w:spacing w:line="276" w:lineRule="auto"/>
        <w:divId w:val="344404749"/>
      </w:pPr>
      <w:r>
        <w:t xml:space="preserve">Cliquez sur le bouton </w:t>
      </w:r>
      <w:r>
        <w:rPr>
          <w:rStyle w:val="bold"/>
        </w:rPr>
        <w:t>Décalages</w:t>
      </w:r>
      <w:r>
        <w:t xml:space="preserve"> pour fermer la boîte de dialogue </w:t>
      </w:r>
      <w:r>
        <w:rPr>
          <w:rStyle w:val="bold"/>
        </w:rPr>
        <w:t>Décalages de droites</w:t>
      </w:r>
      <w:r>
        <w:t>.</w:t>
      </w:r>
    </w:p>
    <w:p w14:paraId="24B9DC66" w14:textId="1691785E" w:rsidR="00E75B31" w:rsidRDefault="00526266" w:rsidP="006124C2">
      <w:pPr>
        <w:pStyle w:val="figure"/>
        <w:keepNext/>
        <w:tabs>
          <w:tab w:val="left" w:pos="720"/>
        </w:tabs>
        <w:spacing w:before="60" w:after="225" w:afterAutospacing="0" w:line="276" w:lineRule="auto"/>
        <w:ind w:left="720"/>
        <w:divId w:val="3444047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E53D98" wp14:editId="0EB0253E">
            <wp:extent cx="2857500" cy="2457450"/>
            <wp:effectExtent l="0" t="0" r="0" b="0"/>
            <wp:docPr id="11140997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099758" name=""/>
                    <pic:cNvPicPr/>
                  </pic:nvPicPr>
                  <pic:blipFill>
                    <a:blip r:embed="rId60">
                      <a:extLst>
                        <a:ext uri="{28A0092B-C50C-407E-A947-70E740481C1C}">
                          <a14:useLocalDpi xmlns:a14="http://schemas.microsoft.com/office/drawing/2010/main" val="0"/>
                        </a:ext>
                      </a:extLst>
                    </a:blip>
                    <a:stretch>
                      <a:fillRect/>
                    </a:stretch>
                  </pic:blipFill>
                  <pic:spPr>
                    <a:xfrm>
                      <a:off x="0" y="0"/>
                      <a:ext cx="2857500" cy="2457450"/>
                    </a:xfrm>
                    <a:prstGeom prst="rect">
                      <a:avLst/>
                    </a:prstGeom>
                  </pic:spPr>
                </pic:pic>
              </a:graphicData>
            </a:graphic>
          </wp:inline>
        </w:drawing>
      </w:r>
    </w:p>
    <w:p w14:paraId="09490681" w14:textId="77777777" w:rsidR="00E75B31" w:rsidRDefault="00E75B31" w:rsidP="006124C2">
      <w:pPr>
        <w:pStyle w:val="Caption1"/>
        <w:tabs>
          <w:tab w:val="left" w:pos="720"/>
        </w:tabs>
        <w:spacing w:line="276" w:lineRule="auto"/>
        <w:ind w:left="720"/>
        <w:divId w:val="344404749"/>
      </w:pPr>
      <w:r>
        <w:t>Boîte de dialogue Décalages de droites</w:t>
      </w:r>
    </w:p>
    <w:p w14:paraId="518B4759" w14:textId="77777777" w:rsidR="00E75B31" w:rsidRDefault="00E75B31" w:rsidP="006124C2">
      <w:pPr>
        <w:pStyle w:val="BodyText"/>
        <w:numPr>
          <w:ilvl w:val="0"/>
          <w:numId w:val="50"/>
        </w:numPr>
        <w:tabs>
          <w:tab w:val="left" w:pos="720"/>
        </w:tabs>
        <w:spacing w:line="276" w:lineRule="auto"/>
        <w:divId w:val="344404749"/>
      </w:pPr>
      <w:r>
        <w:t>Choisissez de calculer les valeurs nominales à partir des décalages ou de calculer la valeur de décalage à partir des valeurs nominales spécifiées.</w:t>
      </w:r>
    </w:p>
    <w:p w14:paraId="673CFBEB" w14:textId="77777777" w:rsidR="00E75B31" w:rsidRDefault="00E75B31" w:rsidP="006124C2">
      <w:pPr>
        <w:pStyle w:val="BodyText"/>
        <w:numPr>
          <w:ilvl w:val="1"/>
          <w:numId w:val="50"/>
        </w:numPr>
        <w:tabs>
          <w:tab w:val="left" w:pos="1440"/>
        </w:tabs>
        <w:spacing w:line="276" w:lineRule="auto"/>
        <w:divId w:val="344404749"/>
      </w:pPr>
      <w:r>
        <w:t xml:space="preserve">Pour calculer les valeurs nominales à partir des valeurs de décalage, sélectionnez l'option </w:t>
      </w:r>
      <w:r>
        <w:rPr>
          <w:rStyle w:val="bold"/>
        </w:rPr>
        <w:t>Calculer vals noms</w:t>
      </w:r>
      <w:r>
        <w:t xml:space="preserve">. Dans la zone </w:t>
      </w:r>
      <w:r>
        <w:rPr>
          <w:rStyle w:val="bold"/>
        </w:rPr>
        <w:t>Décalage</w:t>
      </w:r>
      <w:r>
        <w:t xml:space="preserve">, entrez les valeurs de décalage pour les éléments désirés, puis cliquez sur </w:t>
      </w:r>
      <w:r>
        <w:rPr>
          <w:rStyle w:val="bold"/>
        </w:rPr>
        <w:t>Calculer</w:t>
      </w:r>
      <w:r>
        <w:t>.</w:t>
      </w:r>
    </w:p>
    <w:p w14:paraId="2999575D" w14:textId="77777777" w:rsidR="00E75B31" w:rsidRDefault="00E75B31" w:rsidP="006124C2">
      <w:pPr>
        <w:pStyle w:val="BodyText"/>
        <w:numPr>
          <w:ilvl w:val="1"/>
          <w:numId w:val="50"/>
        </w:numPr>
        <w:tabs>
          <w:tab w:val="left" w:pos="1440"/>
        </w:tabs>
        <w:spacing w:line="276" w:lineRule="auto"/>
        <w:divId w:val="344404749"/>
      </w:pPr>
      <w:r>
        <w:t xml:space="preserve">Pour calculer les décalages à partir des valeurs indiquées, sélectionnez l'option </w:t>
      </w:r>
      <w:r>
        <w:rPr>
          <w:rStyle w:val="bold"/>
        </w:rPr>
        <w:t>Calculer décalages</w:t>
      </w:r>
      <w:r>
        <w:t xml:space="preserve">, modifiez les valeurs nominales puis cliquez sur </w:t>
      </w:r>
      <w:r>
        <w:rPr>
          <w:rStyle w:val="bold"/>
        </w:rPr>
        <w:t>Calculer</w:t>
      </w:r>
      <w:r>
        <w:t>. Pour plus d'informations, consultez les procédures ci-dessous.</w:t>
      </w:r>
    </w:p>
    <w:p w14:paraId="7AB96153" w14:textId="77777777" w:rsidR="00E75B31" w:rsidRDefault="00E75B31" w:rsidP="006124C2">
      <w:pPr>
        <w:pStyle w:val="BodyText"/>
        <w:numPr>
          <w:ilvl w:val="0"/>
          <w:numId w:val="50"/>
        </w:numPr>
        <w:tabs>
          <w:tab w:val="left" w:pos="720"/>
        </w:tabs>
        <w:spacing w:line="276" w:lineRule="auto"/>
        <w:divId w:val="344404749"/>
      </w:pPr>
      <w:r>
        <w:t xml:space="preserve">Cliquez sur le bouton </w:t>
      </w:r>
      <w:r>
        <w:rPr>
          <w:rStyle w:val="bold"/>
        </w:rPr>
        <w:t>OK</w:t>
      </w:r>
      <w:r>
        <w:t xml:space="preserve"> pour fermer la boîte de dialogue </w:t>
      </w:r>
      <w:r>
        <w:rPr>
          <w:rStyle w:val="bold"/>
        </w:rPr>
        <w:t>Décalages de droites</w:t>
      </w:r>
      <w:r>
        <w:t>.</w:t>
      </w:r>
    </w:p>
    <w:p w14:paraId="34D7A57D" w14:textId="77777777" w:rsidR="00E75B31" w:rsidRDefault="00E75B31" w:rsidP="006124C2">
      <w:pPr>
        <w:pStyle w:val="BodyText"/>
        <w:numPr>
          <w:ilvl w:val="0"/>
          <w:numId w:val="50"/>
        </w:numPr>
        <w:tabs>
          <w:tab w:val="left" w:pos="720"/>
        </w:tabs>
        <w:spacing w:line="276" w:lineRule="auto"/>
        <w:divId w:val="1778911061"/>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FF47B75" w14:textId="77777777" w:rsidR="00E75B31" w:rsidRDefault="00E75B31" w:rsidP="006124C2">
      <w:pPr>
        <w:pStyle w:val="BodyText"/>
        <w:numPr>
          <w:ilvl w:val="0"/>
          <w:numId w:val="50"/>
        </w:numPr>
        <w:tabs>
          <w:tab w:val="left" w:pos="720"/>
        </w:tabs>
        <w:spacing w:line="276" w:lineRule="auto"/>
        <w:divId w:val="344404749"/>
      </w:pPr>
      <w:r>
        <w:t xml:space="preserve">Cliquez sur le bouton </w:t>
      </w:r>
      <w:r>
        <w:rPr>
          <w:rStyle w:val="bold"/>
        </w:rPr>
        <w:t>Créer</w:t>
      </w:r>
      <w:r>
        <w:t xml:space="preserve"> pour créer la droite de décalage construite en fonction de vos valeurs.</w:t>
      </w:r>
    </w:p>
    <w:p w14:paraId="7131298B" w14:textId="77777777" w:rsidR="00E75B31" w:rsidRDefault="00E75B31">
      <w:pPr>
        <w:pStyle w:val="important"/>
        <w:spacing w:before="0" w:beforeAutospacing="0" w:after="0" w:afterAutospacing="0"/>
        <w:divId w:val="344404749"/>
        <w:rPr>
          <w:rFonts w:ascii="Times New Roman" w:eastAsiaTheme="minorHAnsi" w:hAnsi="Times New Roman" w:cs="Times New Roman"/>
        </w:rPr>
      </w:pPr>
      <w:r>
        <w:rPr>
          <w:rFonts w:ascii="Times New Roman" w:eastAsiaTheme="minorHAnsi" w:hAnsi="Times New Roman" w:cs="Times New Roman"/>
        </w:rPr>
        <w:t>Si les valeurs de décalage excèdent la distance entre les éléments entrés, PC-DMIS ne peut résoudre la droite de décalage. Il doit alors construire une droite sans décalage entre le premier et le dernier élément.</w:t>
      </w:r>
    </w:p>
    <w:p w14:paraId="0613A4DF" w14:textId="77777777" w:rsidR="00E75B31" w:rsidRDefault="00E75B31">
      <w:pPr>
        <w:pStyle w:val="BodyText"/>
        <w:divId w:val="344404749"/>
      </w:pPr>
      <w:r>
        <w:t>La ligne de commande affichée dans la fenêtre de modification serait la suivante :</w:t>
      </w:r>
    </w:p>
    <w:p w14:paraId="3AA8BDBA" w14:textId="77777777" w:rsidR="00E75B31" w:rsidRDefault="00E75B31">
      <w:pPr>
        <w:pStyle w:val="codepre"/>
        <w:spacing w:before="0" w:beforeAutospacing="0" w:after="0" w:afterAutospacing="0"/>
        <w:divId w:val="344404749"/>
        <w:rPr>
          <w:rFonts w:eastAsiaTheme="minorHAnsi"/>
        </w:rPr>
      </w:pPr>
      <w:r>
        <w:rPr>
          <w:rFonts w:eastAsiaTheme="minorHAnsi"/>
        </w:rPr>
        <w:t xml:space="preserve">   CONSTR/LINE,OFFSET     SURFACE </w:t>
      </w:r>
    </w:p>
    <w:p w14:paraId="768363AE" w14:textId="77777777" w:rsidR="00E75B31" w:rsidRDefault="00E75B31">
      <w:pPr>
        <w:pStyle w:val="codepre"/>
        <w:spacing w:before="0" w:beforeAutospacing="0" w:after="0" w:afterAutospacing="0"/>
        <w:divId w:val="344404749"/>
        <w:rPr>
          <w:rFonts w:eastAsiaTheme="minorHAnsi"/>
        </w:rPr>
      </w:pPr>
      <w:r>
        <w:rPr>
          <w:rFonts w:eastAsiaTheme="minorHAnsi"/>
        </w:rPr>
        <w:t xml:space="preserve"> NORMAL = i_vec, j_vec, k_vec, TOG1    ID = id1, id2, … </w:t>
      </w:r>
    </w:p>
    <w:p w14:paraId="2994059F" w14:textId="77777777" w:rsidR="00E75B31" w:rsidRDefault="00E75B31">
      <w:pPr>
        <w:pStyle w:val="codepre"/>
        <w:spacing w:before="0" w:beforeAutospacing="0" w:after="0" w:afterAutospacing="0"/>
        <w:divId w:val="344404749"/>
        <w:rPr>
          <w:rFonts w:eastAsiaTheme="minorHAnsi"/>
        </w:rPr>
      </w:pPr>
      <w:r>
        <w:rPr>
          <w:rFonts w:eastAsiaTheme="minorHAnsi"/>
        </w:rPr>
        <w:t xml:space="preserve">    OFFSET = val1, val2, … </w:t>
      </w:r>
    </w:p>
    <w:p w14:paraId="2EA85E88" w14:textId="77777777" w:rsidR="00E75B31" w:rsidRDefault="00E75B31">
      <w:pPr>
        <w:pStyle w:val="codepre"/>
        <w:spacing w:before="0" w:beforeAutospacing="0" w:after="0" w:afterAutospacing="0"/>
        <w:divId w:val="344404749"/>
        <w:rPr>
          <w:rFonts w:eastAsiaTheme="minorHAnsi"/>
        </w:rPr>
      </w:pPr>
      <w:r>
        <w:rPr>
          <w:rFonts w:eastAsiaTheme="minorHAnsi"/>
        </w:rPr>
        <w:t xml:space="preserve"> </w:t>
      </w:r>
    </w:p>
    <w:p w14:paraId="0C3F62F9" w14:textId="77777777" w:rsidR="00E75B31" w:rsidRDefault="00E75B31">
      <w:pPr>
        <w:pStyle w:val="BodyText"/>
        <w:divId w:val="344404749"/>
      </w:pPr>
      <w:r>
        <w:rPr>
          <w:rStyle w:val="bold"/>
        </w:rPr>
        <w:t>TOG1</w:t>
      </w:r>
      <w:r>
        <w:t xml:space="preserve"> = bascule entre MULTI POINT et DEUX POINTS. Pour de nouvelles instructions, vous devez utiliser MULTI POINT.</w:t>
      </w:r>
    </w:p>
    <w:p w14:paraId="76C49C95" w14:textId="77777777" w:rsidR="00E75B31" w:rsidRDefault="00E75B31" w:rsidP="006124C2">
      <w:pPr>
        <w:pStyle w:val="BodyText"/>
        <w:numPr>
          <w:ilvl w:val="0"/>
          <w:numId w:val="51"/>
        </w:numPr>
        <w:tabs>
          <w:tab w:val="left" w:pos="720"/>
        </w:tabs>
        <w:spacing w:line="276" w:lineRule="auto"/>
        <w:divId w:val="344404749"/>
      </w:pPr>
      <w:r>
        <w:rPr>
          <w:rStyle w:val="bold"/>
        </w:rPr>
        <w:t>MULTI POINT</w:t>
      </w:r>
      <w:r>
        <w:t xml:space="preserve"> - Ce nouvel algorithme est l'algorithme par défaut utilisé quand vous construisez une nouvelle droite de décalage. Il construit la droite de décalage entre les éléments entrés sélectionnés. Vous pouvez spécifier les valeurs de décalage à partir de n'importe quel élément.</w:t>
      </w:r>
    </w:p>
    <w:p w14:paraId="6FB7EDD2" w14:textId="77777777" w:rsidR="00E75B31" w:rsidRDefault="00E75B31" w:rsidP="006124C2">
      <w:pPr>
        <w:pStyle w:val="BodyText"/>
        <w:numPr>
          <w:ilvl w:val="0"/>
          <w:numId w:val="51"/>
        </w:numPr>
        <w:tabs>
          <w:tab w:val="left" w:pos="720"/>
        </w:tabs>
        <w:spacing w:line="276" w:lineRule="auto"/>
        <w:divId w:val="344404749"/>
      </w:pPr>
      <w:r>
        <w:rPr>
          <w:rStyle w:val="bold"/>
        </w:rPr>
        <w:t>TWO POINT</w:t>
      </w:r>
      <w:r>
        <w:t xml:space="preserve"> - Cet ancien algorithme est conservé pour prendre en charge des routines de mesure d'anciennes versions de PC-DMIS. Il construit la droite de décalage entre deux éléments entrés. La valeur de décalage pour le premier élément doit toujours être zéro. Par ailleurs, le fonctionnement des signes positif ou négatif est inverse à celui pour MULTI POINT.</w:t>
      </w:r>
    </w:p>
    <w:p w14:paraId="7E2B8E7E" w14:textId="77777777" w:rsidR="00E75B31" w:rsidRDefault="00E75B31">
      <w:pPr>
        <w:pStyle w:val="heading4b"/>
        <w:divId w:val="344404749"/>
      </w:pPr>
      <w:r>
        <w:rPr>
          <w:rStyle w:val="Drop-downhotspot"/>
          <w:specVanish w:val="0"/>
        </w:rPr>
        <w:t>Fonctionnement</w:t>
      </w:r>
    </w:p>
    <w:p w14:paraId="680665B1" w14:textId="77777777" w:rsidR="00E75B31" w:rsidRDefault="00E75B31">
      <w:pPr>
        <w:pStyle w:val="BodyText"/>
        <w:divId w:val="1433935434"/>
      </w:pPr>
      <w:r>
        <w:t>Considérez ces instructions avec les images ci-dessous :</w:t>
      </w:r>
    </w:p>
    <w:p w14:paraId="5878231F" w14:textId="77777777" w:rsidR="00E75B31" w:rsidRDefault="00E75B31" w:rsidP="006124C2">
      <w:pPr>
        <w:pStyle w:val="BodyText"/>
        <w:numPr>
          <w:ilvl w:val="0"/>
          <w:numId w:val="52"/>
        </w:numPr>
        <w:tabs>
          <w:tab w:val="left" w:pos="720"/>
        </w:tabs>
        <w:spacing w:line="276" w:lineRule="auto"/>
        <w:divId w:val="1433935434"/>
      </w:pPr>
      <w:r>
        <w:t>PC-DMIS procède à tous les décalages dans une direction perpendiculaire à celle de la surface donnée.</w:t>
      </w:r>
    </w:p>
    <w:p w14:paraId="13E844B7" w14:textId="77777777" w:rsidR="00E75B31" w:rsidRDefault="00E75B31" w:rsidP="006124C2">
      <w:pPr>
        <w:pStyle w:val="BodyText"/>
        <w:numPr>
          <w:ilvl w:val="0"/>
          <w:numId w:val="52"/>
        </w:numPr>
        <w:tabs>
          <w:tab w:val="left" w:pos="720"/>
        </w:tabs>
        <w:spacing w:line="276" w:lineRule="auto"/>
        <w:divId w:val="1433935434"/>
      </w:pPr>
      <w:r>
        <w:t>PC-DMIS essaie de construire la droite débutant au premier élément entré et se terminant au dernier élément entré.</w:t>
      </w:r>
    </w:p>
    <w:p w14:paraId="50A0DBE6" w14:textId="77777777" w:rsidR="00E75B31" w:rsidRDefault="00E75B31" w:rsidP="006124C2">
      <w:pPr>
        <w:pStyle w:val="BodyText"/>
        <w:numPr>
          <w:ilvl w:val="0"/>
          <w:numId w:val="52"/>
        </w:numPr>
        <w:tabs>
          <w:tab w:val="left" w:pos="720"/>
        </w:tabs>
        <w:spacing w:line="276" w:lineRule="auto"/>
        <w:divId w:val="1433935434"/>
      </w:pPr>
      <w:r>
        <w:t>Une valeur de décalage donne en général un cercle imaginaire tracé autour de chaque barycentre d'élément entré par cette valeur.</w:t>
      </w:r>
    </w:p>
    <w:p w14:paraId="4620E1F8" w14:textId="77777777" w:rsidR="00E75B31" w:rsidRDefault="00E75B31" w:rsidP="006124C2">
      <w:pPr>
        <w:pStyle w:val="BodyText"/>
        <w:numPr>
          <w:ilvl w:val="0"/>
          <w:numId w:val="52"/>
        </w:numPr>
        <w:tabs>
          <w:tab w:val="left" w:pos="720"/>
        </w:tabs>
        <w:spacing w:line="276" w:lineRule="auto"/>
        <w:divId w:val="1433935434"/>
      </w:pPr>
      <w:r>
        <w:t>PC-DMIS essaie de construire une droite tangente au cercle imaginaire autour de chaque rayon de décalage d'élément entré. Une droite tangente touche le cercle en un seul point.</w:t>
      </w:r>
    </w:p>
    <w:p w14:paraId="7689B1A5" w14:textId="77777777" w:rsidR="00E75B31" w:rsidRDefault="00E75B31" w:rsidP="006124C2">
      <w:pPr>
        <w:pStyle w:val="BodyText"/>
        <w:numPr>
          <w:ilvl w:val="0"/>
          <w:numId w:val="52"/>
        </w:numPr>
        <w:tabs>
          <w:tab w:val="left" w:pos="720"/>
        </w:tabs>
        <w:spacing w:line="276" w:lineRule="auto"/>
        <w:divId w:val="1433935434"/>
      </w:pPr>
      <w:r>
        <w:t>Dans les cas où plus de deux éléments entrés sont utilisés et qu'ils ont des valeurs de décalages variables, PC-DMIS ne peut pas construire une droite tangente à tous les décalages ; il essaie plutôt d'adapter les décalages du mieux qu'il peut avec une droite best fit.</w:t>
      </w:r>
    </w:p>
    <w:p w14:paraId="1B70FCE2" w14:textId="77777777" w:rsidR="00E75B31" w:rsidRDefault="00E75B31" w:rsidP="006124C2">
      <w:pPr>
        <w:pStyle w:val="BodyText"/>
        <w:numPr>
          <w:ilvl w:val="0"/>
          <w:numId w:val="52"/>
        </w:numPr>
        <w:tabs>
          <w:tab w:val="left" w:pos="720"/>
        </w:tabs>
        <w:spacing w:line="276" w:lineRule="auto"/>
        <w:divId w:val="1433935434"/>
      </w:pPr>
      <w:r>
        <w:t>PC-DMIS construit une droite afin que la distance la plus courte séparant chaque élément entré de la droite soit la valeur de décalage correspondante.</w:t>
      </w:r>
    </w:p>
    <w:p w14:paraId="58A219FB" w14:textId="77777777" w:rsidR="00E75B31" w:rsidRDefault="00E75B31" w:rsidP="006124C2">
      <w:pPr>
        <w:pStyle w:val="BodyText"/>
        <w:numPr>
          <w:ilvl w:val="0"/>
          <w:numId w:val="52"/>
        </w:numPr>
        <w:tabs>
          <w:tab w:val="left" w:pos="720"/>
        </w:tabs>
        <w:spacing w:line="276" w:lineRule="auto"/>
        <w:divId w:val="1433935434"/>
      </w:pPr>
      <w:r>
        <w:t>Les signes de décalage sont déterminés par la direction de la droite.</w:t>
      </w:r>
    </w:p>
    <w:p w14:paraId="5DCB8EA5" w14:textId="77777777" w:rsidR="00E75B31" w:rsidRDefault="00E75B31">
      <w:pPr>
        <w:pStyle w:val="BodyText"/>
        <w:divId w:val="1433935434"/>
      </w:pPr>
      <w:r>
        <w:t>Imaginez que vous avez deux points comme éléments entrés et le second point a une valeur de décalage :</w:t>
      </w:r>
    </w:p>
    <w:p w14:paraId="652C2F53" w14:textId="145C5F1B" w:rsidR="00E75B31" w:rsidRDefault="00526266">
      <w:pPr>
        <w:pStyle w:val="figure"/>
        <w:keepNext/>
        <w:spacing w:before="60" w:after="225" w:afterAutospacing="0"/>
        <w:divId w:val="14339354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FF8FF1" wp14:editId="5185C827">
            <wp:extent cx="3600450" cy="1514475"/>
            <wp:effectExtent l="0" t="0" r="0" b="9525"/>
            <wp:docPr id="158603300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033001" name=""/>
                    <pic:cNvPicPr/>
                  </pic:nvPicPr>
                  <pic:blipFill>
                    <a:blip r:embed="rId61">
                      <a:extLst>
                        <a:ext uri="{28A0092B-C50C-407E-A947-70E740481C1C}">
                          <a14:useLocalDpi xmlns:a14="http://schemas.microsoft.com/office/drawing/2010/main" val="0"/>
                        </a:ext>
                      </a:extLst>
                    </a:blip>
                    <a:stretch>
                      <a:fillRect/>
                    </a:stretch>
                  </pic:blipFill>
                  <pic:spPr>
                    <a:xfrm>
                      <a:off x="0" y="0"/>
                      <a:ext cx="3600450" cy="1514475"/>
                    </a:xfrm>
                    <a:prstGeom prst="rect">
                      <a:avLst/>
                    </a:prstGeom>
                  </pic:spPr>
                </pic:pic>
              </a:graphicData>
            </a:graphic>
          </wp:inline>
        </w:drawing>
      </w:r>
    </w:p>
    <w:p w14:paraId="6B2065C1" w14:textId="77777777" w:rsidR="00E75B31" w:rsidRDefault="00E75B31" w:rsidP="006124C2">
      <w:pPr>
        <w:pStyle w:val="BodyText"/>
        <w:numPr>
          <w:ilvl w:val="0"/>
          <w:numId w:val="53"/>
        </w:numPr>
        <w:tabs>
          <w:tab w:val="left" w:pos="720"/>
        </w:tabs>
        <w:spacing w:line="276" w:lineRule="auto"/>
        <w:divId w:val="1433935434"/>
      </w:pPr>
      <w:r>
        <w:t>Premier point</w:t>
      </w:r>
    </w:p>
    <w:p w14:paraId="54EC9ED0" w14:textId="77777777" w:rsidR="00E75B31" w:rsidRDefault="00E75B31" w:rsidP="006124C2">
      <w:pPr>
        <w:pStyle w:val="BodyText"/>
        <w:numPr>
          <w:ilvl w:val="0"/>
          <w:numId w:val="53"/>
        </w:numPr>
        <w:tabs>
          <w:tab w:val="left" w:pos="720"/>
        </w:tabs>
        <w:spacing w:line="276" w:lineRule="auto"/>
        <w:divId w:val="1433935434"/>
      </w:pPr>
      <w:r>
        <w:t>Second point</w:t>
      </w:r>
    </w:p>
    <w:p w14:paraId="14957B97" w14:textId="77777777" w:rsidR="00E75B31" w:rsidRDefault="00E75B31" w:rsidP="006124C2">
      <w:pPr>
        <w:pStyle w:val="BodyText"/>
        <w:numPr>
          <w:ilvl w:val="0"/>
          <w:numId w:val="53"/>
        </w:numPr>
        <w:tabs>
          <w:tab w:val="left" w:pos="720"/>
        </w:tabs>
        <w:spacing w:line="276" w:lineRule="auto"/>
        <w:divId w:val="1433935434"/>
      </w:pPr>
      <w:r>
        <w:t>La droite qui en résulte si aucun décalage n'est défini</w:t>
      </w:r>
    </w:p>
    <w:p w14:paraId="45B30428" w14:textId="77777777" w:rsidR="00E75B31" w:rsidRDefault="00E75B31" w:rsidP="006124C2">
      <w:pPr>
        <w:pStyle w:val="BodyText"/>
        <w:numPr>
          <w:ilvl w:val="0"/>
          <w:numId w:val="53"/>
        </w:numPr>
        <w:tabs>
          <w:tab w:val="left" w:pos="720"/>
        </w:tabs>
        <w:spacing w:line="276" w:lineRule="auto"/>
        <w:divId w:val="1433935434"/>
      </w:pPr>
      <w:r>
        <w:t>La distance de décalage (rayon) à partir du centre de l'élément qui résulte dans un cercle imaginaire autour de l'élément</w:t>
      </w:r>
    </w:p>
    <w:p w14:paraId="7FB34420" w14:textId="77777777" w:rsidR="00E75B31" w:rsidRDefault="00E75B31" w:rsidP="006124C2">
      <w:pPr>
        <w:pStyle w:val="BodyText"/>
        <w:numPr>
          <w:ilvl w:val="0"/>
          <w:numId w:val="53"/>
        </w:numPr>
        <w:tabs>
          <w:tab w:val="left" w:pos="720"/>
        </w:tabs>
        <w:spacing w:line="276" w:lineRule="auto"/>
        <w:divId w:val="1433935434"/>
      </w:pPr>
      <w:r>
        <w:t>La droite construite depuis le début de la tangente de l'élément jusqu'au cercle imaginaire</w:t>
      </w:r>
    </w:p>
    <w:p w14:paraId="1B497869" w14:textId="77777777" w:rsidR="00E75B31" w:rsidRDefault="00E75B31">
      <w:pPr>
        <w:pStyle w:val="BodyText"/>
        <w:divId w:val="1433935434"/>
      </w:pPr>
      <w:r>
        <w:t>Par exemple, supposez que vous avez quatre points comme éléments entrés et que chaque point a une valeur de décalage différente, comme indiqué par leurs cercles. PC-DMIS construit une droite best fit tangente à ces cercles, comme indiqué dans ce schéma :</w:t>
      </w:r>
    </w:p>
    <w:p w14:paraId="6C9D267D" w14:textId="3AE631DF" w:rsidR="00E75B31" w:rsidRDefault="00526266">
      <w:pPr>
        <w:pStyle w:val="figure"/>
        <w:keepNext/>
        <w:spacing w:before="60" w:after="225" w:afterAutospacing="0"/>
        <w:divId w:val="14339354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A37DB6E" wp14:editId="2972F9CF">
            <wp:extent cx="2752725" cy="1371600"/>
            <wp:effectExtent l="0" t="0" r="9525" b="0"/>
            <wp:docPr id="70589957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899576" name=""/>
                    <pic:cNvPicPr/>
                  </pic:nvPicPr>
                  <pic:blipFill>
                    <a:blip r:embed="rId62">
                      <a:extLst>
                        <a:ext uri="{28A0092B-C50C-407E-A947-70E740481C1C}">
                          <a14:useLocalDpi xmlns:a14="http://schemas.microsoft.com/office/drawing/2010/main" val="0"/>
                        </a:ext>
                      </a:extLst>
                    </a:blip>
                    <a:stretch>
                      <a:fillRect/>
                    </a:stretch>
                  </pic:blipFill>
                  <pic:spPr>
                    <a:xfrm>
                      <a:off x="0" y="0"/>
                      <a:ext cx="2752725" cy="1371600"/>
                    </a:xfrm>
                    <a:prstGeom prst="rect">
                      <a:avLst/>
                    </a:prstGeom>
                  </pic:spPr>
                </pic:pic>
              </a:graphicData>
            </a:graphic>
          </wp:inline>
        </w:drawing>
      </w:r>
    </w:p>
    <w:p w14:paraId="63DA7B26" w14:textId="77777777" w:rsidR="00E75B31" w:rsidRDefault="00E75B31">
      <w:pPr>
        <w:pStyle w:val="BodyText"/>
        <w:divId w:val="1433935434"/>
      </w:pPr>
      <w:r>
        <w:t>Une valeur positive ou négative sur le décalage détermine de quel côté du cercle la droite est construite. Par exemple, supposez que vous inversiez les signes sur tous les décalages, de positif à négatif, vous pourriez obtenir quelque chose ressemblant à ceci :</w:t>
      </w:r>
    </w:p>
    <w:p w14:paraId="4FB356D1" w14:textId="30E514C6" w:rsidR="00E75B31" w:rsidRDefault="00526266">
      <w:pPr>
        <w:pStyle w:val="figure"/>
        <w:keepNext/>
        <w:spacing w:before="60" w:after="225" w:afterAutospacing="0"/>
        <w:divId w:val="143393543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A3D355" wp14:editId="57CEBAE7">
            <wp:extent cx="2790825" cy="1543050"/>
            <wp:effectExtent l="0" t="0" r="9525" b="0"/>
            <wp:docPr id="120991265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912655" name=""/>
                    <pic:cNvPicPr/>
                  </pic:nvPicPr>
                  <pic:blipFill>
                    <a:blip r:embed="rId63">
                      <a:extLst>
                        <a:ext uri="{28A0092B-C50C-407E-A947-70E740481C1C}">
                          <a14:useLocalDpi xmlns:a14="http://schemas.microsoft.com/office/drawing/2010/main" val="0"/>
                        </a:ext>
                      </a:extLst>
                    </a:blip>
                    <a:stretch>
                      <a:fillRect/>
                    </a:stretch>
                  </pic:blipFill>
                  <pic:spPr>
                    <a:xfrm>
                      <a:off x="0" y="0"/>
                      <a:ext cx="2790825" cy="1543050"/>
                    </a:xfrm>
                    <a:prstGeom prst="rect">
                      <a:avLst/>
                    </a:prstGeom>
                  </pic:spPr>
                </pic:pic>
              </a:graphicData>
            </a:graphic>
          </wp:inline>
        </w:drawing>
      </w:r>
    </w:p>
    <w:p w14:paraId="2E166CFD" w14:textId="77777777" w:rsidR="00E75B31" w:rsidRDefault="00E75B31">
      <w:pPr>
        <w:pStyle w:val="hint"/>
        <w:spacing w:before="0" w:beforeAutospacing="0" w:after="0" w:afterAutospacing="0"/>
        <w:divId w:val="1433935434"/>
        <w:rPr>
          <w:rFonts w:ascii="Times New Roman" w:eastAsiaTheme="minorHAnsi" w:hAnsi="Times New Roman" w:cs="Times New Roman"/>
        </w:rPr>
      </w:pPr>
      <w:r>
        <w:rPr>
          <w:rFonts w:ascii="Times New Roman" w:eastAsiaTheme="minorHAnsi" w:hAnsi="Times New Roman" w:cs="Times New Roman"/>
        </w:rPr>
        <w:t>Si vous obtenez une droite dans le sens opposé à celui que vous prévoyiez, annulez l'élément, reconstruisez-le et essayez de d'inverser le signe des valeurs de décalage.</w:t>
      </w:r>
    </w:p>
    <w:p w14:paraId="2D5FF051" w14:textId="77777777" w:rsidR="00E75B31" w:rsidRDefault="00E75B31">
      <w:pPr>
        <w:pStyle w:val="heading4b"/>
        <w:divId w:val="344404749"/>
      </w:pPr>
      <w:r>
        <w:rPr>
          <w:rStyle w:val="Drop-downhotspot"/>
          <w:specVanish w:val="0"/>
        </w:rPr>
        <w:t>Exemples</w:t>
      </w:r>
    </w:p>
    <w:p w14:paraId="54931510" w14:textId="77777777" w:rsidR="00E75B31" w:rsidRDefault="00E75B31">
      <w:pPr>
        <w:pStyle w:val="BodyText"/>
        <w:divId w:val="211505663"/>
      </w:pPr>
      <w:r>
        <w:t>Voici quelques exemples :</w:t>
      </w:r>
    </w:p>
    <w:p w14:paraId="299BE526" w14:textId="77777777" w:rsidR="00E75B31" w:rsidRDefault="00E75B31">
      <w:pPr>
        <w:pStyle w:val="BodyText"/>
        <w:divId w:val="211505663"/>
      </w:pPr>
      <w:r>
        <w:rPr>
          <w:rStyle w:val="bold"/>
        </w:rPr>
        <w:t>Exemple 1</w:t>
      </w:r>
      <w:r>
        <w:t xml:space="preserve"> - F1 et F2 sont les entrées. Les deux ont des décalages fixés à zéro :</w:t>
      </w:r>
    </w:p>
    <w:p w14:paraId="5CB2B094" w14:textId="11CBB24A" w:rsidR="00E75B31" w:rsidRDefault="00526266">
      <w:pPr>
        <w:pStyle w:val="figure"/>
        <w:keepNext/>
        <w:spacing w:before="60" w:after="225" w:afterAutospacing="0"/>
        <w:divId w:val="211505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1FE0A32" wp14:editId="4E1B8BB6">
            <wp:extent cx="5276850" cy="2943225"/>
            <wp:effectExtent l="0" t="0" r="0" b="9525"/>
            <wp:docPr id="138967504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675040" name=""/>
                    <pic:cNvPicPr/>
                  </pic:nvPicPr>
                  <pic:blipFill>
                    <a:blip r:embed="rId64">
                      <a:extLst>
                        <a:ext uri="{28A0092B-C50C-407E-A947-70E740481C1C}">
                          <a14:useLocalDpi xmlns:a14="http://schemas.microsoft.com/office/drawing/2010/main" val="0"/>
                        </a:ext>
                      </a:extLst>
                    </a:blip>
                    <a:stretch>
                      <a:fillRect/>
                    </a:stretch>
                  </pic:blipFill>
                  <pic:spPr>
                    <a:xfrm>
                      <a:off x="0" y="0"/>
                      <a:ext cx="5276850" cy="2943225"/>
                    </a:xfrm>
                    <a:prstGeom prst="rect">
                      <a:avLst/>
                    </a:prstGeom>
                  </pic:spPr>
                </pic:pic>
              </a:graphicData>
            </a:graphic>
          </wp:inline>
        </w:drawing>
      </w:r>
    </w:p>
    <w:p w14:paraId="4E2D0C6F" w14:textId="77777777" w:rsidR="00E75B31" w:rsidRDefault="00E75B31">
      <w:pPr>
        <w:pStyle w:val="BodyText"/>
        <w:divId w:val="211505663"/>
      </w:pPr>
      <w:r>
        <w:rPr>
          <w:rStyle w:val="bold"/>
        </w:rPr>
        <w:t>Exemple 2</w:t>
      </w:r>
      <w:r>
        <w:t xml:space="preserve"> - F1 et F2 sont les entrées. Le décalage F1 est fixé à 0. Le décalage F2 est fixé à 25 :</w:t>
      </w:r>
    </w:p>
    <w:p w14:paraId="3142E307" w14:textId="69050C58" w:rsidR="00E75B31" w:rsidRDefault="00526266">
      <w:pPr>
        <w:pStyle w:val="figure"/>
        <w:keepNext/>
        <w:spacing w:before="60" w:after="225" w:afterAutospacing="0"/>
        <w:divId w:val="211505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2E92B4" wp14:editId="02FE18AB">
            <wp:extent cx="5257800" cy="2857500"/>
            <wp:effectExtent l="0" t="0" r="0" b="0"/>
            <wp:docPr id="74535381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53814" name=""/>
                    <pic:cNvPicPr/>
                  </pic:nvPicPr>
                  <pic:blipFill>
                    <a:blip r:embed="rId65">
                      <a:extLst>
                        <a:ext uri="{28A0092B-C50C-407E-A947-70E740481C1C}">
                          <a14:useLocalDpi xmlns:a14="http://schemas.microsoft.com/office/drawing/2010/main" val="0"/>
                        </a:ext>
                      </a:extLst>
                    </a:blip>
                    <a:stretch>
                      <a:fillRect/>
                    </a:stretch>
                  </pic:blipFill>
                  <pic:spPr>
                    <a:xfrm>
                      <a:off x="0" y="0"/>
                      <a:ext cx="5257800" cy="2857500"/>
                    </a:xfrm>
                    <a:prstGeom prst="rect">
                      <a:avLst/>
                    </a:prstGeom>
                  </pic:spPr>
                </pic:pic>
              </a:graphicData>
            </a:graphic>
          </wp:inline>
        </w:drawing>
      </w:r>
    </w:p>
    <w:p w14:paraId="6E0C622D" w14:textId="77777777" w:rsidR="00E75B31" w:rsidRDefault="00E75B31">
      <w:pPr>
        <w:pStyle w:val="BodyText"/>
        <w:divId w:val="211505663"/>
      </w:pPr>
      <w:r>
        <w:rPr>
          <w:rStyle w:val="bold"/>
        </w:rPr>
        <w:t>Exemple 3</w:t>
      </w:r>
      <w:r>
        <w:t xml:space="preserve"> - F1 et F2 sont les entrées. Le décalage F1 est fixé à 0. Le décalage F2 est fixé à -25 :</w:t>
      </w:r>
    </w:p>
    <w:p w14:paraId="6C1F41FF" w14:textId="7B6DCEF3" w:rsidR="00E75B31" w:rsidRDefault="00526266">
      <w:pPr>
        <w:pStyle w:val="figure"/>
        <w:keepNext/>
        <w:spacing w:before="60" w:after="225" w:afterAutospacing="0"/>
        <w:divId w:val="211505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DE97EB" wp14:editId="2823AB42">
            <wp:extent cx="5257800" cy="2828925"/>
            <wp:effectExtent l="0" t="0" r="0" b="9525"/>
            <wp:docPr id="123530838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08381" name=""/>
                    <pic:cNvPicPr/>
                  </pic:nvPicPr>
                  <pic:blipFill>
                    <a:blip r:embed="rId66">
                      <a:extLst>
                        <a:ext uri="{28A0092B-C50C-407E-A947-70E740481C1C}">
                          <a14:useLocalDpi xmlns:a14="http://schemas.microsoft.com/office/drawing/2010/main" val="0"/>
                        </a:ext>
                      </a:extLst>
                    </a:blip>
                    <a:stretch>
                      <a:fillRect/>
                    </a:stretch>
                  </pic:blipFill>
                  <pic:spPr>
                    <a:xfrm>
                      <a:off x="0" y="0"/>
                      <a:ext cx="5257800" cy="2828925"/>
                    </a:xfrm>
                    <a:prstGeom prst="rect">
                      <a:avLst/>
                    </a:prstGeom>
                  </pic:spPr>
                </pic:pic>
              </a:graphicData>
            </a:graphic>
          </wp:inline>
        </w:drawing>
      </w:r>
    </w:p>
    <w:p w14:paraId="0633B1FA" w14:textId="77777777" w:rsidR="00E75B31" w:rsidRDefault="00E75B31">
      <w:pPr>
        <w:pStyle w:val="BodyText"/>
        <w:divId w:val="211505663"/>
      </w:pPr>
      <w:r>
        <w:rPr>
          <w:rStyle w:val="bold"/>
        </w:rPr>
        <w:t>Exemple 4</w:t>
      </w:r>
      <w:r>
        <w:t xml:space="preserve"> - F1 et F2 sont les entrées. Les deux décalages sont fixés à -25 :</w:t>
      </w:r>
    </w:p>
    <w:p w14:paraId="083F6B50" w14:textId="375AFBA0" w:rsidR="00E75B31" w:rsidRDefault="00526266">
      <w:pPr>
        <w:pStyle w:val="figure"/>
        <w:keepNext/>
        <w:spacing w:before="60" w:after="225" w:afterAutospacing="0"/>
        <w:divId w:val="21150566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F5BE0A" wp14:editId="3AF07F93">
            <wp:extent cx="5257800" cy="2838450"/>
            <wp:effectExtent l="0" t="0" r="0" b="0"/>
            <wp:docPr id="35566606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666060" name=""/>
                    <pic:cNvPicPr/>
                  </pic:nvPicPr>
                  <pic:blipFill>
                    <a:blip r:embed="rId67">
                      <a:extLst>
                        <a:ext uri="{28A0092B-C50C-407E-A947-70E740481C1C}">
                          <a14:useLocalDpi xmlns:a14="http://schemas.microsoft.com/office/drawing/2010/main" val="0"/>
                        </a:ext>
                      </a:extLst>
                    </a:blip>
                    <a:stretch>
                      <a:fillRect/>
                    </a:stretch>
                  </pic:blipFill>
                  <pic:spPr>
                    <a:xfrm>
                      <a:off x="0" y="0"/>
                      <a:ext cx="5257800" cy="2838450"/>
                    </a:xfrm>
                    <a:prstGeom prst="rect">
                      <a:avLst/>
                    </a:prstGeom>
                  </pic:spPr>
                </pic:pic>
              </a:graphicData>
            </a:graphic>
          </wp:inline>
        </w:drawing>
      </w:r>
    </w:p>
    <w:p w14:paraId="040484FA" w14:textId="77777777" w:rsidR="00E75B31" w:rsidRDefault="00E75B31">
      <w:pPr>
        <w:divId w:val="1152024224"/>
        <w:rPr>
          <w:rFonts w:eastAsiaTheme="minorHAnsi"/>
          <w:color w:val="000000"/>
          <w:sz w:val="20"/>
          <w:szCs w:val="20"/>
        </w:rPr>
      </w:pPr>
      <w:r>
        <w:rPr>
          <w:color w:val="000000"/>
        </w:rPr>
        <w:t> </w:t>
      </w:r>
    </w:p>
    <w:p w14:paraId="3C6E250A" w14:textId="77777777" w:rsidR="00E75B31" w:rsidRDefault="00E75B31">
      <w:pPr>
        <w:jc w:val="right"/>
        <w:divId w:val="48871737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construits:Modification directe des décalages pour calculer les valeurs nominales"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"Décalages pour calculer les valeurs nominales, modification directe" \* MERGEFORMAT </w:instrText>
      </w:r>
      <w:r>
        <w:rPr>
          <w:rFonts w:ascii="Arial" w:hAnsi="Arial" w:cs="Arial"/>
          <w:color w:val="000000"/>
          <w:sz w:val="22"/>
          <w:szCs w:val="22"/>
        </w:rPr>
        <w:fldChar w:fldCharType="end"/>
      </w:r>
    </w:p>
    <w:p w14:paraId="688FCFA4" w14:textId="77777777" w:rsidR="00E75B31" w:rsidRDefault="00E75B31">
      <w:pPr>
        <w:pStyle w:val="Heading4"/>
        <w:divId w:val="344404749"/>
        <w:rPr>
          <w:rFonts w:asciiTheme="minorHAnsi" w:hAnsiTheme="minorHAnsi" w:cstheme="majorBidi"/>
          <w:color w:val="0F4761" w:themeColor="accent1" w:themeShade="BF"/>
          <w:sz w:val="20"/>
          <w:szCs w:val="20"/>
        </w:rPr>
      </w:pPr>
      <w:bookmarkStart w:id="87" w:name="16_const_topics_changing_offsets_5957"/>
      <w:bookmarkEnd w:id="87"/>
      <w:r>
        <w:t>Modification directe des décalages pour calculer les valeurs nominales</w:t>
      </w:r>
    </w:p>
    <w:p w14:paraId="701DACB4" w14:textId="77777777" w:rsidR="00E75B31" w:rsidRDefault="00E75B31">
      <w:pPr>
        <w:pStyle w:val="BodyText"/>
        <w:divId w:val="344404749"/>
      </w:pPr>
      <w:r>
        <w:t>Pour entrer les nouvelles valeurs de décalage :</w:t>
      </w:r>
    </w:p>
    <w:p w14:paraId="3D776556" w14:textId="77777777" w:rsidR="00E75B31" w:rsidRDefault="00E75B31" w:rsidP="006124C2">
      <w:pPr>
        <w:pStyle w:val="BodyText"/>
        <w:numPr>
          <w:ilvl w:val="0"/>
          <w:numId w:val="54"/>
        </w:numPr>
        <w:tabs>
          <w:tab w:val="left" w:pos="720"/>
        </w:tabs>
        <w:spacing w:line="276" w:lineRule="auto"/>
        <w:divId w:val="344404749"/>
      </w:pPr>
      <w:r>
        <w:t xml:space="preserve">Cliquez sur le bouton </w:t>
      </w:r>
      <w:r>
        <w:rPr>
          <w:rStyle w:val="bold"/>
        </w:rPr>
        <w:t>Décalage</w:t>
      </w:r>
      <w:r>
        <w:t xml:space="preserve"> dans la boîte de dialogue </w:t>
      </w:r>
      <w:r>
        <w:rPr>
          <w:rStyle w:val="bold"/>
        </w:rPr>
        <w:t>Construire droite</w:t>
      </w:r>
      <w:r>
        <w:t xml:space="preserve"> (</w:t>
      </w:r>
      <w:r>
        <w:rPr>
          <w:rStyle w:val="bold"/>
        </w:rPr>
        <w:t>Insérer | Élément | Construit | Droite</w:t>
      </w:r>
      <w:r>
        <w:t xml:space="preserve">) pour ouvrir la boîte de dialogue </w:t>
      </w:r>
      <w:r>
        <w:rPr>
          <w:rStyle w:val="bold"/>
        </w:rPr>
        <w:t>Décalages de droites</w:t>
      </w:r>
      <w:r>
        <w:t>.</w:t>
      </w:r>
    </w:p>
    <w:p w14:paraId="2877561B" w14:textId="77777777" w:rsidR="00E75B31" w:rsidRDefault="00E75B31" w:rsidP="006124C2">
      <w:pPr>
        <w:pStyle w:val="BodyText"/>
        <w:numPr>
          <w:ilvl w:val="0"/>
          <w:numId w:val="54"/>
        </w:numPr>
        <w:tabs>
          <w:tab w:val="left" w:pos="720"/>
        </w:tabs>
        <w:spacing w:line="276" w:lineRule="auto"/>
        <w:divId w:val="344404749"/>
      </w:pPr>
      <w:r>
        <w:t xml:space="preserve">Dans la boîte de dialogue </w:t>
      </w:r>
      <w:r>
        <w:rPr>
          <w:rStyle w:val="bold"/>
        </w:rPr>
        <w:t>Décalages de droites</w:t>
      </w:r>
      <w:r>
        <w:t xml:space="preserve">, sélectionnez l'option </w:t>
      </w:r>
      <w:r>
        <w:rPr>
          <w:rStyle w:val="bold"/>
        </w:rPr>
        <w:t>Calcul des décalages</w:t>
      </w:r>
      <w:r>
        <w:t>. La portion de décalages de la boîte de dialogue est désormais modifiable.</w:t>
      </w:r>
    </w:p>
    <w:p w14:paraId="052F16B0" w14:textId="77777777" w:rsidR="00E75B31" w:rsidRDefault="00E75B31" w:rsidP="006124C2">
      <w:pPr>
        <w:pStyle w:val="BodyText"/>
        <w:numPr>
          <w:ilvl w:val="0"/>
          <w:numId w:val="54"/>
        </w:numPr>
        <w:tabs>
          <w:tab w:val="left" w:pos="720"/>
        </w:tabs>
        <w:spacing w:line="276" w:lineRule="auto"/>
        <w:divId w:val="344404749"/>
      </w:pPr>
      <w:r>
        <w:t xml:space="preserve">Dans la colonne </w:t>
      </w:r>
      <w:r>
        <w:rPr>
          <w:rStyle w:val="bold"/>
        </w:rPr>
        <w:t>Décalage</w:t>
      </w:r>
      <w:r>
        <w:t>, cliquez sur une valeur 0,000000 pour la sélectionner.</w:t>
      </w:r>
    </w:p>
    <w:p w14:paraId="7A861F59" w14:textId="77777777" w:rsidR="00E75B31" w:rsidRDefault="00E75B31" w:rsidP="006124C2">
      <w:pPr>
        <w:pStyle w:val="BodyText"/>
        <w:numPr>
          <w:ilvl w:val="0"/>
          <w:numId w:val="54"/>
        </w:numPr>
        <w:tabs>
          <w:tab w:val="left" w:pos="720"/>
        </w:tabs>
        <w:spacing w:line="276" w:lineRule="auto"/>
        <w:divId w:val="344404749"/>
      </w:pPr>
      <w:r>
        <w:t>Cliquez de nouveau sur le décalage afin de pouvoir le modifier.</w:t>
      </w:r>
    </w:p>
    <w:p w14:paraId="066D8921" w14:textId="77777777" w:rsidR="00E75B31" w:rsidRDefault="00E75B31" w:rsidP="006124C2">
      <w:pPr>
        <w:pStyle w:val="BodyText"/>
        <w:numPr>
          <w:ilvl w:val="0"/>
          <w:numId w:val="54"/>
        </w:numPr>
        <w:tabs>
          <w:tab w:val="left" w:pos="720"/>
        </w:tabs>
        <w:spacing w:line="276" w:lineRule="auto"/>
        <w:divId w:val="344404749"/>
      </w:pPr>
      <w:r>
        <w:t>Tapez une nouvelle valeur et appuyez sur la touche Entrée pour l'accepter.</w:t>
      </w:r>
    </w:p>
    <w:p w14:paraId="33326AC4" w14:textId="77777777" w:rsidR="00E75B31" w:rsidRDefault="00E75B31" w:rsidP="006124C2">
      <w:pPr>
        <w:pStyle w:val="BodyText"/>
        <w:numPr>
          <w:ilvl w:val="0"/>
          <w:numId w:val="54"/>
        </w:numPr>
        <w:tabs>
          <w:tab w:val="left" w:pos="720"/>
        </w:tabs>
        <w:spacing w:line="276" w:lineRule="auto"/>
        <w:divId w:val="344404749"/>
      </w:pPr>
      <w:r>
        <w:t>Si vous le désirez, modifiez l'autre décalage.</w:t>
      </w:r>
    </w:p>
    <w:p w14:paraId="3036A863" w14:textId="77777777" w:rsidR="00E75B31" w:rsidRDefault="00E75B31" w:rsidP="006124C2">
      <w:pPr>
        <w:pStyle w:val="BodyText"/>
        <w:numPr>
          <w:ilvl w:val="0"/>
          <w:numId w:val="54"/>
        </w:numPr>
        <w:tabs>
          <w:tab w:val="left" w:pos="720"/>
        </w:tabs>
        <w:spacing w:line="276" w:lineRule="auto"/>
        <w:divId w:val="344404749"/>
      </w:pPr>
      <w:r>
        <w:t xml:space="preserve">Cliquez sur le bouton </w:t>
      </w:r>
      <w:r>
        <w:rPr>
          <w:rStyle w:val="bold"/>
        </w:rPr>
        <w:t>Calculer</w:t>
      </w:r>
      <w:r>
        <w:t xml:space="preserve"> pour mettre à jour les valeurs nominales en fonction de vos valeurs de décalage.</w:t>
      </w:r>
    </w:p>
    <w:p w14:paraId="3BE6A6DF" w14:textId="77777777" w:rsidR="00E75B31" w:rsidRDefault="00E75B31" w:rsidP="006124C2">
      <w:pPr>
        <w:pStyle w:val="BodyText"/>
        <w:numPr>
          <w:ilvl w:val="0"/>
          <w:numId w:val="54"/>
        </w:numPr>
        <w:tabs>
          <w:tab w:val="left" w:pos="720"/>
        </w:tabs>
        <w:spacing w:line="276" w:lineRule="auto"/>
        <w:divId w:val="344404749"/>
      </w:pPr>
      <w:r>
        <w:t xml:space="preserve">Cliquez sur </w:t>
      </w:r>
      <w:r>
        <w:rPr>
          <w:rStyle w:val="bold"/>
        </w:rPr>
        <w:t>OK</w:t>
      </w:r>
      <w:r>
        <w:t xml:space="preserve"> pour enregistrer le décalage.</w:t>
      </w:r>
    </w:p>
    <w:p w14:paraId="1A9C88BD" w14:textId="77777777" w:rsidR="00E75B31" w:rsidRDefault="00E75B31">
      <w:pPr>
        <w:divId w:val="830609103"/>
        <w:rPr>
          <w:color w:val="000000"/>
        </w:rPr>
      </w:pPr>
      <w:r>
        <w:rPr>
          <w:color w:val="000000"/>
        </w:rPr>
        <w:t> </w:t>
      </w:r>
    </w:p>
    <w:p w14:paraId="02367855" w14:textId="77777777" w:rsidR="00E75B31" w:rsidRDefault="00E75B31">
      <w:pPr>
        <w:jc w:val="right"/>
        <w:divId w:val="189990355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construits:Exemple de calcul de valeurs nominales"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"Exemple de calcul de valeurs nominales" \* MERGEFORMAT </w:instrText>
      </w:r>
      <w:r>
        <w:rPr>
          <w:rFonts w:ascii="Arial" w:hAnsi="Arial" w:cs="Arial"/>
          <w:color w:val="000000"/>
          <w:sz w:val="22"/>
          <w:szCs w:val="22"/>
        </w:rPr>
        <w:fldChar w:fldCharType="end"/>
      </w:r>
    </w:p>
    <w:p w14:paraId="7EB2F4CB" w14:textId="77777777" w:rsidR="00E75B31" w:rsidRDefault="00E75B31">
      <w:pPr>
        <w:pStyle w:val="Heading4"/>
        <w:divId w:val="344404749"/>
        <w:rPr>
          <w:rFonts w:asciiTheme="minorHAnsi" w:hAnsiTheme="minorHAnsi" w:cstheme="majorBidi"/>
          <w:color w:val="0F4761" w:themeColor="accent1" w:themeShade="BF"/>
          <w:sz w:val="20"/>
          <w:szCs w:val="20"/>
        </w:rPr>
      </w:pPr>
      <w:bookmarkStart w:id="88" w:name="16_const_topics_example_of_calcu_1890"/>
      <w:bookmarkEnd w:id="88"/>
      <w:r>
        <w:t>Exemple de calcul de valeurs nominales</w:t>
      </w:r>
    </w:p>
    <w:p w14:paraId="32661E7D" w14:textId="77777777" w:rsidR="00E75B31" w:rsidRDefault="00E75B31">
      <w:pPr>
        <w:pStyle w:val="BodyText"/>
        <w:divId w:val="344404749"/>
      </w:pPr>
      <w:r>
        <w:t xml:space="preserve">Le bouton </w:t>
      </w:r>
      <w:r>
        <w:rPr>
          <w:rStyle w:val="bold"/>
        </w:rPr>
        <w:t>Calculer</w:t>
      </w:r>
      <w:r>
        <w:t xml:space="preserve"> calcule les valeurs nominales X, Y et Z à partir des nouveaux décalages entrés.</w:t>
      </w:r>
    </w:p>
    <w:p w14:paraId="12AC6CDE" w14:textId="77777777" w:rsidR="00E75B31" w:rsidRDefault="00E75B31">
      <w:pPr>
        <w:pStyle w:val="BodyText"/>
        <w:divId w:val="344404749"/>
      </w:pPr>
      <w:r>
        <w:t xml:space="preserve">Imaginez par exemple que vous construisiez une droite de décalage entre deux cercles (CIR1 et CIR2). Après avoir sélectionné les éléments et cliqué sur le bouton </w:t>
      </w:r>
      <w:r>
        <w:rPr>
          <w:rStyle w:val="bold"/>
        </w:rPr>
        <w:t>Décalages</w:t>
      </w:r>
      <w:r>
        <w:t>, vous obtenez ces valeurs nominales X, Y et Z :</w:t>
      </w:r>
    </w:p>
    <w:p w14:paraId="7BD930C0" w14:textId="77777777" w:rsidR="00E75B31" w:rsidRDefault="00E75B31">
      <w:pPr>
        <w:pStyle w:val="BodyText"/>
        <w:ind w:left="600"/>
        <w:divId w:val="344404749"/>
      </w:pPr>
      <w:r>
        <w:t>X = 4,5040</w:t>
      </w:r>
    </w:p>
    <w:p w14:paraId="5630271E" w14:textId="77777777" w:rsidR="00E75B31" w:rsidRDefault="00E75B31">
      <w:pPr>
        <w:pStyle w:val="BodyText"/>
        <w:ind w:left="600"/>
        <w:divId w:val="344404749"/>
      </w:pPr>
      <w:r>
        <w:t>Y = 3</w:t>
      </w:r>
    </w:p>
    <w:p w14:paraId="10597CFF" w14:textId="77777777" w:rsidR="00E75B31" w:rsidRDefault="00E75B31">
      <w:pPr>
        <w:pStyle w:val="BodyText"/>
        <w:ind w:left="600"/>
        <w:divId w:val="344404749"/>
      </w:pPr>
      <w:r>
        <w:t>Z = 0,1582</w:t>
      </w:r>
    </w:p>
    <w:p w14:paraId="541D06F8" w14:textId="77777777" w:rsidR="00E75B31" w:rsidRDefault="00E75B31">
      <w:pPr>
        <w:pStyle w:val="BodyText"/>
        <w:divId w:val="344404749"/>
      </w:pPr>
      <w:r>
        <w:t xml:space="preserve">Si vous modifiez les valeurs de décalage par deux pour chaque cercle et cliquez sur le bouton </w:t>
      </w:r>
      <w:r>
        <w:rPr>
          <w:rStyle w:val="bold"/>
        </w:rPr>
        <w:t>Calcul des val. nom.</w:t>
      </w:r>
      <w:r>
        <w:t>, X, Y et Z deviennent :</w:t>
      </w:r>
    </w:p>
    <w:p w14:paraId="78A14B1B" w14:textId="77777777" w:rsidR="00E75B31" w:rsidRDefault="00E75B31">
      <w:pPr>
        <w:pStyle w:val="BodyText"/>
        <w:ind w:left="600"/>
        <w:divId w:val="344404749"/>
      </w:pPr>
      <w:r>
        <w:t>X = 4,5040</w:t>
      </w:r>
    </w:p>
    <w:p w14:paraId="5ECB440B" w14:textId="77777777" w:rsidR="00E75B31" w:rsidRDefault="00E75B31">
      <w:pPr>
        <w:pStyle w:val="BodyText"/>
        <w:ind w:left="600"/>
        <w:divId w:val="344404749"/>
      </w:pPr>
      <w:r>
        <w:t>Y = 5</w:t>
      </w:r>
    </w:p>
    <w:p w14:paraId="36FE2FF1" w14:textId="77777777" w:rsidR="00E75B31" w:rsidRDefault="00E75B31">
      <w:pPr>
        <w:pStyle w:val="BodyText"/>
        <w:ind w:left="600"/>
        <w:divId w:val="344404749"/>
      </w:pPr>
      <w:r>
        <w:t>Z = 0,1582</w:t>
      </w:r>
    </w:p>
    <w:p w14:paraId="5081F123" w14:textId="77777777" w:rsidR="00E75B31" w:rsidRDefault="00E75B31">
      <w:pPr>
        <w:pStyle w:val="BodyText"/>
        <w:divId w:val="344404749"/>
      </w:pPr>
      <w:r>
        <w:t xml:space="preserve">Si vous cliquez ensuite sur </w:t>
      </w:r>
      <w:r>
        <w:rPr>
          <w:rStyle w:val="bold"/>
        </w:rPr>
        <w:t>OK</w:t>
      </w:r>
      <w:r>
        <w:t xml:space="preserve"> et construisez la droite de décalage, vous remarquerez que la nouvelle droite construite se trouve 2 unités au-dessus sur l'axe Y.</w:t>
      </w:r>
    </w:p>
    <w:p w14:paraId="240CBB96" w14:textId="77777777" w:rsidR="00E75B31" w:rsidRDefault="00E75B31">
      <w:pPr>
        <w:pStyle w:val="BodyText"/>
        <w:divId w:val="344404749"/>
      </w:pPr>
      <w:r>
        <w:t>Seul l'axe Y est décalé pour les décalages de droite.</w:t>
      </w:r>
    </w:p>
    <w:p w14:paraId="1785243D" w14:textId="77777777" w:rsidR="00E75B31" w:rsidRDefault="00E75B31">
      <w:pPr>
        <w:divId w:val="296227083"/>
        <w:rPr>
          <w:color w:val="000000"/>
        </w:rPr>
      </w:pPr>
      <w:r>
        <w:rPr>
          <w:color w:val="000000"/>
        </w:rPr>
        <w:t> </w:t>
      </w:r>
    </w:p>
    <w:p w14:paraId="69CBFB38" w14:textId="77777777" w:rsidR="00E75B31" w:rsidRDefault="00E75B31">
      <w:pPr>
        <w:pStyle w:val="Heading4"/>
        <w:divId w:val="344404749"/>
        <w:rPr>
          <w:color w:val="0F4761" w:themeColor="accent1" w:themeShade="BF"/>
        </w:rPr>
      </w:pPr>
      <w:bookmarkStart w:id="89" w:name="16_const_topics_changing_nominal_431"/>
      <w:bookmarkEnd w:id="89"/>
      <w:r>
        <w:t>Modification directe des valeurs nominales pour calculer les décalages</w:t>
      </w:r>
    </w:p>
    <w:p w14:paraId="517182FC" w14:textId="77777777" w:rsidR="00E75B31" w:rsidRDefault="00E75B31">
      <w:pPr>
        <w:pStyle w:val="BodyText"/>
        <w:divId w:val="344404749"/>
      </w:pPr>
      <w:r>
        <w:t>Pour entrer les nouvelles valeurs de décalage :</w:t>
      </w:r>
    </w:p>
    <w:p w14:paraId="0ABAF01E" w14:textId="77777777" w:rsidR="00E75B31" w:rsidRDefault="00E75B31" w:rsidP="006124C2">
      <w:pPr>
        <w:pStyle w:val="BodyText"/>
        <w:numPr>
          <w:ilvl w:val="0"/>
          <w:numId w:val="55"/>
        </w:numPr>
        <w:tabs>
          <w:tab w:val="left" w:pos="720"/>
        </w:tabs>
        <w:spacing w:line="276" w:lineRule="auto"/>
        <w:divId w:val="344404749"/>
      </w:pPr>
      <w:r>
        <w:t xml:space="preserve">Cliquez sur le bouton </w:t>
      </w:r>
      <w:r>
        <w:rPr>
          <w:rStyle w:val="bold"/>
        </w:rPr>
        <w:t>Décalage</w:t>
      </w:r>
      <w:r>
        <w:t xml:space="preserve"> dans la boîte de dialogue </w:t>
      </w:r>
      <w:r>
        <w:rPr>
          <w:rStyle w:val="bold"/>
        </w:rPr>
        <w:t>Construire droite</w:t>
      </w:r>
      <w:r>
        <w:t xml:space="preserve"> (</w:t>
      </w:r>
      <w:r>
        <w:rPr>
          <w:rStyle w:val="bold"/>
        </w:rPr>
        <w:t>Insérer | Élément | Construit | Droite</w:t>
      </w:r>
      <w:r>
        <w:t xml:space="preserve">) pour ouvrir la boîte de dialogue </w:t>
      </w:r>
      <w:r>
        <w:rPr>
          <w:rStyle w:val="bold"/>
        </w:rPr>
        <w:t>Décalages de droites</w:t>
      </w:r>
      <w:r>
        <w:t>.</w:t>
      </w:r>
    </w:p>
    <w:p w14:paraId="409A57F6" w14:textId="77777777" w:rsidR="00E75B31" w:rsidRDefault="00E75B31" w:rsidP="006124C2">
      <w:pPr>
        <w:pStyle w:val="BodyText"/>
        <w:numPr>
          <w:ilvl w:val="0"/>
          <w:numId w:val="55"/>
        </w:numPr>
        <w:tabs>
          <w:tab w:val="left" w:pos="720"/>
        </w:tabs>
        <w:spacing w:line="276" w:lineRule="auto"/>
        <w:divId w:val="344404749"/>
      </w:pPr>
      <w:r>
        <w:t xml:space="preserve">Sélectionnez l'option </w:t>
      </w:r>
      <w:r>
        <w:rPr>
          <w:rStyle w:val="bold"/>
        </w:rPr>
        <w:t>Calcul des décalages</w:t>
      </w:r>
      <w:r>
        <w:t>. La portion de valeurs nominales de la boîte de dialogue est désormais modifiable.</w:t>
      </w:r>
    </w:p>
    <w:p w14:paraId="7C2D4085" w14:textId="77777777" w:rsidR="00E75B31" w:rsidRDefault="00E75B31" w:rsidP="006124C2">
      <w:pPr>
        <w:pStyle w:val="BodyText"/>
        <w:numPr>
          <w:ilvl w:val="0"/>
          <w:numId w:val="55"/>
        </w:numPr>
        <w:tabs>
          <w:tab w:val="left" w:pos="720"/>
        </w:tabs>
        <w:spacing w:line="276" w:lineRule="auto"/>
        <w:divId w:val="344404749"/>
      </w:pPr>
      <w:r>
        <w:t xml:space="preserve">Changez les valeurs </w:t>
      </w:r>
      <w:r>
        <w:rPr>
          <w:rStyle w:val="bold"/>
        </w:rPr>
        <w:t>XYZ</w:t>
      </w:r>
      <w:r>
        <w:t xml:space="preserve">, </w:t>
      </w:r>
      <w:r>
        <w:rPr>
          <w:rStyle w:val="bold"/>
        </w:rPr>
        <w:t>IJK</w:t>
      </w:r>
      <w:r>
        <w:t xml:space="preserve"> ou </w:t>
      </w:r>
      <w:r>
        <w:rPr>
          <w:rStyle w:val="bold"/>
        </w:rPr>
        <w:t>IJK de surface</w:t>
      </w:r>
      <w:r>
        <w:t>.</w:t>
      </w:r>
    </w:p>
    <w:p w14:paraId="6F112B72" w14:textId="77777777" w:rsidR="00E75B31" w:rsidRDefault="00E75B31" w:rsidP="006124C2">
      <w:pPr>
        <w:pStyle w:val="BodyText"/>
        <w:numPr>
          <w:ilvl w:val="0"/>
          <w:numId w:val="55"/>
        </w:numPr>
        <w:tabs>
          <w:tab w:val="left" w:pos="720"/>
        </w:tabs>
        <w:spacing w:line="276" w:lineRule="auto"/>
        <w:divId w:val="344404749"/>
      </w:pPr>
      <w:r>
        <w:t xml:space="preserve">Cliquez sur le bouton </w:t>
      </w:r>
      <w:r>
        <w:rPr>
          <w:rStyle w:val="bold"/>
        </w:rPr>
        <w:t>Calculer</w:t>
      </w:r>
      <w:r>
        <w:t xml:space="preserve"> pour mettre à jour les valeurs de décalages selon les valeurs nominales que vous avez modifiées.</w:t>
      </w:r>
    </w:p>
    <w:p w14:paraId="00BC9B72" w14:textId="77777777" w:rsidR="00E75B31" w:rsidRDefault="00E75B31" w:rsidP="006124C2">
      <w:pPr>
        <w:pStyle w:val="BodyText"/>
        <w:numPr>
          <w:ilvl w:val="0"/>
          <w:numId w:val="55"/>
        </w:numPr>
        <w:tabs>
          <w:tab w:val="left" w:pos="720"/>
        </w:tabs>
        <w:spacing w:line="276" w:lineRule="auto"/>
        <w:divId w:val="344404749"/>
      </w:pPr>
      <w:r>
        <w:t xml:space="preserve">Cliquez sur </w:t>
      </w:r>
      <w:r>
        <w:rPr>
          <w:rStyle w:val="bold"/>
        </w:rPr>
        <w:t>OK</w:t>
      </w:r>
      <w:r>
        <w:t xml:space="preserve"> pour enregistrer le décalage.</w:t>
      </w:r>
    </w:p>
    <w:p w14:paraId="5EA40E99" w14:textId="77777777" w:rsidR="00E75B31" w:rsidRDefault="00E75B31">
      <w:pPr>
        <w:divId w:val="1846944492"/>
        <w:rPr>
          <w:color w:val="000000"/>
        </w:rPr>
      </w:pPr>
      <w:r>
        <w:rPr>
          <w:color w:val="000000"/>
        </w:rPr>
        <w:t> </w:t>
      </w:r>
    </w:p>
    <w:p w14:paraId="56D0E789" w14:textId="77777777" w:rsidR="00E75B31" w:rsidRDefault="00E75B31">
      <w:pPr>
        <w:jc w:val="right"/>
        <w:divId w:val="81102245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construits:Exemple de calcul de décalages"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"Exemple de calcul de décalages" \* MERGEFORMAT </w:instrText>
      </w:r>
      <w:r>
        <w:rPr>
          <w:rFonts w:ascii="Arial" w:hAnsi="Arial" w:cs="Arial"/>
          <w:color w:val="000000"/>
          <w:sz w:val="22"/>
          <w:szCs w:val="22"/>
        </w:rPr>
        <w:fldChar w:fldCharType="end"/>
      </w:r>
    </w:p>
    <w:p w14:paraId="274F63EA" w14:textId="77777777" w:rsidR="00E75B31" w:rsidRDefault="00E75B31">
      <w:pPr>
        <w:pStyle w:val="Heading4"/>
        <w:divId w:val="344404749"/>
        <w:rPr>
          <w:rFonts w:asciiTheme="minorHAnsi" w:hAnsiTheme="minorHAnsi" w:cstheme="majorBidi"/>
          <w:color w:val="0F4761" w:themeColor="accent1" w:themeShade="BF"/>
          <w:sz w:val="20"/>
          <w:szCs w:val="20"/>
        </w:rPr>
      </w:pPr>
      <w:bookmarkStart w:id="90" w:name="16_const_topics_example_of_calcu_6899"/>
      <w:bookmarkEnd w:id="90"/>
      <w:r>
        <w:t>Exemple de calcul de décalages</w:t>
      </w:r>
    </w:p>
    <w:p w14:paraId="2BB8C620" w14:textId="77777777" w:rsidR="00E75B31" w:rsidRDefault="00E75B31">
      <w:pPr>
        <w:pStyle w:val="BodyText"/>
        <w:divId w:val="344404749"/>
      </w:pPr>
      <w:r>
        <w:t xml:space="preserve">Le bouton </w:t>
      </w:r>
      <w:r>
        <w:rPr>
          <w:rStyle w:val="bold"/>
        </w:rPr>
        <w:t>Calcul des décalages</w:t>
      </w:r>
      <w:r>
        <w:t xml:space="preserve"> calcule les valeurs de décalage qui apparaissent dans la colonne </w:t>
      </w:r>
      <w:r>
        <w:rPr>
          <w:rStyle w:val="bold"/>
        </w:rPr>
        <w:t>Décalage</w:t>
      </w:r>
      <w:r>
        <w:t xml:space="preserve"> lorsque vous modifiez la valeur nominale.</w:t>
      </w:r>
    </w:p>
    <w:p w14:paraId="6A95835A" w14:textId="77777777" w:rsidR="00E75B31" w:rsidRDefault="00E75B31">
      <w:pPr>
        <w:pStyle w:val="BodyText"/>
        <w:divId w:val="344404749"/>
      </w:pPr>
      <w:r>
        <w:t xml:space="preserve">Imaginez par exemple que vous construisiez une droite de décalage entre deux cercles (CIR1 et CIR2). Après avoir sélectionné les éléments et cliqué sur le bouton </w:t>
      </w:r>
      <w:r>
        <w:rPr>
          <w:rStyle w:val="bold"/>
        </w:rPr>
        <w:t>Décalages</w:t>
      </w:r>
      <w:r>
        <w:t>, vous obtenez ces valeurs nominales X, Y et Z :</w:t>
      </w:r>
    </w:p>
    <w:p w14:paraId="04DD09B6" w14:textId="77777777" w:rsidR="00E75B31" w:rsidRDefault="00E75B31">
      <w:pPr>
        <w:pStyle w:val="BodyText"/>
        <w:ind w:left="600"/>
        <w:divId w:val="344404749"/>
      </w:pPr>
      <w:r>
        <w:t>X = 4,5040</w:t>
      </w:r>
    </w:p>
    <w:p w14:paraId="2ECA41D1" w14:textId="77777777" w:rsidR="00E75B31" w:rsidRDefault="00E75B31">
      <w:pPr>
        <w:pStyle w:val="BodyText"/>
        <w:ind w:left="600"/>
        <w:divId w:val="344404749"/>
      </w:pPr>
      <w:r>
        <w:t>Y = 3</w:t>
      </w:r>
    </w:p>
    <w:p w14:paraId="204BB955" w14:textId="77777777" w:rsidR="00E75B31" w:rsidRDefault="00E75B31">
      <w:pPr>
        <w:pStyle w:val="BodyText"/>
        <w:ind w:left="600"/>
        <w:divId w:val="344404749"/>
      </w:pPr>
      <w:r>
        <w:t>Z = 0,1582</w:t>
      </w:r>
    </w:p>
    <w:p w14:paraId="1411B385" w14:textId="77777777" w:rsidR="00E75B31" w:rsidRDefault="00E75B31">
      <w:pPr>
        <w:pStyle w:val="BodyText"/>
        <w:divId w:val="344404749"/>
      </w:pPr>
      <w:r>
        <w:t>Si vous modifiez les valeurs nominales X, Y et Z comme suit :</w:t>
      </w:r>
    </w:p>
    <w:p w14:paraId="0620AD4B" w14:textId="77777777" w:rsidR="00E75B31" w:rsidRDefault="00E75B31">
      <w:pPr>
        <w:pStyle w:val="BodyText"/>
        <w:ind w:left="600"/>
        <w:divId w:val="344404749"/>
      </w:pPr>
      <w:r>
        <w:t>X = 4,5040</w:t>
      </w:r>
    </w:p>
    <w:p w14:paraId="2EA4BDA9" w14:textId="77777777" w:rsidR="00E75B31" w:rsidRDefault="00E75B31">
      <w:pPr>
        <w:pStyle w:val="BodyText"/>
        <w:ind w:left="600"/>
        <w:divId w:val="344404749"/>
      </w:pPr>
      <w:r>
        <w:t>Y = 4,5</w:t>
      </w:r>
    </w:p>
    <w:p w14:paraId="010CC4B4" w14:textId="77777777" w:rsidR="00E75B31" w:rsidRDefault="00E75B31">
      <w:pPr>
        <w:pStyle w:val="BodyText"/>
        <w:ind w:left="600"/>
        <w:divId w:val="344404749"/>
      </w:pPr>
      <w:r>
        <w:t>Z = 0,1582</w:t>
      </w:r>
    </w:p>
    <w:p w14:paraId="61E2EBBB" w14:textId="77777777" w:rsidR="00E75B31" w:rsidRDefault="00E75B31">
      <w:pPr>
        <w:pStyle w:val="BodyText"/>
        <w:divId w:val="344404749"/>
      </w:pPr>
      <w:r>
        <w:t xml:space="preserve">et cliquez sur le bouton </w:t>
      </w:r>
      <w:r>
        <w:rPr>
          <w:rStyle w:val="bold"/>
        </w:rPr>
        <w:t>Calcul des décalages</w:t>
      </w:r>
      <w:r>
        <w:t>, les décalages des deux cercles deviennent :</w:t>
      </w:r>
    </w:p>
    <w:p w14:paraId="597A4391" w14:textId="77777777" w:rsidR="00E75B31" w:rsidRDefault="00E75B31">
      <w:pPr>
        <w:pStyle w:val="BodyText"/>
        <w:ind w:left="600"/>
        <w:divId w:val="344404749"/>
      </w:pPr>
      <w:r>
        <w:t>1.500000 CIR1</w:t>
      </w:r>
    </w:p>
    <w:p w14:paraId="427F06CA" w14:textId="77777777" w:rsidR="00E75B31" w:rsidRDefault="00E75B31">
      <w:pPr>
        <w:pStyle w:val="BodyText"/>
        <w:ind w:left="600"/>
        <w:divId w:val="344404749"/>
      </w:pPr>
      <w:r>
        <w:t>1.500000 CIR2</w:t>
      </w:r>
    </w:p>
    <w:p w14:paraId="1E34498E" w14:textId="77777777" w:rsidR="00E75B31" w:rsidRDefault="00E75B31">
      <w:pPr>
        <w:pStyle w:val="BodyText"/>
        <w:divId w:val="344404749"/>
      </w:pPr>
      <w:r>
        <w:t xml:space="preserve">Si vous cliquez ensuite sur </w:t>
      </w:r>
      <w:r>
        <w:rPr>
          <w:rStyle w:val="bold"/>
        </w:rPr>
        <w:t>OK</w:t>
      </w:r>
      <w:r>
        <w:t xml:space="preserve"> et construisez la droite de décalage, vous remarquerez que la droite se trouve 1,5 unités au-dessus sur l'axe Y.</w:t>
      </w:r>
    </w:p>
    <w:p w14:paraId="56F67BB7" w14:textId="77777777" w:rsidR="00E75B31" w:rsidRDefault="00E75B31">
      <w:pPr>
        <w:divId w:val="208152902"/>
        <w:rPr>
          <w:color w:val="000000"/>
        </w:rPr>
      </w:pPr>
      <w:r>
        <w:rPr>
          <w:color w:val="000000"/>
        </w:rPr>
        <w:t> </w:t>
      </w:r>
    </w:p>
    <w:bookmarkStart w:id="91" w:name="16_const_topics_constructing_a_s_7590"/>
    <w:bookmarkEnd w:id="91"/>
    <w:p w14:paraId="48F4FEFC" w14:textId="77777777" w:rsidR="00E75B31" w:rsidRDefault="00E75B31">
      <w:pPr>
        <w:pStyle w:val="Heading3"/>
        <w:divId w:val="344404749"/>
        <w:rPr>
          <w:color w:val="0F4761" w:themeColor="accent1" w:themeShade="BF"/>
        </w:rPr>
      </w:pPr>
      <w:r>
        <w:fldChar w:fldCharType="begin"/>
      </w:r>
      <w:r>
        <w:instrText xml:space="preserve"> XE "Droite de référence secondaire" \* MERGEFORMAT </w:instrText>
      </w:r>
      <w:r>
        <w:fldChar w:fldCharType="end"/>
      </w:r>
      <w:r>
        <w:fldChar w:fldCharType="begin"/>
      </w:r>
      <w:r>
        <w:instrText xml:space="preserve"> XE "Éléments construits:Référence secondaire:Droite" \* MERGEFORMAT </w:instrText>
      </w:r>
      <w:r>
        <w:fldChar w:fldCharType="end"/>
      </w:r>
      <w:r>
        <w:fldChar w:fldCharType="begin"/>
      </w:r>
      <w:r>
        <w:instrText xml:space="preserve"> XE "Éléments construits:Référence secondaire" \* MERGEFORMAT </w:instrText>
      </w:r>
      <w:r>
        <w:fldChar w:fldCharType="end"/>
      </w:r>
      <w:bookmarkStart w:id="92" w:name="_Toc227312666"/>
      <w:r>
        <w:t>Construction d'une droite de référence secondaire</w:t>
      </w:r>
      <w:bookmarkEnd w:id="92"/>
    </w:p>
    <w:p w14:paraId="79E6EBC6" w14:textId="77777777" w:rsidR="00E75B31" w:rsidRDefault="00E75B31">
      <w:pPr>
        <w:pStyle w:val="BodyText"/>
        <w:divId w:val="344404749"/>
      </w:pPr>
      <w:r>
        <w:t>Vous pouvez construire une droite de référence secondaire à partir d'un plan, d'une droite ou d'un ensemble de points. L'ensemble de points peut inclure plusieurs points sélectionnés, un ensemble construit de points ou un élément de scanning contenant divers points.</w:t>
      </w:r>
    </w:p>
    <w:p w14:paraId="2AF01027" w14:textId="77777777" w:rsidR="00E75B31" w:rsidRDefault="00E75B31">
      <w:pPr>
        <w:pStyle w:val="BodyText"/>
        <w:divId w:val="344404749"/>
      </w:pPr>
      <w:r>
        <w:t>La construction de référence secondaire utilise les points dans le ou les éléments d'entrée, ainsi que le plan de l'entrée de référence primaire afin de créer une droite 2D avec une « orientation contrainte » et « externe au matériau ». Vous pouvez utiliser cette droite dans des alignements pour simuler un élément de référence secondaire.</w:t>
      </w:r>
    </w:p>
    <w:p w14:paraId="56A88082" w14:textId="77777777" w:rsidR="00E75B31" w:rsidRDefault="00E75B31" w:rsidP="006124C2">
      <w:pPr>
        <w:pStyle w:val="BodyText"/>
        <w:numPr>
          <w:ilvl w:val="0"/>
          <w:numId w:val="56"/>
        </w:numPr>
        <w:tabs>
          <w:tab w:val="left" w:pos="720"/>
        </w:tabs>
        <w:spacing w:line="276" w:lineRule="auto"/>
        <w:divId w:val="344404749"/>
      </w:pPr>
      <w:r>
        <w:t>« Orientation contrainte » signifie que les points d'entrée sont forcés d'être perpendiculaires à la référence primaire.</w:t>
      </w:r>
    </w:p>
    <w:p w14:paraId="1956DAFD" w14:textId="77777777" w:rsidR="00E75B31" w:rsidRDefault="00E75B31" w:rsidP="006124C2">
      <w:pPr>
        <w:pStyle w:val="BodyText"/>
        <w:numPr>
          <w:ilvl w:val="0"/>
          <w:numId w:val="56"/>
        </w:numPr>
        <w:tabs>
          <w:tab w:val="left" w:pos="720"/>
        </w:tabs>
        <w:spacing w:line="276" w:lineRule="auto"/>
        <w:divId w:val="344404749"/>
      </w:pPr>
      <w:r>
        <w:t>« Externe au matériau » signifie que la droite obtenue touche le ou les points les plus élevés du ou des éléments d'entrée, en fonction de la contrainte d'orientation et du type math sélectionné.</w:t>
      </w:r>
    </w:p>
    <w:p w14:paraId="341BD4A2" w14:textId="77777777" w:rsidR="00E75B31" w:rsidRDefault="00E75B31">
      <w:pPr>
        <w:pStyle w:val="BodyText"/>
        <w:divId w:val="344404749"/>
      </w:pPr>
      <w:r>
        <w:t>PC-DMIS construit la droite de référence secondaire dans le plan que vous sélectionnez comme référence primaire.</w:t>
      </w:r>
    </w:p>
    <w:p w14:paraId="2AB91196" w14:textId="77777777" w:rsidR="00E75B31" w:rsidRDefault="00E75B31">
      <w:pPr>
        <w:pStyle w:val="heading4b"/>
        <w:divId w:val="344404749"/>
      </w:pPr>
      <w:r>
        <w:t>Exemples</w:t>
      </w:r>
    </w:p>
    <w:p w14:paraId="18E46CF4" w14:textId="77777777" w:rsidR="00E75B31" w:rsidRDefault="00E75B31">
      <w:pPr>
        <w:pStyle w:val="BodyText"/>
        <w:divId w:val="344404749"/>
      </w:pPr>
      <w:r>
        <w:t>Les exemples ci-dessous montrent les points comme s'ils étaient vus depuis le plan sélectionné.</w:t>
      </w:r>
    </w:p>
    <w:p w14:paraId="0E348EBB" w14:textId="77777777" w:rsidR="00E75B31" w:rsidRDefault="00E75B31" w:rsidP="006124C2">
      <w:pPr>
        <w:pStyle w:val="BodyText"/>
        <w:numPr>
          <w:ilvl w:val="0"/>
          <w:numId w:val="57"/>
        </w:numPr>
        <w:tabs>
          <w:tab w:val="left" w:pos="720"/>
        </w:tabs>
        <w:spacing w:line="276" w:lineRule="auto"/>
        <w:divId w:val="344404749"/>
      </w:pPr>
      <w:r>
        <w:t>Contraint MinMax est le type math par défaut indiqué par la norme ISO 1101.</w:t>
      </w:r>
    </w:p>
    <w:p w14:paraId="1154575B" w14:textId="77777777" w:rsidR="00E75B31" w:rsidRDefault="00E75B31" w:rsidP="006124C2">
      <w:pPr>
        <w:pStyle w:val="BodyText"/>
        <w:numPr>
          <w:ilvl w:val="0"/>
          <w:numId w:val="57"/>
        </w:numPr>
        <w:tabs>
          <w:tab w:val="left" w:pos="720"/>
        </w:tabs>
        <w:spacing w:line="276" w:lineRule="auto"/>
        <w:divId w:val="344404749"/>
      </w:pPr>
      <w:r>
        <w:t>Contraint L2 est le type math par défaut indiqué par la norme ASME Y14.5.</w:t>
      </w:r>
    </w:p>
    <w:p w14:paraId="6BA7F31B" w14:textId="77777777" w:rsidR="00E75B31" w:rsidRDefault="00E75B31">
      <w:pPr>
        <w:pStyle w:val="BodyText"/>
        <w:divId w:val="344404749"/>
      </w:pPr>
      <w:r>
        <w:rPr>
          <w:rStyle w:val="bold"/>
        </w:rPr>
        <w:t>L∞</w:t>
      </w:r>
    </w:p>
    <w:p w14:paraId="252643BA" w14:textId="1F8BDA01" w:rsidR="00E75B31" w:rsidRDefault="00526266">
      <w:pPr>
        <w:pStyle w:val="figure"/>
        <w:keepNext/>
        <w:spacing w:before="60" w:after="225" w:afterAutospacing="0"/>
        <w:ind w:left="600"/>
        <w:divId w:val="3444047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16B97D" wp14:editId="48A93CBC">
            <wp:extent cx="5562600" cy="674525"/>
            <wp:effectExtent l="0" t="0" r="0" b="0"/>
            <wp:docPr id="1854670401" name="Picture 66" descr="Contraint 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70401" name="Picture 66" descr="Contraint MinMax"/>
                    <pic:cNvPicPr/>
                  </pic:nvPicPr>
                  <pic:blipFill>
                    <a:blip r:embed="rId68">
                      <a:extLst>
                        <a:ext uri="{28A0092B-C50C-407E-A947-70E740481C1C}">
                          <a14:useLocalDpi xmlns:a14="http://schemas.microsoft.com/office/drawing/2010/main" val="0"/>
                        </a:ext>
                      </a:extLst>
                    </a:blip>
                    <a:stretch>
                      <a:fillRect/>
                    </a:stretch>
                  </pic:blipFill>
                  <pic:spPr>
                    <a:xfrm>
                      <a:off x="0" y="0"/>
                      <a:ext cx="5562600" cy="674525"/>
                    </a:xfrm>
                    <a:prstGeom prst="rect">
                      <a:avLst/>
                    </a:prstGeom>
                  </pic:spPr>
                </pic:pic>
              </a:graphicData>
            </a:graphic>
          </wp:inline>
        </w:drawing>
      </w:r>
    </w:p>
    <w:p w14:paraId="48010638" w14:textId="77777777" w:rsidR="00E75B31" w:rsidRDefault="00E75B31">
      <w:pPr>
        <w:pStyle w:val="Caption1"/>
        <w:ind w:left="600"/>
        <w:divId w:val="344404749"/>
      </w:pPr>
      <w:r>
        <w:t>La ligne rouge est le plan L∞ ciblant l'enveloppe externe (type contraint MinMax dans PC-DMIS).</w:t>
      </w:r>
    </w:p>
    <w:p w14:paraId="6A586F67" w14:textId="77777777" w:rsidR="00E75B31" w:rsidRDefault="00E75B31">
      <w:pPr>
        <w:pStyle w:val="BodyText"/>
        <w:divId w:val="344404749"/>
      </w:pPr>
      <w:r>
        <w:rPr>
          <w:rStyle w:val="bold"/>
        </w:rPr>
        <w:t>L2</w:t>
      </w:r>
    </w:p>
    <w:p w14:paraId="5DB6B32F" w14:textId="28F7922E" w:rsidR="00E75B31" w:rsidRDefault="00526266">
      <w:pPr>
        <w:pStyle w:val="figure"/>
        <w:keepNext/>
        <w:spacing w:before="60" w:after="225" w:afterAutospacing="0"/>
        <w:ind w:left="600"/>
        <w:divId w:val="34440474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399393" wp14:editId="1FC378A2">
            <wp:extent cx="5562600" cy="674525"/>
            <wp:effectExtent l="0" t="0" r="0" b="0"/>
            <wp:docPr id="710032869" name="Picture 67" descr="Contraint 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32869" name="Picture 67" descr="Contraint L2"/>
                    <pic:cNvPicPr/>
                  </pic:nvPicPr>
                  <pic:blipFill>
                    <a:blip r:embed="rId69">
                      <a:extLst>
                        <a:ext uri="{28A0092B-C50C-407E-A947-70E740481C1C}">
                          <a14:useLocalDpi xmlns:a14="http://schemas.microsoft.com/office/drawing/2010/main" val="0"/>
                        </a:ext>
                      </a:extLst>
                    </a:blip>
                    <a:stretch>
                      <a:fillRect/>
                    </a:stretch>
                  </pic:blipFill>
                  <pic:spPr>
                    <a:xfrm>
                      <a:off x="0" y="0"/>
                      <a:ext cx="5562600" cy="674525"/>
                    </a:xfrm>
                    <a:prstGeom prst="rect">
                      <a:avLst/>
                    </a:prstGeom>
                  </pic:spPr>
                </pic:pic>
              </a:graphicData>
            </a:graphic>
          </wp:inline>
        </w:drawing>
      </w:r>
    </w:p>
    <w:p w14:paraId="4504FA13" w14:textId="77777777" w:rsidR="00E75B31" w:rsidRDefault="00E75B31">
      <w:pPr>
        <w:pStyle w:val="Caption1"/>
        <w:ind w:left="600"/>
        <w:divId w:val="344404749"/>
      </w:pPr>
      <w:r>
        <w:t>La ligne verte est le plan L2 contraint ciblant l'enveloppe externe (type math L2 contraint dans PC-DMIS).</w:t>
      </w:r>
    </w:p>
    <w:p w14:paraId="6AFA893C" w14:textId="77777777" w:rsidR="00E75B31" w:rsidRDefault="00E75B31">
      <w:pPr>
        <w:pStyle w:val="heading4b"/>
        <w:divId w:val="344404749"/>
      </w:pPr>
      <w:r>
        <w:t>Comment construire une droite de référence secondaire</w:t>
      </w:r>
    </w:p>
    <w:p w14:paraId="286FB6F0" w14:textId="77777777" w:rsidR="00E75B31" w:rsidRDefault="00E75B31" w:rsidP="006124C2">
      <w:pPr>
        <w:pStyle w:val="BodyText"/>
        <w:numPr>
          <w:ilvl w:val="0"/>
          <w:numId w:val="58"/>
        </w:numPr>
        <w:tabs>
          <w:tab w:val="left" w:pos="720"/>
        </w:tabs>
        <w:spacing w:line="276" w:lineRule="auto"/>
        <w:divId w:val="344404749"/>
      </w:pPr>
      <w:r>
        <w:t xml:space="preserve">Ouvrez la boîte de dialogue </w:t>
      </w:r>
      <w:r>
        <w:rPr>
          <w:rStyle w:val="bold"/>
        </w:rPr>
        <w:t>Construction de droite</w:t>
      </w:r>
      <w:r>
        <w:t xml:space="preserve"> (</w:t>
      </w:r>
      <w:r>
        <w:rPr>
          <w:rStyle w:val="bold"/>
        </w:rPr>
        <w:t>Insérer | Élément | Construit | Droite</w:t>
      </w:r>
      <w:r>
        <w:t>).</w:t>
      </w:r>
    </w:p>
    <w:p w14:paraId="60C9DDA4" w14:textId="77777777" w:rsidR="00E75B31" w:rsidRDefault="00E75B31" w:rsidP="006124C2">
      <w:pPr>
        <w:pStyle w:val="BodyText"/>
        <w:numPr>
          <w:ilvl w:val="0"/>
          <w:numId w:val="58"/>
        </w:numPr>
        <w:tabs>
          <w:tab w:val="left" w:pos="720"/>
        </w:tabs>
        <w:spacing w:line="276" w:lineRule="auto"/>
        <w:divId w:val="344404749"/>
      </w:pPr>
      <w:r>
        <w:t xml:space="preserve">Dans la liste </w:t>
      </w:r>
      <w:r>
        <w:rPr>
          <w:rStyle w:val="bold"/>
        </w:rPr>
        <w:t>Méthode</w:t>
      </w:r>
      <w:r>
        <w:t xml:space="preserve">, sélectionnez </w:t>
      </w:r>
      <w:r>
        <w:rPr>
          <w:rStyle w:val="bold"/>
        </w:rPr>
        <w:t>Référence secondaire</w:t>
      </w:r>
      <w:r>
        <w:t>.</w:t>
      </w:r>
    </w:p>
    <w:p w14:paraId="3B48CF38" w14:textId="77777777" w:rsidR="00E75B31" w:rsidRDefault="00E75B31" w:rsidP="006124C2">
      <w:pPr>
        <w:pStyle w:val="BodyText"/>
        <w:numPr>
          <w:ilvl w:val="0"/>
          <w:numId w:val="58"/>
        </w:numPr>
        <w:tabs>
          <w:tab w:val="left" w:pos="720"/>
        </w:tabs>
        <w:spacing w:line="276" w:lineRule="auto"/>
        <w:divId w:val="344404749"/>
      </w:pPr>
      <w:r>
        <w:t xml:space="preserve">Dans la liste </w:t>
      </w:r>
      <w:r>
        <w:rPr>
          <w:rStyle w:val="bold"/>
        </w:rPr>
        <w:t>Élément</w:t>
      </w:r>
      <w:r>
        <w:t>, sélectionnez le ou les éléments d'entrée. Pour connaître les types d'éléments valides, voir le tableau dans la rubrique « </w:t>
      </w:r>
      <w:hyperlink w:anchor="16_const_topics_constructing_a_l_6309" w:history="1">
        <w:r>
          <w:rPr>
            <w:rStyle w:val="Hyperlink"/>
          </w:rPr>
          <w:t>Construction d'une droite</w:t>
        </w:r>
      </w:hyperlink>
      <w:r>
        <w:t> ».</w:t>
      </w:r>
    </w:p>
    <w:p w14:paraId="73426DBC" w14:textId="77777777" w:rsidR="00E75B31" w:rsidRDefault="00E75B31" w:rsidP="006124C2">
      <w:pPr>
        <w:pStyle w:val="BodyText"/>
        <w:numPr>
          <w:ilvl w:val="0"/>
          <w:numId w:val="58"/>
        </w:numPr>
        <w:tabs>
          <w:tab w:val="left" w:pos="720"/>
        </w:tabs>
        <w:spacing w:line="276" w:lineRule="auto"/>
        <w:divId w:val="344404749"/>
      </w:pPr>
      <w:r>
        <w:t xml:space="preserve">Dans la liste </w:t>
      </w:r>
      <w:r>
        <w:rPr>
          <w:rStyle w:val="bold"/>
        </w:rPr>
        <w:t>Référence primaire</w:t>
      </w:r>
      <w:r>
        <w:t>, sélectionnez la référence primaire. Cette référence peut correspondre à un plan de la routine de mesure ou à un plan de travail de l'alignement actif.</w:t>
      </w:r>
    </w:p>
    <w:p w14:paraId="5678AFB2" w14:textId="77777777" w:rsidR="00E75B31" w:rsidRDefault="00E75B31" w:rsidP="006124C2">
      <w:pPr>
        <w:pStyle w:val="BodyText"/>
        <w:numPr>
          <w:ilvl w:val="0"/>
          <w:numId w:val="58"/>
        </w:numPr>
        <w:tabs>
          <w:tab w:val="left" w:pos="720"/>
        </w:tabs>
        <w:spacing w:line="276" w:lineRule="auto"/>
        <w:divId w:val="344404749"/>
      </w:pPr>
      <w:r>
        <w:t xml:space="preserve">Dans la zone </w:t>
      </w:r>
      <w:r>
        <w:rPr>
          <w:rStyle w:val="bold"/>
        </w:rPr>
        <w:t>Type math</w:t>
      </w:r>
      <w:r>
        <w:t>, sélectionnez le type math (</w:t>
      </w:r>
      <w:r>
        <w:rPr>
          <w:rStyle w:val="bold"/>
        </w:rPr>
        <w:t>CONSTRAINED_L2</w:t>
      </w:r>
      <w:r>
        <w:t xml:space="preserve"> ou </w:t>
      </w:r>
      <w:r>
        <w:rPr>
          <w:rStyle w:val="bold"/>
        </w:rPr>
        <w:t>CONSTRAINED_MINMAX</w:t>
      </w:r>
      <w:r>
        <w:t>) dans la première liste.</w:t>
      </w:r>
    </w:p>
    <w:p w14:paraId="6EF916CE" w14:textId="77777777" w:rsidR="00E75B31" w:rsidRDefault="00E75B31" w:rsidP="006124C2">
      <w:pPr>
        <w:pStyle w:val="BodyText"/>
        <w:numPr>
          <w:ilvl w:val="0"/>
          <w:numId w:val="58"/>
        </w:numPr>
        <w:tabs>
          <w:tab w:val="left" w:pos="720"/>
        </w:tabs>
        <w:spacing w:line="276" w:lineRule="auto"/>
        <w:divId w:val="344404749"/>
      </w:pPr>
      <w:r>
        <w:t xml:space="preserve">Dans la zone </w:t>
      </w:r>
      <w:r>
        <w:rPr>
          <w:rStyle w:val="bold"/>
        </w:rPr>
        <w:t>Type math</w:t>
      </w:r>
      <w:r>
        <w:t>, sélectionnez une option de compensation du palpeur (</w:t>
      </w:r>
      <w:r>
        <w:rPr>
          <w:rStyle w:val="bold"/>
        </w:rPr>
        <w:t>BF</w:t>
      </w:r>
      <w:r>
        <w:t xml:space="preserve"> pour best fit ou </w:t>
      </w:r>
      <w:r>
        <w:rPr>
          <w:rStyle w:val="bold"/>
        </w:rPr>
        <w:t>BFRE</w:t>
      </w:r>
      <w:r>
        <w:t xml:space="preserve"> pour best fit avec recompensation) dans la seconde liste.</w:t>
      </w:r>
    </w:p>
    <w:p w14:paraId="64ECC030" w14:textId="77777777" w:rsidR="00E75B31" w:rsidRDefault="00E75B31" w:rsidP="006124C2">
      <w:pPr>
        <w:pStyle w:val="note-para"/>
        <w:shd w:val="clear" w:color="auto" w:fill="EEEEEE"/>
        <w:tabs>
          <w:tab w:val="left" w:pos="720"/>
        </w:tabs>
        <w:spacing w:line="276" w:lineRule="auto"/>
        <w:ind w:left="720"/>
        <w:divId w:val="954291260"/>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6995EC3E" w14:textId="77777777" w:rsidR="00E75B31" w:rsidRDefault="00E75B31" w:rsidP="006124C2">
      <w:pPr>
        <w:pStyle w:val="note-para"/>
        <w:shd w:val="clear" w:color="auto" w:fill="EEEEEE"/>
        <w:tabs>
          <w:tab w:val="left" w:pos="720"/>
        </w:tabs>
        <w:spacing w:line="276" w:lineRule="auto"/>
        <w:ind w:left="720"/>
        <w:divId w:val="954291260"/>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3794FB90" w14:textId="77777777" w:rsidR="00E75B31" w:rsidRDefault="00E75B31" w:rsidP="006124C2">
      <w:pPr>
        <w:pStyle w:val="BodyText"/>
        <w:numPr>
          <w:ilvl w:val="0"/>
          <w:numId w:val="58"/>
        </w:numPr>
        <w:tabs>
          <w:tab w:val="left" w:pos="720"/>
        </w:tabs>
        <w:spacing w:line="276" w:lineRule="auto"/>
        <w:divId w:val="1297830449"/>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9839282" w14:textId="77777777" w:rsidR="00E75B31" w:rsidRDefault="00E75B31" w:rsidP="006124C2">
      <w:pPr>
        <w:pStyle w:val="BodyText"/>
        <w:numPr>
          <w:ilvl w:val="0"/>
          <w:numId w:val="58"/>
        </w:numPr>
        <w:tabs>
          <w:tab w:val="left" w:pos="720"/>
        </w:tabs>
        <w:spacing w:line="276" w:lineRule="auto"/>
        <w:divId w:val="344404749"/>
      </w:pPr>
      <w:r>
        <w:t xml:space="preserve">Cliquez sur le bouton </w:t>
      </w:r>
      <w:r>
        <w:rPr>
          <w:rStyle w:val="bold"/>
        </w:rPr>
        <w:t>Créer</w:t>
      </w:r>
      <w:r>
        <w:t xml:space="preserve"> pour insérer la droite construite dans votre routine de mesure.</w:t>
      </w:r>
    </w:p>
    <w:p w14:paraId="77988533" w14:textId="77777777" w:rsidR="00E75B31" w:rsidRDefault="00E75B31">
      <w:pPr>
        <w:pStyle w:val="BodyText"/>
        <w:divId w:val="344404749"/>
      </w:pPr>
      <w:r>
        <w:t>La ligne de commande de la fenêtre de modification pour cette option est :</w:t>
      </w:r>
    </w:p>
    <w:p w14:paraId="313AFF06" w14:textId="77777777" w:rsidR="00E75B31" w:rsidRDefault="00E75B31">
      <w:pPr>
        <w:pStyle w:val="code-para"/>
        <w:shd w:val="clear" w:color="auto" w:fill="EEEEEE"/>
        <w:divId w:val="1069765853"/>
      </w:pPr>
      <w:r>
        <w:t>CONSTR/LINE,SECONDARY_DATUM, feat_1,feat_2, …</w:t>
      </w:r>
    </w:p>
    <w:p w14:paraId="3F5648A5" w14:textId="77777777" w:rsidR="00E75B31" w:rsidRDefault="00E75B31">
      <w:pPr>
        <w:pStyle w:val="code-para"/>
        <w:shd w:val="clear" w:color="auto" w:fill="EEEEEE"/>
        <w:divId w:val="1069765853"/>
      </w:pPr>
      <w:r>
        <w:t>MATH_TYPE/TOG1,TOG2</w:t>
      </w:r>
    </w:p>
    <w:p w14:paraId="6C2DB602" w14:textId="77777777" w:rsidR="00E75B31" w:rsidRDefault="00E75B31">
      <w:pPr>
        <w:pStyle w:val="code-para"/>
        <w:shd w:val="clear" w:color="auto" w:fill="EEEEEE"/>
        <w:divId w:val="1069765853"/>
      </w:pPr>
      <w:r>
        <w:t>PRIMARY DATUM PLANE/TOG3,TOG4</w:t>
      </w:r>
    </w:p>
    <w:p w14:paraId="30AC634A" w14:textId="77777777" w:rsidR="00E75B31" w:rsidRDefault="00E75B31">
      <w:pPr>
        <w:pStyle w:val="BodyText"/>
        <w:divId w:val="344404749"/>
      </w:pPr>
      <w:r>
        <w:t>TOG1 = CONSTRAINED_L2 ou CONSTRAINED_MINMAX</w:t>
      </w:r>
    </w:p>
    <w:p w14:paraId="6069CB66" w14:textId="77777777" w:rsidR="00E75B31" w:rsidRDefault="00E75B31">
      <w:pPr>
        <w:pStyle w:val="BodyText"/>
        <w:divId w:val="344404749"/>
      </w:pPr>
      <w:r>
        <w:t>TOG2 = BF ou BFRE</w:t>
      </w:r>
    </w:p>
    <w:p w14:paraId="55ACE6C3" w14:textId="77777777" w:rsidR="00E75B31" w:rsidRDefault="00E75B31">
      <w:pPr>
        <w:pStyle w:val="BodyText"/>
        <w:divId w:val="344404749"/>
      </w:pPr>
      <w:r>
        <w:t>TOG3 = FEATURE ou WORKPLANE</w:t>
      </w:r>
    </w:p>
    <w:p w14:paraId="651DB775" w14:textId="77777777" w:rsidR="00E75B31" w:rsidRDefault="00E75B31">
      <w:pPr>
        <w:pStyle w:val="BodyText"/>
        <w:divId w:val="344404749"/>
      </w:pPr>
      <w:r>
        <w:t>TOG4 = Il s'agit de la liste de plans de travail si TOG3 est un PLAN DE TRAVAIL, ou de l'ID d'élément si TOG3 est un PLAN.</w:t>
      </w:r>
    </w:p>
    <w:p w14:paraId="4013DD91" w14:textId="77777777" w:rsidR="00E75B31" w:rsidRDefault="00E75B31">
      <w:pPr>
        <w:jc w:val="right"/>
        <w:divId w:val="112415675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"Variations" \* MERGEFORMAT </w:instrText>
      </w:r>
      <w:r>
        <w:rPr>
          <w:rFonts w:ascii="Arial" w:hAnsi="Arial" w:cs="Arial"/>
          <w:color w:val="000000"/>
          <w:sz w:val="22"/>
          <w:szCs w:val="22"/>
        </w:rPr>
        <w:fldChar w:fldCharType="end"/>
      </w:r>
    </w:p>
    <w:p w14:paraId="5527EA40" w14:textId="77777777" w:rsidR="00E75B31" w:rsidRDefault="00E75B31">
      <w:pPr>
        <w:pStyle w:val="Heading3"/>
        <w:divId w:val="344404749"/>
        <w:rPr>
          <w:rFonts w:asciiTheme="minorHAnsi" w:hAnsiTheme="minorHAnsi" w:cstheme="majorBidi"/>
          <w:color w:val="0F4761" w:themeColor="accent1" w:themeShade="BF"/>
          <w:sz w:val="28"/>
          <w:szCs w:val="28"/>
        </w:rPr>
      </w:pPr>
      <w:bookmarkStart w:id="93" w:name="16_const_topics_variations_htm"/>
      <w:bookmarkStart w:id="94" w:name="_Toc227312667"/>
      <w:bookmarkEnd w:id="93"/>
      <w:r>
        <w:t>Variations</w:t>
      </w:r>
      <w:bookmarkEnd w:id="94"/>
    </w:p>
    <w:p w14:paraId="77528CA3" w14:textId="77777777" w:rsidR="00E75B31" w:rsidRDefault="00E75B31">
      <w:pPr>
        <w:pStyle w:val="BodyText"/>
        <w:divId w:val="344404749"/>
      </w:pPr>
      <w:r>
        <w:t xml:space="preserve">L'exemple ci-dessous montre la fenêtre de modification lorsque vous basculez TOG4 à BND. </w:t>
      </w:r>
    </w:p>
    <w:p w14:paraId="34EA3EEE" w14:textId="77777777" w:rsidR="00E75B31" w:rsidRDefault="00E75B31" w:rsidP="006124C2">
      <w:pPr>
        <w:pStyle w:val="BodyText"/>
        <w:numPr>
          <w:ilvl w:val="0"/>
          <w:numId w:val="59"/>
        </w:numPr>
        <w:tabs>
          <w:tab w:val="left" w:pos="720"/>
        </w:tabs>
        <w:spacing w:line="276" w:lineRule="auto"/>
        <w:divId w:val="344404749"/>
      </w:pPr>
      <w:r>
        <w:t>Les premières coordonnées x, y, z indiquent le premier point de la ligne.</w:t>
      </w:r>
    </w:p>
    <w:p w14:paraId="197CF1BA" w14:textId="77777777" w:rsidR="00E75B31" w:rsidRDefault="00E75B31" w:rsidP="006124C2">
      <w:pPr>
        <w:pStyle w:val="BodyText"/>
        <w:numPr>
          <w:ilvl w:val="0"/>
          <w:numId w:val="59"/>
        </w:numPr>
        <w:tabs>
          <w:tab w:val="left" w:pos="720"/>
        </w:tabs>
        <w:spacing w:line="276" w:lineRule="auto"/>
        <w:divId w:val="344404749"/>
      </w:pPr>
      <w:r>
        <w:t xml:space="preserve">Les deuxièmes coordonnées x, y, z indiquent le point final de la même ligne. </w:t>
      </w:r>
    </w:p>
    <w:p w14:paraId="69522810" w14:textId="77777777" w:rsidR="00E75B31" w:rsidRDefault="00E75B31" w:rsidP="006124C2">
      <w:pPr>
        <w:pStyle w:val="BodyText"/>
        <w:numPr>
          <w:ilvl w:val="0"/>
          <w:numId w:val="59"/>
        </w:numPr>
        <w:tabs>
          <w:tab w:val="left" w:pos="720"/>
        </w:tabs>
        <w:spacing w:line="276" w:lineRule="auto"/>
        <w:divId w:val="344404749"/>
      </w:pPr>
      <w:r>
        <w:t>La dernière valeur représente la longueur théorique ou réelle de la ligne.</w:t>
      </w:r>
    </w:p>
    <w:p w14:paraId="0FD7D032" w14:textId="77777777" w:rsidR="00E75B31" w:rsidRDefault="00E75B31">
      <w:pPr>
        <w:pStyle w:val="code-para"/>
        <w:shd w:val="clear" w:color="auto" w:fill="EEEEEE"/>
        <w:divId w:val="2110813451"/>
      </w:pPr>
      <w:r>
        <w:t>nom_élément=FEAT/LINE,TOG1,BND</w:t>
      </w:r>
    </w:p>
    <w:p w14:paraId="655AD498" w14:textId="77777777" w:rsidR="00E75B31" w:rsidRDefault="00E75B31">
      <w:pPr>
        <w:pStyle w:val="code-para"/>
        <w:shd w:val="clear" w:color="auto" w:fill="EEEEEE"/>
        <w:divId w:val="2110813451"/>
      </w:pPr>
      <w:r>
        <w:t>THEO/x_cord,y_cord,z_cord,x_cord,y_cord,z_cord,length</w:t>
      </w:r>
    </w:p>
    <w:p w14:paraId="689AC187" w14:textId="77777777" w:rsidR="00E75B31" w:rsidRDefault="00E75B31">
      <w:pPr>
        <w:pStyle w:val="code-para"/>
        <w:shd w:val="clear" w:color="auto" w:fill="EEEEEE"/>
        <w:divId w:val="2110813451"/>
      </w:pPr>
      <w:r>
        <w:t>ACTL/x_cord,y_cord,z_cord,x_cord,y_cord,z_cord,length</w:t>
      </w:r>
    </w:p>
    <w:p w14:paraId="13FF50FB" w14:textId="77777777" w:rsidR="00E75B31" w:rsidRDefault="00E75B31">
      <w:pPr>
        <w:pStyle w:val="code-para"/>
        <w:shd w:val="clear" w:color="auto" w:fill="EEEEEE"/>
        <w:divId w:val="2110813451"/>
      </w:pPr>
      <w:r>
        <w:t>CONSTR/TOG2,TOG3,...,length</w:t>
      </w:r>
    </w:p>
    <w:p w14:paraId="44D2671A" w14:textId="77777777" w:rsidR="00E75B31" w:rsidRDefault="00E75B31">
      <w:pPr>
        <w:pStyle w:val="BodyText"/>
        <w:divId w:val="344404749"/>
      </w:pPr>
      <w:r>
        <w:t>L'exemple ci-dessous montre le format de ligne illimité :</w:t>
      </w:r>
    </w:p>
    <w:p w14:paraId="56CA39F1" w14:textId="77777777" w:rsidR="00E75B31" w:rsidRDefault="00E75B31">
      <w:pPr>
        <w:pStyle w:val="code-para"/>
        <w:shd w:val="clear" w:color="auto" w:fill="EEEEEE"/>
        <w:divId w:val="1559173280"/>
      </w:pPr>
      <w:r>
        <w:t>feature_name=FEAT/LINE,TOG1,UNBND</w:t>
      </w:r>
    </w:p>
    <w:p w14:paraId="271DC92A" w14:textId="77777777" w:rsidR="00E75B31" w:rsidRDefault="00E75B31">
      <w:pPr>
        <w:pStyle w:val="code-para"/>
        <w:shd w:val="clear" w:color="auto" w:fill="EEEEEE"/>
        <w:divId w:val="1559173280"/>
      </w:pPr>
      <w:r>
        <w:t>THEO/x_coord,y_coord,z_coord,i_vec,j_vec,k_vec</w:t>
      </w:r>
    </w:p>
    <w:p w14:paraId="3CBB1857" w14:textId="77777777" w:rsidR="00E75B31" w:rsidRDefault="00E75B31">
      <w:pPr>
        <w:pStyle w:val="code-para"/>
        <w:shd w:val="clear" w:color="auto" w:fill="EEEEEE"/>
        <w:divId w:val="1559173280"/>
      </w:pPr>
      <w:r>
        <w:t>ACTL/x_coord,y_coord,z_coord,i_vec,j_vec,k_vec</w:t>
      </w:r>
    </w:p>
    <w:p w14:paraId="70A19167" w14:textId="77777777" w:rsidR="00E75B31" w:rsidRDefault="00E75B31">
      <w:pPr>
        <w:pStyle w:val="code-para"/>
        <w:shd w:val="clear" w:color="auto" w:fill="EEEEEE"/>
        <w:divId w:val="1559173280"/>
      </w:pPr>
      <w:r>
        <w:t>CONSTR/TOG2,TOG3,...</w:t>
      </w:r>
    </w:p>
    <w:p w14:paraId="0154076B" w14:textId="77777777" w:rsidR="00E75B31" w:rsidRDefault="00E75B31">
      <w:pPr>
        <w:divId w:val="1085146211"/>
        <w:rPr>
          <w:color w:val="000000"/>
        </w:rPr>
      </w:pPr>
      <w:r>
        <w:rPr>
          <w:color w:val="000000"/>
        </w:rPr>
        <w:t> </w:t>
      </w:r>
    </w:p>
    <w:p w14:paraId="0FAD5609" w14:textId="77777777" w:rsidR="00E75B31" w:rsidRDefault="00E75B31">
      <w:pPr>
        <w:pStyle w:val="Heading2"/>
        <w:divId w:val="344404749"/>
        <w:rPr>
          <w:color w:val="0F4761" w:themeColor="accent1" w:themeShade="BF"/>
        </w:rPr>
      </w:pPr>
      <w:bookmarkStart w:id="95" w:name="_Toc227312668"/>
      <w:r>
        <w:t>Construction d'un élément Plan</w:t>
      </w:r>
      <w:bookmarkEnd w:id="95"/>
    </w:p>
    <w:p w14:paraId="4E33E924" w14:textId="77777777" w:rsidR="001518F6" w:rsidRDefault="001518F6">
      <w:pPr>
        <w:jc w:val="right"/>
        <w:divId w:val="15337954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"Plan:Plan construit"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construits:Plan" \* MERGEFORMAT </w:instrText>
      </w:r>
      <w:r>
        <w:rPr>
          <w:rFonts w:ascii="Arial" w:hAnsi="Arial" w:cs="Arial"/>
          <w:color w:val="000000"/>
          <w:sz w:val="22"/>
          <w:szCs w:val="22"/>
        </w:rPr>
        <w:fldChar w:fldCharType="end"/>
      </w:r>
    </w:p>
    <w:p w14:paraId="3883F706" w14:textId="22C70EBE" w:rsidR="001518F6" w:rsidRDefault="00526266">
      <w:pPr>
        <w:pStyle w:val="figure"/>
        <w:keepNext/>
        <w:spacing w:before="60" w:after="225" w:afterAutospacing="0"/>
        <w:divId w:val="273555640"/>
        <w:rPr>
          <w:rFonts w:ascii="Times New Roman" w:eastAsiaTheme="minorHAnsi" w:hAnsi="Times New Roman" w:cs="Times New Roman"/>
          <w:sz w:val="20"/>
          <w:szCs w:val="20"/>
        </w:rPr>
      </w:pPr>
      <w:bookmarkStart w:id="96" w:name="16_const_topics_constructing_a_p_5794"/>
      <w:bookmarkEnd w:id="96"/>
      <w:r>
        <w:rPr>
          <w:rFonts w:ascii="Times New Roman" w:eastAsiaTheme="minorHAnsi" w:hAnsi="Times New Roman" w:cs="Times New Roman"/>
          <w:noProof/>
          <w:sz w:val="20"/>
          <w:szCs w:val="20"/>
        </w:rPr>
        <w:drawing>
          <wp:inline distT="0" distB="0" distL="0" distR="0" wp14:anchorId="11F816D7" wp14:editId="6FAEDFA7">
            <wp:extent cx="3810000" cy="3857625"/>
            <wp:effectExtent l="0" t="0" r="0" b="9525"/>
            <wp:docPr id="199782531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825316" name=""/>
                    <pic:cNvPicPr/>
                  </pic:nvPicPr>
                  <pic:blipFill>
                    <a:blip r:embed="rId70">
                      <a:extLst>
                        <a:ext uri="{28A0092B-C50C-407E-A947-70E740481C1C}">
                          <a14:useLocalDpi xmlns:a14="http://schemas.microsoft.com/office/drawing/2010/main" val="0"/>
                        </a:ext>
                      </a:extLst>
                    </a:blip>
                    <a:stretch>
                      <a:fillRect/>
                    </a:stretch>
                  </pic:blipFill>
                  <pic:spPr>
                    <a:xfrm>
                      <a:off x="0" y="0"/>
                      <a:ext cx="3810000" cy="3857625"/>
                    </a:xfrm>
                    <a:prstGeom prst="rect">
                      <a:avLst/>
                    </a:prstGeom>
                  </pic:spPr>
                </pic:pic>
              </a:graphicData>
            </a:graphic>
          </wp:inline>
        </w:drawing>
      </w:r>
    </w:p>
    <w:p w14:paraId="39A87F11" w14:textId="77777777" w:rsidR="001518F6" w:rsidRDefault="001518F6">
      <w:pPr>
        <w:pStyle w:val="Caption1"/>
        <w:divId w:val="273555640"/>
      </w:pPr>
      <w:r>
        <w:t>Boîte de dialogue Construction de plan</w:t>
      </w:r>
    </w:p>
    <w:p w14:paraId="101F7982" w14:textId="77777777" w:rsidR="001518F6" w:rsidRDefault="001518F6">
      <w:pPr>
        <w:pStyle w:val="BodyText"/>
        <w:divId w:val="273555640"/>
      </w:pPr>
      <w:r>
        <w:t>Il existe plusieurs méthodes de construction d'un plan à l'aide de PC-DMIS. Le tableau suivant répertorie les divers types de plans construits, ainsi que les entrées nécessaires. Certains éléments ne requièrent aucune entrée, alors que d'autres en requièrent au moins trois. Dans ce tableau, le terme « Tout » indique que la construction peut adopter tout type d'élément comme entrée pour la construction. PC-DMIS vous permet de sélectionner les éléments dans n'importe quel ordre.</w:t>
      </w:r>
    </w:p>
    <w:tbl>
      <w:tblPr>
        <w:tblW w:w="10296"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417"/>
        <w:gridCol w:w="2084"/>
        <w:gridCol w:w="1361"/>
        <w:gridCol w:w="1206"/>
        <w:gridCol w:w="1361"/>
        <w:gridCol w:w="1161"/>
        <w:gridCol w:w="1706"/>
      </w:tblGrid>
      <w:tr w:rsidR="001518F6" w14:paraId="18C17FCB" w14:textId="77777777" w:rsidTr="00D50CE3">
        <w:trPr>
          <w:divId w:val="27355564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2852AE6" w14:textId="77777777" w:rsidR="001518F6" w:rsidRDefault="001518F6">
            <w:pPr>
              <w:pStyle w:val="tabletitle"/>
              <w:jc w:val="center"/>
              <w:rPr>
                <w:b/>
                <w:bCs/>
              </w:rPr>
            </w:pPr>
            <w:r>
              <w:rPr>
                <w:b/>
                <w:bCs/>
              </w:rPr>
              <w:t>Type d'élément construit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9CB75A5" w14:textId="77777777" w:rsidR="001518F6" w:rsidRDefault="001518F6">
            <w:pPr>
              <w:pStyle w:val="tabletitle"/>
              <w:jc w:val="center"/>
              <w:rPr>
                <w:b/>
                <w:bCs/>
              </w:rPr>
            </w:pPr>
            <w:r>
              <w:rPr>
                <w:b/>
                <w:bCs/>
              </w:rPr>
              <w:t>Symbole de la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D6D2EB5" w14:textId="77777777" w:rsidR="001518F6" w:rsidRDefault="001518F6">
            <w:pPr>
              <w:pStyle w:val="tabletitle"/>
              <w:jc w:val="center"/>
              <w:rPr>
                <w:b/>
                <w:bCs/>
              </w:rPr>
            </w:pPr>
            <w:r>
              <w:rPr>
                <w:b/>
                <w:bCs/>
              </w:rPr>
              <w:t>Nombre d'éléments d'entrée requis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0A5A195" w14:textId="77777777" w:rsidR="001518F6" w:rsidRDefault="001518F6">
            <w:pPr>
              <w:pStyle w:val="tabletitle"/>
              <w:jc w:val="center"/>
              <w:rPr>
                <w:b/>
                <w:bCs/>
              </w:rPr>
            </w:pPr>
            <w:r>
              <w:rPr>
                <w:b/>
                <w:bCs/>
              </w:rPr>
              <w:t>Élément primaire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34A414" w14:textId="77777777" w:rsidR="001518F6" w:rsidRDefault="001518F6">
            <w:pPr>
              <w:pStyle w:val="tabletitle"/>
              <w:jc w:val="center"/>
              <w:rPr>
                <w:b/>
                <w:bCs/>
              </w:rPr>
            </w:pPr>
            <w:r>
              <w:rPr>
                <w:b/>
                <w:bCs/>
              </w:rPr>
              <w:t>Élément secondaire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78749AA" w14:textId="77777777" w:rsidR="001518F6" w:rsidRDefault="001518F6">
            <w:pPr>
              <w:pStyle w:val="tabletitle"/>
              <w:jc w:val="center"/>
              <w:rPr>
                <w:b/>
                <w:bCs/>
              </w:rPr>
            </w:pPr>
            <w:r>
              <w:rPr>
                <w:b/>
                <w:bCs/>
              </w:rPr>
              <w:t>Élément tertiaire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C21D3A6" w14:textId="77777777" w:rsidR="001518F6" w:rsidRDefault="001518F6">
            <w:pPr>
              <w:pStyle w:val="tabletitle"/>
              <w:jc w:val="center"/>
              <w:rPr>
                <w:b/>
                <w:bCs/>
              </w:rPr>
            </w:pPr>
            <w:r>
              <w:rPr>
                <w:b/>
                <w:bCs/>
              </w:rPr>
              <w:t>Commentaires</w:t>
            </w:r>
          </w:p>
        </w:tc>
      </w:tr>
      <w:tr w:rsidR="001518F6" w14:paraId="60D55F93" w14:textId="77777777" w:rsidTr="00D50CE3">
        <w:trPr>
          <w:divId w:val="27355564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2504538" w14:textId="77777777" w:rsidR="001518F6" w:rsidRDefault="001518F6">
            <w:pPr>
              <w:pStyle w:val="tabletext"/>
            </w:pPr>
            <w:r>
              <w:t>Plan automatique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7C5134"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442C40"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6296E6"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43D4F0"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4CDDCB"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E59015" w14:textId="77777777" w:rsidR="001518F6" w:rsidRDefault="001518F6">
            <w:pPr>
              <w:pStyle w:val="tabletext"/>
            </w:pPr>
            <w:r>
              <w:t>Voir « </w:t>
            </w:r>
            <w:hyperlink w:anchor="16_const_topics_auto_plane_const_4886" w:history="1">
              <w:r>
                <w:rPr>
                  <w:rStyle w:val="Hyperlink"/>
                </w:rPr>
                <w:t>Construction automatique d'un plan</w:t>
              </w:r>
            </w:hyperlink>
            <w:r>
              <w:t> ».</w:t>
            </w:r>
          </w:p>
        </w:tc>
      </w:tr>
      <w:tr w:rsidR="001518F6" w14:paraId="14E7DD17" w14:textId="77777777" w:rsidTr="00D50CE3">
        <w:trPr>
          <w:divId w:val="27355564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4C0849C" w14:textId="77777777" w:rsidR="001518F6" w:rsidRDefault="001518F6">
            <w:pPr>
              <w:pStyle w:val="tabletext"/>
            </w:pPr>
            <w:r>
              <w:t>Plan d'alignement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AC3854" w14:textId="77777777" w:rsidR="001518F6" w:rsidRDefault="001518F6">
            <w:pPr>
              <w:pStyle w:val="tabletext"/>
            </w:pPr>
            <w:r>
              <w:t>ALIGN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F9B879" w14:textId="77777777" w:rsidR="001518F6" w:rsidRDefault="001518F6">
            <w:pPr>
              <w:pStyle w:val="tabletext"/>
            </w:pPr>
            <w:r>
              <w:t>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26B827" w14:textId="77777777" w:rsidR="001518F6" w:rsidRDefault="001518F6">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735A80" w14:textId="77777777" w:rsidR="001518F6" w:rsidRDefault="001518F6">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63D264" w14:textId="77777777" w:rsidR="001518F6" w:rsidRDefault="001518F6">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8B23C4" w14:textId="77777777" w:rsidR="001518F6" w:rsidRDefault="001518F6">
            <w:pPr>
              <w:pStyle w:val="tabletext"/>
            </w:pPr>
            <w:r>
              <w:t>Construit un plan à l'origine de l'alignement.</w:t>
            </w:r>
          </w:p>
        </w:tc>
      </w:tr>
      <w:tr w:rsidR="001518F6" w14:paraId="7B75E890" w14:textId="77777777" w:rsidTr="00D50CE3">
        <w:trPr>
          <w:divId w:val="27355564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E196864" w14:textId="77777777" w:rsidR="001518F6" w:rsidRDefault="001518F6">
            <w:pPr>
              <w:pStyle w:val="tabletext"/>
            </w:pPr>
            <w:r>
              <w:t>Plan Best Fit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C67E2C" w14:textId="77777777" w:rsidR="001518F6" w:rsidRDefault="001518F6">
            <w:pPr>
              <w:pStyle w:val="tabletext"/>
            </w:pPr>
            <w:r>
              <w:t>CO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E34085" w14:textId="77777777" w:rsidR="001518F6" w:rsidRDefault="001518F6">
            <w:pPr>
              <w:pStyle w:val="tabletext"/>
            </w:pPr>
            <w:r>
              <w:t>Au moins trois entrées sont nécessaires.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2EDC54"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C723DB"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B7823D"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0C5DC3" w14:textId="77777777" w:rsidR="001518F6" w:rsidRDefault="001518F6">
            <w:pPr>
              <w:pStyle w:val="tabletext"/>
            </w:pPr>
            <w:r>
              <w:t>Construit un plan Best Fit à l'aide des éléments entrés. Voir la remarque ci-dessous pour les valeurs recommandées.</w:t>
            </w:r>
          </w:p>
        </w:tc>
      </w:tr>
      <w:tr w:rsidR="001518F6" w14:paraId="12FCE54D" w14:textId="77777777" w:rsidTr="00D50CE3">
        <w:trPr>
          <w:divId w:val="27355564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567DDA3" w14:textId="77777777" w:rsidR="001518F6" w:rsidRDefault="001518F6">
            <w:pPr>
              <w:pStyle w:val="tabletext"/>
            </w:pPr>
            <w:r>
              <w:t>Plan Best Fit avec recompensation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AEA3D6" w14:textId="77777777" w:rsidR="001518F6" w:rsidRDefault="001518F6">
            <w:pPr>
              <w:pStyle w:val="tabletext"/>
            </w:pPr>
            <w:r>
              <w:t>CORE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D018B1" w14:textId="77777777" w:rsidR="001518F6" w:rsidRDefault="001518F6">
            <w:pPr>
              <w:pStyle w:val="tabletext"/>
            </w:pPr>
            <w:r>
              <w:t>Au moins trois entrées sont nécessaires (une doit être un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5010DF" w14:textId="77777777" w:rsidR="001518F6" w:rsidRDefault="001518F6">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EA41B4B" w14:textId="77777777" w:rsidR="001518F6" w:rsidRDefault="001518F6">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B7F5C0" w14:textId="77777777" w:rsidR="001518F6" w:rsidRDefault="001518F6">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45B70A3" w14:textId="77777777" w:rsidR="001518F6" w:rsidRDefault="001518F6">
            <w:pPr>
              <w:pStyle w:val="tabletext"/>
            </w:pPr>
            <w:r>
              <w:t>Construit un plan Best Fit à l'aide des éléments entrés. Voir la remarque ci-dessous pour les valeurs recommandées.</w:t>
            </w:r>
          </w:p>
        </w:tc>
      </w:tr>
      <w:tr w:rsidR="001518F6" w14:paraId="4BF76464" w14:textId="77777777" w:rsidTr="00D50CE3">
        <w:trPr>
          <w:divId w:val="27355564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F56469" w14:textId="77777777" w:rsidR="001518F6" w:rsidRDefault="001518F6">
            <w:pPr>
              <w:pStyle w:val="tabletext"/>
            </w:pPr>
            <w:r>
              <w:t>Plan de dérivation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19D4C8" w14:textId="77777777" w:rsidR="001518F6" w:rsidRDefault="001518F6">
            <w:pPr>
              <w:pStyle w:val="tabletext"/>
            </w:pPr>
            <w:r>
              <w:t>MOULÉE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04BED2" w14:textId="77777777" w:rsidR="001518F6" w:rsidRDefault="001518F6">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1940AD" w14:textId="77777777" w:rsidR="001518F6" w:rsidRDefault="001518F6">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D31B25"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C51C4E"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DBA935" w14:textId="77777777" w:rsidR="001518F6" w:rsidRDefault="001518F6">
            <w:pPr>
              <w:pStyle w:val="tabletext"/>
            </w:pPr>
            <w:r>
              <w:t>Construit une plan au barycentre de l'élément entré.</w:t>
            </w:r>
          </w:p>
        </w:tc>
      </w:tr>
      <w:tr w:rsidR="001518F6" w14:paraId="2054C73C" w14:textId="77777777" w:rsidTr="00D50CE3">
        <w:trPr>
          <w:divId w:val="27355564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CD34032" w14:textId="77777777" w:rsidR="001518F6" w:rsidRDefault="001518F6">
            <w:pPr>
              <w:pStyle w:val="tabletext"/>
            </w:pPr>
            <w:r>
              <w:t>Plan de référence primaire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529F45" w14:textId="77777777" w:rsidR="001518F6" w:rsidRDefault="001518F6">
            <w:pPr>
              <w:pStyle w:val="tabletext"/>
            </w:pPr>
            <w:r>
              <w:t>PRIMARY_DATUM</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FB5037E" w14:textId="77777777" w:rsidR="001518F6" w:rsidRDefault="001518F6">
            <w:pPr>
              <w:pStyle w:val="tabletext"/>
            </w:pPr>
            <w:r>
              <w:t>3 ou 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53C220" w14:textId="77777777" w:rsidR="001518F6" w:rsidRDefault="001518F6">
            <w:pPr>
              <w:pStyle w:val="tabletext"/>
            </w:pPr>
            <w:r>
              <w:t>Tout (1 de 3)</w:t>
            </w:r>
          </w:p>
          <w:p w14:paraId="6E4B3F28" w14:textId="77777777" w:rsidR="001518F6" w:rsidRDefault="001518F6">
            <w:pPr>
              <w:pStyle w:val="tabletext"/>
            </w:pPr>
            <w:r>
              <w:t>Ou si seulement une entrée : une série d'éléments, un plan ou un scanning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C2D359" w14:textId="77777777" w:rsidR="001518F6" w:rsidRDefault="001518F6">
            <w:pPr>
              <w:pStyle w:val="tabletext"/>
            </w:pPr>
            <w:r>
              <w:t>Tout (2 de 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32D3DF" w14:textId="77777777" w:rsidR="001518F6" w:rsidRDefault="001518F6">
            <w:pPr>
              <w:pStyle w:val="tabletext"/>
            </w:pPr>
            <w:r>
              <w:t>(Tout 3 de 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F70A5A" w14:textId="77777777" w:rsidR="001518F6" w:rsidRDefault="001518F6">
            <w:pPr>
              <w:pStyle w:val="tabletext"/>
            </w:pPr>
            <w:r>
              <w:t>Construit un plan tangent aux points les plus élevés disponibles.</w:t>
            </w:r>
          </w:p>
        </w:tc>
      </w:tr>
      <w:tr w:rsidR="001518F6" w14:paraId="7CDA0992" w14:textId="77777777" w:rsidTr="00D50CE3">
        <w:trPr>
          <w:divId w:val="27355564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F6C0689" w14:textId="77777777" w:rsidR="001518F6" w:rsidRDefault="001518F6">
            <w:pPr>
              <w:pStyle w:val="tabletext"/>
            </w:pPr>
            <w:r>
              <w:t>Plan médian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43B4E3" w14:textId="77777777" w:rsidR="001518F6" w:rsidRDefault="001518F6">
            <w:pPr>
              <w:pStyle w:val="tabletext"/>
            </w:pPr>
            <w:r>
              <w:t>MID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7F351E" w14:textId="77777777" w:rsidR="001518F6" w:rsidRDefault="001518F6">
            <w:pPr>
              <w:pStyle w:val="tabletext"/>
            </w:pPr>
            <w:r>
              <w: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2592C4" w14:textId="77777777" w:rsidR="001518F6" w:rsidRDefault="001518F6">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7C655C" w14:textId="77777777" w:rsidR="001518F6" w:rsidRDefault="001518F6">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495384"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15A14D" w14:textId="77777777" w:rsidR="001518F6" w:rsidRDefault="001518F6">
            <w:pPr>
              <w:pStyle w:val="tabletext"/>
            </w:pPr>
            <w:r>
              <w:t>Construit un plan médian entre les barycentres des entrées.</w:t>
            </w:r>
          </w:p>
        </w:tc>
      </w:tr>
      <w:tr w:rsidR="001518F6" w14:paraId="340C86F4" w14:textId="77777777" w:rsidTr="00D50CE3">
        <w:trPr>
          <w:divId w:val="27355564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3AE16F5" w14:textId="77777777" w:rsidR="001518F6" w:rsidRDefault="001518F6">
            <w:pPr>
              <w:pStyle w:val="tabletext"/>
            </w:pPr>
            <w:r>
              <w:t>Décaler le plan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B384A7" w14:textId="77777777" w:rsidR="001518F6" w:rsidRDefault="001518F6">
            <w:pPr>
              <w:pStyle w:val="tabletext"/>
            </w:pPr>
            <w:r>
              <w:t>OFFSET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F4D7BA" w14:textId="77777777" w:rsidR="001518F6" w:rsidRDefault="001518F6">
            <w:pPr>
              <w:pStyle w:val="tabletext"/>
            </w:pPr>
            <w:r>
              <w:t>3 ou 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04EB56" w14:textId="77777777" w:rsidR="001518F6" w:rsidRDefault="001518F6">
            <w:pPr>
              <w:pStyle w:val="tabletext"/>
            </w:pPr>
            <w:r>
              <w:t>Tout (1 de 3)</w:t>
            </w:r>
          </w:p>
          <w:p w14:paraId="74C52A51" w14:textId="77777777" w:rsidR="001518F6" w:rsidRDefault="001518F6">
            <w:pPr>
              <w:pStyle w:val="tabletext"/>
            </w:pPr>
            <w:r>
              <w:t>Ou l'élément de plan si seulement 1 entrée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F54ABA" w14:textId="77777777" w:rsidR="001518F6" w:rsidRDefault="001518F6">
            <w:pPr>
              <w:pStyle w:val="tabletext"/>
            </w:pPr>
            <w:r>
              <w:t>Tout (2 de 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F40B197" w14:textId="77777777" w:rsidR="001518F6" w:rsidRDefault="001518F6">
            <w:pPr>
              <w:pStyle w:val="tabletext"/>
            </w:pPr>
            <w:r>
              <w:t>Tout (3 de 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E9B68A" w14:textId="77777777" w:rsidR="001518F6" w:rsidRDefault="001518F6">
            <w:pPr>
              <w:pStyle w:val="tabletext"/>
            </w:pPr>
            <w:r>
              <w:t>Construit un décalage de plan à partir d'éléments d'entrée (ou à partir d'un élément de plan unique).</w:t>
            </w:r>
          </w:p>
        </w:tc>
      </w:tr>
      <w:tr w:rsidR="001518F6" w14:paraId="4A5E9DB8" w14:textId="77777777" w:rsidTr="00D50CE3">
        <w:trPr>
          <w:divId w:val="27355564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FA208AB" w14:textId="77777777" w:rsidR="001518F6" w:rsidRDefault="001518F6">
            <w:pPr>
              <w:pStyle w:val="tabletext"/>
            </w:pPr>
            <w:r>
              <w:t>Plan parallèle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3373A4" w14:textId="77777777" w:rsidR="001518F6" w:rsidRDefault="001518F6">
            <w:pPr>
              <w:pStyle w:val="tabletext"/>
            </w:pPr>
            <w:r>
              <w:t>PLTO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E84D84" w14:textId="77777777" w:rsidR="001518F6" w:rsidRDefault="001518F6">
            <w:pPr>
              <w:pStyle w:val="tabletext"/>
            </w:pPr>
            <w:r>
              <w: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F2B339" w14:textId="77777777" w:rsidR="001518F6" w:rsidRDefault="001518F6">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D24542" w14:textId="77777777" w:rsidR="001518F6" w:rsidRDefault="001518F6">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B7CD9E"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57FBAC" w14:textId="77777777" w:rsidR="001518F6" w:rsidRDefault="001518F6">
            <w:pPr>
              <w:pStyle w:val="tabletext"/>
            </w:pPr>
            <w:r>
              <w:t>Construit un plan parallèle au premier élément et passant par le second élément.</w:t>
            </w:r>
          </w:p>
        </w:tc>
      </w:tr>
      <w:tr w:rsidR="001518F6" w14:paraId="22CA0F1F" w14:textId="77777777" w:rsidTr="00D50CE3">
        <w:trPr>
          <w:divId w:val="27355564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AD58A71" w14:textId="77777777" w:rsidR="001518F6" w:rsidRDefault="001518F6">
            <w:pPr>
              <w:pStyle w:val="tabletext"/>
            </w:pPr>
            <w:r>
              <w:t>Plan perpendiculaire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2CD6CF" w14:textId="77777777" w:rsidR="001518F6" w:rsidRDefault="001518F6">
            <w:pPr>
              <w:pStyle w:val="tabletext"/>
            </w:pPr>
            <w:r>
              <w:t>PRTO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C39A129" w14:textId="77777777" w:rsidR="001518F6" w:rsidRDefault="001518F6">
            <w:pPr>
              <w:pStyle w:val="tabletext"/>
            </w:pPr>
            <w:r>
              <w: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E87331" w14:textId="77777777" w:rsidR="001518F6" w:rsidRDefault="001518F6">
            <w:pPr>
              <w:pStyle w:val="tabletext"/>
            </w:pPr>
            <w:r>
              <w:t>Droite ou axe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97FBB7" w14:textId="77777777" w:rsidR="001518F6" w:rsidRDefault="001518F6">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A057F4" w14:textId="77777777" w:rsidR="001518F6" w:rsidRDefault="001518F6">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5ACF28" w14:textId="77777777" w:rsidR="001518F6" w:rsidRDefault="001518F6">
            <w:pPr>
              <w:pStyle w:val="tabletext"/>
            </w:pPr>
            <w:r>
              <w:t>Construit un plan perpendiculaire au premier élément et passant par le second élément.</w:t>
            </w:r>
          </w:p>
        </w:tc>
      </w:tr>
      <w:tr w:rsidR="001518F6" w14:paraId="03AC5475" w14:textId="77777777" w:rsidTr="00D50CE3">
        <w:trPr>
          <w:divId w:val="27355564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CB2DDB9" w14:textId="77777777" w:rsidR="001518F6" w:rsidRDefault="001518F6">
            <w:pPr>
              <w:pStyle w:val="tabletext"/>
            </w:pPr>
            <w:r>
              <w:t>Plan inversé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F0C44B" w14:textId="77777777" w:rsidR="001518F6" w:rsidRDefault="001518F6">
            <w:pPr>
              <w:pStyle w:val="tabletext"/>
            </w:pPr>
            <w:r>
              <w:t>VERSION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3A75308" w14:textId="77777777" w:rsidR="001518F6" w:rsidRDefault="001518F6">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290EF5" w14:textId="77777777" w:rsidR="001518F6" w:rsidRDefault="001518F6">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2F978E"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D61886"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77A2C6" w14:textId="77777777" w:rsidR="001518F6" w:rsidRDefault="001518F6">
            <w:pPr>
              <w:pStyle w:val="tabletext"/>
            </w:pPr>
            <w:r>
              <w:t>Construit un plan passant par l'élément entré avec un vecteur inversé.</w:t>
            </w:r>
          </w:p>
        </w:tc>
      </w:tr>
      <w:tr w:rsidR="001518F6" w14:paraId="75F2ABD8" w14:textId="77777777" w:rsidTr="00D50CE3">
        <w:trPr>
          <w:divId w:val="27355564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530CDC5" w14:textId="77777777" w:rsidR="001518F6" w:rsidRDefault="001518F6">
            <w:pPr>
              <w:pStyle w:val="tabletext"/>
            </w:pPr>
            <w:r>
              <w:t>Plan translaté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52BA0F" w14:textId="77777777" w:rsidR="001518F6" w:rsidRDefault="001518F6">
            <w:pPr>
              <w:pStyle w:val="tabletext"/>
            </w:pPr>
            <w:r>
              <w:t>TRANSLATÉ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B8B3D4" w14:textId="77777777" w:rsidR="001518F6" w:rsidRDefault="001518F6">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D7B8CF" w14:textId="77777777" w:rsidR="001518F6" w:rsidRDefault="001518F6">
            <w:pPr>
              <w:pStyle w:val="tabletext"/>
            </w:pPr>
            <w:r>
              <w:t>Plan avec données de point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D9D383" w14:textId="77777777" w:rsidR="001518F6" w:rsidRDefault="001518F6">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941B29" w14:textId="77777777" w:rsidR="001518F6" w:rsidRDefault="001518F6">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1E2D42E" w14:textId="77777777" w:rsidR="001518F6" w:rsidRDefault="001518F6">
            <w:pPr>
              <w:pStyle w:val="tabletext"/>
            </w:pPr>
            <w:r>
              <w:t>Construit un plan à un décalage du plan d'entrée.</w:t>
            </w:r>
          </w:p>
        </w:tc>
      </w:tr>
      <w:tr w:rsidR="001518F6" w14:paraId="3237CCAF" w14:textId="77777777" w:rsidTr="00D50CE3">
        <w:trPr>
          <w:divId w:val="27355564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9B77414" w14:textId="77777777" w:rsidR="001518F6" w:rsidRDefault="001518F6">
            <w:pPr>
              <w:pStyle w:val="tabletext"/>
            </w:pPr>
            <w:r>
              <w:t>Plan extrait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ED28B7" w14:textId="77777777" w:rsidR="001518F6" w:rsidRDefault="001518F6">
            <w:pPr>
              <w:pStyle w:val="tabletext"/>
            </w:pPr>
            <w:r>
              <w:t>EXTRACTED_PLANE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3FBB49" w14:textId="77777777" w:rsidR="001518F6" w:rsidRDefault="001518F6">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00D24F" w14:textId="77777777" w:rsidR="001518F6" w:rsidRDefault="001518F6">
            <w:pPr>
              <w:pStyle w:val="tabletext"/>
            </w:pPr>
            <w:r>
              <w:t>NDP ou maillage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910508"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7ABFB3" w14:textId="77777777" w:rsidR="001518F6" w:rsidRDefault="001518F6">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190DEB" w14:textId="77777777" w:rsidR="001518F6" w:rsidRDefault="001518F6">
            <w:pPr>
              <w:pStyle w:val="tabletext"/>
            </w:pPr>
            <w:r>
              <w:t>Construit un plan extrait à partir d'un objet de NDP ou de maillage avec les propriétés de largeur et de longueur indiquées.</w:t>
            </w:r>
          </w:p>
        </w:tc>
      </w:tr>
    </w:tbl>
    <w:p w14:paraId="21B42706" w14:textId="77777777" w:rsidR="001518F6" w:rsidRDefault="001518F6">
      <w:pPr>
        <w:pStyle w:val="note-para"/>
        <w:shd w:val="clear" w:color="auto" w:fill="EEEEEE"/>
        <w:divId w:val="935476746"/>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1749D5AB" w14:textId="77777777" w:rsidR="001518F6" w:rsidRDefault="001518F6">
      <w:pPr>
        <w:pStyle w:val="note-para"/>
        <w:shd w:val="clear" w:color="auto" w:fill="EEEEEE"/>
        <w:divId w:val="935476746"/>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0696B55A" w14:textId="77777777" w:rsidR="001518F6" w:rsidRDefault="001518F6">
      <w:pPr>
        <w:divId w:val="273555640"/>
        <w:rPr>
          <w:color w:val="000000"/>
        </w:rPr>
      </w:pPr>
      <w:r>
        <w:rPr>
          <w:color w:val="000000"/>
        </w:rPr>
        <w:t> </w:t>
      </w:r>
    </w:p>
    <w:p w14:paraId="5EB7E1F6" w14:textId="77777777" w:rsidR="001518F6" w:rsidRDefault="001518F6">
      <w:pPr>
        <w:pStyle w:val="note-para"/>
        <w:shd w:val="clear" w:color="auto" w:fill="EEEEEE"/>
        <w:divId w:val="1637182386"/>
      </w:pPr>
      <w:r>
        <w:t>Si vous sélectionnez des types d'éléments non appropriés, PC-DMIS affiche ce message dans la barre d'état :</w:t>
      </w:r>
    </w:p>
    <w:p w14:paraId="4F6470E9" w14:textId="77777777" w:rsidR="001518F6" w:rsidRDefault="001518F6">
      <w:pPr>
        <w:pStyle w:val="note-para"/>
        <w:shd w:val="clear" w:color="auto" w:fill="EEEEEE"/>
        <w:divId w:val="1637182386"/>
      </w:pPr>
      <w:r>
        <w:t>"Impossible de construire [élément]. Combinaison d'éléments entrés non prise en charge.»</w:t>
      </w:r>
    </w:p>
    <w:p w14:paraId="5B4C6C9D" w14:textId="77777777" w:rsidR="001518F6" w:rsidRDefault="001518F6">
      <w:pPr>
        <w:pStyle w:val="BodyText"/>
        <w:divId w:val="273555640"/>
      </w:pPr>
      <w:r>
        <w:t>Pour construire un plan, procédez comme suit :</w:t>
      </w:r>
    </w:p>
    <w:p w14:paraId="1DEFB84D" w14:textId="77777777" w:rsidR="001518F6" w:rsidRDefault="001518F6" w:rsidP="006124C2">
      <w:pPr>
        <w:pStyle w:val="BodyText"/>
        <w:numPr>
          <w:ilvl w:val="0"/>
          <w:numId w:val="60"/>
        </w:numPr>
        <w:tabs>
          <w:tab w:val="left" w:pos="720"/>
        </w:tabs>
        <w:spacing w:line="276" w:lineRule="auto"/>
        <w:divId w:val="273555640"/>
      </w:pPr>
      <w:r>
        <w:t xml:space="preserve">Ouvrez la boîte de dialogue </w:t>
      </w:r>
      <w:r>
        <w:rPr>
          <w:rStyle w:val="bold"/>
        </w:rPr>
        <w:t>Construction de plan</w:t>
      </w:r>
      <w:r>
        <w:t xml:space="preserve"> (</w:t>
      </w:r>
      <w:r>
        <w:rPr>
          <w:rStyle w:val="bold"/>
        </w:rPr>
        <w:t>Insérer | Élément | Construit | Plan</w:t>
      </w:r>
      <w:r>
        <w:t>).</w:t>
      </w:r>
    </w:p>
    <w:p w14:paraId="107E1FB8" w14:textId="77777777" w:rsidR="001518F6" w:rsidRDefault="001518F6" w:rsidP="006124C2">
      <w:pPr>
        <w:pStyle w:val="BodyText"/>
        <w:numPr>
          <w:ilvl w:val="0"/>
          <w:numId w:val="60"/>
        </w:numPr>
        <w:tabs>
          <w:tab w:val="left" w:pos="720"/>
        </w:tabs>
        <w:spacing w:line="276" w:lineRule="auto"/>
        <w:divId w:val="273555640"/>
      </w:pPr>
      <w:r>
        <w:t xml:space="preserve">Utilisez la liste </w:t>
      </w:r>
      <w:r>
        <w:rPr>
          <w:rStyle w:val="bold"/>
        </w:rPr>
        <w:t>Méthode</w:t>
      </w:r>
      <w:r>
        <w:t xml:space="preserve"> pour sélectionner le type de méthode pour le plan construit. Les options disponibles sont :</w:t>
      </w:r>
    </w:p>
    <w:p w14:paraId="51937CBB" w14:textId="77777777" w:rsidR="001518F6" w:rsidRDefault="001518F6" w:rsidP="006124C2">
      <w:pPr>
        <w:pStyle w:val="BodyText"/>
        <w:numPr>
          <w:ilvl w:val="1"/>
          <w:numId w:val="60"/>
        </w:numPr>
        <w:tabs>
          <w:tab w:val="left" w:pos="1440"/>
        </w:tabs>
        <w:spacing w:line="276" w:lineRule="auto"/>
        <w:divId w:val="273555640"/>
      </w:pPr>
      <w:r>
        <w:t>Plan automatique</w:t>
      </w:r>
    </w:p>
    <w:p w14:paraId="2224F631" w14:textId="77777777" w:rsidR="001518F6" w:rsidRDefault="001518F6" w:rsidP="006124C2">
      <w:pPr>
        <w:pStyle w:val="BodyText"/>
        <w:numPr>
          <w:ilvl w:val="1"/>
          <w:numId w:val="60"/>
        </w:numPr>
        <w:tabs>
          <w:tab w:val="left" w:pos="1440"/>
        </w:tabs>
        <w:spacing w:line="276" w:lineRule="auto"/>
        <w:divId w:val="273555640"/>
      </w:pPr>
      <w:r>
        <w:t>Plan d'alignement</w:t>
      </w:r>
    </w:p>
    <w:p w14:paraId="7F056A9F" w14:textId="77777777" w:rsidR="001518F6" w:rsidRDefault="001518F6" w:rsidP="006124C2">
      <w:pPr>
        <w:pStyle w:val="BodyText"/>
        <w:numPr>
          <w:ilvl w:val="1"/>
          <w:numId w:val="60"/>
        </w:numPr>
        <w:tabs>
          <w:tab w:val="left" w:pos="1440"/>
        </w:tabs>
        <w:spacing w:line="276" w:lineRule="auto"/>
        <w:divId w:val="273555640"/>
      </w:pPr>
      <w:r>
        <w:t>Plan Best Fit</w:t>
      </w:r>
    </w:p>
    <w:p w14:paraId="0DD85824" w14:textId="77777777" w:rsidR="001518F6" w:rsidRDefault="001518F6" w:rsidP="006124C2">
      <w:pPr>
        <w:pStyle w:val="BodyText"/>
        <w:numPr>
          <w:ilvl w:val="1"/>
          <w:numId w:val="60"/>
        </w:numPr>
        <w:tabs>
          <w:tab w:val="left" w:pos="1440"/>
        </w:tabs>
        <w:spacing w:line="276" w:lineRule="auto"/>
        <w:divId w:val="273555640"/>
      </w:pPr>
      <w:r>
        <w:t>Plan Best Fit avec recompensation</w:t>
      </w:r>
    </w:p>
    <w:p w14:paraId="3FBA12A7" w14:textId="77777777" w:rsidR="001518F6" w:rsidRDefault="001518F6" w:rsidP="006124C2">
      <w:pPr>
        <w:pStyle w:val="BodyText"/>
        <w:numPr>
          <w:ilvl w:val="1"/>
          <w:numId w:val="60"/>
        </w:numPr>
        <w:tabs>
          <w:tab w:val="left" w:pos="1440"/>
        </w:tabs>
        <w:spacing w:line="276" w:lineRule="auto"/>
        <w:divId w:val="273555640"/>
      </w:pPr>
      <w:r>
        <w:t>Plan de dérivation</w:t>
      </w:r>
    </w:p>
    <w:p w14:paraId="606A65A3" w14:textId="77777777" w:rsidR="001518F6" w:rsidRDefault="001518F6" w:rsidP="006124C2">
      <w:pPr>
        <w:pStyle w:val="BodyText"/>
        <w:numPr>
          <w:ilvl w:val="1"/>
          <w:numId w:val="60"/>
        </w:numPr>
        <w:tabs>
          <w:tab w:val="left" w:pos="1440"/>
        </w:tabs>
        <w:spacing w:line="276" w:lineRule="auto"/>
        <w:divId w:val="273555640"/>
      </w:pPr>
      <w:r>
        <w:t>Plan médian</w:t>
      </w:r>
    </w:p>
    <w:p w14:paraId="6CC9F74D" w14:textId="77777777" w:rsidR="001518F6" w:rsidRDefault="001518F6" w:rsidP="006124C2">
      <w:pPr>
        <w:pStyle w:val="BodyText"/>
        <w:numPr>
          <w:ilvl w:val="1"/>
          <w:numId w:val="60"/>
        </w:numPr>
        <w:tabs>
          <w:tab w:val="left" w:pos="1440"/>
        </w:tabs>
        <w:spacing w:line="276" w:lineRule="auto"/>
        <w:divId w:val="273555640"/>
      </w:pPr>
      <w:r>
        <w:t>Plan perpendiculaire</w:t>
      </w:r>
    </w:p>
    <w:p w14:paraId="1B21440E" w14:textId="77777777" w:rsidR="001518F6" w:rsidRDefault="001518F6" w:rsidP="006124C2">
      <w:pPr>
        <w:pStyle w:val="BodyText"/>
        <w:numPr>
          <w:ilvl w:val="1"/>
          <w:numId w:val="60"/>
        </w:numPr>
        <w:tabs>
          <w:tab w:val="left" w:pos="1440"/>
        </w:tabs>
        <w:spacing w:line="276" w:lineRule="auto"/>
        <w:divId w:val="273555640"/>
      </w:pPr>
      <w:r>
        <w:t>Plan parallèle</w:t>
      </w:r>
    </w:p>
    <w:p w14:paraId="663C82F5" w14:textId="77777777" w:rsidR="001518F6" w:rsidRDefault="001518F6" w:rsidP="006124C2">
      <w:pPr>
        <w:pStyle w:val="BodyText"/>
        <w:numPr>
          <w:ilvl w:val="1"/>
          <w:numId w:val="60"/>
        </w:numPr>
        <w:tabs>
          <w:tab w:val="left" w:pos="1440"/>
        </w:tabs>
        <w:spacing w:line="276" w:lineRule="auto"/>
        <w:divId w:val="273555640"/>
      </w:pPr>
      <w:r>
        <w:t>Plan inversé</w:t>
      </w:r>
    </w:p>
    <w:p w14:paraId="3A78E1D9" w14:textId="77777777" w:rsidR="001518F6" w:rsidRDefault="001518F6" w:rsidP="006124C2">
      <w:pPr>
        <w:pStyle w:val="BodyText"/>
        <w:numPr>
          <w:ilvl w:val="1"/>
          <w:numId w:val="60"/>
        </w:numPr>
        <w:tabs>
          <w:tab w:val="left" w:pos="1440"/>
        </w:tabs>
        <w:spacing w:line="276" w:lineRule="auto"/>
        <w:divId w:val="273555640"/>
      </w:pPr>
      <w:r>
        <w:t>Plan de référence primaire</w:t>
      </w:r>
    </w:p>
    <w:p w14:paraId="4A7D0A70" w14:textId="77777777" w:rsidR="001518F6" w:rsidRDefault="001518F6" w:rsidP="006124C2">
      <w:pPr>
        <w:pStyle w:val="BodyText"/>
        <w:numPr>
          <w:ilvl w:val="1"/>
          <w:numId w:val="60"/>
        </w:numPr>
        <w:tabs>
          <w:tab w:val="left" w:pos="1440"/>
        </w:tabs>
        <w:spacing w:line="276" w:lineRule="auto"/>
        <w:divId w:val="273555640"/>
      </w:pPr>
      <w:r>
        <w:t>Décaler le plan</w:t>
      </w:r>
    </w:p>
    <w:p w14:paraId="3A0644E7" w14:textId="77777777" w:rsidR="001518F6" w:rsidRDefault="001518F6" w:rsidP="006124C2">
      <w:pPr>
        <w:pStyle w:val="BodyText"/>
        <w:numPr>
          <w:ilvl w:val="1"/>
          <w:numId w:val="60"/>
        </w:numPr>
        <w:tabs>
          <w:tab w:val="left" w:pos="1440"/>
        </w:tabs>
        <w:spacing w:line="276" w:lineRule="auto"/>
        <w:divId w:val="273555640"/>
      </w:pPr>
      <w:r>
        <w:t>Plan translaté</w:t>
      </w:r>
    </w:p>
    <w:p w14:paraId="1D8E2012" w14:textId="77777777" w:rsidR="001518F6" w:rsidRDefault="001518F6" w:rsidP="006124C2">
      <w:pPr>
        <w:pStyle w:val="BodyText"/>
        <w:numPr>
          <w:ilvl w:val="1"/>
          <w:numId w:val="60"/>
        </w:numPr>
        <w:tabs>
          <w:tab w:val="left" w:pos="1440"/>
        </w:tabs>
        <w:spacing w:line="276" w:lineRule="auto"/>
        <w:divId w:val="273555640"/>
      </w:pPr>
      <w:r>
        <w:t>Plan extrait</w:t>
      </w:r>
    </w:p>
    <w:p w14:paraId="70711752" w14:textId="77777777" w:rsidR="001518F6" w:rsidRDefault="001518F6" w:rsidP="006124C2">
      <w:pPr>
        <w:pStyle w:val="important-para"/>
        <w:shd w:val="clear" w:color="auto" w:fill="EEEEEE"/>
        <w:tabs>
          <w:tab w:val="left" w:pos="720"/>
        </w:tabs>
        <w:spacing w:line="276" w:lineRule="auto"/>
        <w:ind w:left="720"/>
        <w:divId w:val="1880584585"/>
      </w:pPr>
      <w:r>
        <w:t xml:space="preserve">Si vous sélectionnez la méthode </w:t>
      </w:r>
      <w:r>
        <w:rPr>
          <w:rStyle w:val="bold"/>
        </w:rPr>
        <w:t>Best Fit</w:t>
      </w:r>
      <w:r>
        <w:t xml:space="preserve"> ou </w:t>
      </w:r>
      <w:r>
        <w:rPr>
          <w:rStyle w:val="bold"/>
        </w:rPr>
        <w:t>BF Recomp</w:t>
      </w:r>
      <w:r>
        <w:t xml:space="preserve"> (Best Fit Recomp) pour cet élément, PC-DMIS vous permet de cliquer sur le bouton </w:t>
      </w:r>
      <w:r>
        <w:rPr>
          <w:rStyle w:val="bold"/>
        </w:rPr>
        <w:t>Sélectionner tous les palpages</w:t>
      </w:r>
      <w:r>
        <w:t xml:space="preserve"> pour créer la construction à partir des palpages individuels d'éléments d'entrée au lieu de leurs barycentres.</w:t>
      </w:r>
    </w:p>
    <w:p w14:paraId="3D989B40" w14:textId="77777777" w:rsidR="001518F6" w:rsidRDefault="001518F6" w:rsidP="006124C2">
      <w:pPr>
        <w:pStyle w:val="important-para"/>
        <w:shd w:val="clear" w:color="auto" w:fill="EEEEEE"/>
        <w:tabs>
          <w:tab w:val="left" w:pos="720"/>
        </w:tabs>
        <w:spacing w:line="276" w:lineRule="auto"/>
        <w:ind w:left="720"/>
        <w:divId w:val="1880584585"/>
      </w:pPr>
      <w:r>
        <w:t>Si un grand nombre de points sont concernés (10 000 ou plus), PC-DMIS affiche un message demandant de confirmer si vous voulez poursuivre, sachant que l'opération peut prendre un certain temps.</w:t>
      </w:r>
    </w:p>
    <w:p w14:paraId="2288C6D6" w14:textId="77777777" w:rsidR="001518F6" w:rsidRDefault="001518F6" w:rsidP="006124C2">
      <w:pPr>
        <w:pStyle w:val="msgboxtitle-para"/>
        <w:keepNext/>
        <w:shd w:val="clear" w:color="auto" w:fill="00284C"/>
        <w:tabs>
          <w:tab w:val="left" w:pos="720"/>
        </w:tabs>
        <w:spacing w:line="276" w:lineRule="auto"/>
        <w:ind w:left="720"/>
        <w:divId w:val="1775514200"/>
      </w:pPr>
      <w:r>
        <w:t>Message PC-DMIS</w:t>
      </w:r>
    </w:p>
    <w:p w14:paraId="7440B863" w14:textId="77777777" w:rsidR="001518F6" w:rsidRDefault="001518F6" w:rsidP="006124C2">
      <w:pPr>
        <w:pStyle w:val="msgbox-para"/>
        <w:shd w:val="clear" w:color="auto" w:fill="F4F4F4"/>
        <w:tabs>
          <w:tab w:val="left" w:pos="720"/>
        </w:tabs>
        <w:spacing w:line="276" w:lineRule="auto"/>
        <w:ind w:left="720"/>
        <w:divId w:val="1945845362"/>
      </w:pPr>
      <w:r>
        <w:t>AVERTISSEMENT ! La sélection de nombreux palpages peut prendre du temps.</w:t>
      </w:r>
    </w:p>
    <w:p w14:paraId="71EE9417" w14:textId="77777777" w:rsidR="001518F6" w:rsidRDefault="001518F6" w:rsidP="006124C2">
      <w:pPr>
        <w:pStyle w:val="msgbox-para"/>
        <w:shd w:val="clear" w:color="auto" w:fill="F4F4F4"/>
        <w:tabs>
          <w:tab w:val="left" w:pos="720"/>
        </w:tabs>
        <w:spacing w:line="276" w:lineRule="auto"/>
        <w:ind w:left="720"/>
        <w:divId w:val="1945845362"/>
      </w:pPr>
      <w:r>
        <w:t>Voulez-vous vraiment continuer ?</w:t>
      </w:r>
    </w:p>
    <w:p w14:paraId="68B4265F" w14:textId="77777777" w:rsidR="001518F6" w:rsidRDefault="001518F6" w:rsidP="006124C2">
      <w:pPr>
        <w:pStyle w:val="important-para"/>
        <w:shd w:val="clear" w:color="auto" w:fill="EEEEEE"/>
        <w:tabs>
          <w:tab w:val="left" w:pos="720"/>
        </w:tabs>
        <w:spacing w:line="276" w:lineRule="auto"/>
        <w:ind w:left="720"/>
        <w:divId w:val="1880584585"/>
      </w:pPr>
      <w:r>
        <w:t xml:space="preserve">Cliquez sur </w:t>
      </w:r>
      <w:r>
        <w:rPr>
          <w:rStyle w:val="bold"/>
        </w:rPr>
        <w:t>Oui</w:t>
      </w:r>
      <w:r>
        <w:t xml:space="preserve"> pour continuer, ou sur </w:t>
      </w:r>
      <w:r>
        <w:rPr>
          <w:rStyle w:val="bold"/>
        </w:rPr>
        <w:t>Non</w:t>
      </w:r>
      <w:r>
        <w:t xml:space="preserve"> pour abandonner le processus. Vous pouvez cocher la case </w:t>
      </w:r>
      <w:r>
        <w:rPr>
          <w:rStyle w:val="bold"/>
        </w:rPr>
        <w:t>Ne plus me demander</w:t>
      </w:r>
      <w:r>
        <w:t xml:space="preserve"> pour que le message ne s'affiche plus.</w:t>
      </w:r>
    </w:p>
    <w:p w14:paraId="6230F9A1" w14:textId="77777777" w:rsidR="001518F6" w:rsidRDefault="001518F6" w:rsidP="006124C2">
      <w:pPr>
        <w:pStyle w:val="important-para"/>
        <w:shd w:val="clear" w:color="auto" w:fill="EEEEEE"/>
        <w:tabs>
          <w:tab w:val="left" w:pos="720"/>
        </w:tabs>
        <w:spacing w:line="276" w:lineRule="auto"/>
        <w:ind w:left="720"/>
        <w:divId w:val="1880584585"/>
      </w:pPr>
      <w:r>
        <w:t xml:space="preserve">Si vous cliquez sur </w:t>
      </w:r>
      <w:r>
        <w:rPr>
          <w:rStyle w:val="bold"/>
        </w:rPr>
        <w:t>Oui</w:t>
      </w:r>
      <w:r>
        <w:t>, un autre message similaire s'affiche en dessous pour vous informer que PC-DMIS génère les éléments à partir des points de palpage.</w:t>
      </w:r>
    </w:p>
    <w:p w14:paraId="0BE57DA4" w14:textId="77777777" w:rsidR="001518F6" w:rsidRDefault="001518F6" w:rsidP="006124C2">
      <w:pPr>
        <w:pStyle w:val="msgboxtitle-para"/>
        <w:keepNext/>
        <w:shd w:val="clear" w:color="auto" w:fill="00284C"/>
        <w:tabs>
          <w:tab w:val="left" w:pos="720"/>
        </w:tabs>
        <w:spacing w:line="276" w:lineRule="auto"/>
        <w:ind w:left="720"/>
        <w:divId w:val="597568448"/>
      </w:pPr>
      <w:r>
        <w:t>PLN1 - Abandonner l'opération</w:t>
      </w:r>
    </w:p>
    <w:p w14:paraId="7E11C27C" w14:textId="77777777" w:rsidR="001518F6" w:rsidRDefault="001518F6" w:rsidP="006124C2">
      <w:pPr>
        <w:pStyle w:val="msgboxtitle-para"/>
        <w:shd w:val="clear" w:color="auto" w:fill="F4F4F4"/>
        <w:tabs>
          <w:tab w:val="left" w:pos="720"/>
        </w:tabs>
        <w:spacing w:line="276" w:lineRule="auto"/>
        <w:ind w:left="720"/>
        <w:jc w:val="center"/>
        <w:divId w:val="2013560662"/>
      </w:pPr>
      <w:r>
        <w:rPr>
          <w:rStyle w:val="bold"/>
          <w:b/>
        </w:rPr>
        <w:t>Abandonner</w:t>
      </w:r>
    </w:p>
    <w:p w14:paraId="0A5EFAF2" w14:textId="77777777" w:rsidR="001518F6" w:rsidRDefault="001518F6" w:rsidP="006124C2">
      <w:pPr>
        <w:pStyle w:val="important-para"/>
        <w:shd w:val="clear" w:color="auto" w:fill="EEEEEE"/>
        <w:tabs>
          <w:tab w:val="left" w:pos="720"/>
        </w:tabs>
        <w:spacing w:line="276" w:lineRule="auto"/>
        <w:ind w:left="720"/>
        <w:divId w:val="1880584585"/>
      </w:pPr>
      <w:r>
        <w:t>Une fois tous les éléments construits créés, le message disparaît.</w:t>
      </w:r>
    </w:p>
    <w:p w14:paraId="78CDDEF7" w14:textId="77777777" w:rsidR="001518F6" w:rsidRDefault="001518F6" w:rsidP="006124C2">
      <w:pPr>
        <w:pStyle w:val="important-para"/>
        <w:shd w:val="clear" w:color="auto" w:fill="EEEEEE"/>
        <w:tabs>
          <w:tab w:val="left" w:pos="720"/>
        </w:tabs>
        <w:spacing w:line="276" w:lineRule="auto"/>
        <w:ind w:left="720"/>
        <w:divId w:val="1880584585"/>
      </w:pPr>
      <w:r>
        <w:t xml:space="preserve">Vous pouvez cliquer sur le bouton </w:t>
      </w:r>
      <w:r>
        <w:rPr>
          <w:rStyle w:val="bold"/>
        </w:rPr>
        <w:t>Abandonner</w:t>
      </w:r>
      <w:r>
        <w:t xml:space="preserve"> à tout moment pour arrêter le processus. Tous les éléments créés jusqu'à ce point sont répertoriés dans la zone de </w:t>
      </w:r>
      <w:r>
        <w:rPr>
          <w:rStyle w:val="bold"/>
        </w:rPr>
        <w:t>liste d'éléments</w:t>
      </w:r>
      <w:r>
        <w:t xml:space="preserve"> de la boîte de dialogue.</w:t>
      </w:r>
    </w:p>
    <w:p w14:paraId="0CEFADC2" w14:textId="77777777" w:rsidR="001518F6" w:rsidRDefault="001518F6" w:rsidP="006124C2">
      <w:pPr>
        <w:pStyle w:val="important-para"/>
        <w:shd w:val="clear" w:color="auto" w:fill="EEEEEE"/>
        <w:tabs>
          <w:tab w:val="left" w:pos="720"/>
        </w:tabs>
        <w:spacing w:line="276" w:lineRule="auto"/>
        <w:ind w:left="720"/>
        <w:divId w:val="1880584585"/>
      </w:pPr>
      <w:r>
        <w:t>Pour créer des éléments construits à partir de palpages individuels d'éléments entrés, procédez comme suit :</w:t>
      </w:r>
    </w:p>
    <w:p w14:paraId="61E9A10C" w14:textId="77777777" w:rsidR="001518F6" w:rsidRDefault="001518F6" w:rsidP="006124C2">
      <w:pPr>
        <w:pStyle w:val="important-para"/>
        <w:numPr>
          <w:ilvl w:val="1"/>
          <w:numId w:val="61"/>
        </w:numPr>
        <w:shd w:val="clear" w:color="auto" w:fill="EEEEEE"/>
        <w:tabs>
          <w:tab w:val="left" w:pos="1440"/>
        </w:tabs>
        <w:spacing w:line="276" w:lineRule="auto"/>
        <w:divId w:val="1880584585"/>
      </w:pPr>
      <w:r>
        <w:t xml:space="preserve">Dans la </w:t>
      </w:r>
      <w:r>
        <w:rPr>
          <w:rStyle w:val="bold"/>
        </w:rPr>
        <w:t>liste d'éléments</w:t>
      </w:r>
      <w:r>
        <w:t>, sélectionnez le ou les éléments que vous voulez employer pour créer l'élément construit.</w:t>
      </w:r>
    </w:p>
    <w:p w14:paraId="5AD444B1" w14:textId="5CAF3A45" w:rsidR="001518F6" w:rsidRDefault="00526266" w:rsidP="006124C2">
      <w:pPr>
        <w:pStyle w:val="important-para"/>
        <w:shd w:val="clear" w:color="auto" w:fill="EEEEEE"/>
        <w:tabs>
          <w:tab w:val="left" w:pos="1440"/>
        </w:tabs>
        <w:spacing w:line="276" w:lineRule="auto"/>
        <w:ind w:left="1440"/>
        <w:divId w:val="1880584585"/>
      </w:pPr>
      <w:r>
        <w:rPr>
          <w:noProof/>
        </w:rPr>
        <w:drawing>
          <wp:inline distT="0" distB="0" distL="0" distR="0" wp14:anchorId="70F40222" wp14:editId="55CAB5D9">
            <wp:extent cx="4762500" cy="3467100"/>
            <wp:effectExtent l="0" t="0" r="0" b="0"/>
            <wp:docPr id="135932298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322988" name=""/>
                    <pic:cNvPicPr/>
                  </pic:nvPicPr>
                  <pic:blipFill>
                    <a:blip r:embed="rId48">
                      <a:extLst>
                        <a:ext uri="{28A0092B-C50C-407E-A947-70E740481C1C}">
                          <a14:useLocalDpi xmlns:a14="http://schemas.microsoft.com/office/drawing/2010/main" val="0"/>
                        </a:ext>
                      </a:extLst>
                    </a:blip>
                    <a:stretch>
                      <a:fillRect/>
                    </a:stretch>
                  </pic:blipFill>
                  <pic:spPr>
                    <a:xfrm>
                      <a:off x="0" y="0"/>
                      <a:ext cx="4762500" cy="3467100"/>
                    </a:xfrm>
                    <a:prstGeom prst="rect">
                      <a:avLst/>
                    </a:prstGeom>
                  </pic:spPr>
                </pic:pic>
              </a:graphicData>
            </a:graphic>
          </wp:inline>
        </w:drawing>
      </w:r>
    </w:p>
    <w:p w14:paraId="1C5C1365" w14:textId="77777777" w:rsidR="001518F6" w:rsidRDefault="001518F6" w:rsidP="006124C2">
      <w:pPr>
        <w:pStyle w:val="important-para"/>
        <w:shd w:val="clear" w:color="auto" w:fill="EEEEEE"/>
        <w:tabs>
          <w:tab w:val="left" w:pos="1440"/>
        </w:tabs>
        <w:spacing w:line="276" w:lineRule="auto"/>
        <w:ind w:left="1440"/>
        <w:divId w:val="1880584585"/>
      </w:pPr>
      <w:r>
        <w:rPr>
          <w:rStyle w:val="italic"/>
        </w:rPr>
        <w:t>Exemple montrant un élément sélectionné avant de cliquer sur le bouton Sélectionner tous les palpages</w:t>
      </w:r>
    </w:p>
    <w:p w14:paraId="1360BC0C" w14:textId="77777777" w:rsidR="001518F6" w:rsidRDefault="001518F6" w:rsidP="006124C2">
      <w:pPr>
        <w:pStyle w:val="important-para"/>
        <w:numPr>
          <w:ilvl w:val="1"/>
          <w:numId w:val="61"/>
        </w:numPr>
        <w:shd w:val="clear" w:color="auto" w:fill="EEEEEE"/>
        <w:tabs>
          <w:tab w:val="left" w:pos="1440"/>
        </w:tabs>
        <w:spacing w:line="276" w:lineRule="auto"/>
        <w:divId w:val="1880584585"/>
      </w:pPr>
      <w:r>
        <w:t xml:space="preserve">Cliquez sur le bouton </w:t>
      </w:r>
      <w:r>
        <w:rPr>
          <w:rStyle w:val="bold"/>
        </w:rPr>
        <w:t>Sélectionner tous les palpages</w:t>
      </w:r>
      <w:r>
        <w:t xml:space="preserve"> pour afficher tous les composants du ou des éléments sélectionnés.</w:t>
      </w:r>
    </w:p>
    <w:p w14:paraId="011ACE3D" w14:textId="0D9F7896" w:rsidR="001518F6" w:rsidRDefault="00526266" w:rsidP="006124C2">
      <w:pPr>
        <w:pStyle w:val="important-para"/>
        <w:shd w:val="clear" w:color="auto" w:fill="EEEEEE"/>
        <w:tabs>
          <w:tab w:val="left" w:pos="1440"/>
        </w:tabs>
        <w:spacing w:line="276" w:lineRule="auto"/>
        <w:ind w:left="1440"/>
        <w:divId w:val="1880584585"/>
      </w:pPr>
      <w:r>
        <w:rPr>
          <w:noProof/>
        </w:rPr>
        <w:drawing>
          <wp:inline distT="0" distB="0" distL="0" distR="0" wp14:anchorId="33EE71F1" wp14:editId="1A8579D4">
            <wp:extent cx="4762500" cy="3457575"/>
            <wp:effectExtent l="0" t="0" r="0" b="9525"/>
            <wp:docPr id="145825465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254650" name=""/>
                    <pic:cNvPicPr/>
                  </pic:nvPicPr>
                  <pic:blipFill>
                    <a:blip r:embed="rId49">
                      <a:extLst>
                        <a:ext uri="{28A0092B-C50C-407E-A947-70E740481C1C}">
                          <a14:useLocalDpi xmlns:a14="http://schemas.microsoft.com/office/drawing/2010/main" val="0"/>
                        </a:ext>
                      </a:extLst>
                    </a:blip>
                    <a:stretch>
                      <a:fillRect/>
                    </a:stretch>
                  </pic:blipFill>
                  <pic:spPr>
                    <a:xfrm>
                      <a:off x="0" y="0"/>
                      <a:ext cx="4762500" cy="3457575"/>
                    </a:xfrm>
                    <a:prstGeom prst="rect">
                      <a:avLst/>
                    </a:prstGeom>
                  </pic:spPr>
                </pic:pic>
              </a:graphicData>
            </a:graphic>
          </wp:inline>
        </w:drawing>
      </w:r>
    </w:p>
    <w:p w14:paraId="7C669E46" w14:textId="77777777" w:rsidR="001518F6" w:rsidRDefault="001518F6" w:rsidP="006124C2">
      <w:pPr>
        <w:pStyle w:val="important-para"/>
        <w:shd w:val="clear" w:color="auto" w:fill="EEEEEE"/>
        <w:tabs>
          <w:tab w:val="left" w:pos="1440"/>
        </w:tabs>
        <w:spacing w:line="276" w:lineRule="auto"/>
        <w:ind w:left="1440"/>
        <w:divId w:val="1880584585"/>
      </w:pPr>
      <w:r>
        <w:rPr>
          <w:rStyle w:val="italic"/>
        </w:rPr>
        <w:t>Les éléments composant l'élément sélectionné sont mis en évidence dans la boîte de dialogue et dans la fenêtre d'affichage graphique</w:t>
      </w:r>
    </w:p>
    <w:p w14:paraId="07D2D267" w14:textId="77777777" w:rsidR="001518F6" w:rsidRDefault="001518F6" w:rsidP="006124C2">
      <w:pPr>
        <w:pStyle w:val="important-para"/>
        <w:shd w:val="clear" w:color="auto" w:fill="EEEEEE"/>
        <w:tabs>
          <w:tab w:val="left" w:pos="1440"/>
        </w:tabs>
        <w:spacing w:line="276" w:lineRule="auto"/>
        <w:ind w:left="1440"/>
        <w:divId w:val="1880584585"/>
      </w:pPr>
      <w:r>
        <w:t xml:space="preserve">PC-DMIS affiche et met en évidence tous les composants du ou des éléments sélectionnés dans la </w:t>
      </w:r>
      <w:r>
        <w:rPr>
          <w:rStyle w:val="bold"/>
        </w:rPr>
        <w:t>liste d'éléments</w:t>
      </w:r>
      <w:r>
        <w:t xml:space="preserve"> de la boîte de dialogue. Vous pouvez sélectionner ou désélectionner des éléments ou des composants d'éléments dans la liste pour les inclure ou les exclure.</w:t>
      </w:r>
    </w:p>
    <w:p w14:paraId="3DDE78E2" w14:textId="77777777" w:rsidR="001518F6" w:rsidRDefault="001518F6" w:rsidP="006124C2">
      <w:pPr>
        <w:pStyle w:val="important-para"/>
        <w:numPr>
          <w:ilvl w:val="1"/>
          <w:numId w:val="61"/>
        </w:numPr>
        <w:shd w:val="clear" w:color="auto" w:fill="EEEEEE"/>
        <w:tabs>
          <w:tab w:val="left" w:pos="1440"/>
        </w:tabs>
        <w:spacing w:line="276" w:lineRule="auto"/>
        <w:divId w:val="1880584585"/>
      </w:pPr>
      <w:r>
        <w:t xml:space="preserve">Cliquez sur le bouton </w:t>
      </w:r>
      <w:r>
        <w:rPr>
          <w:rStyle w:val="bold"/>
        </w:rPr>
        <w:t>Créer</w:t>
      </w:r>
      <w:r>
        <w:t xml:space="preserve"> pour créer l'élément construit à partir des éléments et des composants d'éléments finaux sélectionnés.</w:t>
      </w:r>
    </w:p>
    <w:p w14:paraId="1AD04A2C" w14:textId="48C09EAD" w:rsidR="001518F6" w:rsidRDefault="00526266" w:rsidP="006124C2">
      <w:pPr>
        <w:pStyle w:val="important-para"/>
        <w:shd w:val="clear" w:color="auto" w:fill="EEEEEE"/>
        <w:tabs>
          <w:tab w:val="left" w:pos="1440"/>
        </w:tabs>
        <w:spacing w:line="276" w:lineRule="auto"/>
        <w:ind w:left="1440"/>
        <w:divId w:val="1880584585"/>
      </w:pPr>
      <w:r>
        <w:rPr>
          <w:noProof/>
        </w:rPr>
        <w:drawing>
          <wp:inline distT="0" distB="0" distL="0" distR="0" wp14:anchorId="36CD2D12" wp14:editId="7CE3C319">
            <wp:extent cx="4762500" cy="2743200"/>
            <wp:effectExtent l="0" t="0" r="0" b="0"/>
            <wp:docPr id="1319942800"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942800" name=""/>
                    <pic:cNvPicPr/>
                  </pic:nvPicPr>
                  <pic:blipFill>
                    <a:blip r:embed="rId50">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43BA4C2E" w14:textId="77777777" w:rsidR="001518F6" w:rsidRDefault="001518F6" w:rsidP="006124C2">
      <w:pPr>
        <w:pStyle w:val="important-para"/>
        <w:shd w:val="clear" w:color="auto" w:fill="EEEEEE"/>
        <w:tabs>
          <w:tab w:val="left" w:pos="1440"/>
        </w:tabs>
        <w:spacing w:line="276" w:lineRule="auto"/>
        <w:ind w:left="1440"/>
        <w:divId w:val="1880584585"/>
      </w:pPr>
      <w:r>
        <w:rPr>
          <w:rStyle w:val="italic"/>
        </w:rPr>
        <w:t>Élément construit créé à partir des éléments sélectionnés dans la liste d'éléments</w:t>
      </w:r>
    </w:p>
    <w:p w14:paraId="5D096484" w14:textId="77777777" w:rsidR="001518F6" w:rsidRDefault="001518F6" w:rsidP="006124C2">
      <w:pPr>
        <w:pStyle w:val="BodyText"/>
        <w:tabs>
          <w:tab w:val="left" w:pos="720"/>
        </w:tabs>
        <w:spacing w:line="276" w:lineRule="auto"/>
        <w:ind w:left="720"/>
        <w:divId w:val="273555640"/>
      </w:pPr>
      <w:r>
        <w:t> </w:t>
      </w:r>
    </w:p>
    <w:p w14:paraId="4C61F3B2" w14:textId="77777777" w:rsidR="001518F6" w:rsidRDefault="001518F6" w:rsidP="006124C2">
      <w:pPr>
        <w:pStyle w:val="BodyText"/>
        <w:numPr>
          <w:ilvl w:val="0"/>
          <w:numId w:val="61"/>
        </w:numPr>
        <w:tabs>
          <w:tab w:val="left" w:pos="720"/>
        </w:tabs>
        <w:spacing w:line="276" w:lineRule="auto"/>
        <w:divId w:val="273555640"/>
      </w:pPr>
      <w:r>
        <w:t xml:space="preserve">Utilisez le tableau ci-dessus pour sélectionner les éléments appropriés dans la liste </w:t>
      </w:r>
      <w:r>
        <w:rPr>
          <w:rStyle w:val="bold"/>
        </w:rPr>
        <w:t>Élément</w:t>
      </w:r>
      <w:r>
        <w:t xml:space="preserve"> pour le plan construit selon la méthode choisie.</w:t>
      </w:r>
    </w:p>
    <w:p w14:paraId="64CEC20A" w14:textId="77777777" w:rsidR="001518F6" w:rsidRDefault="001518F6" w:rsidP="006124C2">
      <w:pPr>
        <w:pStyle w:val="BodyText"/>
        <w:numPr>
          <w:ilvl w:val="0"/>
          <w:numId w:val="61"/>
        </w:numPr>
        <w:tabs>
          <w:tab w:val="left" w:pos="720"/>
        </w:tabs>
        <w:spacing w:line="276" w:lineRule="auto"/>
        <w:divId w:val="273555640"/>
      </w:pPr>
      <w:r>
        <w:t>Apportez les modifications nécessaires aux autres options disponibles en fonction de la méthode choisie pour le plan construit. Elles sont décrites dans la rubrique portant sur la méthode sélectionnée.</w:t>
      </w:r>
    </w:p>
    <w:p w14:paraId="6AF6D352" w14:textId="77777777" w:rsidR="001518F6" w:rsidRDefault="001518F6" w:rsidP="006124C2">
      <w:pPr>
        <w:pStyle w:val="BodyText"/>
        <w:numPr>
          <w:ilvl w:val="0"/>
          <w:numId w:val="61"/>
        </w:numPr>
        <w:tabs>
          <w:tab w:val="left" w:pos="720"/>
        </w:tabs>
        <w:spacing w:line="276" w:lineRule="auto"/>
        <w:divId w:val="924798758"/>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1A15DAE4" w14:textId="77777777" w:rsidR="001518F6" w:rsidRDefault="001518F6" w:rsidP="006124C2">
      <w:pPr>
        <w:pStyle w:val="BodyText"/>
        <w:numPr>
          <w:ilvl w:val="0"/>
          <w:numId w:val="61"/>
        </w:numPr>
        <w:tabs>
          <w:tab w:val="left" w:pos="720"/>
        </w:tabs>
        <w:spacing w:line="276" w:lineRule="auto"/>
        <w:divId w:val="298611985"/>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537B1818" w14:textId="77777777" w:rsidR="001518F6" w:rsidRDefault="001518F6" w:rsidP="006124C2">
      <w:pPr>
        <w:pStyle w:val="BodyText"/>
        <w:numPr>
          <w:ilvl w:val="0"/>
          <w:numId w:val="61"/>
        </w:numPr>
        <w:tabs>
          <w:tab w:val="left" w:pos="720"/>
        </w:tabs>
        <w:spacing w:line="276" w:lineRule="auto"/>
        <w:divId w:val="273555640"/>
      </w:pPr>
      <w:r>
        <w:t xml:space="preserve">Cliquez sur le bouton </w:t>
      </w:r>
      <w:r>
        <w:rPr>
          <w:rStyle w:val="bold"/>
        </w:rPr>
        <w:t>Créer</w:t>
      </w:r>
      <w:r>
        <w:t>.</w:t>
      </w:r>
    </w:p>
    <w:p w14:paraId="3458448F" w14:textId="77777777" w:rsidR="001518F6" w:rsidRDefault="001518F6">
      <w:pPr>
        <w:pStyle w:val="BodyText"/>
        <w:divId w:val="273555640"/>
      </w:pPr>
      <w:r>
        <w:t>La ligne de commande affichée dans la fenêtre de modification pour la construction d'un plan serait la suivante :</w:t>
      </w:r>
    </w:p>
    <w:p w14:paraId="394AF4BF" w14:textId="77777777" w:rsidR="001518F6" w:rsidRDefault="001518F6">
      <w:pPr>
        <w:pStyle w:val="code-para"/>
        <w:shd w:val="clear" w:color="auto" w:fill="EEEEEE"/>
        <w:divId w:val="694698521"/>
      </w:pPr>
      <w:r>
        <w:t>feature_name=FEAT/PLANE,</w:t>
      </w:r>
      <w:r>
        <w:rPr>
          <w:rStyle w:val="italic"/>
        </w:rPr>
        <w:t>TOG</w:t>
      </w:r>
    </w:p>
    <w:p w14:paraId="0B9C1237" w14:textId="77777777" w:rsidR="001518F6" w:rsidRDefault="001518F6">
      <w:pPr>
        <w:pStyle w:val="code-para"/>
        <w:shd w:val="clear" w:color="auto" w:fill="EEEEEE"/>
        <w:divId w:val="694698521"/>
      </w:pPr>
      <w:r>
        <w:t>THEO/x_coord,y_coord,z_coord,i_vec,j_vec,k_vec</w:t>
      </w:r>
    </w:p>
    <w:p w14:paraId="7D737EC0" w14:textId="77777777" w:rsidR="001518F6" w:rsidRDefault="001518F6">
      <w:pPr>
        <w:pStyle w:val="code-para"/>
        <w:shd w:val="clear" w:color="auto" w:fill="EEEEEE"/>
        <w:divId w:val="694698521"/>
      </w:pPr>
      <w:r>
        <w:t>ACTL/x_coord,y_coord,z_coord,i_vec,j_vec,k_vec</w:t>
      </w:r>
    </w:p>
    <w:p w14:paraId="52D2837C" w14:textId="77777777" w:rsidR="001518F6" w:rsidRDefault="001518F6">
      <w:pPr>
        <w:pStyle w:val="code-para"/>
        <w:shd w:val="clear" w:color="auto" w:fill="EEEEEE"/>
        <w:divId w:val="694698521"/>
      </w:pPr>
      <w:r>
        <w:t>CONSTR/</w:t>
      </w:r>
      <w:r>
        <w:rPr>
          <w:rStyle w:val="italic"/>
        </w:rPr>
        <w:t>TOG2,TOG3,...</w:t>
      </w:r>
    </w:p>
    <w:p w14:paraId="710B1013" w14:textId="77777777" w:rsidR="001518F6" w:rsidRDefault="001518F6">
      <w:pPr>
        <w:pStyle w:val="BodyText"/>
        <w:divId w:val="273555640"/>
      </w:pPr>
      <w:r>
        <w:t>Si TOG2 = PLANE et TOG3 = BF ou BFRE, le format de la commande est comme ceci :</w:t>
      </w:r>
    </w:p>
    <w:p w14:paraId="5074958C" w14:textId="77777777" w:rsidR="001518F6" w:rsidRDefault="001518F6">
      <w:pPr>
        <w:pStyle w:val="code-para"/>
        <w:shd w:val="clear" w:color="auto" w:fill="EEEEEE"/>
        <w:divId w:val="1569610253"/>
      </w:pPr>
      <w:r>
        <w:t>nom_élément=FEAT/PLANE,TOG1,TOG6</w:t>
      </w:r>
    </w:p>
    <w:p w14:paraId="239A0463" w14:textId="77777777" w:rsidR="001518F6" w:rsidRDefault="001518F6">
      <w:pPr>
        <w:pStyle w:val="code-para"/>
        <w:shd w:val="clear" w:color="auto" w:fill="EEEEEE"/>
        <w:divId w:val="1569610253"/>
      </w:pPr>
      <w:r>
        <w:t>THEO/x_coord,y_coord,z_coord,i_vec,j_vec,k_vec</w:t>
      </w:r>
    </w:p>
    <w:p w14:paraId="66A70C59" w14:textId="77777777" w:rsidR="001518F6" w:rsidRDefault="001518F6">
      <w:pPr>
        <w:pStyle w:val="code-para"/>
        <w:shd w:val="clear" w:color="auto" w:fill="EEEEEE"/>
        <w:divId w:val="1569610253"/>
      </w:pPr>
      <w:r>
        <w:t>ACTL/x_coord,y_coord,z_coord,i_vec,j_vec,k_vec</w:t>
      </w:r>
    </w:p>
    <w:p w14:paraId="3191AFFD" w14:textId="77777777" w:rsidR="001518F6" w:rsidRDefault="001518F6">
      <w:pPr>
        <w:pStyle w:val="code-para"/>
        <w:shd w:val="clear" w:color="auto" w:fill="EEEEEE"/>
        <w:divId w:val="1569610253"/>
      </w:pPr>
      <w:r>
        <w:t>CONSTR/PLANE,TOG3</w:t>
      </w:r>
    </w:p>
    <w:p w14:paraId="3D1947D7" w14:textId="77777777" w:rsidR="001518F6" w:rsidRDefault="001518F6">
      <w:pPr>
        <w:pStyle w:val="code-para"/>
        <w:shd w:val="clear" w:color="auto" w:fill="EEEEEE"/>
        <w:divId w:val="1569610253"/>
      </w:pPr>
      <w:r>
        <w:t>OUTLIER_REMOVAL/TOG5,stdDevMultiplier</w:t>
      </w:r>
    </w:p>
    <w:p w14:paraId="0DE5CF29" w14:textId="77777777" w:rsidR="001518F6" w:rsidRDefault="001518F6">
      <w:pPr>
        <w:pStyle w:val="code-para"/>
        <w:shd w:val="clear" w:color="auto" w:fill="EEEEEE"/>
        <w:divId w:val="1569610253"/>
      </w:pPr>
      <w:r>
        <w:t>FILTER/TOG5,WAVELENGTH= cutoffWavelength</w:t>
      </w:r>
    </w:p>
    <w:p w14:paraId="44491962" w14:textId="77777777" w:rsidR="001518F6" w:rsidRDefault="001518F6">
      <w:pPr>
        <w:pStyle w:val="note"/>
        <w:spacing w:before="0" w:beforeAutospacing="0" w:after="0" w:afterAutospacing="0"/>
        <w:divId w:val="273555640"/>
        <w:rPr>
          <w:rFonts w:ascii="Times New Roman" w:eastAsiaTheme="minorHAnsi" w:hAnsi="Times New Roman" w:cs="Times New Roman"/>
        </w:rPr>
      </w:pPr>
      <w:r>
        <w:rPr>
          <w:rFonts w:ascii="Times New Roman" w:eastAsiaTheme="minorHAnsi" w:hAnsi="Times New Roman" w:cs="Times New Roman"/>
        </w:rPr>
        <w:t>Le rapport de modification en cours s'affiche en LETTRES MAJUSCULES.</w:t>
      </w:r>
    </w:p>
    <w:p w14:paraId="435F9500" w14:textId="77777777" w:rsidR="001518F6" w:rsidRDefault="001518F6">
      <w:pPr>
        <w:pStyle w:val="marginnote"/>
        <w:spacing w:before="0" w:beforeAutospacing="0" w:after="0" w:afterAutospacing="0"/>
        <w:divId w:val="273555640"/>
        <w:rPr>
          <w:rFonts w:ascii="Times New Roman" w:eastAsiaTheme="minorHAnsi" w:hAnsi="Times New Roman" w:cs="Times New Roman"/>
        </w:rPr>
      </w:pPr>
      <w:r>
        <w:rPr>
          <w:rFonts w:ascii="Times New Roman" w:eastAsiaTheme="minorHAnsi" w:hAnsi="Times New Roman" w:cs="Times New Roman"/>
        </w:rPr>
        <w:t>AUTO est la méthode de construction par défaut. Cette option détermine la meilleure façon de construire un plan à l'aide des éléments d'entrée. Voir « </w:t>
      </w:r>
      <w:hyperlink w:anchor="16_const_topics_auto_plane_const_4886" w:history="1">
        <w:r>
          <w:rPr>
            <w:rStyle w:val="Hyperlink"/>
            <w:rFonts w:ascii="Times New Roman" w:eastAsiaTheme="minorHAnsi" w:hAnsi="Times New Roman" w:cs="Times New Roman"/>
          </w:rPr>
          <w:t>Construction automatique d'un plan ».</w:t>
        </w:r>
      </w:hyperlink>
    </w:p>
    <w:p w14:paraId="44E3F705" w14:textId="77777777" w:rsidR="001518F6" w:rsidRDefault="001518F6">
      <w:pPr>
        <w:pStyle w:val="List1"/>
        <w:spacing w:before="0" w:beforeAutospacing="0" w:after="0" w:afterAutospacing="0"/>
        <w:divId w:val="273555640"/>
        <w:rPr>
          <w:rFonts w:ascii="Times New Roman" w:eastAsiaTheme="minorHAnsi" w:hAnsi="Times New Roman" w:cs="Times New Roman"/>
        </w:rPr>
      </w:pPr>
      <w:r>
        <w:rPr>
          <w:rStyle w:val="italic"/>
          <w:rFonts w:ascii="Times New Roman" w:hAnsi="Times New Roman" w:cs="Times New Roman"/>
        </w:rPr>
        <w:t>TOG1</w:t>
      </w:r>
      <w:r>
        <w:rPr>
          <w:rFonts w:ascii="Times New Roman" w:eastAsiaTheme="minorHAnsi" w:hAnsi="Times New Roman" w:cs="Times New Roman"/>
        </w:rPr>
        <w:t>= POLAIRE ou CARTÉSIEN</w:t>
      </w:r>
    </w:p>
    <w:p w14:paraId="7888425F" w14:textId="77777777" w:rsidR="001518F6" w:rsidRDefault="001518F6">
      <w:pPr>
        <w:pStyle w:val="List1"/>
        <w:spacing w:before="0" w:beforeAutospacing="0" w:after="0" w:afterAutospacing="0"/>
        <w:divId w:val="273555640"/>
        <w:rPr>
          <w:rFonts w:ascii="Times New Roman" w:eastAsiaTheme="minorHAnsi" w:hAnsi="Times New Roman" w:cs="Times New Roman"/>
        </w:rPr>
      </w:pPr>
      <w:r>
        <w:rPr>
          <w:rStyle w:val="italic"/>
          <w:rFonts w:ascii="Times New Roman" w:hAnsi="Times New Roman" w:cs="Times New Roman"/>
        </w:rPr>
        <w:t>TOG2</w:t>
      </w:r>
      <w:r>
        <w:rPr>
          <w:rFonts w:ascii="Times New Roman" w:eastAsiaTheme="minorHAnsi" w:hAnsi="Times New Roman" w:cs="Times New Roman"/>
        </w:rPr>
        <w:t xml:space="preserve"> = PLANE</w:t>
      </w:r>
    </w:p>
    <w:p w14:paraId="1E672243" w14:textId="77777777" w:rsidR="001518F6" w:rsidRDefault="001518F6">
      <w:pPr>
        <w:pStyle w:val="List1"/>
        <w:spacing w:before="0" w:beforeAutospacing="0" w:after="0" w:afterAutospacing="0"/>
        <w:divId w:val="273555640"/>
        <w:rPr>
          <w:rFonts w:ascii="Times New Roman" w:eastAsiaTheme="minorHAnsi" w:hAnsi="Times New Roman" w:cs="Times New Roman"/>
        </w:rPr>
      </w:pPr>
      <w:r>
        <w:rPr>
          <w:rStyle w:val="italic"/>
          <w:rFonts w:ascii="Times New Roman" w:hAnsi="Times New Roman" w:cs="Times New Roman"/>
        </w:rPr>
        <w:t>TOG3</w:t>
      </w:r>
      <w:r>
        <w:rPr>
          <w:rFonts w:ascii="Times New Roman" w:eastAsiaTheme="minorHAnsi" w:hAnsi="Times New Roman" w:cs="Times New Roman"/>
        </w:rPr>
        <w:t xml:space="preserve"> = ALIGN / BF / BFRE / CAST / TANGENT / MID / OFFSET / PLTO / PROJ / PRTO / REV / TRANSLATED</w:t>
      </w:r>
    </w:p>
    <w:p w14:paraId="759A1F9B" w14:textId="77777777" w:rsidR="001518F6" w:rsidRDefault="001518F6">
      <w:pPr>
        <w:pStyle w:val="List1"/>
        <w:spacing w:before="0" w:beforeAutospacing="0" w:after="0" w:afterAutospacing="0"/>
        <w:divId w:val="273555640"/>
        <w:rPr>
          <w:rFonts w:ascii="Times New Roman" w:eastAsiaTheme="minorHAnsi" w:hAnsi="Times New Roman" w:cs="Times New Roman"/>
        </w:rPr>
      </w:pPr>
      <w:r>
        <w:rPr>
          <w:rStyle w:val="italic"/>
          <w:rFonts w:ascii="Times New Roman" w:hAnsi="Times New Roman" w:cs="Times New Roman"/>
        </w:rPr>
        <w:t>TOG5</w:t>
      </w:r>
      <w:r>
        <w:rPr>
          <w:rFonts w:ascii="Times New Roman" w:eastAsiaTheme="minorHAnsi" w:hAnsi="Times New Roman" w:cs="Times New Roman"/>
        </w:rPr>
        <w:t xml:space="preserve"> = ON / OFF</w:t>
      </w:r>
    </w:p>
    <w:p w14:paraId="34BB7126" w14:textId="77777777" w:rsidR="001518F6" w:rsidRDefault="001518F6">
      <w:pPr>
        <w:pStyle w:val="List1"/>
        <w:spacing w:before="0" w:beforeAutospacing="0" w:after="0" w:afterAutospacing="0"/>
        <w:divId w:val="273555640"/>
        <w:rPr>
          <w:rFonts w:ascii="Times New Roman" w:eastAsiaTheme="minorHAnsi" w:hAnsi="Times New Roman" w:cs="Times New Roman"/>
        </w:rPr>
      </w:pPr>
      <w:r>
        <w:rPr>
          <w:rFonts w:ascii="Times New Roman" w:eastAsiaTheme="minorHAnsi" w:hAnsi="Times New Roman" w:cs="Times New Roman"/>
        </w:rPr>
        <w:t>TOG6 = LEAST_SQR / MIN_SEP</w:t>
      </w:r>
    </w:p>
    <w:p w14:paraId="15F091C1" w14:textId="77777777" w:rsidR="001518F6" w:rsidRDefault="001518F6">
      <w:pPr>
        <w:pStyle w:val="BodyText"/>
        <w:divId w:val="273555640"/>
      </w:pPr>
      <w:r>
        <w:rPr>
          <w:rStyle w:val="bold"/>
        </w:rPr>
        <w:t>stdDevMultiplier</w:t>
      </w:r>
      <w:r>
        <w:t xml:space="preserve"> = Cette option est uniquement disponible pour les méthodes Best Fit et Best Fit avec recompensation. Elle détermine si un point mesuré est une déviation ou non. Si le point du plan est supérieur à l'écart type multiplié par cette valeur, cette déviation sera supprimée si vous sélectionnez l'option </w:t>
      </w:r>
      <w:r>
        <w:rPr>
          <w:rStyle w:val="bold"/>
        </w:rPr>
        <w:t>Supprimer déviations</w:t>
      </w:r>
      <w:r>
        <w:t>.</w:t>
      </w:r>
    </w:p>
    <w:p w14:paraId="49144F83" w14:textId="77777777" w:rsidR="001518F6" w:rsidRDefault="001518F6">
      <w:pPr>
        <w:pStyle w:val="BodyText"/>
        <w:divId w:val="273555640"/>
      </w:pPr>
      <w:r>
        <w:rPr>
          <w:rStyle w:val="bold"/>
        </w:rPr>
        <w:t>cutoffWavelength</w:t>
      </w:r>
      <w:r>
        <w:t xml:space="preserve"> = Cette option est uniquement disponible pour les méthodes Best Fit et Best Fit avec recompensation. Elle contrôle la quantité de lissage de données. Plus la longueur d'onde est importante, plus le lissage l'est aussi.</w:t>
      </w:r>
    </w:p>
    <w:p w14:paraId="2B3B297C" w14:textId="77777777" w:rsidR="001518F6" w:rsidRDefault="001518F6">
      <w:pPr>
        <w:pStyle w:val="BodyText"/>
        <w:divId w:val="273555640"/>
      </w:pPr>
      <w:r>
        <w:t xml:space="preserve">Les trois premières lignes affichées dans la fenêtre de modification sont similaires pour les plans construits. La quatrième ligne est légèrement différente selon le type d'élément construit. Vous pouvez passer d'un type de plan à un autre en plaçant le curseur sur </w:t>
      </w:r>
      <w:r>
        <w:rPr>
          <w:rStyle w:val="italic"/>
        </w:rPr>
        <w:t>TOG3</w:t>
      </w:r>
      <w:r>
        <w:t xml:space="preserve"> et en appuyant sur F7 ou F8. (Voir « Fonctions du clavier en mode commande » au chapitre « Utilisation de la fenêtre de modification ».)</w:t>
      </w:r>
    </w:p>
    <w:p w14:paraId="17B34C2C" w14:textId="77777777" w:rsidR="001518F6" w:rsidRDefault="001518F6">
      <w:pPr>
        <w:pStyle w:val="BodyText"/>
        <w:divId w:val="273555640"/>
      </w:pPr>
      <w:r>
        <w:t>Lorsqu'au moins deux éléments sont impliqués, PC-DMIS détermine automatiquement l'ordre requis des éléments entrés. Ceci permet d'améliorer la précision de la mesure.</w:t>
      </w:r>
    </w:p>
    <w:p w14:paraId="547DEA75" w14:textId="77777777" w:rsidR="001518F6" w:rsidRDefault="001518F6">
      <w:pPr>
        <w:pStyle w:val="BodyText"/>
        <w:divId w:val="273555640"/>
      </w:pPr>
      <w:r>
        <w:t>Les sous-rubriques suivantes décrivent les options disponibles pour la construction d'un plan :</w:t>
      </w:r>
    </w:p>
    <w:p w14:paraId="7D98665D" w14:textId="77777777" w:rsidR="001518F6" w:rsidRDefault="001518F6">
      <w:pPr>
        <w:divId w:val="1101414092"/>
        <w:rPr>
          <w:color w:val="000000"/>
        </w:rPr>
      </w:pPr>
      <w:r>
        <w:rPr>
          <w:color w:val="000000"/>
        </w:rPr>
        <w:t> </w:t>
      </w:r>
    </w:p>
    <w:p w14:paraId="5F638931" w14:textId="77777777" w:rsidR="001518F6" w:rsidRDefault="001518F6">
      <w:pPr>
        <w:pStyle w:val="Heading3"/>
        <w:divId w:val="108814462"/>
        <w:rPr>
          <w:sz w:val="28"/>
          <w:szCs w:val="28"/>
        </w:rPr>
      </w:pPr>
      <w:bookmarkStart w:id="97" w:name="16_const_topics_using_the_displa_7144"/>
      <w:bookmarkStart w:id="98" w:name="_Toc227312669"/>
      <w:bookmarkEnd w:id="97"/>
      <w:r>
        <w:t>Utilisation de la zone d'affichage</w:t>
      </w:r>
      <w:bookmarkEnd w:id="98"/>
    </w:p>
    <w:p w14:paraId="0892F49F" w14:textId="0B32AC59" w:rsidR="001518F6" w:rsidRDefault="00526266">
      <w:pPr>
        <w:pStyle w:val="figure"/>
        <w:keepNext/>
        <w:spacing w:before="60" w:after="225" w:afterAutospacing="0"/>
        <w:divId w:val="10881446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2DB3A0" wp14:editId="3EACEDFC">
            <wp:extent cx="3114675" cy="371475"/>
            <wp:effectExtent l="0" t="0" r="9525" b="9525"/>
            <wp:docPr id="181971857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718578" name=""/>
                    <pic:cNvPicPr/>
                  </pic:nvPicPr>
                  <pic:blipFill>
                    <a:blip r:embed="rId71">
                      <a:extLst>
                        <a:ext uri="{28A0092B-C50C-407E-A947-70E740481C1C}">
                          <a14:useLocalDpi xmlns:a14="http://schemas.microsoft.com/office/drawing/2010/main" val="0"/>
                        </a:ext>
                      </a:extLst>
                    </a:blip>
                    <a:stretch>
                      <a:fillRect/>
                    </a:stretch>
                  </pic:blipFill>
                  <pic:spPr>
                    <a:xfrm>
                      <a:off x="0" y="0"/>
                      <a:ext cx="3114675" cy="371475"/>
                    </a:xfrm>
                    <a:prstGeom prst="rect">
                      <a:avLst/>
                    </a:prstGeom>
                  </pic:spPr>
                </pic:pic>
              </a:graphicData>
            </a:graphic>
          </wp:inline>
        </w:drawing>
      </w:r>
    </w:p>
    <w:p w14:paraId="08BF26BF" w14:textId="77777777" w:rsidR="001518F6" w:rsidRDefault="001518F6">
      <w:pPr>
        <w:pStyle w:val="Caption1"/>
        <w:divId w:val="108814462"/>
      </w:pPr>
      <w:r>
        <w:t>Zone d'affichage</w:t>
      </w:r>
    </w:p>
    <w:p w14:paraId="283E1C98" w14:textId="77777777" w:rsidR="001518F6" w:rsidRDefault="001518F6">
      <w:pPr>
        <w:pStyle w:val="BodyText"/>
        <w:divId w:val="108814462"/>
      </w:pPr>
      <w:r>
        <w:t>Cette zone définit le tracé du plan dans la fenêtre d'affichage graphique. Il contient ces options :</w:t>
      </w:r>
    </w:p>
    <w:p w14:paraId="71DBB753" w14:textId="77777777" w:rsidR="001518F6" w:rsidRDefault="001518F6">
      <w:pPr>
        <w:pStyle w:val="BodyText"/>
        <w:ind w:left="600"/>
        <w:divId w:val="108814462"/>
      </w:pPr>
      <w:r>
        <w:rPr>
          <w:rStyle w:val="bold"/>
        </w:rPr>
        <w:t>Aucun</w:t>
      </w:r>
      <w:r>
        <w:t xml:space="preserve"> - PC-DMIS affiche uniquement l'ID du plan construit dans la fenêtre d'affichage graphique. Il n'affiche pas de dessin ou de contour du plan construit.</w:t>
      </w:r>
    </w:p>
    <w:p w14:paraId="1514EFA1" w14:textId="28A02350" w:rsidR="001518F6" w:rsidRDefault="00526266">
      <w:pPr>
        <w:pStyle w:val="figure"/>
        <w:keepNext/>
        <w:spacing w:before="60" w:after="225" w:afterAutospacing="0"/>
        <w:ind w:left="600"/>
        <w:divId w:val="10881446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A4F285C" wp14:editId="679DB7C6">
            <wp:extent cx="2771775" cy="2409825"/>
            <wp:effectExtent l="0" t="0" r="9525" b="9525"/>
            <wp:docPr id="205520900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209001" name=""/>
                    <pic:cNvPicPr/>
                  </pic:nvPicPr>
                  <pic:blipFill>
                    <a:blip r:embed="rId72">
                      <a:extLst>
                        <a:ext uri="{28A0092B-C50C-407E-A947-70E740481C1C}">
                          <a14:useLocalDpi xmlns:a14="http://schemas.microsoft.com/office/drawing/2010/main" val="0"/>
                        </a:ext>
                      </a:extLst>
                    </a:blip>
                    <a:stretch>
                      <a:fillRect/>
                    </a:stretch>
                  </pic:blipFill>
                  <pic:spPr>
                    <a:xfrm>
                      <a:off x="0" y="0"/>
                      <a:ext cx="2771775" cy="2409825"/>
                    </a:xfrm>
                    <a:prstGeom prst="rect">
                      <a:avLst/>
                    </a:prstGeom>
                  </pic:spPr>
                </pic:pic>
              </a:graphicData>
            </a:graphic>
          </wp:inline>
        </w:drawing>
      </w:r>
    </w:p>
    <w:p w14:paraId="5F39AC5B" w14:textId="77777777" w:rsidR="001518F6" w:rsidRDefault="001518F6">
      <w:pPr>
        <w:pStyle w:val="BodyText"/>
        <w:ind w:left="600"/>
        <w:divId w:val="108814462"/>
      </w:pPr>
      <w:r>
        <w:rPr>
          <w:rStyle w:val="bold"/>
        </w:rPr>
        <w:t>Triangle</w:t>
      </w:r>
      <w:r>
        <w:t xml:space="preserve"> - PC-DMIS trace le plan construit sous forme de triangle ombré. La taille du plan construit dépend du nombre de palpages composant ce plan.</w:t>
      </w:r>
    </w:p>
    <w:p w14:paraId="42961A17" w14:textId="10B9E409" w:rsidR="001518F6" w:rsidRDefault="00526266">
      <w:pPr>
        <w:pStyle w:val="figure"/>
        <w:keepNext/>
        <w:spacing w:before="60" w:after="225" w:afterAutospacing="0"/>
        <w:ind w:left="600"/>
        <w:divId w:val="10881446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B294EC" wp14:editId="7A18491D">
            <wp:extent cx="2743200" cy="2333625"/>
            <wp:effectExtent l="0" t="0" r="0" b="9525"/>
            <wp:docPr id="170196535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965354" name=""/>
                    <pic:cNvPicPr/>
                  </pic:nvPicPr>
                  <pic:blipFill>
                    <a:blip r:embed="rId73">
                      <a:extLst>
                        <a:ext uri="{28A0092B-C50C-407E-A947-70E740481C1C}">
                          <a14:useLocalDpi xmlns:a14="http://schemas.microsoft.com/office/drawing/2010/main" val="0"/>
                        </a:ext>
                      </a:extLst>
                    </a:blip>
                    <a:stretch>
                      <a:fillRect/>
                    </a:stretch>
                  </pic:blipFill>
                  <pic:spPr>
                    <a:xfrm>
                      <a:off x="0" y="0"/>
                      <a:ext cx="2743200" cy="2333625"/>
                    </a:xfrm>
                    <a:prstGeom prst="rect">
                      <a:avLst/>
                    </a:prstGeom>
                  </pic:spPr>
                </pic:pic>
              </a:graphicData>
            </a:graphic>
          </wp:inline>
        </w:drawing>
      </w:r>
    </w:p>
    <w:p w14:paraId="1373C7F0" w14:textId="77777777" w:rsidR="001518F6" w:rsidRDefault="001518F6">
      <w:pPr>
        <w:pStyle w:val="BodyText"/>
        <w:ind w:left="600"/>
        <w:divId w:val="108814462"/>
      </w:pPr>
      <w:r>
        <w:rPr>
          <w:rStyle w:val="bold"/>
        </w:rPr>
        <w:t>Contour</w:t>
      </w:r>
      <w:r>
        <w:t xml:space="preserve"> - PC-DMIS trace le plan construit sous forme de contour à partir de tous les palpages. La taille dépend du nombre de palpages composant le plan construit.</w:t>
      </w:r>
    </w:p>
    <w:p w14:paraId="5BCA0506" w14:textId="36F2F99B" w:rsidR="001518F6" w:rsidRDefault="00526266">
      <w:pPr>
        <w:pStyle w:val="figure"/>
        <w:keepNext/>
        <w:spacing w:before="60" w:after="225" w:afterAutospacing="0"/>
        <w:ind w:left="600"/>
        <w:divId w:val="10881446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21F338" wp14:editId="05194EDC">
            <wp:extent cx="2762250" cy="2466975"/>
            <wp:effectExtent l="0" t="0" r="0" b="9525"/>
            <wp:docPr id="165810393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103934" name=""/>
                    <pic:cNvPicPr/>
                  </pic:nvPicPr>
                  <pic:blipFill>
                    <a:blip r:embed="rId74">
                      <a:extLst>
                        <a:ext uri="{28A0092B-C50C-407E-A947-70E740481C1C}">
                          <a14:useLocalDpi xmlns:a14="http://schemas.microsoft.com/office/drawing/2010/main" val="0"/>
                        </a:ext>
                      </a:extLst>
                    </a:blip>
                    <a:stretch>
                      <a:fillRect/>
                    </a:stretch>
                  </pic:blipFill>
                  <pic:spPr>
                    <a:xfrm>
                      <a:off x="0" y="0"/>
                      <a:ext cx="2762250" cy="2466975"/>
                    </a:xfrm>
                    <a:prstGeom prst="rect">
                      <a:avLst/>
                    </a:prstGeom>
                  </pic:spPr>
                </pic:pic>
              </a:graphicData>
            </a:graphic>
          </wp:inline>
        </w:drawing>
      </w:r>
    </w:p>
    <w:p w14:paraId="702F91EA" w14:textId="77777777" w:rsidR="001518F6" w:rsidRDefault="001518F6">
      <w:pPr>
        <w:pStyle w:val="note"/>
        <w:spacing w:before="0" w:beforeAutospacing="0" w:after="0" w:afterAutospacing="0"/>
        <w:divId w:val="108814462"/>
        <w:rPr>
          <w:rFonts w:ascii="Times New Roman" w:eastAsiaTheme="minorHAnsi" w:hAnsi="Times New Roman" w:cs="Times New Roman"/>
        </w:rPr>
      </w:pPr>
      <w:r>
        <w:rPr>
          <w:rFonts w:ascii="Times New Roman" w:eastAsiaTheme="minorHAnsi" w:hAnsi="Times New Roman" w:cs="Times New Roman"/>
        </w:rPr>
        <w:t xml:space="preserve">Les options </w:t>
      </w:r>
      <w:r>
        <w:rPr>
          <w:rStyle w:val="bold"/>
          <w:rFonts w:ascii="Times New Roman" w:eastAsiaTheme="minorHAnsi" w:hAnsi="Times New Roman" w:cs="Times New Roman"/>
        </w:rPr>
        <w:t>Afficher contour d'un plan</w:t>
      </w:r>
      <w:r>
        <w:rPr>
          <w:rFonts w:ascii="Times New Roman" w:eastAsiaTheme="minorHAnsi" w:hAnsi="Times New Roman" w:cs="Times New Roman"/>
        </w:rPr>
        <w:t xml:space="preserve"> ou </w:t>
      </w:r>
      <w:r>
        <w:rPr>
          <w:rStyle w:val="bold"/>
          <w:rFonts w:ascii="Times New Roman" w:eastAsiaTheme="minorHAnsi" w:hAnsi="Times New Roman" w:cs="Times New Roman"/>
        </w:rPr>
        <w:t>Ne pas afficher de plan</w:t>
      </w:r>
      <w:r>
        <w:rPr>
          <w:rFonts w:ascii="Times New Roman" w:eastAsiaTheme="minorHAnsi" w:hAnsi="Times New Roman" w:cs="Times New Roman"/>
        </w:rPr>
        <w:t xml:space="preserve"> dans l'onglet </w:t>
      </w:r>
      <w:r>
        <w:rPr>
          <w:rStyle w:val="bold"/>
          <w:rFonts w:ascii="Times New Roman" w:eastAsiaTheme="minorHAnsi" w:hAnsi="Times New Roman" w:cs="Times New Roman"/>
        </w:rPr>
        <w:t>Général</w:t>
      </w:r>
      <w:r>
        <w:rPr>
          <w:rFonts w:ascii="Times New Roman" w:eastAsiaTheme="minorHAnsi" w:hAnsi="Times New Roman" w:cs="Times New Roman"/>
        </w:rPr>
        <w:t xml:space="preserve">, de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xml:space="preserve"> (</w:t>
      </w:r>
      <w:r>
        <w:rPr>
          <w:rStyle w:val="bold"/>
          <w:rFonts w:ascii="Times New Roman" w:eastAsiaTheme="minorHAnsi" w:hAnsi="Times New Roman" w:cs="Times New Roman"/>
        </w:rPr>
        <w:t>Modifier | Préférences | Configuration</w:t>
      </w:r>
      <w:r>
        <w:rPr>
          <w:rFonts w:ascii="Times New Roman" w:eastAsiaTheme="minorHAnsi" w:hAnsi="Times New Roman" w:cs="Times New Roman"/>
        </w:rPr>
        <w:t>), définissent l'état par défaut de l'affichage pour les plans mesurés et construits à venir. Elles n'affectent pas l'état d'affichage des plans existants.</w:t>
      </w:r>
    </w:p>
    <w:p w14:paraId="6BFDBCEF" w14:textId="77777777" w:rsidR="001518F6" w:rsidRDefault="001518F6">
      <w:pPr>
        <w:jc w:val="right"/>
        <w:divId w:val="1408725834"/>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construits:Plan automatique" \* MERGEFORMAT </w:instrText>
      </w:r>
      <w:r>
        <w:rPr>
          <w:rFonts w:ascii="Arial" w:hAnsi="Arial" w:cs="Arial"/>
          <w:color w:val="000000"/>
          <w:sz w:val="22"/>
          <w:szCs w:val="22"/>
        </w:rPr>
        <w:fldChar w:fldCharType="end"/>
      </w:r>
    </w:p>
    <w:p w14:paraId="004611A4" w14:textId="77777777" w:rsidR="001518F6" w:rsidRDefault="001518F6">
      <w:pPr>
        <w:pStyle w:val="Heading3"/>
        <w:divId w:val="108814462"/>
        <w:rPr>
          <w:rFonts w:asciiTheme="minorHAnsi" w:hAnsiTheme="minorHAnsi" w:cstheme="majorBidi"/>
          <w:color w:val="0F4761" w:themeColor="accent1" w:themeShade="BF"/>
          <w:sz w:val="28"/>
          <w:szCs w:val="28"/>
        </w:rPr>
      </w:pPr>
      <w:bookmarkStart w:id="99" w:name="16_const_topics_auto_plane_const_4886"/>
      <w:bookmarkStart w:id="100" w:name="_Toc227312670"/>
      <w:bookmarkEnd w:id="99"/>
      <w:r>
        <w:t>Construction automatique d'un plan</w:t>
      </w:r>
      <w:bookmarkEnd w:id="100"/>
    </w:p>
    <w:p w14:paraId="1B1F7AF3" w14:textId="77777777" w:rsidR="001518F6" w:rsidRDefault="001518F6">
      <w:pPr>
        <w:pStyle w:val="BodyText"/>
        <w:divId w:val="108814462"/>
      </w:pPr>
      <w:r>
        <w:t xml:space="preserve">Le tableau « Liste d'éléments d'entrée » montre le type de plan que vous construisez quand vous sélectionnez les entrées indiquées et choisissez l'option </w:t>
      </w:r>
      <w:r>
        <w:rPr>
          <w:rStyle w:val="bold"/>
        </w:rPr>
        <w:t>Auto</w:t>
      </w:r>
      <w:r>
        <w:t>. L'ordre de sélection des éléments n'est pas important. Si vous sélectionnez un ou des éléments incorrects, PC-DMIS affiche un message d'erreur et ne construit pas automatiquement le type d'élément indiqué.</w:t>
      </w:r>
    </w:p>
    <w:p w14:paraId="21BC82DD" w14:textId="77777777" w:rsidR="001518F6" w:rsidRDefault="001518F6">
      <w:pPr>
        <w:pStyle w:val="BodyText"/>
        <w:divId w:val="108814462"/>
      </w:pPr>
      <w:r>
        <w:t>Pour permettre à PC-DMIS de déterminer automatiquement la meilleure méthode de construction :</w:t>
      </w:r>
    </w:p>
    <w:p w14:paraId="57F51E31" w14:textId="77777777" w:rsidR="001518F6" w:rsidRDefault="001518F6" w:rsidP="006124C2">
      <w:pPr>
        <w:pStyle w:val="BodyText"/>
        <w:numPr>
          <w:ilvl w:val="0"/>
          <w:numId w:val="62"/>
        </w:numPr>
        <w:tabs>
          <w:tab w:val="left" w:pos="720"/>
        </w:tabs>
        <w:spacing w:line="276" w:lineRule="auto"/>
        <w:divId w:val="108814462"/>
      </w:pPr>
      <w:r>
        <w:t xml:space="preserve">Ouvrez la boîte de dialogue </w:t>
      </w:r>
      <w:r>
        <w:rPr>
          <w:rStyle w:val="bold"/>
        </w:rPr>
        <w:t>Construction de plan</w:t>
      </w:r>
      <w:r>
        <w:t xml:space="preserve"> (</w:t>
      </w:r>
      <w:r>
        <w:rPr>
          <w:rStyle w:val="bold"/>
        </w:rPr>
        <w:t>Insérer | Élément | Construit | Plan</w:t>
      </w:r>
      <w:r>
        <w:t>).</w:t>
      </w:r>
    </w:p>
    <w:p w14:paraId="719429B2" w14:textId="77777777" w:rsidR="001518F6" w:rsidRDefault="001518F6" w:rsidP="006124C2">
      <w:pPr>
        <w:pStyle w:val="BodyText"/>
        <w:numPr>
          <w:ilvl w:val="0"/>
          <w:numId w:val="62"/>
        </w:numPr>
        <w:tabs>
          <w:tab w:val="left" w:pos="720"/>
        </w:tabs>
        <w:spacing w:line="276" w:lineRule="auto"/>
        <w:divId w:val="108814462"/>
      </w:pPr>
      <w:r>
        <w:t xml:space="preserve">Dans la liste </w:t>
      </w:r>
      <w:r>
        <w:rPr>
          <w:rStyle w:val="bold"/>
        </w:rPr>
        <w:t>Méthode</w:t>
      </w:r>
      <w:r>
        <w:t xml:space="preserve">, sélectionnez l'option </w:t>
      </w:r>
      <w:r>
        <w:rPr>
          <w:rStyle w:val="bold"/>
        </w:rPr>
        <w:t>Auto</w:t>
      </w:r>
      <w:r>
        <w:t xml:space="preserve"> parmi les options.</w:t>
      </w:r>
    </w:p>
    <w:p w14:paraId="5C108115" w14:textId="77777777" w:rsidR="001518F6" w:rsidRDefault="001518F6" w:rsidP="006124C2">
      <w:pPr>
        <w:pStyle w:val="BodyText"/>
        <w:numPr>
          <w:ilvl w:val="0"/>
          <w:numId w:val="62"/>
        </w:numPr>
        <w:tabs>
          <w:tab w:val="left" w:pos="720"/>
        </w:tabs>
        <w:spacing w:line="276" w:lineRule="auto"/>
        <w:divId w:val="108814462"/>
      </w:pPr>
      <w:r>
        <w:t xml:space="preserve">Dans la liste </w:t>
      </w:r>
      <w:r>
        <w:rPr>
          <w:rStyle w:val="bold"/>
        </w:rPr>
        <w:t>Élément</w:t>
      </w:r>
      <w:r>
        <w:t>, sélectionnez le ou les éléments souhaités dans le tableau « Liste d'éléments d'entrée » ci-dessous.</w:t>
      </w:r>
    </w:p>
    <w:p w14:paraId="0034E05E" w14:textId="77777777" w:rsidR="001518F6" w:rsidRDefault="001518F6" w:rsidP="006124C2">
      <w:pPr>
        <w:pStyle w:val="BodyText"/>
        <w:numPr>
          <w:ilvl w:val="0"/>
          <w:numId w:val="62"/>
        </w:numPr>
        <w:tabs>
          <w:tab w:val="left" w:pos="720"/>
        </w:tabs>
        <w:spacing w:line="276" w:lineRule="auto"/>
        <w:divId w:val="1416512307"/>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0790328B" w14:textId="77777777" w:rsidR="001518F6" w:rsidRDefault="001518F6" w:rsidP="006124C2">
      <w:pPr>
        <w:pStyle w:val="BodyText"/>
        <w:numPr>
          <w:ilvl w:val="0"/>
          <w:numId w:val="62"/>
        </w:numPr>
        <w:tabs>
          <w:tab w:val="left" w:pos="720"/>
        </w:tabs>
        <w:spacing w:line="276" w:lineRule="auto"/>
        <w:divId w:val="48956623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1EFC169" w14:textId="77777777" w:rsidR="001518F6" w:rsidRDefault="001518F6" w:rsidP="006124C2">
      <w:pPr>
        <w:pStyle w:val="BodyText"/>
        <w:numPr>
          <w:ilvl w:val="0"/>
          <w:numId w:val="62"/>
        </w:numPr>
        <w:tabs>
          <w:tab w:val="left" w:pos="720"/>
        </w:tabs>
        <w:spacing w:line="276" w:lineRule="auto"/>
        <w:divId w:val="108814462"/>
      </w:pPr>
      <w:r>
        <w:t xml:space="preserve">Cliquez sur le bouton </w:t>
      </w:r>
      <w:r>
        <w:rPr>
          <w:rStyle w:val="bold"/>
        </w:rPr>
        <w:t>Créer</w:t>
      </w:r>
      <w:r>
        <w:t>.</w:t>
      </w:r>
    </w:p>
    <w:p w14:paraId="25DBA2DE" w14:textId="77777777" w:rsidR="001518F6" w:rsidRDefault="001518F6">
      <w:pPr>
        <w:pStyle w:val="heading4b"/>
        <w:divId w:val="108814462"/>
      </w:pPr>
      <w:r>
        <w:t>Liste d'éléments d'entrée</w:t>
      </w:r>
    </w:p>
    <w:tbl>
      <w:tblPr>
        <w:tblW w:w="7397"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480"/>
        <w:gridCol w:w="2917"/>
      </w:tblGrid>
      <w:tr w:rsidR="001518F6" w14:paraId="4E254D58" w14:textId="77777777" w:rsidTr="00D50CE3">
        <w:trPr>
          <w:divId w:val="108814462"/>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603DF02" w14:textId="77777777" w:rsidR="001518F6" w:rsidRDefault="001518F6">
            <w:pPr>
              <w:jc w:val="center"/>
              <w:rPr>
                <w:b/>
                <w:bCs/>
                <w:color w:val="000000"/>
              </w:rPr>
            </w:pPr>
            <w:r>
              <w:rPr>
                <w:b/>
                <w:bCs/>
                <w:color w:val="000000"/>
              </w:rPr>
              <w:t>Élément(s) entré(s)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8F510E" w14:textId="77777777" w:rsidR="001518F6" w:rsidRDefault="001518F6">
            <w:pPr>
              <w:jc w:val="center"/>
              <w:rPr>
                <w:b/>
                <w:bCs/>
                <w:color w:val="000000"/>
              </w:rPr>
            </w:pPr>
            <w:r>
              <w:rPr>
                <w:b/>
                <w:bCs/>
                <w:color w:val="000000"/>
              </w:rPr>
              <w:t>Constructions</w:t>
            </w:r>
          </w:p>
        </w:tc>
      </w:tr>
      <w:tr w:rsidR="001518F6" w14:paraId="0A4290F2" w14:textId="77777777" w:rsidTr="00D50CE3">
        <w:trPr>
          <w:divId w:val="10881446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814F8D9" w14:textId="77777777" w:rsidR="001518F6" w:rsidRDefault="001518F6">
            <w:pPr>
              <w:pStyle w:val="tabletext"/>
            </w:pPr>
            <w:r>
              <w:t>3 éléments ou plus n'étant pas tous des points mesurés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9B4213" w14:textId="77777777" w:rsidR="001518F6" w:rsidRDefault="001518F6">
            <w:pPr>
              <w:pStyle w:val="tabletext"/>
            </w:pPr>
            <w:r>
              <w:t>Plan Best Fit</w:t>
            </w:r>
          </w:p>
        </w:tc>
      </w:tr>
      <w:tr w:rsidR="001518F6" w14:paraId="2170D016" w14:textId="77777777" w:rsidTr="00D50CE3">
        <w:trPr>
          <w:divId w:val="108814462"/>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6BF56AD" w14:textId="77777777" w:rsidR="001518F6" w:rsidRDefault="001518F6">
            <w:pPr>
              <w:pStyle w:val="tabletext"/>
            </w:pPr>
            <w:r>
              <w:t>1 élément quelconque (sauf plan ou série)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6CFE9E" w14:textId="77777777" w:rsidR="001518F6" w:rsidRDefault="001518F6">
            <w:pPr>
              <w:pStyle w:val="tabletext"/>
            </w:pPr>
            <w:r>
              <w:t>Plan de dérivation</w:t>
            </w:r>
          </w:p>
        </w:tc>
      </w:tr>
      <w:tr w:rsidR="001518F6" w14:paraId="2053CD93" w14:textId="77777777" w:rsidTr="00D50CE3">
        <w:trPr>
          <w:divId w:val="10881446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FEBA9EA" w14:textId="77777777" w:rsidR="001518F6" w:rsidRDefault="001518F6">
            <w:pPr>
              <w:pStyle w:val="tabletext"/>
            </w:pPr>
            <w:r>
              <w:t>1 série quelconque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E2729E" w14:textId="77777777" w:rsidR="001518F6" w:rsidRDefault="001518F6">
            <w:pPr>
              <w:pStyle w:val="tabletext"/>
            </w:pPr>
            <w:r>
              <w:t>Plan Best Fit</w:t>
            </w:r>
          </w:p>
        </w:tc>
      </w:tr>
      <w:tr w:rsidR="001518F6" w14:paraId="1BAA7947" w14:textId="77777777" w:rsidTr="00D50CE3">
        <w:trPr>
          <w:divId w:val="108814462"/>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A024064" w14:textId="77777777" w:rsidR="001518F6" w:rsidRDefault="001518F6">
            <w:pPr>
              <w:pStyle w:val="tabletext"/>
            </w:pPr>
            <w:r>
              <w:t>Tous les points mesurés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6D1AD0" w14:textId="77777777" w:rsidR="001518F6" w:rsidRDefault="001518F6">
            <w:pPr>
              <w:pStyle w:val="tabletext"/>
            </w:pPr>
            <w:r>
              <w:t>Plan Best Fit avec recompensation</w:t>
            </w:r>
          </w:p>
        </w:tc>
      </w:tr>
      <w:tr w:rsidR="001518F6" w14:paraId="1E22DDD5" w14:textId="77777777" w:rsidTr="00D50CE3">
        <w:trPr>
          <w:divId w:val="10881446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5FB58DB" w14:textId="77777777" w:rsidR="001518F6" w:rsidRDefault="001518F6">
            <w:pPr>
              <w:pStyle w:val="tabletext"/>
            </w:pPr>
            <w:r>
              <w:t>1 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8CAF03" w14:textId="77777777" w:rsidR="001518F6" w:rsidRDefault="001518F6">
            <w:pPr>
              <w:pStyle w:val="tabletext"/>
            </w:pPr>
            <w:r>
              <w:t>Plan inversé</w:t>
            </w:r>
          </w:p>
        </w:tc>
      </w:tr>
      <w:tr w:rsidR="001518F6" w14:paraId="089EC593" w14:textId="77777777" w:rsidTr="00D50CE3">
        <w:trPr>
          <w:divId w:val="108814462"/>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AA502C1" w14:textId="77777777" w:rsidR="001518F6" w:rsidRDefault="001518F6">
            <w:pPr>
              <w:pStyle w:val="tabletext"/>
            </w:pPr>
            <w:r>
              <w:t>1 objet NDP ou maillage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677FCD" w14:textId="77777777" w:rsidR="001518F6" w:rsidRDefault="001518F6">
            <w:pPr>
              <w:pStyle w:val="tabletext"/>
            </w:pPr>
            <w:r>
              <w:t>Plan extrait</w:t>
            </w:r>
          </w:p>
        </w:tc>
      </w:tr>
    </w:tbl>
    <w:p w14:paraId="4E0E53AC" w14:textId="77777777" w:rsidR="001518F6" w:rsidRDefault="001518F6">
      <w:pPr>
        <w:divId w:val="1383290302"/>
        <w:rPr>
          <w:color w:val="000000"/>
          <w:sz w:val="20"/>
          <w:szCs w:val="20"/>
        </w:rPr>
      </w:pPr>
      <w:r>
        <w:rPr>
          <w:color w:val="000000"/>
        </w:rPr>
        <w:t> </w:t>
      </w:r>
    </w:p>
    <w:p w14:paraId="16ACBAF7" w14:textId="77777777" w:rsidR="001518F6" w:rsidRDefault="001518F6">
      <w:pPr>
        <w:jc w:val="right"/>
        <w:divId w:val="125856300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construits:Plan depuis un alignement" \* MERGEFORMAT </w:instrText>
      </w:r>
      <w:r>
        <w:rPr>
          <w:rFonts w:ascii="Arial" w:hAnsi="Arial" w:cs="Arial"/>
          <w:color w:val="000000"/>
          <w:sz w:val="22"/>
          <w:szCs w:val="22"/>
        </w:rPr>
        <w:fldChar w:fldCharType="end"/>
      </w:r>
    </w:p>
    <w:p w14:paraId="7B8D4229" w14:textId="77777777" w:rsidR="001518F6" w:rsidRDefault="001518F6">
      <w:pPr>
        <w:pStyle w:val="Heading3"/>
        <w:divId w:val="108814462"/>
        <w:rPr>
          <w:rFonts w:asciiTheme="minorHAnsi" w:hAnsiTheme="minorHAnsi" w:cstheme="majorBidi"/>
          <w:color w:val="0F4761" w:themeColor="accent1" w:themeShade="BF"/>
          <w:sz w:val="28"/>
          <w:szCs w:val="28"/>
        </w:rPr>
      </w:pPr>
      <w:bookmarkStart w:id="101" w:name="16_const_topics_constructing_a_p_1088"/>
      <w:bookmarkStart w:id="102" w:name="_Toc227312671"/>
      <w:bookmarkEnd w:id="101"/>
      <w:r>
        <w:t>Construction d'un plan à partir d'un alignement</w:t>
      </w:r>
      <w:bookmarkEnd w:id="102"/>
    </w:p>
    <w:p w14:paraId="75301414" w14:textId="77777777" w:rsidR="001518F6" w:rsidRDefault="001518F6">
      <w:pPr>
        <w:pStyle w:val="BodyText"/>
        <w:divId w:val="108814462"/>
      </w:pPr>
      <w:r>
        <w:t>Vous pouvez construire un plan via l'origine en cours et parallèle au plan de travail actuel. (Aucun élément d'entrée n'est requis.)</w:t>
      </w:r>
    </w:p>
    <w:p w14:paraId="507F46C4" w14:textId="77777777" w:rsidR="001518F6" w:rsidRDefault="001518F6">
      <w:pPr>
        <w:pStyle w:val="BodyText"/>
        <w:divId w:val="108814462"/>
      </w:pPr>
      <w:r>
        <w:t>Pour construire un plan d'alignement :</w:t>
      </w:r>
    </w:p>
    <w:p w14:paraId="3DCA9EA7" w14:textId="77777777" w:rsidR="001518F6" w:rsidRDefault="001518F6" w:rsidP="006124C2">
      <w:pPr>
        <w:pStyle w:val="BodyText"/>
        <w:numPr>
          <w:ilvl w:val="0"/>
          <w:numId w:val="63"/>
        </w:numPr>
        <w:tabs>
          <w:tab w:val="left" w:pos="720"/>
        </w:tabs>
        <w:spacing w:line="276" w:lineRule="auto"/>
        <w:divId w:val="108814462"/>
      </w:pPr>
      <w:r>
        <w:t xml:space="preserve">Ouvrez la boîte de dialogue </w:t>
      </w:r>
      <w:r>
        <w:rPr>
          <w:rStyle w:val="bold"/>
        </w:rPr>
        <w:t>Construction de plan</w:t>
      </w:r>
      <w:r>
        <w:t xml:space="preserve"> (</w:t>
      </w:r>
      <w:r>
        <w:rPr>
          <w:rStyle w:val="bold"/>
        </w:rPr>
        <w:t>Insérer | Élément | Construit | Plan</w:t>
      </w:r>
      <w:r>
        <w:t>).</w:t>
      </w:r>
    </w:p>
    <w:p w14:paraId="21353128" w14:textId="77777777" w:rsidR="001518F6" w:rsidRDefault="001518F6" w:rsidP="006124C2">
      <w:pPr>
        <w:pStyle w:val="BodyText"/>
        <w:numPr>
          <w:ilvl w:val="0"/>
          <w:numId w:val="63"/>
        </w:numPr>
        <w:tabs>
          <w:tab w:val="left" w:pos="720"/>
        </w:tabs>
        <w:spacing w:line="276" w:lineRule="auto"/>
        <w:divId w:val="108814462"/>
      </w:pPr>
      <w:r>
        <w:t xml:space="preserve">Dans la liste </w:t>
      </w:r>
      <w:r>
        <w:rPr>
          <w:rStyle w:val="bold"/>
        </w:rPr>
        <w:t>Méthode</w:t>
      </w:r>
      <w:r>
        <w:t xml:space="preserve">, sélectionnez l'option </w:t>
      </w:r>
      <w:r>
        <w:rPr>
          <w:rStyle w:val="bold"/>
        </w:rPr>
        <w:t>Alignement</w:t>
      </w:r>
      <w:r>
        <w:t>.</w:t>
      </w:r>
    </w:p>
    <w:p w14:paraId="10AB7FC2" w14:textId="77777777" w:rsidR="001518F6" w:rsidRDefault="001518F6" w:rsidP="006124C2">
      <w:pPr>
        <w:pStyle w:val="BodyText"/>
        <w:numPr>
          <w:ilvl w:val="0"/>
          <w:numId w:val="63"/>
        </w:numPr>
        <w:tabs>
          <w:tab w:val="left" w:pos="720"/>
        </w:tabs>
        <w:spacing w:line="276" w:lineRule="auto"/>
        <w:divId w:val="108814462"/>
      </w:pPr>
      <w:r>
        <w:t xml:space="preserve">Ne sélectionnez pas d'éléments dans la liste </w:t>
      </w:r>
      <w:r>
        <w:rPr>
          <w:rStyle w:val="bold"/>
        </w:rPr>
        <w:t>Élément</w:t>
      </w:r>
      <w:r>
        <w:t>.</w:t>
      </w:r>
    </w:p>
    <w:p w14:paraId="1E51001C" w14:textId="77777777" w:rsidR="001518F6" w:rsidRDefault="001518F6" w:rsidP="006124C2">
      <w:pPr>
        <w:pStyle w:val="BodyText"/>
        <w:numPr>
          <w:ilvl w:val="0"/>
          <w:numId w:val="63"/>
        </w:numPr>
        <w:tabs>
          <w:tab w:val="left" w:pos="720"/>
        </w:tabs>
        <w:spacing w:line="276" w:lineRule="auto"/>
        <w:divId w:val="1672292154"/>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247DE25A" w14:textId="77777777" w:rsidR="001518F6" w:rsidRDefault="001518F6" w:rsidP="006124C2">
      <w:pPr>
        <w:pStyle w:val="BodyText"/>
        <w:numPr>
          <w:ilvl w:val="0"/>
          <w:numId w:val="63"/>
        </w:numPr>
        <w:tabs>
          <w:tab w:val="left" w:pos="720"/>
        </w:tabs>
        <w:spacing w:line="276" w:lineRule="auto"/>
        <w:divId w:val="1686597153"/>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0C6168AC" w14:textId="77777777" w:rsidR="001518F6" w:rsidRDefault="001518F6" w:rsidP="006124C2">
      <w:pPr>
        <w:pStyle w:val="BodyText"/>
        <w:numPr>
          <w:ilvl w:val="0"/>
          <w:numId w:val="63"/>
        </w:numPr>
        <w:tabs>
          <w:tab w:val="left" w:pos="720"/>
        </w:tabs>
        <w:spacing w:line="276" w:lineRule="auto"/>
        <w:divId w:val="108814462"/>
      </w:pPr>
      <w:r>
        <w:t xml:space="preserve">Cliquez sur le bouton </w:t>
      </w:r>
      <w:r>
        <w:rPr>
          <w:rStyle w:val="bold"/>
        </w:rPr>
        <w:t>Créer</w:t>
      </w:r>
      <w:r>
        <w:t>.</w:t>
      </w:r>
    </w:p>
    <w:p w14:paraId="0FF93706" w14:textId="77777777" w:rsidR="001518F6" w:rsidRDefault="001518F6">
      <w:pPr>
        <w:pStyle w:val="BodyText"/>
        <w:divId w:val="108814462"/>
      </w:pPr>
      <w:r>
        <w:t>La ligne de commande affichée dans la fenêtre de modification serait la suivante :</w:t>
      </w:r>
    </w:p>
    <w:p w14:paraId="66C09EEB"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CONSTR/PLANE,ALIGN</w:t>
      </w:r>
    </w:p>
    <w:p w14:paraId="069D90FD" w14:textId="67A43B14" w:rsidR="001518F6" w:rsidRDefault="00526266">
      <w:pPr>
        <w:pStyle w:val="figure"/>
        <w:keepNext/>
        <w:spacing w:before="60" w:after="225" w:afterAutospacing="0"/>
        <w:divId w:val="10881446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155D81" wp14:editId="53BBD341">
            <wp:extent cx="4626610" cy="3132006"/>
            <wp:effectExtent l="0" t="0" r="2540" b="0"/>
            <wp:docPr id="1520121155"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121155" name=""/>
                    <pic:cNvPicPr/>
                  </pic:nvPicPr>
                  <pic:blipFill>
                    <a:blip r:embed="rId75">
                      <a:extLst>
                        <a:ext uri="{28A0092B-C50C-407E-A947-70E740481C1C}">
                          <a14:useLocalDpi xmlns:a14="http://schemas.microsoft.com/office/drawing/2010/main" val="0"/>
                        </a:ext>
                      </a:extLst>
                    </a:blip>
                    <a:stretch>
                      <a:fillRect/>
                    </a:stretch>
                  </pic:blipFill>
                  <pic:spPr>
                    <a:xfrm>
                      <a:off x="0" y="0"/>
                      <a:ext cx="4626610" cy="3132006"/>
                    </a:xfrm>
                    <a:prstGeom prst="rect">
                      <a:avLst/>
                    </a:prstGeom>
                  </pic:spPr>
                </pic:pic>
              </a:graphicData>
            </a:graphic>
          </wp:inline>
        </w:drawing>
      </w:r>
    </w:p>
    <w:p w14:paraId="65CFF7CD" w14:textId="77777777" w:rsidR="001518F6" w:rsidRDefault="001518F6">
      <w:pPr>
        <w:pStyle w:val="Caption1"/>
        <w:divId w:val="108814462"/>
      </w:pPr>
      <w:r>
        <w:t>Construction d'un plan à partir d'un alignement</w:t>
      </w:r>
    </w:p>
    <w:p w14:paraId="76624EA8" w14:textId="77777777" w:rsidR="001518F6" w:rsidRDefault="001518F6">
      <w:pPr>
        <w:pStyle w:val="BodyText"/>
        <w:divId w:val="108814462"/>
      </w:pPr>
      <w:r>
        <w:rPr>
          <w:rStyle w:val="bold"/>
        </w:rPr>
        <w:t>A -</w:t>
      </w:r>
      <w:r>
        <w:t xml:space="preserve"> Plan construit parallèle au plan de travail supérieur (XY+Z) et passant par l'origine.</w:t>
      </w:r>
    </w:p>
    <w:p w14:paraId="34708568" w14:textId="77777777" w:rsidR="001518F6" w:rsidRDefault="001518F6">
      <w:pPr>
        <w:pStyle w:val="BodyText"/>
        <w:divId w:val="108814462"/>
      </w:pPr>
      <w:r>
        <w:rPr>
          <w:rStyle w:val="bold"/>
        </w:rPr>
        <w:t>B -</w:t>
      </w:r>
      <w:r>
        <w:t xml:space="preserve"> Origine (0,0,0)</w:t>
      </w:r>
    </w:p>
    <w:p w14:paraId="5BBAC2B8" w14:textId="77777777" w:rsidR="001518F6" w:rsidRDefault="001518F6">
      <w:pPr>
        <w:pStyle w:val="BodyText"/>
        <w:divId w:val="108814462"/>
      </w:pPr>
      <w:r>
        <w:rPr>
          <w:rStyle w:val="bold"/>
        </w:rPr>
        <w:t>C -</w:t>
      </w:r>
      <w:r>
        <w:t xml:space="preserve"> Plan de travail actuel</w:t>
      </w:r>
    </w:p>
    <w:p w14:paraId="26CCE1D0" w14:textId="77777777" w:rsidR="001518F6" w:rsidRDefault="001518F6">
      <w:pPr>
        <w:divId w:val="317805896"/>
        <w:rPr>
          <w:color w:val="000000"/>
        </w:rPr>
      </w:pPr>
      <w:r>
        <w:rPr>
          <w:color w:val="000000"/>
        </w:rPr>
        <w:t> </w:t>
      </w:r>
    </w:p>
    <w:p w14:paraId="1CFFC1A8" w14:textId="77777777" w:rsidR="001518F6" w:rsidRDefault="001518F6">
      <w:pPr>
        <w:pStyle w:val="Heading3"/>
        <w:divId w:val="108814462"/>
        <w:rPr>
          <w:color w:val="0F4761" w:themeColor="accent1" w:themeShade="BF"/>
        </w:rPr>
      </w:pPr>
      <w:bookmarkStart w:id="103" w:name="_Toc227312672"/>
      <w:r>
        <w:t>Construction d'un plan Best Fit, avec ou sans recompensation</w:t>
      </w:r>
      <w:bookmarkEnd w:id="103"/>
    </w:p>
    <w:p w14:paraId="1AB4FC63" w14:textId="77777777" w:rsidR="001518F6" w:rsidRDefault="001518F6">
      <w:pPr>
        <w:jc w:val="right"/>
        <w:divId w:val="162438135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construits:Best Fit:Plan" \* MERGEFORMAT </w:instrText>
      </w:r>
      <w:r>
        <w:rPr>
          <w:rFonts w:ascii="Arial" w:hAnsi="Arial" w:cs="Arial"/>
          <w:color w:val="000000"/>
          <w:sz w:val="22"/>
          <w:szCs w:val="22"/>
        </w:rPr>
        <w:fldChar w:fldCharType="end"/>
      </w:r>
    </w:p>
    <w:p w14:paraId="2C4317D7" w14:textId="77777777" w:rsidR="001518F6" w:rsidRDefault="001518F6">
      <w:pPr>
        <w:pStyle w:val="BodyText"/>
        <w:divId w:val="108814462"/>
      </w:pPr>
      <w:bookmarkStart w:id="104" w:name="16_const_topics_constructing_a_b_3283"/>
      <w:bookmarkEnd w:id="104"/>
      <w:r>
        <w:t>Vous pouvez construire un cercle « best fit » à partir d’au moins trois éléments.</w:t>
      </w:r>
    </w:p>
    <w:p w14:paraId="24F65D96" w14:textId="77777777" w:rsidR="001518F6" w:rsidRDefault="001518F6">
      <w:pPr>
        <w:pStyle w:val="note-para"/>
        <w:shd w:val="clear" w:color="auto" w:fill="EEEEEE"/>
        <w:divId w:val="1902935557"/>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1A710C1A" w14:textId="77777777" w:rsidR="001518F6" w:rsidRDefault="001518F6">
      <w:pPr>
        <w:pStyle w:val="note-para"/>
        <w:shd w:val="clear" w:color="auto" w:fill="EEEEEE"/>
        <w:divId w:val="1902935557"/>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7DE9F54B" w14:textId="77777777" w:rsidR="001518F6" w:rsidRDefault="001518F6">
      <w:pPr>
        <w:pStyle w:val="BodyText"/>
        <w:divId w:val="108814462"/>
      </w:pPr>
      <w:r>
        <w:t> </w:t>
      </w:r>
    </w:p>
    <w:p w14:paraId="137432C3" w14:textId="77777777" w:rsidR="001518F6" w:rsidRDefault="001518F6">
      <w:pPr>
        <w:pStyle w:val="BodyText"/>
        <w:divId w:val="108814462"/>
      </w:pPr>
      <w:r>
        <w:t>Pour construire un plan Best Fit ou Best Fit avec recompensation :</w:t>
      </w:r>
    </w:p>
    <w:p w14:paraId="6BCC27B2" w14:textId="77777777" w:rsidR="001518F6" w:rsidRDefault="001518F6" w:rsidP="006124C2">
      <w:pPr>
        <w:pStyle w:val="BodyText"/>
        <w:numPr>
          <w:ilvl w:val="0"/>
          <w:numId w:val="64"/>
        </w:numPr>
        <w:tabs>
          <w:tab w:val="left" w:pos="720"/>
        </w:tabs>
        <w:spacing w:line="276" w:lineRule="auto"/>
        <w:divId w:val="108814462"/>
      </w:pPr>
      <w:r>
        <w:t xml:space="preserve">Ouvrez la boîte de dialogue </w:t>
      </w:r>
      <w:r>
        <w:rPr>
          <w:rStyle w:val="bold"/>
        </w:rPr>
        <w:t>Construction de plan</w:t>
      </w:r>
      <w:r>
        <w:t xml:space="preserve"> (</w:t>
      </w:r>
      <w:r>
        <w:rPr>
          <w:rStyle w:val="bold"/>
        </w:rPr>
        <w:t>Insérer | Élément | Construit | Plan</w:t>
      </w:r>
      <w:r>
        <w:t>).</w:t>
      </w:r>
    </w:p>
    <w:p w14:paraId="121BD519" w14:textId="77777777" w:rsidR="001518F6" w:rsidRDefault="001518F6" w:rsidP="006124C2">
      <w:pPr>
        <w:pStyle w:val="BodyText"/>
        <w:numPr>
          <w:ilvl w:val="0"/>
          <w:numId w:val="64"/>
        </w:numPr>
        <w:tabs>
          <w:tab w:val="left" w:pos="720"/>
        </w:tabs>
        <w:spacing w:line="276" w:lineRule="auto"/>
        <w:divId w:val="108814462"/>
      </w:pPr>
      <w:r>
        <w:t xml:space="preserve">Dans la liste </w:t>
      </w:r>
      <w:r>
        <w:rPr>
          <w:rStyle w:val="bold"/>
        </w:rPr>
        <w:t>Méthode</w:t>
      </w:r>
      <w:r>
        <w:t xml:space="preserve">, sélectionnez l'option </w:t>
      </w:r>
      <w:r>
        <w:rPr>
          <w:rStyle w:val="bold"/>
        </w:rPr>
        <w:t>Best Fit</w:t>
      </w:r>
      <w:r>
        <w:t xml:space="preserve"> ou </w:t>
      </w:r>
      <w:r>
        <w:rPr>
          <w:rStyle w:val="bold"/>
        </w:rPr>
        <w:t>Recomp BF</w:t>
      </w:r>
      <w:r>
        <w:t>.</w:t>
      </w:r>
    </w:p>
    <w:p w14:paraId="50CAD641" w14:textId="77777777" w:rsidR="001518F6" w:rsidRDefault="001518F6" w:rsidP="006124C2">
      <w:pPr>
        <w:pStyle w:val="BodyText"/>
        <w:numPr>
          <w:ilvl w:val="0"/>
          <w:numId w:val="64"/>
        </w:numPr>
        <w:tabs>
          <w:tab w:val="left" w:pos="720"/>
        </w:tabs>
        <w:spacing w:line="276" w:lineRule="auto"/>
        <w:divId w:val="108814462"/>
      </w:pPr>
      <w:r>
        <w:t xml:space="preserve">Dans la liste </w:t>
      </w:r>
      <w:r>
        <w:rPr>
          <w:rStyle w:val="bold"/>
        </w:rPr>
        <w:t>Élément</w:t>
      </w:r>
      <w:r>
        <w:t>, sélectionnez au moins trois éléments.</w:t>
      </w:r>
    </w:p>
    <w:p w14:paraId="108A61F8" w14:textId="77777777" w:rsidR="001518F6" w:rsidRDefault="001518F6" w:rsidP="006124C2">
      <w:pPr>
        <w:pStyle w:val="BodyText"/>
        <w:numPr>
          <w:ilvl w:val="0"/>
          <w:numId w:val="64"/>
        </w:numPr>
        <w:tabs>
          <w:tab w:val="left" w:pos="720"/>
        </w:tabs>
        <w:spacing w:line="276" w:lineRule="auto"/>
        <w:divId w:val="108814462"/>
      </w:pPr>
      <w:r>
        <w:t xml:space="preserve">Sélectionnez le type de construction Best Fit dans la liste </w:t>
      </w:r>
      <w:r>
        <w:rPr>
          <w:rStyle w:val="bold"/>
        </w:rPr>
        <w:t>Type Best Fit</w:t>
      </w:r>
      <w:r>
        <w:t>. Pour des informations sur les différents types, voir « </w:t>
      </w:r>
      <w:hyperlink w:anchor="16_const_topics_best_fit_type_fo_6768" w:history="1">
        <w:r>
          <w:rPr>
            <w:rStyle w:val="Hyperlink"/>
          </w:rPr>
          <w:t>Type Best Fit (pour un plan) »</w:t>
        </w:r>
      </w:hyperlink>
      <w:r>
        <w:t>.</w:t>
      </w:r>
    </w:p>
    <w:p w14:paraId="27DD1F38" w14:textId="77777777" w:rsidR="001518F6" w:rsidRDefault="001518F6" w:rsidP="006124C2">
      <w:pPr>
        <w:pStyle w:val="BodyText"/>
        <w:numPr>
          <w:ilvl w:val="0"/>
          <w:numId w:val="64"/>
        </w:numPr>
        <w:tabs>
          <w:tab w:val="left" w:pos="720"/>
        </w:tabs>
        <w:spacing w:line="276" w:lineRule="auto"/>
        <w:divId w:val="1503620138"/>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69035CB1" w14:textId="77777777" w:rsidR="001518F6" w:rsidRDefault="001518F6" w:rsidP="006124C2">
      <w:pPr>
        <w:pStyle w:val="BodyText"/>
        <w:numPr>
          <w:ilvl w:val="0"/>
          <w:numId w:val="64"/>
        </w:numPr>
        <w:tabs>
          <w:tab w:val="left" w:pos="720"/>
        </w:tabs>
        <w:spacing w:line="276" w:lineRule="auto"/>
        <w:divId w:val="920456521"/>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107D8BA" w14:textId="77777777" w:rsidR="001518F6" w:rsidRDefault="001518F6" w:rsidP="006124C2">
      <w:pPr>
        <w:pStyle w:val="BodyText"/>
        <w:numPr>
          <w:ilvl w:val="0"/>
          <w:numId w:val="64"/>
        </w:numPr>
        <w:tabs>
          <w:tab w:val="left" w:pos="720"/>
        </w:tabs>
        <w:spacing w:line="276" w:lineRule="auto"/>
        <w:divId w:val="108814462"/>
      </w:pPr>
      <w:r>
        <w:t xml:space="preserve">Cliquez sur le bouton </w:t>
      </w:r>
      <w:r>
        <w:rPr>
          <w:rStyle w:val="bold"/>
        </w:rPr>
        <w:t>Créer</w:t>
      </w:r>
      <w:r>
        <w:t>.</w:t>
      </w:r>
    </w:p>
    <w:p w14:paraId="65123D05" w14:textId="77777777" w:rsidR="001518F6" w:rsidRDefault="001518F6">
      <w:pPr>
        <w:pStyle w:val="BodyText"/>
        <w:ind w:left="600"/>
        <w:divId w:val="108814462"/>
      </w:pPr>
      <w:r>
        <w:t xml:space="preserve">Si vous avez choisi </w:t>
      </w:r>
      <w:r>
        <w:rPr>
          <w:rStyle w:val="bold"/>
        </w:rPr>
        <w:t>LEAST_SQR</w:t>
      </w:r>
      <w:r>
        <w:t xml:space="preserve"> comme type best fit, PC-DMIS calcule un plan </w:t>
      </w:r>
      <w:r>
        <w:rPr>
          <w:rStyle w:val="italic"/>
        </w:rPr>
        <w:t>moindres carrés</w:t>
      </w:r>
      <w:r>
        <w:t>, pour lequel PC-DMIS minimise la distance perpendiculaire carrée moyenne depuis les points de données au plan.</w:t>
      </w:r>
    </w:p>
    <w:p w14:paraId="07BBE6C6" w14:textId="77777777" w:rsidR="001518F6" w:rsidRDefault="001518F6">
      <w:pPr>
        <w:pStyle w:val="BodyText"/>
        <w:ind w:left="600"/>
        <w:divId w:val="108814462"/>
      </w:pPr>
      <w:r>
        <w:t xml:space="preserve">Si vous avez choisi </w:t>
      </w:r>
      <w:r>
        <w:rPr>
          <w:rStyle w:val="bold"/>
        </w:rPr>
        <w:t>MIN_SEP</w:t>
      </w:r>
      <w:r>
        <w:t>, PC-DMIS crée un plan séparé minimum.</w:t>
      </w:r>
    </w:p>
    <w:p w14:paraId="4E90FA5E" w14:textId="77777777" w:rsidR="001518F6" w:rsidRDefault="001518F6">
      <w:pPr>
        <w:pStyle w:val="BodyText"/>
        <w:divId w:val="108814462"/>
      </w:pPr>
      <w:r>
        <w:t>Pour la méthode Best Fit, la ligne de commande de la fenêtre de modification pour cette option serait :</w:t>
      </w:r>
    </w:p>
    <w:p w14:paraId="2AE1CA15"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CONSTR/PLANE,BF,</w:t>
      </w:r>
      <w:r>
        <w:rPr>
          <w:rStyle w:val="italic"/>
          <w:rFonts w:ascii="Times New Roman" w:hAnsi="Times New Roman" w:cs="Times New Roman"/>
        </w:rPr>
        <w:t>élém_1,élém_2,</w:t>
      </w:r>
      <w:r>
        <w:rPr>
          <w:rFonts w:ascii="Times New Roman" w:eastAsiaTheme="minorHAnsi" w:hAnsi="Times New Roman" w:cs="Times New Roman"/>
        </w:rPr>
        <w:t xml:space="preserve"> …</w:t>
      </w:r>
    </w:p>
    <w:p w14:paraId="33124A9E"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OUTLIER_REMOVAL/(ON | OFF),</w:t>
      </w:r>
      <w:r>
        <w:rPr>
          <w:rStyle w:val="italic"/>
          <w:rFonts w:ascii="Times New Roman" w:hAnsi="Times New Roman" w:cs="Times New Roman"/>
        </w:rPr>
        <w:t>stdDevMultiple</w:t>
      </w:r>
    </w:p>
    <w:p w14:paraId="5FC551B5"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FILTER/(ON | OFF), WAVELENGTH=</w:t>
      </w:r>
      <w:r>
        <w:rPr>
          <w:rStyle w:val="italic"/>
          <w:rFonts w:ascii="Times New Roman" w:hAnsi="Times New Roman" w:cs="Times New Roman"/>
        </w:rPr>
        <w:t>cutoffWavelength</w:t>
      </w:r>
    </w:p>
    <w:p w14:paraId="2FDC8371" w14:textId="77777777" w:rsidR="001518F6" w:rsidRDefault="001518F6">
      <w:pPr>
        <w:pStyle w:val="BodyText"/>
        <w:divId w:val="108814462"/>
      </w:pPr>
      <w:r>
        <w:t>PC-DMIS utilise les points mesurés réels pour la construction.</w:t>
      </w:r>
    </w:p>
    <w:p w14:paraId="39AB551A" w14:textId="77777777" w:rsidR="001518F6" w:rsidRDefault="001518F6">
      <w:pPr>
        <w:pStyle w:val="BodyText"/>
        <w:divId w:val="108814462"/>
      </w:pPr>
      <w:r>
        <w:t>Pour la méthode Best Fit avec recompensation, la ligne de commande de la fenêtre de modification pour cette option serait :</w:t>
      </w:r>
    </w:p>
    <w:p w14:paraId="7CEC921F"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CONSTR/PLANE,BFRE,</w:t>
      </w:r>
      <w:r>
        <w:rPr>
          <w:rStyle w:val="italic"/>
          <w:rFonts w:ascii="Times New Roman" w:hAnsi="Times New Roman" w:cs="Times New Roman"/>
        </w:rPr>
        <w:t>élém_1,élém_2,</w:t>
      </w:r>
      <w:r>
        <w:rPr>
          <w:rFonts w:ascii="Times New Roman" w:eastAsiaTheme="minorHAnsi" w:hAnsi="Times New Roman" w:cs="Times New Roman"/>
        </w:rPr>
        <w:t xml:space="preserve"> …</w:t>
      </w:r>
    </w:p>
    <w:p w14:paraId="1AAE9AA3"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OUTLIER_REMOVAL/(ON | OFF),</w:t>
      </w:r>
      <w:r>
        <w:rPr>
          <w:rStyle w:val="italic"/>
          <w:rFonts w:ascii="Times New Roman" w:hAnsi="Times New Roman" w:cs="Times New Roman"/>
        </w:rPr>
        <w:t>stdDevMultiple</w:t>
      </w:r>
    </w:p>
    <w:p w14:paraId="376F1DEE"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FILTER/(ON | OFF), WAVELENGTH=</w:t>
      </w:r>
      <w:r>
        <w:rPr>
          <w:rStyle w:val="italic"/>
          <w:rFonts w:ascii="Times New Roman" w:hAnsi="Times New Roman" w:cs="Times New Roman"/>
        </w:rPr>
        <w:t>cutoffWavelength</w:t>
      </w:r>
    </w:p>
    <w:p w14:paraId="3CDC0E93" w14:textId="77777777" w:rsidR="001518F6" w:rsidRDefault="001518F6">
      <w:pPr>
        <w:pStyle w:val="BodyText"/>
        <w:divId w:val="108814462"/>
      </w:pPr>
      <w:r>
        <w:t>PC-DMIS utilise le centre du palpeur pour la mesure.</w:t>
      </w:r>
    </w:p>
    <w:p w14:paraId="6127F272" w14:textId="3F5FCF9E" w:rsidR="001518F6" w:rsidRDefault="00526266">
      <w:pPr>
        <w:pStyle w:val="figure"/>
        <w:keepNext/>
        <w:spacing w:before="60" w:after="225" w:afterAutospacing="0"/>
        <w:divId w:val="10881446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5EFABF" wp14:editId="17AC12F4">
            <wp:extent cx="5149215" cy="2803461"/>
            <wp:effectExtent l="0" t="0" r="0" b="0"/>
            <wp:docPr id="13097366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736677" name=""/>
                    <pic:cNvPicPr/>
                  </pic:nvPicPr>
                  <pic:blipFill>
                    <a:blip r:embed="rId76">
                      <a:extLst>
                        <a:ext uri="{28A0092B-C50C-407E-A947-70E740481C1C}">
                          <a14:useLocalDpi xmlns:a14="http://schemas.microsoft.com/office/drawing/2010/main" val="0"/>
                        </a:ext>
                      </a:extLst>
                    </a:blip>
                    <a:stretch>
                      <a:fillRect/>
                    </a:stretch>
                  </pic:blipFill>
                  <pic:spPr>
                    <a:xfrm>
                      <a:off x="0" y="0"/>
                      <a:ext cx="5149215" cy="2803461"/>
                    </a:xfrm>
                    <a:prstGeom prst="rect">
                      <a:avLst/>
                    </a:prstGeom>
                  </pic:spPr>
                </pic:pic>
              </a:graphicData>
            </a:graphic>
          </wp:inline>
        </w:drawing>
      </w:r>
    </w:p>
    <w:p w14:paraId="548CDF79" w14:textId="77777777" w:rsidR="001518F6" w:rsidRDefault="001518F6">
      <w:pPr>
        <w:pStyle w:val="BodyText"/>
        <w:divId w:val="108814462"/>
      </w:pPr>
      <w:r>
        <w:rPr>
          <w:rStyle w:val="bold"/>
        </w:rPr>
        <w:t>A -</w:t>
      </w:r>
      <w:r>
        <w:t xml:space="preserve"> Plan best fit construit à partir de quatre points (PNT1, PNT2, PNT3 et PNT4).</w:t>
      </w:r>
    </w:p>
    <w:p w14:paraId="3B65F98D" w14:textId="77777777" w:rsidR="001518F6" w:rsidRDefault="001518F6">
      <w:pPr>
        <w:pStyle w:val="Caption1"/>
        <w:divId w:val="108814462"/>
      </w:pPr>
      <w:r>
        <w:t>Construction d'un plan à partir d'au moins 3 points</w:t>
      </w:r>
    </w:p>
    <w:p w14:paraId="522372D5" w14:textId="77777777" w:rsidR="001518F6" w:rsidRDefault="001518F6">
      <w:pPr>
        <w:divId w:val="1068845157"/>
        <w:rPr>
          <w:color w:val="000000"/>
        </w:rPr>
      </w:pPr>
      <w:r>
        <w:rPr>
          <w:color w:val="000000"/>
        </w:rPr>
        <w:t> </w:t>
      </w:r>
    </w:p>
    <w:p w14:paraId="34F942B3" w14:textId="77777777" w:rsidR="001518F6" w:rsidRDefault="001518F6">
      <w:pPr>
        <w:pStyle w:val="Heading4"/>
        <w:divId w:val="108814462"/>
        <w:rPr>
          <w:color w:val="0F4761" w:themeColor="accent1" w:themeShade="BF"/>
        </w:rPr>
      </w:pPr>
      <w:bookmarkStart w:id="105" w:name="16_const_topics_remove_outliers__7496"/>
      <w:bookmarkEnd w:id="105"/>
      <w:r>
        <w:t>Suppression de déviations/Multiple de déviation standard</w:t>
      </w:r>
    </w:p>
    <w:p w14:paraId="5980A764" w14:textId="77777777" w:rsidR="001518F6" w:rsidRDefault="001518F6">
      <w:pPr>
        <w:pStyle w:val="BodyText"/>
        <w:divId w:val="108814462"/>
      </w:pPr>
      <w:r>
        <w:t>Pour un plan best fit (BF) ou best fit avec recompensation (BFRE), vous pouvez supprimer des déviations en fonction de la distance depuis l'élément best fit. De cette façon, vous éliminez des anomalies survenant lors du processus de mesure.</w:t>
      </w:r>
    </w:p>
    <w:p w14:paraId="37A2836A" w14:textId="77777777" w:rsidR="001518F6" w:rsidRDefault="001518F6">
      <w:pPr>
        <w:pStyle w:val="note-para"/>
        <w:shd w:val="clear" w:color="auto" w:fill="EEEEEE"/>
        <w:divId w:val="549195498"/>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70985C69" w14:textId="77777777" w:rsidR="001518F6" w:rsidRDefault="001518F6">
      <w:pPr>
        <w:pStyle w:val="note-para"/>
        <w:shd w:val="clear" w:color="auto" w:fill="EEEEEE"/>
        <w:divId w:val="549195498"/>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201E1F5C" w14:textId="77777777" w:rsidR="001518F6" w:rsidRDefault="001518F6">
      <w:pPr>
        <w:pStyle w:val="BodyText"/>
        <w:divId w:val="108814462"/>
      </w:pPr>
      <w:r>
        <w:t>PC-DMIS adapte d'abord un plan aux données, puis détermine les points correspondant à des déviations par rapport à la multiple déviation standard. Il procède ensuite comme suit :</w:t>
      </w:r>
    </w:p>
    <w:p w14:paraId="3EA5BF99" w14:textId="77777777" w:rsidR="001518F6" w:rsidRDefault="001518F6" w:rsidP="006124C2">
      <w:pPr>
        <w:pStyle w:val="BodyText"/>
        <w:numPr>
          <w:ilvl w:val="0"/>
          <w:numId w:val="65"/>
        </w:numPr>
        <w:tabs>
          <w:tab w:val="left" w:pos="720"/>
        </w:tabs>
        <w:spacing w:line="276" w:lineRule="auto"/>
        <w:divId w:val="108814462"/>
      </w:pPr>
      <w:r>
        <w:t>Il recalcule le plan best fit avec les déviations supprimées.</w:t>
      </w:r>
    </w:p>
    <w:p w14:paraId="77B42CBE" w14:textId="77777777" w:rsidR="001518F6" w:rsidRDefault="001518F6" w:rsidP="006124C2">
      <w:pPr>
        <w:pStyle w:val="BodyText"/>
        <w:numPr>
          <w:ilvl w:val="0"/>
          <w:numId w:val="65"/>
        </w:numPr>
        <w:tabs>
          <w:tab w:val="left" w:pos="720"/>
        </w:tabs>
        <w:spacing w:line="276" w:lineRule="auto"/>
        <w:divId w:val="108814462"/>
      </w:pPr>
      <w:r>
        <w:t>Il vérifie à nouveau les déviations.</w:t>
      </w:r>
    </w:p>
    <w:p w14:paraId="56255EE5" w14:textId="77777777" w:rsidR="001518F6" w:rsidRDefault="001518F6" w:rsidP="006124C2">
      <w:pPr>
        <w:pStyle w:val="BodyText"/>
        <w:numPr>
          <w:ilvl w:val="0"/>
          <w:numId w:val="65"/>
        </w:numPr>
        <w:tabs>
          <w:tab w:val="left" w:pos="720"/>
        </w:tabs>
        <w:spacing w:line="276" w:lineRule="auto"/>
        <w:divId w:val="108814462"/>
      </w:pPr>
      <w:r>
        <w:t>Il recalcule le plan best fit.</w:t>
      </w:r>
    </w:p>
    <w:p w14:paraId="72B66A5A" w14:textId="77777777" w:rsidR="001518F6" w:rsidRDefault="001518F6" w:rsidP="006124C2">
      <w:pPr>
        <w:pStyle w:val="BodyText"/>
        <w:numPr>
          <w:ilvl w:val="0"/>
          <w:numId w:val="65"/>
        </w:numPr>
        <w:tabs>
          <w:tab w:val="left" w:pos="720"/>
        </w:tabs>
        <w:spacing w:line="276" w:lineRule="auto"/>
        <w:divId w:val="108814462"/>
      </w:pPr>
      <w:r>
        <w:t>Il continue de répéter ce processus jusqu'à ce qu'il n'existe plus de déviations ou que PC-DMIS ne puisse plus calculer le plan. (PC-DMIS ne peut calculer le plan s'il y a moins de trois points de données.</w:t>
      </w:r>
    </w:p>
    <w:p w14:paraId="5B1B05DD" w14:textId="77777777" w:rsidR="001518F6" w:rsidRDefault="001518F6">
      <w:pPr>
        <w:divId w:val="1403723540"/>
        <w:rPr>
          <w:color w:val="000000"/>
        </w:rPr>
      </w:pPr>
      <w:r>
        <w:rPr>
          <w:color w:val="000000"/>
        </w:rPr>
        <w:t> </w:t>
      </w:r>
    </w:p>
    <w:bookmarkStart w:id="106" w:name="16_const_topics_best_fit_type_fo_6768"/>
    <w:bookmarkEnd w:id="106"/>
    <w:p w14:paraId="36BCE333" w14:textId="77777777" w:rsidR="001518F6" w:rsidRDefault="001518F6">
      <w:pPr>
        <w:pStyle w:val="Heading4"/>
        <w:divId w:val="108814462"/>
        <w:rPr>
          <w:color w:val="0F4761" w:themeColor="accent1" w:themeShade="BF"/>
        </w:rPr>
      </w:pPr>
      <w:r>
        <w:fldChar w:fldCharType="begin"/>
      </w:r>
      <w:r>
        <w:instrText xml:space="preserve"> XE "MOINDRE CARRÉ" \* MERGEFORMAT </w:instrText>
      </w:r>
      <w:r>
        <w:fldChar w:fldCharType="end"/>
      </w:r>
      <w:r>
        <w:fldChar w:fldCharType="begin"/>
      </w:r>
      <w:r>
        <w:instrText xml:space="preserve"> XE "SEP MIN" \* MERGEFORMAT </w:instrText>
      </w:r>
      <w:r>
        <w:fldChar w:fldCharType="end"/>
      </w:r>
      <w:r>
        <w:fldChar w:fldCharType="begin"/>
      </w:r>
      <w:r>
        <w:instrText xml:space="preserve"> XE "Éléments construits:Type Best Fit" \* MERGEFORMAT </w:instrText>
      </w:r>
      <w:r>
        <w:fldChar w:fldCharType="end"/>
      </w:r>
      <w:r>
        <w:fldChar w:fldCharType="begin"/>
      </w:r>
      <w:r>
        <w:instrText xml:space="preserve"> XE "Best Fit:Plan construit" \* MERGEFORMAT </w:instrText>
      </w:r>
      <w:r>
        <w:fldChar w:fldCharType="end"/>
      </w:r>
      <w:r>
        <w:fldChar w:fldCharType="begin"/>
      </w:r>
      <w:r>
        <w:instrText xml:space="preserve"> XE "Moindres carrés" \* MERGEFORMAT </w:instrText>
      </w:r>
      <w:r>
        <w:fldChar w:fldCharType="end"/>
      </w:r>
      <w:r>
        <w:fldChar w:fldCharType="begin"/>
      </w:r>
      <w:r>
        <w:instrText xml:space="preserve"> XE "Séparation minimum" \* MERGEFORMAT </w:instrText>
      </w:r>
      <w:r>
        <w:fldChar w:fldCharType="end"/>
      </w:r>
      <w:r>
        <w:t>Type Best Fit (pour un plan)</w:t>
      </w:r>
    </w:p>
    <w:p w14:paraId="0764F54C" w14:textId="77777777" w:rsidR="001518F6" w:rsidRDefault="001518F6">
      <w:pPr>
        <w:pStyle w:val="BodyText"/>
        <w:divId w:val="108814462"/>
      </w:pPr>
      <w:r>
        <w:t xml:space="preserve">Cette liste devient disponible si vous sélectionnez la méthode </w:t>
      </w:r>
      <w:r>
        <w:rPr>
          <w:rStyle w:val="bold"/>
        </w:rPr>
        <w:t>Best Fit</w:t>
      </w:r>
      <w:r>
        <w:t xml:space="preserve"> ou </w:t>
      </w:r>
      <w:r>
        <w:rPr>
          <w:rStyle w:val="bold"/>
        </w:rPr>
        <w:t>Recomp BF</w:t>
      </w:r>
      <w:r>
        <w:t xml:space="preserve"> pour les plans construits. Elle vous permet d'indiquer le type de construction Best Fit employé. Les types disponibles sont les suivants :</w:t>
      </w:r>
    </w:p>
    <w:p w14:paraId="472308F3" w14:textId="77777777" w:rsidR="001518F6" w:rsidRDefault="001518F6" w:rsidP="006124C2">
      <w:pPr>
        <w:pStyle w:val="BodyText"/>
        <w:numPr>
          <w:ilvl w:val="0"/>
          <w:numId w:val="66"/>
        </w:numPr>
        <w:tabs>
          <w:tab w:val="left" w:pos="720"/>
        </w:tabs>
        <w:spacing w:line="276" w:lineRule="auto"/>
        <w:divId w:val="108814462"/>
      </w:pPr>
      <w:r>
        <w:t>MOINDRE CARRÉ</w:t>
      </w:r>
    </w:p>
    <w:p w14:paraId="261B2FCA" w14:textId="77777777" w:rsidR="001518F6" w:rsidRDefault="001518F6" w:rsidP="006124C2">
      <w:pPr>
        <w:pStyle w:val="BodyText"/>
        <w:numPr>
          <w:ilvl w:val="0"/>
          <w:numId w:val="66"/>
        </w:numPr>
        <w:tabs>
          <w:tab w:val="left" w:pos="720"/>
        </w:tabs>
        <w:spacing w:line="276" w:lineRule="auto"/>
        <w:divId w:val="108814462"/>
      </w:pPr>
      <w:r>
        <w:t>SEP MIN</w:t>
      </w:r>
    </w:p>
    <w:p w14:paraId="7C05263B" w14:textId="77777777" w:rsidR="001518F6" w:rsidRDefault="001518F6">
      <w:pPr>
        <w:pStyle w:val="BodyText"/>
        <w:divId w:val="108814462"/>
      </w:pPr>
      <w:r>
        <w:t>Ces types sont exposés ci-dessous :</w:t>
      </w:r>
    </w:p>
    <w:p w14:paraId="6C989B12" w14:textId="77777777" w:rsidR="001518F6" w:rsidRDefault="001518F6">
      <w:pPr>
        <w:pStyle w:val="BodyText"/>
        <w:divId w:val="108814462"/>
      </w:pPr>
      <w:r>
        <w:rPr>
          <w:rStyle w:val="bold"/>
        </w:rPr>
        <w:t>LEAST_SQR</w:t>
      </w:r>
      <w:r>
        <w:br/>
      </w:r>
      <w:r>
        <w:rPr>
          <w:rStyle w:val="bold"/>
        </w:rPr>
        <w:t>Moindres carrés</w:t>
      </w:r>
      <w:r>
        <w:t xml:space="preserve"> - Ce type de calcul offre une méthode d'adéquation dans laquelle la distance radiale carrée moyenne des points de données au plan est minimisée. La racine carrée de cette valeur correspond à la distance RMS (racine carrée moyenne ). Sachant que la distance RMS se base sur une moyenne, certains points peuvent être au-delà par rapport au plan calculé.</w:t>
      </w:r>
    </w:p>
    <w:p w14:paraId="3581E246" w14:textId="77777777" w:rsidR="001518F6" w:rsidRDefault="001518F6">
      <w:pPr>
        <w:pStyle w:val="BodyText"/>
        <w:divId w:val="108814462"/>
      </w:pPr>
      <w:r>
        <w:rPr>
          <w:rStyle w:val="bold"/>
        </w:rPr>
        <w:t>MIN_SEP</w:t>
      </w:r>
      <w:r>
        <w:br/>
      </w:r>
      <w:r>
        <w:rPr>
          <w:rStyle w:val="bold"/>
        </w:rPr>
        <w:t>Séparation minimum</w:t>
      </w:r>
      <w:r>
        <w:t xml:space="preserve"> - Ce type de calcul génère un plan à partir des éléments d'entrée contenant les points de données, la différence de rayons étant la plus faible possible. La valeur Min./Max. utilisée par le calcul MIN_SEP réduit l'erreur maximum, ou écart, des données d'entrée au plan. L'erreur Min./Max. correspond à la moitié de la séparation minimum. Aucun point de données d'entrée (ou d'éléments d'entrée) ne se trouve au-delà de l'erreur Min./Max. du plan Min./Max. Ce calcul détermine si toutes les données d'entrée (ou éléments d'entrée) figurent dans les tolérances indiquées. Ce calcul détermine si toutes les données d'entrée (ou éléments d'entrée) figurent dans les tolérances indiquées.</w:t>
      </w:r>
    </w:p>
    <w:p w14:paraId="52D25E16" w14:textId="77777777" w:rsidR="001518F6" w:rsidRDefault="001518F6">
      <w:pPr>
        <w:pStyle w:val="Heading4"/>
        <w:divId w:val="108814462"/>
      </w:pPr>
      <w:bookmarkStart w:id="107" w:name="16_const_topics_apply_gauss_filt_5425"/>
      <w:bookmarkEnd w:id="107"/>
      <w:r>
        <w:t>Application d'un filtre gaussien/d'une longueur d'onde critique</w:t>
      </w:r>
    </w:p>
    <w:p w14:paraId="6B7056D8" w14:textId="77777777" w:rsidR="001518F6" w:rsidRDefault="001518F6">
      <w:pPr>
        <w:pStyle w:val="BodyText"/>
        <w:divId w:val="108814462"/>
      </w:pPr>
      <w:r>
        <w:t>Les plans construits best fit (BF) et best fit avec recompensation (BFRE) peuvent filtrer les déviations de points de données mesurées à partir du plan best fit calculé selon les données mesurées.</w:t>
      </w:r>
    </w:p>
    <w:p w14:paraId="4FC0890A" w14:textId="77777777" w:rsidR="001518F6" w:rsidRDefault="001518F6">
      <w:pPr>
        <w:pStyle w:val="note-para"/>
        <w:shd w:val="clear" w:color="auto" w:fill="EEEEEE"/>
        <w:divId w:val="562637917"/>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2856261E" w14:textId="77777777" w:rsidR="001518F6" w:rsidRDefault="001518F6">
      <w:pPr>
        <w:pStyle w:val="note-para"/>
        <w:shd w:val="clear" w:color="auto" w:fill="EEEEEE"/>
        <w:divId w:val="562637917"/>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0C010C71" w14:textId="77777777" w:rsidR="001518F6" w:rsidRDefault="001518F6">
      <w:pPr>
        <w:pStyle w:val="BodyText"/>
        <w:ind w:left="600"/>
        <w:divId w:val="108814462"/>
      </w:pPr>
      <w:r>
        <w:rPr>
          <w:rStyle w:val="bold"/>
        </w:rPr>
        <w:t>Appliquer filtre gaussien</w:t>
      </w:r>
      <w:r>
        <w:t xml:space="preserve"> - Si vous cochez cette case, PC-DMIS applique un filtre gaussien avec une longueur d'onde critique. En général, une longueur d'onde critique supérieure produit des données filtrées plus souples.</w:t>
      </w:r>
    </w:p>
    <w:p w14:paraId="1F46FFBA" w14:textId="77777777" w:rsidR="001518F6" w:rsidRDefault="001518F6">
      <w:pPr>
        <w:pStyle w:val="BodyText"/>
        <w:ind w:left="600"/>
        <w:divId w:val="108814462"/>
      </w:pPr>
      <w:r>
        <w:rPr>
          <w:rStyle w:val="bold"/>
        </w:rPr>
        <w:t>Supprimer déviations</w:t>
      </w:r>
      <w:r>
        <w:t xml:space="preserve"> - Si vous cochez cette case et filtrez les données, PC-DMIS supprime les données de déviation avant le filtrage. Pour plus d'informations sur les filtres gaussiens, voir la rubrique « </w:t>
      </w:r>
      <w:hyperlink w:anchor="16_const_topics_gaussian_htm" w:history="1">
        <w:r>
          <w:rPr>
            <w:rStyle w:val="Hyperlink"/>
          </w:rPr>
          <w:t>Gaussien</w:t>
        </w:r>
      </w:hyperlink>
      <w:r>
        <w:t> », sous « </w:t>
      </w:r>
      <w:hyperlink w:anchor="16_const_topics_constructing_a_f_3226" w:history="1">
        <w:r>
          <w:rPr>
            <w:rStyle w:val="Hyperlink"/>
          </w:rPr>
          <w:t>Construction d'une série de filtres</w:t>
        </w:r>
      </w:hyperlink>
      <w:r>
        <w:t> ».</w:t>
      </w:r>
    </w:p>
    <w:p w14:paraId="01CD50A6" w14:textId="77777777" w:rsidR="001518F6" w:rsidRDefault="001518F6">
      <w:pPr>
        <w:divId w:val="638652968"/>
        <w:rPr>
          <w:color w:val="000000"/>
        </w:rPr>
      </w:pPr>
      <w:r>
        <w:rPr>
          <w:color w:val="000000"/>
        </w:rPr>
        <w:t> </w:t>
      </w:r>
    </w:p>
    <w:p w14:paraId="3C9BAE1F" w14:textId="77777777" w:rsidR="001518F6" w:rsidRDefault="001518F6">
      <w:pPr>
        <w:jc w:val="right"/>
        <w:divId w:val="5442159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construits:Dérivation:Plan" \* MERGEFORMAT </w:instrText>
      </w:r>
      <w:r>
        <w:rPr>
          <w:rFonts w:ascii="Arial" w:hAnsi="Arial" w:cs="Arial"/>
          <w:color w:val="000000"/>
          <w:sz w:val="22"/>
          <w:szCs w:val="22"/>
        </w:rPr>
        <w:fldChar w:fldCharType="end"/>
      </w:r>
    </w:p>
    <w:p w14:paraId="3B73AF7C" w14:textId="77777777" w:rsidR="001518F6" w:rsidRDefault="001518F6">
      <w:pPr>
        <w:pStyle w:val="Heading3"/>
        <w:divId w:val="108814462"/>
        <w:rPr>
          <w:rFonts w:asciiTheme="minorHAnsi" w:hAnsiTheme="minorHAnsi" w:cstheme="majorBidi"/>
          <w:color w:val="0F4761" w:themeColor="accent1" w:themeShade="BF"/>
          <w:sz w:val="28"/>
          <w:szCs w:val="28"/>
        </w:rPr>
      </w:pPr>
      <w:bookmarkStart w:id="108" w:name="16_const_topics_constructing_a_c_4275"/>
      <w:bookmarkStart w:id="109" w:name="_Toc227312673"/>
      <w:bookmarkEnd w:id="108"/>
      <w:r>
        <w:t>Construction d'un plan de dérivation</w:t>
      </w:r>
      <w:bookmarkEnd w:id="109"/>
    </w:p>
    <w:p w14:paraId="601FF8D1" w14:textId="77777777" w:rsidR="001518F6" w:rsidRDefault="001518F6">
      <w:pPr>
        <w:pStyle w:val="BodyText"/>
        <w:divId w:val="108814462"/>
      </w:pPr>
      <w:r>
        <w:t>Un plan peut être construit en changeant tout élément d'un plan. PC-DMIS construit le plan au barycentre de l'élément d'entrée.</w:t>
      </w:r>
    </w:p>
    <w:p w14:paraId="459962C9" w14:textId="77777777" w:rsidR="001518F6" w:rsidRDefault="001518F6">
      <w:pPr>
        <w:pStyle w:val="BodyText"/>
        <w:divId w:val="108814462"/>
      </w:pPr>
      <w:r>
        <w:t>Pour construire un plan de dérivation :</w:t>
      </w:r>
    </w:p>
    <w:p w14:paraId="286F9256" w14:textId="77777777" w:rsidR="001518F6" w:rsidRDefault="001518F6" w:rsidP="006124C2">
      <w:pPr>
        <w:pStyle w:val="BodyText"/>
        <w:numPr>
          <w:ilvl w:val="0"/>
          <w:numId w:val="67"/>
        </w:numPr>
        <w:tabs>
          <w:tab w:val="left" w:pos="720"/>
        </w:tabs>
        <w:spacing w:line="276" w:lineRule="auto"/>
        <w:divId w:val="108814462"/>
      </w:pPr>
      <w:r>
        <w:t xml:space="preserve">Ouvrez la boîte de dialogue </w:t>
      </w:r>
      <w:r>
        <w:rPr>
          <w:rStyle w:val="bold"/>
        </w:rPr>
        <w:t>Construction de plan</w:t>
      </w:r>
      <w:r>
        <w:t xml:space="preserve"> (</w:t>
      </w:r>
      <w:r>
        <w:rPr>
          <w:rStyle w:val="bold"/>
        </w:rPr>
        <w:t>Insérer | Élément | Construit | Plan</w:t>
      </w:r>
      <w:r>
        <w:t>).</w:t>
      </w:r>
    </w:p>
    <w:p w14:paraId="5B4DB47F" w14:textId="77777777" w:rsidR="001518F6" w:rsidRDefault="001518F6" w:rsidP="006124C2">
      <w:pPr>
        <w:pStyle w:val="BodyText"/>
        <w:numPr>
          <w:ilvl w:val="0"/>
          <w:numId w:val="67"/>
        </w:numPr>
        <w:tabs>
          <w:tab w:val="left" w:pos="720"/>
        </w:tabs>
        <w:spacing w:line="276" w:lineRule="auto"/>
        <w:divId w:val="108814462"/>
      </w:pPr>
      <w:r>
        <w:t xml:space="preserve">Dans la liste </w:t>
      </w:r>
      <w:r>
        <w:rPr>
          <w:rStyle w:val="bold"/>
        </w:rPr>
        <w:t>Méthode</w:t>
      </w:r>
      <w:r>
        <w:t xml:space="preserve">, sélectionnez l'option </w:t>
      </w:r>
      <w:r>
        <w:rPr>
          <w:rStyle w:val="bold"/>
        </w:rPr>
        <w:t>Dérivation</w:t>
      </w:r>
      <w:r>
        <w:t>.</w:t>
      </w:r>
    </w:p>
    <w:p w14:paraId="4F12625F" w14:textId="77777777" w:rsidR="001518F6" w:rsidRDefault="001518F6" w:rsidP="006124C2">
      <w:pPr>
        <w:pStyle w:val="BodyText"/>
        <w:numPr>
          <w:ilvl w:val="0"/>
          <w:numId w:val="67"/>
        </w:numPr>
        <w:tabs>
          <w:tab w:val="left" w:pos="720"/>
        </w:tabs>
        <w:spacing w:line="276" w:lineRule="auto"/>
        <w:divId w:val="108814462"/>
      </w:pPr>
      <w:r>
        <w:t xml:space="preserve">Dans la liste </w:t>
      </w:r>
      <w:r>
        <w:rPr>
          <w:rStyle w:val="bold"/>
        </w:rPr>
        <w:t>Élément</w:t>
      </w:r>
      <w:r>
        <w:t>, sélectionnez un élément quelconque.</w:t>
      </w:r>
    </w:p>
    <w:p w14:paraId="0F54C87B" w14:textId="77777777" w:rsidR="001518F6" w:rsidRDefault="001518F6" w:rsidP="006124C2">
      <w:pPr>
        <w:pStyle w:val="BodyText"/>
        <w:numPr>
          <w:ilvl w:val="0"/>
          <w:numId w:val="67"/>
        </w:numPr>
        <w:tabs>
          <w:tab w:val="left" w:pos="720"/>
        </w:tabs>
        <w:spacing w:line="276" w:lineRule="auto"/>
        <w:divId w:val="1555846162"/>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429BD4B9" w14:textId="77777777" w:rsidR="001518F6" w:rsidRDefault="001518F6" w:rsidP="006124C2">
      <w:pPr>
        <w:pStyle w:val="BodyText"/>
        <w:numPr>
          <w:ilvl w:val="0"/>
          <w:numId w:val="67"/>
        </w:numPr>
        <w:tabs>
          <w:tab w:val="left" w:pos="720"/>
        </w:tabs>
        <w:spacing w:line="276" w:lineRule="auto"/>
        <w:divId w:val="1435174437"/>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F3CA654" w14:textId="77777777" w:rsidR="001518F6" w:rsidRDefault="001518F6" w:rsidP="006124C2">
      <w:pPr>
        <w:pStyle w:val="BodyText"/>
        <w:numPr>
          <w:ilvl w:val="0"/>
          <w:numId w:val="67"/>
        </w:numPr>
        <w:tabs>
          <w:tab w:val="left" w:pos="720"/>
        </w:tabs>
        <w:spacing w:line="276" w:lineRule="auto"/>
        <w:divId w:val="108814462"/>
      </w:pPr>
      <w:r>
        <w:t xml:space="preserve">Cliquez sur le bouton </w:t>
      </w:r>
      <w:r>
        <w:rPr>
          <w:rStyle w:val="bold"/>
        </w:rPr>
        <w:t>Créer</w:t>
      </w:r>
      <w:r>
        <w:t>.</w:t>
      </w:r>
    </w:p>
    <w:p w14:paraId="04C5DEA7" w14:textId="77777777" w:rsidR="001518F6" w:rsidRDefault="001518F6">
      <w:pPr>
        <w:pStyle w:val="BodyText"/>
        <w:divId w:val="108814462"/>
      </w:pPr>
      <w:r>
        <w:t>La ligne de commande affichée dans la fenêtre de modification serait la suivante :</w:t>
      </w:r>
    </w:p>
    <w:p w14:paraId="35FB6324"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CONSTR/PLANE,CAST,</w:t>
      </w:r>
      <w:r>
        <w:rPr>
          <w:rStyle w:val="italic"/>
          <w:rFonts w:ascii="Times New Roman" w:hAnsi="Times New Roman" w:cs="Times New Roman"/>
        </w:rPr>
        <w:t>élém_1</w:t>
      </w:r>
    </w:p>
    <w:p w14:paraId="081737F2" w14:textId="77777777" w:rsidR="001518F6" w:rsidRDefault="001518F6">
      <w:pPr>
        <w:divId w:val="931161978"/>
        <w:rPr>
          <w:rFonts w:eastAsiaTheme="minorHAnsi"/>
          <w:color w:val="000000"/>
        </w:rPr>
      </w:pPr>
      <w:r>
        <w:rPr>
          <w:color w:val="000000"/>
        </w:rPr>
        <w:t> </w:t>
      </w:r>
    </w:p>
    <w:p w14:paraId="7DC9E68C" w14:textId="77777777" w:rsidR="001518F6" w:rsidRDefault="001518F6">
      <w:pPr>
        <w:jc w:val="right"/>
        <w:divId w:val="10440175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construits:Plan médian" \* MERGEFORMAT </w:instrText>
      </w:r>
      <w:r>
        <w:rPr>
          <w:rFonts w:ascii="Arial" w:hAnsi="Arial" w:cs="Arial"/>
          <w:color w:val="000000"/>
          <w:sz w:val="22"/>
          <w:szCs w:val="22"/>
        </w:rPr>
        <w:fldChar w:fldCharType="end"/>
      </w:r>
    </w:p>
    <w:p w14:paraId="459E8C6F" w14:textId="77777777" w:rsidR="001518F6" w:rsidRDefault="001518F6">
      <w:pPr>
        <w:pStyle w:val="Heading3"/>
        <w:divId w:val="108814462"/>
        <w:rPr>
          <w:rFonts w:asciiTheme="minorHAnsi" w:hAnsiTheme="minorHAnsi" w:cstheme="majorBidi"/>
          <w:color w:val="0F4761" w:themeColor="accent1" w:themeShade="BF"/>
          <w:sz w:val="28"/>
          <w:szCs w:val="28"/>
        </w:rPr>
      </w:pPr>
      <w:bookmarkStart w:id="110" w:name="16_const_topics_constructing_a_m_619"/>
      <w:bookmarkStart w:id="111" w:name="_Toc227312674"/>
      <w:bookmarkEnd w:id="110"/>
      <w:r>
        <w:t>Construction d'un plan médian</w:t>
      </w:r>
      <w:bookmarkEnd w:id="111"/>
    </w:p>
    <w:p w14:paraId="6E7E56AA" w14:textId="77777777" w:rsidR="001518F6" w:rsidRDefault="001518F6">
      <w:pPr>
        <w:pStyle w:val="BodyText"/>
        <w:divId w:val="108814462"/>
      </w:pPr>
      <w:r>
        <w:t>Un plan peut être construit à partir de deux éléments quelconques. Le plan résultant (plan médian) est à équidistance des barycentres des deux éléments entrés spécifiés.</w:t>
      </w:r>
    </w:p>
    <w:p w14:paraId="7FCF9783" w14:textId="77777777" w:rsidR="001518F6" w:rsidRDefault="001518F6">
      <w:pPr>
        <w:pStyle w:val="BodyText"/>
        <w:divId w:val="108814462"/>
      </w:pPr>
      <w:r>
        <w:t>Pour construire un plan médian :</w:t>
      </w:r>
    </w:p>
    <w:p w14:paraId="59F48230" w14:textId="77777777" w:rsidR="001518F6" w:rsidRDefault="001518F6" w:rsidP="006124C2">
      <w:pPr>
        <w:pStyle w:val="BodyText"/>
        <w:numPr>
          <w:ilvl w:val="0"/>
          <w:numId w:val="68"/>
        </w:numPr>
        <w:tabs>
          <w:tab w:val="left" w:pos="720"/>
        </w:tabs>
        <w:spacing w:line="276" w:lineRule="auto"/>
        <w:divId w:val="108814462"/>
      </w:pPr>
      <w:r>
        <w:t xml:space="preserve">Ouvrez la boîte de dialogue </w:t>
      </w:r>
      <w:r>
        <w:rPr>
          <w:rStyle w:val="bold"/>
        </w:rPr>
        <w:t>Construction de plan</w:t>
      </w:r>
      <w:r>
        <w:t xml:space="preserve"> (</w:t>
      </w:r>
      <w:r>
        <w:rPr>
          <w:rStyle w:val="bold"/>
        </w:rPr>
        <w:t>Insérer | Élément | Construit | Plan</w:t>
      </w:r>
      <w:r>
        <w:t>).</w:t>
      </w:r>
    </w:p>
    <w:p w14:paraId="1433402F" w14:textId="77777777" w:rsidR="001518F6" w:rsidRDefault="001518F6" w:rsidP="006124C2">
      <w:pPr>
        <w:pStyle w:val="BodyText"/>
        <w:numPr>
          <w:ilvl w:val="0"/>
          <w:numId w:val="68"/>
        </w:numPr>
        <w:tabs>
          <w:tab w:val="left" w:pos="720"/>
        </w:tabs>
        <w:spacing w:line="276" w:lineRule="auto"/>
        <w:divId w:val="108814462"/>
      </w:pPr>
      <w:r>
        <w:t xml:space="preserve">Dans la liste </w:t>
      </w:r>
      <w:r>
        <w:rPr>
          <w:rStyle w:val="bold"/>
        </w:rPr>
        <w:t>Méthode</w:t>
      </w:r>
      <w:r>
        <w:t xml:space="preserve">, sélectionnez l'option </w:t>
      </w:r>
      <w:r>
        <w:rPr>
          <w:rStyle w:val="bold"/>
        </w:rPr>
        <w:t>Plan médian</w:t>
      </w:r>
      <w:r>
        <w:t>.</w:t>
      </w:r>
    </w:p>
    <w:p w14:paraId="0D320F43" w14:textId="77777777" w:rsidR="001518F6" w:rsidRDefault="001518F6" w:rsidP="006124C2">
      <w:pPr>
        <w:pStyle w:val="BodyText"/>
        <w:numPr>
          <w:ilvl w:val="0"/>
          <w:numId w:val="68"/>
        </w:numPr>
        <w:tabs>
          <w:tab w:val="left" w:pos="720"/>
        </w:tabs>
        <w:spacing w:line="276" w:lineRule="auto"/>
        <w:divId w:val="108814462"/>
      </w:pPr>
      <w:r>
        <w:t xml:space="preserve">Dans la liste </w:t>
      </w:r>
      <w:r>
        <w:rPr>
          <w:rStyle w:val="bold"/>
        </w:rPr>
        <w:t>Élément</w:t>
      </w:r>
      <w:r>
        <w:t>, sélectionnez deux éléments quelconques.</w:t>
      </w:r>
    </w:p>
    <w:p w14:paraId="54803C0E" w14:textId="77777777" w:rsidR="001518F6" w:rsidRDefault="001518F6" w:rsidP="006124C2">
      <w:pPr>
        <w:pStyle w:val="BodyText"/>
        <w:numPr>
          <w:ilvl w:val="0"/>
          <w:numId w:val="68"/>
        </w:numPr>
        <w:tabs>
          <w:tab w:val="left" w:pos="720"/>
        </w:tabs>
        <w:spacing w:line="276" w:lineRule="auto"/>
        <w:divId w:val="1776363717"/>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568CC033" w14:textId="77777777" w:rsidR="001518F6" w:rsidRDefault="001518F6" w:rsidP="006124C2">
      <w:pPr>
        <w:pStyle w:val="BodyText"/>
        <w:numPr>
          <w:ilvl w:val="0"/>
          <w:numId w:val="68"/>
        </w:numPr>
        <w:tabs>
          <w:tab w:val="left" w:pos="720"/>
        </w:tabs>
        <w:spacing w:line="276" w:lineRule="auto"/>
        <w:divId w:val="55308617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70B63991" w14:textId="77777777" w:rsidR="001518F6" w:rsidRDefault="001518F6" w:rsidP="006124C2">
      <w:pPr>
        <w:pStyle w:val="BodyText"/>
        <w:numPr>
          <w:ilvl w:val="0"/>
          <w:numId w:val="68"/>
        </w:numPr>
        <w:tabs>
          <w:tab w:val="left" w:pos="720"/>
        </w:tabs>
        <w:spacing w:line="276" w:lineRule="auto"/>
        <w:divId w:val="108814462"/>
      </w:pPr>
      <w:r>
        <w:t xml:space="preserve">Cliquez sur le bouton </w:t>
      </w:r>
      <w:r>
        <w:rPr>
          <w:rStyle w:val="bold"/>
        </w:rPr>
        <w:t>Créer</w:t>
      </w:r>
      <w:r>
        <w:t>.</w:t>
      </w:r>
    </w:p>
    <w:p w14:paraId="19CB761A" w14:textId="77777777" w:rsidR="001518F6" w:rsidRDefault="001518F6">
      <w:pPr>
        <w:pStyle w:val="BodyText"/>
        <w:divId w:val="108814462"/>
      </w:pPr>
      <w:r>
        <w:t>La ligne de commande affichée dans la fenêtre de modification serait la suivante :</w:t>
      </w:r>
    </w:p>
    <w:p w14:paraId="2D7E71D4" w14:textId="77777777" w:rsidR="001518F6" w:rsidRDefault="001518F6">
      <w:pPr>
        <w:pStyle w:val="BodyText"/>
        <w:ind w:left="600"/>
        <w:divId w:val="108814462"/>
      </w:pPr>
      <w:r>
        <w:rPr>
          <w:rStyle w:val="codecharacter"/>
        </w:rPr>
        <w:t>CONSTR/PLANE,MID,</w:t>
      </w:r>
      <w:r>
        <w:rPr>
          <w:rStyle w:val="italic"/>
        </w:rPr>
        <w:t>élém_1,élém_2</w:t>
      </w:r>
    </w:p>
    <w:p w14:paraId="66E19633" w14:textId="48FE1256" w:rsidR="001518F6" w:rsidRDefault="00526266">
      <w:pPr>
        <w:pStyle w:val="figure"/>
        <w:keepNext/>
        <w:spacing w:before="60" w:after="225" w:afterAutospacing="0"/>
        <w:ind w:left="600"/>
        <w:divId w:val="10881446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C3F63D" wp14:editId="77CE862B">
            <wp:extent cx="4093210" cy="3002563"/>
            <wp:effectExtent l="0" t="0" r="2540" b="7620"/>
            <wp:docPr id="2111950263"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950263" name=""/>
                    <pic:cNvPicPr/>
                  </pic:nvPicPr>
                  <pic:blipFill>
                    <a:blip r:embed="rId77">
                      <a:extLst>
                        <a:ext uri="{28A0092B-C50C-407E-A947-70E740481C1C}">
                          <a14:useLocalDpi xmlns:a14="http://schemas.microsoft.com/office/drawing/2010/main" val="0"/>
                        </a:ext>
                      </a:extLst>
                    </a:blip>
                    <a:stretch>
                      <a:fillRect/>
                    </a:stretch>
                  </pic:blipFill>
                  <pic:spPr>
                    <a:xfrm>
                      <a:off x="0" y="0"/>
                      <a:ext cx="4093210" cy="3002563"/>
                    </a:xfrm>
                    <a:prstGeom prst="rect">
                      <a:avLst/>
                    </a:prstGeom>
                  </pic:spPr>
                </pic:pic>
              </a:graphicData>
            </a:graphic>
          </wp:inline>
        </w:drawing>
      </w:r>
    </w:p>
    <w:p w14:paraId="774C079A" w14:textId="77777777" w:rsidR="001518F6" w:rsidRDefault="001518F6">
      <w:pPr>
        <w:pStyle w:val="Caption1"/>
        <w:ind w:left="600"/>
        <w:divId w:val="108814462"/>
      </w:pPr>
      <w:r>
        <w:t>Construction d'un plan à partir de deux plans</w:t>
      </w:r>
    </w:p>
    <w:p w14:paraId="3ACCA06C" w14:textId="77777777" w:rsidR="001518F6" w:rsidRDefault="001518F6">
      <w:pPr>
        <w:pStyle w:val="BodyText"/>
        <w:ind w:left="600"/>
        <w:divId w:val="108814462"/>
      </w:pPr>
      <w:r>
        <w:rPr>
          <w:rStyle w:val="bold"/>
        </w:rPr>
        <w:t>A</w:t>
      </w:r>
      <w:r>
        <w:t xml:space="preserve"> - Plan construit à égale distance entre les deux plans (PLN1 et PLN2).</w:t>
      </w:r>
    </w:p>
    <w:p w14:paraId="57332447" w14:textId="77777777" w:rsidR="001518F6" w:rsidRDefault="001518F6">
      <w:pPr>
        <w:pStyle w:val="BodyText"/>
        <w:divId w:val="108814462"/>
      </w:pPr>
      <w:r>
        <w:t>Le plan construit et son vecteur dépendent des éléments entrés utilisés :</w:t>
      </w:r>
    </w:p>
    <w:p w14:paraId="600397D9" w14:textId="77777777" w:rsidR="001518F6" w:rsidRDefault="001518F6" w:rsidP="006124C2">
      <w:pPr>
        <w:pStyle w:val="BodyText"/>
        <w:numPr>
          <w:ilvl w:val="0"/>
          <w:numId w:val="69"/>
        </w:numPr>
        <w:tabs>
          <w:tab w:val="left" w:pos="720"/>
        </w:tabs>
        <w:spacing w:line="276" w:lineRule="auto"/>
        <w:divId w:val="108814462"/>
      </w:pPr>
      <w:r>
        <w:rPr>
          <w:rStyle w:val="italic"/>
        </w:rPr>
        <w:t>Si vous sélectionnez des plans pour les deux éléments entrés</w:t>
      </w:r>
      <w:r>
        <w:t>, le plan médian se situe à l'emplacement où il coupe le plus petit angle inclus entre les deux plans entrés.</w:t>
      </w:r>
    </w:p>
    <w:p w14:paraId="04E55ACB" w14:textId="77777777" w:rsidR="001518F6" w:rsidRDefault="001518F6" w:rsidP="006124C2">
      <w:pPr>
        <w:pStyle w:val="BodyText"/>
        <w:numPr>
          <w:ilvl w:val="0"/>
          <w:numId w:val="69"/>
        </w:numPr>
        <w:tabs>
          <w:tab w:val="left" w:pos="720"/>
        </w:tabs>
        <w:spacing w:line="276" w:lineRule="auto"/>
        <w:divId w:val="108814462"/>
      </w:pPr>
      <w:r>
        <w:rPr>
          <w:rStyle w:val="italic"/>
        </w:rPr>
        <w:t>Si vous ne sélectionnez pas de plan pour les deux éléments entrés</w:t>
      </w:r>
      <w:r>
        <w:t>, le plan médian construit passe par le point à mi-chemin entre les barycentres de ces deux éléments. Le vecteur du plan construit va du barycentre du premier élément entré à celui du second.</w:t>
      </w:r>
    </w:p>
    <w:p w14:paraId="6DD8D3FE" w14:textId="77777777" w:rsidR="001518F6" w:rsidRDefault="001518F6">
      <w:pPr>
        <w:divId w:val="395278994"/>
        <w:rPr>
          <w:color w:val="000000"/>
        </w:rPr>
      </w:pPr>
      <w:r>
        <w:rPr>
          <w:color w:val="000000"/>
        </w:rPr>
        <w:t> </w:t>
      </w:r>
    </w:p>
    <w:p w14:paraId="3249A498" w14:textId="77777777" w:rsidR="001518F6" w:rsidRDefault="001518F6">
      <w:pPr>
        <w:jc w:val="right"/>
        <w:divId w:val="7957280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construits:Plan perpendiculaire" \* MERGEFORMAT </w:instrText>
      </w:r>
      <w:r>
        <w:rPr>
          <w:rFonts w:ascii="Arial" w:hAnsi="Arial" w:cs="Arial"/>
          <w:color w:val="000000"/>
          <w:sz w:val="22"/>
          <w:szCs w:val="22"/>
        </w:rPr>
        <w:fldChar w:fldCharType="end"/>
      </w:r>
    </w:p>
    <w:p w14:paraId="4E3C35A8" w14:textId="77777777" w:rsidR="001518F6" w:rsidRDefault="001518F6">
      <w:pPr>
        <w:pStyle w:val="Heading3"/>
        <w:divId w:val="108814462"/>
        <w:rPr>
          <w:rFonts w:asciiTheme="minorHAnsi" w:hAnsiTheme="minorHAnsi" w:cstheme="majorBidi"/>
          <w:color w:val="0F4761" w:themeColor="accent1" w:themeShade="BF"/>
          <w:sz w:val="28"/>
          <w:szCs w:val="28"/>
        </w:rPr>
      </w:pPr>
      <w:bookmarkStart w:id="112" w:name="16_const_topics_constructing_a_p_2293"/>
      <w:bookmarkStart w:id="113" w:name="_Toc227312675"/>
      <w:bookmarkEnd w:id="112"/>
      <w:r>
        <w:t>Construction d'un plan perpendiculaire</w:t>
      </w:r>
      <w:bookmarkEnd w:id="113"/>
    </w:p>
    <w:p w14:paraId="76E35115" w14:textId="77777777" w:rsidR="001518F6" w:rsidRDefault="001518F6">
      <w:pPr>
        <w:pStyle w:val="BodyText"/>
        <w:divId w:val="108814462"/>
      </w:pPr>
      <w:r>
        <w:t>Un plan peut être construit entre des éléments pris en charge. PC-DMIS crée un plan perpendiculaire au premier élément entré et passant par le barycentre du second.</w:t>
      </w:r>
    </w:p>
    <w:p w14:paraId="09AA97C8" w14:textId="77777777" w:rsidR="001518F6" w:rsidRDefault="001518F6">
      <w:pPr>
        <w:pStyle w:val="BodyText"/>
        <w:divId w:val="108814462"/>
      </w:pPr>
      <w:r>
        <w:t>Pour construire un plan perpendiculaire :</w:t>
      </w:r>
    </w:p>
    <w:p w14:paraId="708D7E96" w14:textId="77777777" w:rsidR="001518F6" w:rsidRDefault="001518F6" w:rsidP="006124C2">
      <w:pPr>
        <w:pStyle w:val="BodyText"/>
        <w:numPr>
          <w:ilvl w:val="0"/>
          <w:numId w:val="70"/>
        </w:numPr>
        <w:tabs>
          <w:tab w:val="left" w:pos="720"/>
        </w:tabs>
        <w:spacing w:line="276" w:lineRule="auto"/>
        <w:divId w:val="108814462"/>
      </w:pPr>
      <w:r>
        <w:t xml:space="preserve">Ouvrez la boîte de dialogue </w:t>
      </w:r>
      <w:r>
        <w:rPr>
          <w:rStyle w:val="bold"/>
        </w:rPr>
        <w:t>Construction de plan</w:t>
      </w:r>
      <w:r>
        <w:t xml:space="preserve"> (</w:t>
      </w:r>
      <w:r>
        <w:rPr>
          <w:rStyle w:val="bold"/>
        </w:rPr>
        <w:t>Insérer | Élément | Construit | Plan</w:t>
      </w:r>
      <w:r>
        <w:t>).</w:t>
      </w:r>
    </w:p>
    <w:p w14:paraId="7F3E43C3" w14:textId="77777777" w:rsidR="001518F6" w:rsidRDefault="001518F6" w:rsidP="006124C2">
      <w:pPr>
        <w:pStyle w:val="BodyText"/>
        <w:numPr>
          <w:ilvl w:val="0"/>
          <w:numId w:val="70"/>
        </w:numPr>
        <w:tabs>
          <w:tab w:val="left" w:pos="720"/>
        </w:tabs>
        <w:spacing w:line="276" w:lineRule="auto"/>
        <w:divId w:val="108814462"/>
      </w:pPr>
      <w:r>
        <w:t xml:space="preserve">Dans la liste </w:t>
      </w:r>
      <w:r>
        <w:rPr>
          <w:rStyle w:val="bold"/>
        </w:rPr>
        <w:t>Méthode</w:t>
      </w:r>
      <w:r>
        <w:t xml:space="preserve">, sélectionnez l'option </w:t>
      </w:r>
      <w:r>
        <w:rPr>
          <w:rStyle w:val="bold"/>
        </w:rPr>
        <w:t>Perpendiculaire</w:t>
      </w:r>
      <w:r>
        <w:t>.</w:t>
      </w:r>
    </w:p>
    <w:p w14:paraId="12BA9909" w14:textId="77777777" w:rsidR="001518F6" w:rsidRDefault="001518F6" w:rsidP="006124C2">
      <w:pPr>
        <w:pStyle w:val="BodyText"/>
        <w:numPr>
          <w:ilvl w:val="0"/>
          <w:numId w:val="70"/>
        </w:numPr>
        <w:tabs>
          <w:tab w:val="left" w:pos="720"/>
        </w:tabs>
        <w:spacing w:line="276" w:lineRule="auto"/>
        <w:divId w:val="108814462"/>
      </w:pPr>
      <w:r>
        <w:t xml:space="preserve">Dans la liste </w:t>
      </w:r>
      <w:r>
        <w:rPr>
          <w:rStyle w:val="bold"/>
        </w:rPr>
        <w:t>Élément</w:t>
      </w:r>
      <w:r>
        <w:t>, sélectionnez le premier type d'élément. Il doit s'agir d'un plan, d'une droite ou d'un axe.</w:t>
      </w:r>
    </w:p>
    <w:p w14:paraId="1B8DB83A" w14:textId="77777777" w:rsidR="001518F6" w:rsidRDefault="001518F6" w:rsidP="006124C2">
      <w:pPr>
        <w:pStyle w:val="BodyText"/>
        <w:numPr>
          <w:ilvl w:val="0"/>
          <w:numId w:val="70"/>
        </w:numPr>
        <w:tabs>
          <w:tab w:val="left" w:pos="720"/>
        </w:tabs>
        <w:spacing w:line="276" w:lineRule="auto"/>
        <w:divId w:val="108814462"/>
      </w:pPr>
      <w:r>
        <w:t xml:space="preserve">Dans la liste </w:t>
      </w:r>
      <w:r>
        <w:rPr>
          <w:rStyle w:val="bold"/>
        </w:rPr>
        <w:t>Élément</w:t>
      </w:r>
      <w:r>
        <w:t>, sélectionnez un second élément quelconque.</w:t>
      </w:r>
    </w:p>
    <w:p w14:paraId="26E14743" w14:textId="77777777" w:rsidR="001518F6" w:rsidRDefault="001518F6" w:rsidP="006124C2">
      <w:pPr>
        <w:pStyle w:val="BodyText"/>
        <w:numPr>
          <w:ilvl w:val="0"/>
          <w:numId w:val="70"/>
        </w:numPr>
        <w:tabs>
          <w:tab w:val="left" w:pos="720"/>
        </w:tabs>
        <w:spacing w:line="276" w:lineRule="auto"/>
        <w:divId w:val="626397765"/>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2B77A60A" w14:textId="77777777" w:rsidR="001518F6" w:rsidRDefault="001518F6" w:rsidP="006124C2">
      <w:pPr>
        <w:pStyle w:val="BodyText"/>
        <w:numPr>
          <w:ilvl w:val="0"/>
          <w:numId w:val="70"/>
        </w:numPr>
        <w:tabs>
          <w:tab w:val="left" w:pos="720"/>
        </w:tabs>
        <w:spacing w:line="276" w:lineRule="auto"/>
        <w:divId w:val="172964745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2829992A" w14:textId="77777777" w:rsidR="001518F6" w:rsidRDefault="001518F6" w:rsidP="006124C2">
      <w:pPr>
        <w:pStyle w:val="BodyText"/>
        <w:numPr>
          <w:ilvl w:val="0"/>
          <w:numId w:val="70"/>
        </w:numPr>
        <w:tabs>
          <w:tab w:val="left" w:pos="720"/>
        </w:tabs>
        <w:spacing w:line="276" w:lineRule="auto"/>
        <w:divId w:val="108814462"/>
      </w:pPr>
      <w:r>
        <w:t xml:space="preserve">Cliquez sur le bouton </w:t>
      </w:r>
      <w:r>
        <w:rPr>
          <w:rStyle w:val="bold"/>
        </w:rPr>
        <w:t>Créer</w:t>
      </w:r>
      <w:r>
        <w:t>.</w:t>
      </w:r>
    </w:p>
    <w:p w14:paraId="5EE59754" w14:textId="77777777" w:rsidR="001518F6" w:rsidRDefault="001518F6">
      <w:pPr>
        <w:pStyle w:val="BodyText"/>
        <w:divId w:val="108814462"/>
      </w:pPr>
      <w:r>
        <w:t>La ligne de commande de la fenêtre de modification correspondant à cette option serait dans ce cas :</w:t>
      </w:r>
    </w:p>
    <w:p w14:paraId="28EB5EC3" w14:textId="77777777" w:rsidR="001518F6" w:rsidRDefault="001518F6">
      <w:pPr>
        <w:pStyle w:val="BodyText"/>
        <w:ind w:left="600"/>
        <w:divId w:val="108814462"/>
      </w:pPr>
      <w:r>
        <w:rPr>
          <w:rStyle w:val="codecharacter"/>
        </w:rPr>
        <w:t>CONSTR/PLANE,PRTO,</w:t>
      </w:r>
      <w:r>
        <w:rPr>
          <w:rStyle w:val="italic"/>
        </w:rPr>
        <w:t>élém_1,élém_2</w:t>
      </w:r>
    </w:p>
    <w:p w14:paraId="689F323C" w14:textId="59BDB01E" w:rsidR="001518F6" w:rsidRDefault="00526266">
      <w:pPr>
        <w:pStyle w:val="figure"/>
        <w:keepNext/>
        <w:spacing w:before="60" w:after="225" w:afterAutospacing="0"/>
        <w:ind w:left="600"/>
        <w:divId w:val="10881446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87B81E" wp14:editId="51879721">
            <wp:extent cx="5007610" cy="2951253"/>
            <wp:effectExtent l="0" t="0" r="2540" b="1905"/>
            <wp:docPr id="195685114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851143" name=""/>
                    <pic:cNvPicPr/>
                  </pic:nvPicPr>
                  <pic:blipFill>
                    <a:blip r:embed="rId78">
                      <a:extLst>
                        <a:ext uri="{28A0092B-C50C-407E-A947-70E740481C1C}">
                          <a14:useLocalDpi xmlns:a14="http://schemas.microsoft.com/office/drawing/2010/main" val="0"/>
                        </a:ext>
                      </a:extLst>
                    </a:blip>
                    <a:stretch>
                      <a:fillRect/>
                    </a:stretch>
                  </pic:blipFill>
                  <pic:spPr>
                    <a:xfrm>
                      <a:off x="0" y="0"/>
                      <a:ext cx="5007610" cy="2951253"/>
                    </a:xfrm>
                    <a:prstGeom prst="rect">
                      <a:avLst/>
                    </a:prstGeom>
                  </pic:spPr>
                </pic:pic>
              </a:graphicData>
            </a:graphic>
          </wp:inline>
        </w:drawing>
      </w:r>
    </w:p>
    <w:p w14:paraId="3E570801" w14:textId="77777777" w:rsidR="001518F6" w:rsidRDefault="001518F6">
      <w:pPr>
        <w:pStyle w:val="Caption1"/>
        <w:ind w:left="600"/>
        <w:divId w:val="108814462"/>
      </w:pPr>
      <w:r>
        <w:t>Construction d'un plan perpendiculaire</w:t>
      </w:r>
    </w:p>
    <w:p w14:paraId="2BDAF0E5" w14:textId="77777777" w:rsidR="001518F6" w:rsidRDefault="001518F6">
      <w:pPr>
        <w:pStyle w:val="BodyText"/>
        <w:ind w:left="600"/>
        <w:divId w:val="108814462"/>
      </w:pPr>
      <w:r>
        <w:rPr>
          <w:rStyle w:val="bold"/>
        </w:rPr>
        <w:t>A -</w:t>
      </w:r>
      <w:r>
        <w:t xml:space="preserve"> Plan construit perpendiculaire à un cylindre (CYL1) et à travers un point élevé (PNT1). CYL1 contient un élément d'axe.</w:t>
      </w:r>
    </w:p>
    <w:p w14:paraId="09585590" w14:textId="77777777" w:rsidR="001518F6" w:rsidRDefault="001518F6">
      <w:pPr>
        <w:pStyle w:val="BodyText"/>
        <w:divId w:val="108814462"/>
      </w:pPr>
      <w:r>
        <w:t xml:space="preserve">Par défaut, PC-DMIS calcule le vecteur du plan construit en fonction du vecteur du premier élément au deuxième élément. Ceci peut ne pas toujours vous convenir. La case à cocher </w:t>
      </w:r>
      <w:r>
        <w:rPr>
          <w:rStyle w:val="bold"/>
        </w:rPr>
        <w:t>Coplanaire avec droite</w:t>
      </w:r>
      <w:r>
        <w:t xml:space="preserve"> vous permet de spécifier comment PC-DMIS calcule le vecteur du plan obtenu. PC-DMIS coche uniquement cette case quand ces conditions sont remplies :</w:t>
      </w:r>
    </w:p>
    <w:p w14:paraId="1CD73D05" w14:textId="77777777" w:rsidR="001518F6" w:rsidRDefault="001518F6" w:rsidP="006124C2">
      <w:pPr>
        <w:pStyle w:val="BodyText"/>
        <w:numPr>
          <w:ilvl w:val="0"/>
          <w:numId w:val="71"/>
        </w:numPr>
        <w:tabs>
          <w:tab w:val="left" w:pos="720"/>
        </w:tabs>
        <w:spacing w:line="276" w:lineRule="auto"/>
        <w:divId w:val="108814462"/>
      </w:pPr>
      <w:r>
        <w:t>Le premier élément est de type plan (plan, cercle ou logement).</w:t>
      </w:r>
    </w:p>
    <w:p w14:paraId="084CBC24" w14:textId="77777777" w:rsidR="001518F6" w:rsidRDefault="001518F6" w:rsidP="006124C2">
      <w:pPr>
        <w:pStyle w:val="BodyText"/>
        <w:numPr>
          <w:ilvl w:val="0"/>
          <w:numId w:val="71"/>
        </w:numPr>
        <w:tabs>
          <w:tab w:val="left" w:pos="720"/>
        </w:tabs>
        <w:spacing w:line="276" w:lineRule="auto"/>
        <w:divId w:val="108814462"/>
      </w:pPr>
      <w:r>
        <w:t>Le second élément est de type droite (droite, cylindre ou cône).</w:t>
      </w:r>
    </w:p>
    <w:p w14:paraId="02DA63F5" w14:textId="77777777" w:rsidR="001518F6" w:rsidRDefault="001518F6" w:rsidP="006124C2">
      <w:pPr>
        <w:pStyle w:val="BodyText"/>
        <w:numPr>
          <w:ilvl w:val="0"/>
          <w:numId w:val="71"/>
        </w:numPr>
        <w:tabs>
          <w:tab w:val="left" w:pos="720"/>
        </w:tabs>
        <w:spacing w:line="276" w:lineRule="auto"/>
        <w:divId w:val="108814462"/>
      </w:pPr>
      <w:r>
        <w:t>Les vecteurs des deux éléments ne sont pas parallèles.</w:t>
      </w:r>
    </w:p>
    <w:p w14:paraId="0F396E4C" w14:textId="77777777" w:rsidR="001518F6" w:rsidRDefault="001518F6">
      <w:pPr>
        <w:pStyle w:val="BodyText"/>
        <w:divId w:val="108814462"/>
      </w:pPr>
      <w:r>
        <w:t>Si vous cochez cette case, PC-DMIS construit le plan qui en résulte pour qu'il soit coplanaire avec le deuxième élément.</w:t>
      </w:r>
    </w:p>
    <w:p w14:paraId="2949073F" w14:textId="77777777" w:rsidR="001518F6" w:rsidRDefault="001518F6">
      <w:pPr>
        <w:divId w:val="583536977"/>
        <w:rPr>
          <w:color w:val="000000"/>
        </w:rPr>
      </w:pPr>
      <w:r>
        <w:rPr>
          <w:color w:val="000000"/>
        </w:rPr>
        <w:t> </w:t>
      </w:r>
    </w:p>
    <w:p w14:paraId="71A7B7C0" w14:textId="77777777" w:rsidR="001518F6" w:rsidRDefault="001518F6">
      <w:pPr>
        <w:jc w:val="right"/>
        <w:divId w:val="5710457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construits:Plan parallèle"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"Plans parallèles" \* MERGEFORMAT </w:instrText>
      </w:r>
      <w:r>
        <w:rPr>
          <w:rFonts w:ascii="Arial" w:hAnsi="Arial" w:cs="Arial"/>
          <w:color w:val="000000"/>
          <w:sz w:val="22"/>
          <w:szCs w:val="22"/>
        </w:rPr>
        <w:fldChar w:fldCharType="end"/>
      </w:r>
    </w:p>
    <w:p w14:paraId="4A4145F9" w14:textId="77777777" w:rsidR="001518F6" w:rsidRDefault="001518F6">
      <w:pPr>
        <w:pStyle w:val="Heading3"/>
        <w:divId w:val="108814462"/>
        <w:rPr>
          <w:rFonts w:asciiTheme="minorHAnsi" w:hAnsiTheme="minorHAnsi" w:cstheme="majorBidi"/>
          <w:color w:val="0F4761" w:themeColor="accent1" w:themeShade="BF"/>
          <w:sz w:val="28"/>
          <w:szCs w:val="28"/>
        </w:rPr>
      </w:pPr>
      <w:bookmarkStart w:id="114" w:name="16_const_topics_constructing_a_p_1589"/>
      <w:bookmarkStart w:id="115" w:name="_Toc227312676"/>
      <w:bookmarkEnd w:id="114"/>
      <w:r>
        <w:t>Construction d'un plan parallèle</w:t>
      </w:r>
      <w:bookmarkEnd w:id="115"/>
    </w:p>
    <w:p w14:paraId="452639CC" w14:textId="77777777" w:rsidR="001518F6" w:rsidRDefault="001518F6">
      <w:pPr>
        <w:pStyle w:val="BodyText"/>
        <w:divId w:val="108814462"/>
      </w:pPr>
      <w:r>
        <w:t>Un plan peut être construit parallèlement à deux éléments quelconques. PC-DMIS crée un plan parallèle au premier élément entré et passant par le barycentre du second.</w:t>
      </w:r>
    </w:p>
    <w:p w14:paraId="668426DE" w14:textId="77777777" w:rsidR="001518F6" w:rsidRDefault="001518F6">
      <w:pPr>
        <w:pStyle w:val="BodyText"/>
        <w:divId w:val="108814462"/>
      </w:pPr>
      <w:r>
        <w:t>Pour construire un plan parallèle :</w:t>
      </w:r>
    </w:p>
    <w:p w14:paraId="76D3F1BB" w14:textId="77777777" w:rsidR="001518F6" w:rsidRDefault="001518F6" w:rsidP="006124C2">
      <w:pPr>
        <w:pStyle w:val="BodyText"/>
        <w:numPr>
          <w:ilvl w:val="0"/>
          <w:numId w:val="72"/>
        </w:numPr>
        <w:tabs>
          <w:tab w:val="left" w:pos="720"/>
        </w:tabs>
        <w:spacing w:line="276" w:lineRule="auto"/>
        <w:divId w:val="108814462"/>
      </w:pPr>
      <w:r>
        <w:t xml:space="preserve">Ouvrez la boîte de dialogue </w:t>
      </w:r>
      <w:r>
        <w:rPr>
          <w:rStyle w:val="bold"/>
        </w:rPr>
        <w:t>Construction de plan</w:t>
      </w:r>
      <w:r>
        <w:t xml:space="preserve"> (</w:t>
      </w:r>
      <w:r>
        <w:rPr>
          <w:rStyle w:val="bold"/>
        </w:rPr>
        <w:t>Insérer | Élément | Construit | Plan</w:t>
      </w:r>
      <w:r>
        <w:t>).</w:t>
      </w:r>
    </w:p>
    <w:p w14:paraId="3BED8008" w14:textId="77777777" w:rsidR="001518F6" w:rsidRDefault="001518F6" w:rsidP="006124C2">
      <w:pPr>
        <w:pStyle w:val="BodyText"/>
        <w:numPr>
          <w:ilvl w:val="0"/>
          <w:numId w:val="72"/>
        </w:numPr>
        <w:tabs>
          <w:tab w:val="left" w:pos="720"/>
        </w:tabs>
        <w:spacing w:line="276" w:lineRule="auto"/>
        <w:divId w:val="108814462"/>
      </w:pPr>
      <w:r>
        <w:t xml:space="preserve">Dans la liste </w:t>
      </w:r>
      <w:r>
        <w:rPr>
          <w:rStyle w:val="bold"/>
        </w:rPr>
        <w:t>Méthode</w:t>
      </w:r>
      <w:r>
        <w:t xml:space="preserve">, sélectionnez l'option </w:t>
      </w:r>
      <w:r>
        <w:rPr>
          <w:rStyle w:val="bold"/>
        </w:rPr>
        <w:t>Parallèle</w:t>
      </w:r>
      <w:r>
        <w:t>.</w:t>
      </w:r>
    </w:p>
    <w:p w14:paraId="2155785E" w14:textId="77777777" w:rsidR="001518F6" w:rsidRDefault="001518F6" w:rsidP="006124C2">
      <w:pPr>
        <w:pStyle w:val="BodyText"/>
        <w:numPr>
          <w:ilvl w:val="0"/>
          <w:numId w:val="72"/>
        </w:numPr>
        <w:tabs>
          <w:tab w:val="left" w:pos="720"/>
        </w:tabs>
        <w:spacing w:line="276" w:lineRule="auto"/>
        <w:divId w:val="108814462"/>
      </w:pPr>
      <w:r>
        <w:t xml:space="preserve">Dans la liste </w:t>
      </w:r>
      <w:r>
        <w:rPr>
          <w:rStyle w:val="bold"/>
        </w:rPr>
        <w:t>Élément</w:t>
      </w:r>
      <w:r>
        <w:t>, sélectionnez deux éléments quelconques.</w:t>
      </w:r>
    </w:p>
    <w:p w14:paraId="66F7703C" w14:textId="77777777" w:rsidR="001518F6" w:rsidRDefault="001518F6" w:rsidP="006124C2">
      <w:pPr>
        <w:pStyle w:val="BodyText"/>
        <w:numPr>
          <w:ilvl w:val="0"/>
          <w:numId w:val="72"/>
        </w:numPr>
        <w:tabs>
          <w:tab w:val="left" w:pos="720"/>
        </w:tabs>
        <w:spacing w:line="276" w:lineRule="auto"/>
        <w:divId w:val="839269620"/>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3D998F94" w14:textId="77777777" w:rsidR="001518F6" w:rsidRDefault="001518F6" w:rsidP="006124C2">
      <w:pPr>
        <w:pStyle w:val="BodyText"/>
        <w:numPr>
          <w:ilvl w:val="0"/>
          <w:numId w:val="72"/>
        </w:numPr>
        <w:tabs>
          <w:tab w:val="left" w:pos="720"/>
        </w:tabs>
        <w:spacing w:line="276" w:lineRule="auto"/>
        <w:divId w:val="1748191621"/>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725FC2E" w14:textId="77777777" w:rsidR="001518F6" w:rsidRDefault="001518F6" w:rsidP="006124C2">
      <w:pPr>
        <w:pStyle w:val="BodyText"/>
        <w:numPr>
          <w:ilvl w:val="0"/>
          <w:numId w:val="72"/>
        </w:numPr>
        <w:tabs>
          <w:tab w:val="left" w:pos="720"/>
        </w:tabs>
        <w:spacing w:line="276" w:lineRule="auto"/>
        <w:divId w:val="108814462"/>
      </w:pPr>
      <w:r>
        <w:t xml:space="preserve">Cliquez sur le bouton </w:t>
      </w:r>
      <w:r>
        <w:rPr>
          <w:rStyle w:val="bold"/>
        </w:rPr>
        <w:t>Créer</w:t>
      </w:r>
      <w:r>
        <w:t>.</w:t>
      </w:r>
    </w:p>
    <w:p w14:paraId="17483B44" w14:textId="77777777" w:rsidR="001518F6" w:rsidRDefault="001518F6">
      <w:pPr>
        <w:pStyle w:val="BodyText"/>
        <w:divId w:val="108814462"/>
      </w:pPr>
      <w:r>
        <w:t>La ligne de commande affichée dans la fenêtre de modification serait la suivante :</w:t>
      </w:r>
    </w:p>
    <w:p w14:paraId="49166F47"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CONSTR/PLANE,PLTO,</w:t>
      </w:r>
      <w:r>
        <w:rPr>
          <w:rStyle w:val="italic"/>
          <w:rFonts w:ascii="Times New Roman" w:hAnsi="Times New Roman" w:cs="Times New Roman"/>
        </w:rPr>
        <w:t>élém_1,élém_2,</w:t>
      </w:r>
    </w:p>
    <w:p w14:paraId="7CB7CCE2" w14:textId="77777777" w:rsidR="001518F6" w:rsidRDefault="001518F6">
      <w:pPr>
        <w:pStyle w:val="BodyText"/>
        <w:divId w:val="108814462"/>
      </w:pPr>
      <w:r>
        <w:t>Exemple 1 :</w:t>
      </w:r>
    </w:p>
    <w:p w14:paraId="323BEEFE" w14:textId="74A3D183" w:rsidR="001518F6" w:rsidRDefault="00526266">
      <w:pPr>
        <w:pStyle w:val="BodyText"/>
        <w:ind w:left="600"/>
        <w:divId w:val="108814462"/>
      </w:pPr>
      <w:r>
        <w:rPr>
          <w:noProof/>
        </w:rPr>
        <w:drawing>
          <wp:inline distT="0" distB="0" distL="0" distR="0" wp14:anchorId="4AE9F6E2" wp14:editId="05FDCCBB">
            <wp:extent cx="3896995" cy="3210972"/>
            <wp:effectExtent l="0" t="0" r="8255" b="8890"/>
            <wp:docPr id="185110336"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10336" name=""/>
                    <pic:cNvPicPr/>
                  </pic:nvPicPr>
                  <pic:blipFill>
                    <a:blip r:embed="rId79">
                      <a:extLst>
                        <a:ext uri="{28A0092B-C50C-407E-A947-70E740481C1C}">
                          <a14:useLocalDpi xmlns:a14="http://schemas.microsoft.com/office/drawing/2010/main" val="0"/>
                        </a:ext>
                      </a:extLst>
                    </a:blip>
                    <a:stretch>
                      <a:fillRect/>
                    </a:stretch>
                  </pic:blipFill>
                  <pic:spPr>
                    <a:xfrm>
                      <a:off x="0" y="0"/>
                      <a:ext cx="3896995" cy="3210972"/>
                    </a:xfrm>
                    <a:prstGeom prst="rect">
                      <a:avLst/>
                    </a:prstGeom>
                  </pic:spPr>
                </pic:pic>
              </a:graphicData>
            </a:graphic>
          </wp:inline>
        </w:drawing>
      </w:r>
    </w:p>
    <w:p w14:paraId="404C4789" w14:textId="77777777" w:rsidR="001518F6" w:rsidRDefault="001518F6">
      <w:pPr>
        <w:pStyle w:val="Caption1"/>
        <w:ind w:left="600"/>
        <w:divId w:val="108814462"/>
      </w:pPr>
      <w:r>
        <w:rPr>
          <w:rStyle w:val="bold"/>
        </w:rPr>
        <w:t>A -</w:t>
      </w:r>
      <w:r>
        <w:t xml:space="preserve"> Plan construit parallèle au premier élément, un plan (PLN1), et passant par le second, un cercle (CIR2).</w:t>
      </w:r>
    </w:p>
    <w:p w14:paraId="496134A0" w14:textId="77777777" w:rsidR="001518F6" w:rsidRDefault="001518F6">
      <w:pPr>
        <w:pStyle w:val="Caption1"/>
        <w:ind w:left="600"/>
        <w:divId w:val="108814462"/>
      </w:pPr>
      <w:r>
        <w:t>Construction d'un plan parallèle à l'aide de deux plans</w:t>
      </w:r>
    </w:p>
    <w:p w14:paraId="312CC082" w14:textId="77777777" w:rsidR="001518F6" w:rsidRDefault="001518F6">
      <w:pPr>
        <w:pStyle w:val="BodyText"/>
        <w:divId w:val="108814462"/>
      </w:pPr>
      <w:r>
        <w:t>Exemple 2 :</w:t>
      </w:r>
    </w:p>
    <w:p w14:paraId="1CE201A9" w14:textId="2B906381" w:rsidR="001518F6" w:rsidRDefault="00526266">
      <w:pPr>
        <w:pStyle w:val="BodyText"/>
        <w:ind w:left="600"/>
        <w:divId w:val="108814462"/>
      </w:pPr>
      <w:r>
        <w:rPr>
          <w:noProof/>
        </w:rPr>
        <w:drawing>
          <wp:inline distT="0" distB="0" distL="0" distR="0" wp14:anchorId="422AE3D9" wp14:editId="1001AE82">
            <wp:extent cx="4364990" cy="2573248"/>
            <wp:effectExtent l="0" t="0" r="0" b="0"/>
            <wp:docPr id="730868885"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68885" name=""/>
                    <pic:cNvPicPr/>
                  </pic:nvPicPr>
                  <pic:blipFill>
                    <a:blip r:embed="rId80">
                      <a:extLst>
                        <a:ext uri="{28A0092B-C50C-407E-A947-70E740481C1C}">
                          <a14:useLocalDpi xmlns:a14="http://schemas.microsoft.com/office/drawing/2010/main" val="0"/>
                        </a:ext>
                      </a:extLst>
                    </a:blip>
                    <a:stretch>
                      <a:fillRect/>
                    </a:stretch>
                  </pic:blipFill>
                  <pic:spPr>
                    <a:xfrm>
                      <a:off x="0" y="0"/>
                      <a:ext cx="4364990" cy="2573248"/>
                    </a:xfrm>
                    <a:prstGeom prst="rect">
                      <a:avLst/>
                    </a:prstGeom>
                  </pic:spPr>
                </pic:pic>
              </a:graphicData>
            </a:graphic>
          </wp:inline>
        </w:drawing>
      </w:r>
    </w:p>
    <w:p w14:paraId="25668058" w14:textId="77777777" w:rsidR="001518F6" w:rsidRDefault="001518F6">
      <w:pPr>
        <w:pStyle w:val="Caption1"/>
        <w:ind w:left="600"/>
        <w:divId w:val="108814462"/>
      </w:pPr>
      <w:r>
        <w:rPr>
          <w:rStyle w:val="bold"/>
        </w:rPr>
        <w:t>A -</w:t>
      </w:r>
      <w:r>
        <w:t xml:space="preserve"> Plan construit passant par le premier élément, une droite (LINE1), et parallèle à une seconde droite (LINE2).</w:t>
      </w:r>
    </w:p>
    <w:p w14:paraId="6856828A" w14:textId="77777777" w:rsidR="001518F6" w:rsidRDefault="001518F6">
      <w:pPr>
        <w:pStyle w:val="Caption1"/>
        <w:ind w:left="600"/>
        <w:divId w:val="108814462"/>
      </w:pPr>
      <w:r>
        <w:t>Construction d'un plan parallèle à l'aide de deux droites</w:t>
      </w:r>
    </w:p>
    <w:p w14:paraId="59DAC86A" w14:textId="77777777" w:rsidR="001518F6" w:rsidRDefault="001518F6">
      <w:pPr>
        <w:divId w:val="124275492"/>
        <w:rPr>
          <w:color w:val="000000"/>
        </w:rPr>
      </w:pPr>
      <w:r>
        <w:rPr>
          <w:color w:val="000000"/>
        </w:rPr>
        <w:t> </w:t>
      </w:r>
    </w:p>
    <w:p w14:paraId="39477402" w14:textId="77777777" w:rsidR="001518F6" w:rsidRDefault="001518F6">
      <w:pPr>
        <w:jc w:val="right"/>
        <w:divId w:val="40149251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"Plan:Modification de la direction"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construits:Direction du plan" \* MERGEFORMAT </w:instrText>
      </w:r>
      <w:r>
        <w:rPr>
          <w:rFonts w:ascii="Arial" w:hAnsi="Arial" w:cs="Arial"/>
          <w:color w:val="000000"/>
          <w:sz w:val="22"/>
          <w:szCs w:val="22"/>
        </w:rPr>
        <w:fldChar w:fldCharType="end"/>
      </w:r>
    </w:p>
    <w:p w14:paraId="053A40FB" w14:textId="77777777" w:rsidR="001518F6" w:rsidRDefault="001518F6">
      <w:pPr>
        <w:pStyle w:val="Heading3"/>
        <w:divId w:val="108814462"/>
        <w:rPr>
          <w:rFonts w:asciiTheme="minorHAnsi" w:hAnsiTheme="minorHAnsi" w:cstheme="majorBidi"/>
          <w:color w:val="0F4761" w:themeColor="accent1" w:themeShade="BF"/>
          <w:sz w:val="28"/>
          <w:szCs w:val="28"/>
        </w:rPr>
      </w:pPr>
      <w:bookmarkStart w:id="116" w:name="16_const_topics_changing_the_dir_6228"/>
      <w:bookmarkStart w:id="117" w:name="_Toc227312677"/>
      <w:bookmarkEnd w:id="116"/>
      <w:r>
        <w:t>Modification de la direction d'un plan</w:t>
      </w:r>
      <w:bookmarkEnd w:id="117"/>
    </w:p>
    <w:p w14:paraId="26DB7EE7" w14:textId="77777777" w:rsidR="001518F6" w:rsidRDefault="001518F6">
      <w:pPr>
        <w:pStyle w:val="BodyText"/>
        <w:divId w:val="108814462"/>
      </w:pPr>
      <w:r>
        <w:t xml:space="preserve">Un plan peut être construit avec un vecteur inversé. </w:t>
      </w:r>
    </w:p>
    <w:p w14:paraId="4DA033B7" w14:textId="77777777" w:rsidR="001518F6" w:rsidRDefault="001518F6">
      <w:pPr>
        <w:pStyle w:val="BodyText"/>
        <w:divId w:val="108814462"/>
      </w:pPr>
      <w:r>
        <w:t>Pour construire un plan inversé :</w:t>
      </w:r>
    </w:p>
    <w:p w14:paraId="15ECDE7B" w14:textId="77777777" w:rsidR="001518F6" w:rsidRDefault="001518F6" w:rsidP="006124C2">
      <w:pPr>
        <w:pStyle w:val="BodyText"/>
        <w:numPr>
          <w:ilvl w:val="0"/>
          <w:numId w:val="73"/>
        </w:numPr>
        <w:tabs>
          <w:tab w:val="left" w:pos="720"/>
        </w:tabs>
        <w:spacing w:line="276" w:lineRule="auto"/>
        <w:divId w:val="108814462"/>
      </w:pPr>
      <w:r>
        <w:t xml:space="preserve">Ouvrez la boîte de dialogue </w:t>
      </w:r>
      <w:r>
        <w:rPr>
          <w:rStyle w:val="bold"/>
        </w:rPr>
        <w:t>Construction de plan</w:t>
      </w:r>
      <w:r>
        <w:t xml:space="preserve"> (</w:t>
      </w:r>
      <w:r>
        <w:rPr>
          <w:rStyle w:val="bold"/>
        </w:rPr>
        <w:t>Insérer | Élément | Construit | Plan</w:t>
      </w:r>
      <w:r>
        <w:t>).</w:t>
      </w:r>
    </w:p>
    <w:p w14:paraId="3B1FD6D9" w14:textId="77777777" w:rsidR="001518F6" w:rsidRDefault="001518F6" w:rsidP="006124C2">
      <w:pPr>
        <w:pStyle w:val="BodyText"/>
        <w:numPr>
          <w:ilvl w:val="0"/>
          <w:numId w:val="73"/>
        </w:numPr>
        <w:tabs>
          <w:tab w:val="left" w:pos="720"/>
        </w:tabs>
        <w:spacing w:line="276" w:lineRule="auto"/>
        <w:divId w:val="108814462"/>
      </w:pPr>
      <w:r>
        <w:t xml:space="preserve">Dans la liste </w:t>
      </w:r>
      <w:r>
        <w:rPr>
          <w:rStyle w:val="bold"/>
        </w:rPr>
        <w:t>Méthode</w:t>
      </w:r>
      <w:r>
        <w:t xml:space="preserve">, sélectionnez l'option </w:t>
      </w:r>
      <w:r>
        <w:rPr>
          <w:rStyle w:val="bold"/>
        </w:rPr>
        <w:t>Inverser</w:t>
      </w:r>
      <w:r>
        <w:t>.</w:t>
      </w:r>
    </w:p>
    <w:p w14:paraId="4F820538" w14:textId="77777777" w:rsidR="001518F6" w:rsidRDefault="001518F6" w:rsidP="006124C2">
      <w:pPr>
        <w:pStyle w:val="BodyText"/>
        <w:numPr>
          <w:ilvl w:val="0"/>
          <w:numId w:val="73"/>
        </w:numPr>
        <w:tabs>
          <w:tab w:val="left" w:pos="720"/>
        </w:tabs>
        <w:spacing w:line="276" w:lineRule="auto"/>
        <w:divId w:val="108814462"/>
      </w:pPr>
      <w:r>
        <w:t xml:space="preserve">Dans la liste </w:t>
      </w:r>
      <w:r>
        <w:rPr>
          <w:rStyle w:val="bold"/>
        </w:rPr>
        <w:t>Élément</w:t>
      </w:r>
      <w:r>
        <w:t>, sélectionnez un élément. Il doit s'agir d'un plan.</w:t>
      </w:r>
    </w:p>
    <w:p w14:paraId="4A0F0CA3" w14:textId="77777777" w:rsidR="001518F6" w:rsidRDefault="001518F6" w:rsidP="006124C2">
      <w:pPr>
        <w:pStyle w:val="BodyText"/>
        <w:numPr>
          <w:ilvl w:val="0"/>
          <w:numId w:val="73"/>
        </w:numPr>
        <w:tabs>
          <w:tab w:val="left" w:pos="720"/>
        </w:tabs>
        <w:spacing w:line="276" w:lineRule="auto"/>
        <w:divId w:val="1980765482"/>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3E649425" w14:textId="77777777" w:rsidR="001518F6" w:rsidRDefault="001518F6" w:rsidP="006124C2">
      <w:pPr>
        <w:pStyle w:val="BodyText"/>
        <w:numPr>
          <w:ilvl w:val="0"/>
          <w:numId w:val="73"/>
        </w:numPr>
        <w:tabs>
          <w:tab w:val="left" w:pos="720"/>
        </w:tabs>
        <w:spacing w:line="276" w:lineRule="auto"/>
        <w:divId w:val="132480266"/>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33941B7F" w14:textId="77777777" w:rsidR="001518F6" w:rsidRDefault="001518F6" w:rsidP="006124C2">
      <w:pPr>
        <w:pStyle w:val="BodyText"/>
        <w:numPr>
          <w:ilvl w:val="0"/>
          <w:numId w:val="73"/>
        </w:numPr>
        <w:tabs>
          <w:tab w:val="left" w:pos="720"/>
        </w:tabs>
        <w:spacing w:line="276" w:lineRule="auto"/>
        <w:divId w:val="108814462"/>
      </w:pPr>
      <w:r>
        <w:t xml:space="preserve">Cliquez sur le bouton </w:t>
      </w:r>
      <w:r>
        <w:rPr>
          <w:rStyle w:val="bold"/>
        </w:rPr>
        <w:t>Créer</w:t>
      </w:r>
      <w:r>
        <w:t>.</w:t>
      </w:r>
    </w:p>
    <w:p w14:paraId="53EF98A0" w14:textId="77777777" w:rsidR="001518F6" w:rsidRDefault="001518F6">
      <w:pPr>
        <w:pStyle w:val="BodyText"/>
        <w:divId w:val="108814462"/>
      </w:pPr>
      <w:r>
        <w:t>La ligne de commande affichée dans la fenêtre de modification serait la suivante :</w:t>
      </w:r>
    </w:p>
    <w:p w14:paraId="29BF0286"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CONSTR/PLANE,REV,</w:t>
      </w:r>
      <w:r>
        <w:rPr>
          <w:rStyle w:val="italic"/>
          <w:rFonts w:ascii="Times New Roman" w:hAnsi="Times New Roman" w:cs="Times New Roman"/>
        </w:rPr>
        <w:t>élém_1</w:t>
      </w:r>
    </w:p>
    <w:p w14:paraId="1FD0A4B3" w14:textId="77777777" w:rsidR="001518F6" w:rsidRDefault="001518F6">
      <w:pPr>
        <w:divId w:val="674918301"/>
        <w:rPr>
          <w:rFonts w:eastAsiaTheme="minorHAnsi"/>
          <w:color w:val="000000"/>
        </w:rPr>
      </w:pPr>
      <w:r>
        <w:rPr>
          <w:color w:val="000000"/>
        </w:rPr>
        <w:t> </w:t>
      </w:r>
    </w:p>
    <w:p w14:paraId="224B2E96" w14:textId="77777777" w:rsidR="001518F6" w:rsidRDefault="001518F6">
      <w:pPr>
        <w:pStyle w:val="Heading3"/>
        <w:divId w:val="108814462"/>
        <w:rPr>
          <w:color w:val="0F4761" w:themeColor="accent1" w:themeShade="BF"/>
        </w:rPr>
      </w:pPr>
      <w:bookmarkStart w:id="118" w:name="_Toc227312678"/>
      <w:r>
        <w:t>Construction d'un plan de référence primaire</w:t>
      </w:r>
      <w:bookmarkEnd w:id="118"/>
    </w:p>
    <w:p w14:paraId="3946F5E0" w14:textId="77777777" w:rsidR="001518F6" w:rsidRDefault="001518F6">
      <w:pPr>
        <w:jc w:val="right"/>
        <w:divId w:val="19394809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construits:Plan de référence primaire"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construits:Plan de tangente"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construits:Plan de point élevé" \* MERGEFORMAT </w:instrText>
      </w:r>
      <w:r>
        <w:rPr>
          <w:rFonts w:ascii="Arial" w:hAnsi="Arial" w:cs="Arial"/>
          <w:color w:val="000000"/>
          <w:sz w:val="22"/>
          <w:szCs w:val="22"/>
        </w:rPr>
        <w:fldChar w:fldCharType="end"/>
      </w:r>
    </w:p>
    <w:p w14:paraId="725373DB" w14:textId="77777777" w:rsidR="001518F6" w:rsidRDefault="001518F6">
      <w:pPr>
        <w:pStyle w:val="note"/>
        <w:spacing w:before="0" w:beforeAutospacing="0" w:after="0" w:afterAutospacing="0"/>
        <w:divId w:val="108814462"/>
        <w:rPr>
          <w:rFonts w:ascii="Times New Roman" w:eastAsiaTheme="minorHAnsi" w:hAnsi="Times New Roman" w:cs="Times New Roman"/>
        </w:rPr>
      </w:pPr>
      <w:bookmarkStart w:id="119" w:name="16_const_topics_constructing_a_p_8213"/>
      <w:bookmarkEnd w:id="119"/>
      <w:r>
        <w:rPr>
          <w:rFonts w:ascii="Times New Roman" w:eastAsiaTheme="minorHAnsi" w:hAnsi="Times New Roman" w:cs="Times New Roman"/>
        </w:rPr>
        <w:t>Avant la version 2019 R1, le plan de référence primaire était appelé « plan tangent » ou « plan de point élevé ».</w:t>
      </w:r>
    </w:p>
    <w:p w14:paraId="06907E77" w14:textId="77777777" w:rsidR="001518F6" w:rsidRDefault="001518F6">
      <w:pPr>
        <w:pStyle w:val="BodyText"/>
        <w:divId w:val="108814462"/>
      </w:pPr>
      <w:r>
        <w:t>Vous pouvez construire un plan externe au matériau (tangent aux pics ou aux points élevés) sur une surface. Cet élément peut servir de référence dans des alignements ou des dimensions. Ne cotez pas un plan de référence primaire. Ce n'est pas l'objectif. Vous devez uniquement l'utiliser comme élément de référence.</w:t>
      </w:r>
    </w:p>
    <w:p w14:paraId="70504FE7" w14:textId="77777777" w:rsidR="001518F6" w:rsidRDefault="001518F6">
      <w:pPr>
        <w:pStyle w:val="BodyText"/>
        <w:divId w:val="108814462"/>
      </w:pPr>
      <w:r>
        <w:t>Pour construire un plan de référence primaire :</w:t>
      </w:r>
    </w:p>
    <w:p w14:paraId="5416455B" w14:textId="77777777" w:rsidR="001518F6" w:rsidRDefault="001518F6" w:rsidP="006124C2">
      <w:pPr>
        <w:pStyle w:val="BodyText"/>
        <w:numPr>
          <w:ilvl w:val="0"/>
          <w:numId w:val="74"/>
        </w:numPr>
        <w:tabs>
          <w:tab w:val="left" w:pos="720"/>
        </w:tabs>
        <w:spacing w:line="276" w:lineRule="auto"/>
        <w:divId w:val="108814462"/>
      </w:pPr>
      <w:r>
        <w:t xml:space="preserve">Ouvrez la boîte de dialogue </w:t>
      </w:r>
      <w:r>
        <w:rPr>
          <w:rStyle w:val="bold"/>
        </w:rPr>
        <w:t>Construction de plan</w:t>
      </w:r>
      <w:r>
        <w:t xml:space="preserve"> (</w:t>
      </w:r>
      <w:r>
        <w:rPr>
          <w:rStyle w:val="bold"/>
        </w:rPr>
        <w:t>Insérer | Élément | Construit | Plan</w:t>
      </w:r>
      <w:r>
        <w:t>).</w:t>
      </w:r>
    </w:p>
    <w:p w14:paraId="756F9862" w14:textId="77777777" w:rsidR="001518F6" w:rsidRDefault="001518F6" w:rsidP="006124C2">
      <w:pPr>
        <w:pStyle w:val="BodyText"/>
        <w:numPr>
          <w:ilvl w:val="0"/>
          <w:numId w:val="74"/>
        </w:numPr>
        <w:tabs>
          <w:tab w:val="left" w:pos="720"/>
        </w:tabs>
        <w:spacing w:line="276" w:lineRule="auto"/>
        <w:divId w:val="108814462"/>
      </w:pPr>
      <w:r>
        <w:t xml:space="preserve">Dans la liste </w:t>
      </w:r>
      <w:r>
        <w:rPr>
          <w:rStyle w:val="bold"/>
        </w:rPr>
        <w:t>Méthode</w:t>
      </w:r>
      <w:r>
        <w:t xml:space="preserve">, sélectionnez l'option </w:t>
      </w:r>
      <w:r>
        <w:rPr>
          <w:rStyle w:val="bold"/>
        </w:rPr>
        <w:t>Référence primaire</w:t>
      </w:r>
      <w:r>
        <w:t>.</w:t>
      </w:r>
    </w:p>
    <w:p w14:paraId="5535F01F" w14:textId="77777777" w:rsidR="001518F6" w:rsidRDefault="001518F6" w:rsidP="006124C2">
      <w:pPr>
        <w:pStyle w:val="BodyText"/>
        <w:numPr>
          <w:ilvl w:val="0"/>
          <w:numId w:val="74"/>
        </w:numPr>
        <w:tabs>
          <w:tab w:val="left" w:pos="720"/>
        </w:tabs>
        <w:spacing w:line="276" w:lineRule="auto"/>
        <w:divId w:val="108814462"/>
      </w:pPr>
      <w:r>
        <w:t xml:space="preserve">Dans la liste </w:t>
      </w:r>
      <w:r>
        <w:rPr>
          <w:rStyle w:val="bold"/>
        </w:rPr>
        <w:t>Élément</w:t>
      </w:r>
      <w:r>
        <w:t>, sélectionnez les éléments d'entrée dans l'une de ces options :</w:t>
      </w:r>
    </w:p>
    <w:p w14:paraId="1149AD4E" w14:textId="77777777" w:rsidR="001518F6" w:rsidRDefault="001518F6" w:rsidP="006124C2">
      <w:pPr>
        <w:pStyle w:val="BodyText"/>
        <w:numPr>
          <w:ilvl w:val="1"/>
          <w:numId w:val="74"/>
        </w:numPr>
        <w:tabs>
          <w:tab w:val="left" w:pos="1440"/>
        </w:tabs>
        <w:spacing w:line="276" w:lineRule="auto"/>
        <w:divId w:val="108814462"/>
      </w:pPr>
      <w:r>
        <w:t>Trois éléments ou plus (vous pouvez utiliser n'importe quel type d'élément).</w:t>
      </w:r>
    </w:p>
    <w:p w14:paraId="528A4D38" w14:textId="77777777" w:rsidR="001518F6" w:rsidRDefault="001518F6" w:rsidP="006124C2">
      <w:pPr>
        <w:pStyle w:val="BodyText"/>
        <w:numPr>
          <w:ilvl w:val="1"/>
          <w:numId w:val="74"/>
        </w:numPr>
        <w:tabs>
          <w:tab w:val="left" w:pos="1440"/>
        </w:tabs>
        <w:spacing w:line="276" w:lineRule="auto"/>
        <w:divId w:val="108814462"/>
      </w:pPr>
      <w:r>
        <w:t xml:space="preserve">Une série d'éléments. Pour des informations sur les séries d'éléments, voir « </w:t>
      </w:r>
      <w:hyperlink w:anchor="16_const_topics_constructing_a_s_8684" w:history="1">
        <w:r>
          <w:rPr>
            <w:rStyle w:val="Hyperlink"/>
          </w:rPr>
          <w:t>Construction d'une série d'éléments</w:t>
        </w:r>
      </w:hyperlink>
      <w:r>
        <w:t xml:space="preserve"> ».</w:t>
      </w:r>
    </w:p>
    <w:p w14:paraId="1EC14CEA" w14:textId="77777777" w:rsidR="001518F6" w:rsidRDefault="001518F6" w:rsidP="006124C2">
      <w:pPr>
        <w:pStyle w:val="BodyText"/>
        <w:numPr>
          <w:ilvl w:val="1"/>
          <w:numId w:val="74"/>
        </w:numPr>
        <w:tabs>
          <w:tab w:val="left" w:pos="1440"/>
        </w:tabs>
        <w:spacing w:line="276" w:lineRule="auto"/>
        <w:divId w:val="108814462"/>
      </w:pPr>
      <w:r>
        <w:t>Un plan.</w:t>
      </w:r>
    </w:p>
    <w:p w14:paraId="78B0723D" w14:textId="77777777" w:rsidR="001518F6" w:rsidRDefault="001518F6" w:rsidP="006124C2">
      <w:pPr>
        <w:pStyle w:val="BodyText"/>
        <w:numPr>
          <w:ilvl w:val="1"/>
          <w:numId w:val="74"/>
        </w:numPr>
        <w:tabs>
          <w:tab w:val="left" w:pos="1440"/>
        </w:tabs>
        <w:spacing w:line="276" w:lineRule="auto"/>
        <w:divId w:val="108814462"/>
      </w:pPr>
      <w:r>
        <w:t>Un scanning.</w:t>
      </w:r>
    </w:p>
    <w:p w14:paraId="241B8812" w14:textId="77777777" w:rsidR="001518F6" w:rsidRDefault="001518F6" w:rsidP="006124C2">
      <w:pPr>
        <w:pStyle w:val="BodyText"/>
        <w:numPr>
          <w:ilvl w:val="0"/>
          <w:numId w:val="74"/>
        </w:numPr>
        <w:tabs>
          <w:tab w:val="left" w:pos="720"/>
        </w:tabs>
        <w:spacing w:line="276" w:lineRule="auto"/>
        <w:divId w:val="108814462"/>
      </w:pPr>
      <w:r>
        <w:t xml:space="preserve">Sélectionnez un type math dans la première liste de la zone </w:t>
      </w:r>
      <w:r>
        <w:rPr>
          <w:rStyle w:val="bold"/>
        </w:rPr>
        <w:t>Type math</w:t>
      </w:r>
      <w:r>
        <w:t>. Les options disponibles sont :</w:t>
      </w:r>
    </w:p>
    <w:p w14:paraId="4F3FE265" w14:textId="77777777" w:rsidR="001518F6" w:rsidRDefault="001518F6" w:rsidP="006124C2">
      <w:pPr>
        <w:pStyle w:val="BodyText"/>
        <w:numPr>
          <w:ilvl w:val="1"/>
          <w:numId w:val="74"/>
        </w:numPr>
        <w:tabs>
          <w:tab w:val="left" w:pos="1440"/>
        </w:tabs>
        <w:spacing w:line="276" w:lineRule="auto"/>
        <w:divId w:val="108814462"/>
      </w:pPr>
      <w:r>
        <w:rPr>
          <w:rStyle w:val="bold"/>
        </w:rPr>
        <w:t>CONSTRAINED_L1</w:t>
      </w:r>
    </w:p>
    <w:p w14:paraId="60DD1DF2" w14:textId="77777777" w:rsidR="001518F6" w:rsidRDefault="001518F6" w:rsidP="006124C2">
      <w:pPr>
        <w:pStyle w:val="BodyText"/>
        <w:numPr>
          <w:ilvl w:val="1"/>
          <w:numId w:val="74"/>
        </w:numPr>
        <w:tabs>
          <w:tab w:val="left" w:pos="1440"/>
        </w:tabs>
        <w:spacing w:line="276" w:lineRule="auto"/>
        <w:divId w:val="108814462"/>
      </w:pPr>
      <w:r>
        <w:rPr>
          <w:rStyle w:val="bold"/>
        </w:rPr>
        <w:t>CONSTRAINED_L2</w:t>
      </w:r>
    </w:p>
    <w:p w14:paraId="1DD2C447" w14:textId="77777777" w:rsidR="001518F6" w:rsidRDefault="001518F6" w:rsidP="006124C2">
      <w:pPr>
        <w:pStyle w:val="BodyText"/>
        <w:numPr>
          <w:ilvl w:val="1"/>
          <w:numId w:val="74"/>
        </w:numPr>
        <w:tabs>
          <w:tab w:val="left" w:pos="1440"/>
        </w:tabs>
        <w:spacing w:line="276" w:lineRule="auto"/>
        <w:divId w:val="108814462"/>
      </w:pPr>
      <w:r>
        <w:rPr>
          <w:rStyle w:val="bold"/>
        </w:rPr>
        <w:t>CONSTRAINED_MINMAX</w:t>
      </w:r>
    </w:p>
    <w:p w14:paraId="39C098D5" w14:textId="77777777" w:rsidR="001518F6" w:rsidRDefault="001518F6" w:rsidP="006124C2">
      <w:pPr>
        <w:pStyle w:val="BodyText"/>
        <w:tabs>
          <w:tab w:val="left" w:pos="720"/>
        </w:tabs>
        <w:spacing w:line="276" w:lineRule="auto"/>
        <w:ind w:left="720"/>
        <w:divId w:val="108814462"/>
      </w:pPr>
      <w:r>
        <w:t>Pour des informations sur ces types math, voir la rubrique « </w:t>
      </w:r>
      <w:hyperlink w:anchor="16_const_topics_primary_datum_pl_5121" w:history="1">
        <w:r>
          <w:rPr>
            <w:rStyle w:val="Hyperlink"/>
          </w:rPr>
          <w:t>Types math de plan de référence primaire</w:t>
        </w:r>
      </w:hyperlink>
      <w:r>
        <w:t> » dans cette documentation.</w:t>
      </w:r>
    </w:p>
    <w:p w14:paraId="2CB3F055" w14:textId="77777777" w:rsidR="001518F6" w:rsidRDefault="001518F6" w:rsidP="006124C2">
      <w:pPr>
        <w:pStyle w:val="BodyText"/>
        <w:numPr>
          <w:ilvl w:val="0"/>
          <w:numId w:val="74"/>
        </w:numPr>
        <w:tabs>
          <w:tab w:val="left" w:pos="720"/>
        </w:tabs>
        <w:spacing w:line="276" w:lineRule="auto"/>
        <w:divId w:val="108814462"/>
      </w:pPr>
      <w:r>
        <w:t xml:space="preserve">Sélectionnez </w:t>
      </w:r>
      <w:r>
        <w:rPr>
          <w:rStyle w:val="bold"/>
        </w:rPr>
        <w:t>BF</w:t>
      </w:r>
      <w:r>
        <w:t xml:space="preserve"> (Best Fit) ou </w:t>
      </w:r>
      <w:r>
        <w:rPr>
          <w:rStyle w:val="bold"/>
        </w:rPr>
        <w:t>BFRE</w:t>
      </w:r>
      <w:r>
        <w:t xml:space="preserve">. (Best Fit avec recompensation) dans la seconde liste de la zone </w:t>
      </w:r>
      <w:r>
        <w:rPr>
          <w:rStyle w:val="bold"/>
        </w:rPr>
        <w:t>Type math</w:t>
      </w:r>
      <w:r>
        <w:t>.</w:t>
      </w:r>
    </w:p>
    <w:p w14:paraId="0E17B543" w14:textId="77777777" w:rsidR="001518F6" w:rsidRDefault="001518F6" w:rsidP="006124C2">
      <w:pPr>
        <w:pStyle w:val="note-para"/>
        <w:shd w:val="clear" w:color="auto" w:fill="EEEEEE"/>
        <w:tabs>
          <w:tab w:val="left" w:pos="720"/>
        </w:tabs>
        <w:spacing w:line="276" w:lineRule="auto"/>
        <w:ind w:left="720"/>
        <w:divId w:val="348410948"/>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3E9190A6" w14:textId="77777777" w:rsidR="001518F6" w:rsidRDefault="001518F6" w:rsidP="006124C2">
      <w:pPr>
        <w:pStyle w:val="note-para"/>
        <w:shd w:val="clear" w:color="auto" w:fill="EEEEEE"/>
        <w:tabs>
          <w:tab w:val="left" w:pos="720"/>
        </w:tabs>
        <w:spacing w:line="276" w:lineRule="auto"/>
        <w:ind w:left="720"/>
        <w:divId w:val="348410948"/>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71670AD1" w14:textId="77777777" w:rsidR="001518F6" w:rsidRDefault="001518F6" w:rsidP="006124C2">
      <w:pPr>
        <w:pStyle w:val="BodyText"/>
        <w:tabs>
          <w:tab w:val="left" w:pos="720"/>
        </w:tabs>
        <w:spacing w:line="276" w:lineRule="auto"/>
        <w:ind w:left="720"/>
        <w:divId w:val="108814462"/>
      </w:pPr>
      <w:r>
        <w:t>Pour des informations sur les plans Best Fit, voir « </w:t>
      </w:r>
      <w:hyperlink w:anchor="16_const_topics_constructing_a_b_3283" w:history="1">
        <w:r>
          <w:rPr>
            <w:rStyle w:val="Hyperlink"/>
          </w:rPr>
          <w:t>Construction d'un plan Best Fit ou Best Fit avec recompensation</w:t>
        </w:r>
      </w:hyperlink>
      <w:r>
        <w:t> ».</w:t>
      </w:r>
    </w:p>
    <w:p w14:paraId="1916DDF4" w14:textId="77777777" w:rsidR="001518F6" w:rsidRDefault="001518F6" w:rsidP="006124C2">
      <w:pPr>
        <w:pStyle w:val="BodyText"/>
        <w:numPr>
          <w:ilvl w:val="0"/>
          <w:numId w:val="74"/>
        </w:numPr>
        <w:tabs>
          <w:tab w:val="left" w:pos="720"/>
        </w:tabs>
        <w:spacing w:line="276" w:lineRule="auto"/>
        <w:divId w:val="463889498"/>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1D4D8E05" w14:textId="77777777" w:rsidR="001518F6" w:rsidRDefault="001518F6" w:rsidP="006124C2">
      <w:pPr>
        <w:pStyle w:val="BodyText"/>
        <w:numPr>
          <w:ilvl w:val="0"/>
          <w:numId w:val="74"/>
        </w:numPr>
        <w:tabs>
          <w:tab w:val="left" w:pos="720"/>
        </w:tabs>
        <w:spacing w:line="276" w:lineRule="auto"/>
        <w:divId w:val="106510586"/>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34E0805" w14:textId="77777777" w:rsidR="001518F6" w:rsidRDefault="001518F6" w:rsidP="006124C2">
      <w:pPr>
        <w:pStyle w:val="BodyText"/>
        <w:numPr>
          <w:ilvl w:val="0"/>
          <w:numId w:val="74"/>
        </w:numPr>
        <w:tabs>
          <w:tab w:val="left" w:pos="720"/>
        </w:tabs>
        <w:spacing w:line="276" w:lineRule="auto"/>
        <w:divId w:val="108814462"/>
      </w:pPr>
      <w:r>
        <w:t xml:space="preserve">Cliquez sur le bouton </w:t>
      </w:r>
      <w:r>
        <w:rPr>
          <w:rStyle w:val="bold"/>
        </w:rPr>
        <w:t>Créer</w:t>
      </w:r>
      <w:r>
        <w:t>.</w:t>
      </w:r>
    </w:p>
    <w:p w14:paraId="2396761E" w14:textId="77777777" w:rsidR="001518F6" w:rsidRDefault="001518F6">
      <w:pPr>
        <w:pStyle w:val="BodyText"/>
        <w:divId w:val="108814462"/>
      </w:pPr>
      <w:r>
        <w:t xml:space="preserve">Quand vous cliquez sur le bouton </w:t>
      </w:r>
      <w:r>
        <w:rPr>
          <w:rStyle w:val="bold"/>
        </w:rPr>
        <w:t>Créer</w:t>
      </w:r>
      <w:r>
        <w:t>, PC-DMIS suit ces étapes afin de construire le plan de référence primaire :</w:t>
      </w:r>
    </w:p>
    <w:p w14:paraId="5E3E2F9E" w14:textId="77777777" w:rsidR="001518F6" w:rsidRDefault="001518F6" w:rsidP="006124C2">
      <w:pPr>
        <w:pStyle w:val="BodyText"/>
        <w:numPr>
          <w:ilvl w:val="0"/>
          <w:numId w:val="75"/>
        </w:numPr>
        <w:tabs>
          <w:tab w:val="left" w:pos="720"/>
        </w:tabs>
        <w:spacing w:line="276" w:lineRule="auto"/>
        <w:divId w:val="108814462"/>
      </w:pPr>
      <w:r>
        <w:t>PC-DMIS construit d'abord un plan Best Fit à partir des éléments d'entrée en fonction du type math.</w:t>
      </w:r>
    </w:p>
    <w:p w14:paraId="12B5AE9F" w14:textId="77777777" w:rsidR="001518F6" w:rsidRDefault="001518F6" w:rsidP="006124C2">
      <w:pPr>
        <w:pStyle w:val="BodyText"/>
        <w:numPr>
          <w:ilvl w:val="0"/>
          <w:numId w:val="75"/>
        </w:numPr>
        <w:tabs>
          <w:tab w:val="left" w:pos="720"/>
        </w:tabs>
        <w:spacing w:line="276" w:lineRule="auto"/>
        <w:divId w:val="108814462"/>
      </w:pPr>
      <w:r>
        <w:t>Ensuite, PC-DMIS pivote vers le plan Best Fit.</w:t>
      </w:r>
    </w:p>
    <w:p w14:paraId="5EF8C4A7" w14:textId="77777777" w:rsidR="001518F6" w:rsidRDefault="001518F6" w:rsidP="006124C2">
      <w:pPr>
        <w:pStyle w:val="BodyText"/>
        <w:numPr>
          <w:ilvl w:val="0"/>
          <w:numId w:val="75"/>
        </w:numPr>
        <w:tabs>
          <w:tab w:val="left" w:pos="720"/>
        </w:tabs>
        <w:spacing w:line="276" w:lineRule="auto"/>
        <w:divId w:val="108814462"/>
      </w:pPr>
      <w:r>
        <w:t>Ensuite, PC-DMIS recherche le plan de référence primaire optimal dans les points les plus élevés.</w:t>
      </w:r>
    </w:p>
    <w:p w14:paraId="089D3208" w14:textId="77777777" w:rsidR="001518F6" w:rsidRDefault="001518F6">
      <w:pPr>
        <w:pStyle w:val="BodyText"/>
        <w:divId w:val="108814462"/>
      </w:pPr>
      <w:r>
        <w:t>La ligne de commande de la fenêtre de modification correspondant à cette option serait dans ce cas :</w:t>
      </w:r>
    </w:p>
    <w:p w14:paraId="11951DF2" w14:textId="77777777" w:rsidR="001518F6" w:rsidRDefault="001518F6">
      <w:pPr>
        <w:pStyle w:val="List1"/>
        <w:spacing w:before="0" w:beforeAutospacing="0" w:after="0" w:afterAutospacing="0"/>
        <w:ind w:left="600"/>
        <w:divId w:val="108814462"/>
        <w:rPr>
          <w:rFonts w:ascii="Times New Roman" w:eastAsiaTheme="minorHAnsi" w:hAnsi="Times New Roman" w:cs="Times New Roman"/>
        </w:rPr>
      </w:pPr>
      <w:r>
        <w:rPr>
          <w:rStyle w:val="codecharacter"/>
          <w:rFonts w:eastAsiaTheme="minorHAnsi"/>
        </w:rPr>
        <w:t>CONSTR/PLANE,PRIMARY DATUM,</w:t>
      </w:r>
      <w:r>
        <w:rPr>
          <w:rStyle w:val="italic"/>
          <w:rFonts w:ascii="Times New Roman" w:hAnsi="Times New Roman" w:cs="Times New Roman"/>
        </w:rPr>
        <w:t>élém_1, élém_2, élém_3,…</w:t>
      </w:r>
    </w:p>
    <w:p w14:paraId="20AA99DE" w14:textId="77777777" w:rsidR="001518F6" w:rsidRDefault="001518F6">
      <w:pPr>
        <w:divId w:val="1434743052"/>
        <w:rPr>
          <w:rFonts w:eastAsiaTheme="minorHAnsi"/>
          <w:color w:val="000000"/>
        </w:rPr>
      </w:pPr>
      <w:r>
        <w:rPr>
          <w:color w:val="000000"/>
        </w:rPr>
        <w:t> </w:t>
      </w:r>
    </w:p>
    <w:bookmarkStart w:id="120" w:name="16_const_topics_primary_datum_pl_5121"/>
    <w:bookmarkEnd w:id="120"/>
    <w:p w14:paraId="5FBB59EA" w14:textId="77777777" w:rsidR="001518F6" w:rsidRDefault="001518F6">
      <w:pPr>
        <w:pStyle w:val="Heading4"/>
        <w:divId w:val="655570961"/>
        <w:rPr>
          <w:sz w:val="20"/>
          <w:szCs w:val="20"/>
        </w:rPr>
      </w:pPr>
      <w:r>
        <w:fldChar w:fldCharType="begin"/>
      </w:r>
      <w:r>
        <w:instrText xml:space="preserve"> XE "Plan de référence primaire" \* MERGEFORMAT </w:instrText>
      </w:r>
      <w:r>
        <w:fldChar w:fldCharType="end"/>
      </w:r>
      <w:r>
        <w:t>Types math de plan de référence primaire</w:t>
      </w:r>
    </w:p>
    <w:p w14:paraId="31755F18" w14:textId="77777777" w:rsidR="001518F6" w:rsidRDefault="001518F6">
      <w:pPr>
        <w:pStyle w:val="BodyText"/>
        <w:divId w:val="655570961"/>
      </w:pPr>
      <w:r>
        <w:t xml:space="preserve">La zone </w:t>
      </w:r>
      <w:r>
        <w:rPr>
          <w:rStyle w:val="bold"/>
        </w:rPr>
        <w:t>Types math</w:t>
      </w:r>
      <w:r>
        <w:t xml:space="preserve"> du plan de référence primaire construit contient trois types math différents. Ces types math prennent en charge les normes de plan de référence ASME et ISO.</w:t>
      </w:r>
    </w:p>
    <w:p w14:paraId="7ECDE392" w14:textId="77777777" w:rsidR="001518F6" w:rsidRDefault="001518F6">
      <w:pPr>
        <w:pStyle w:val="BodyText"/>
        <w:divId w:val="655570961"/>
      </w:pPr>
      <w:r>
        <w:t xml:space="preserve">Les trois types math dans la première liste déroulante de </w:t>
      </w:r>
      <w:r>
        <w:rPr>
          <w:rStyle w:val="bold"/>
        </w:rPr>
        <w:t>Types math</w:t>
      </w:r>
      <w:r>
        <w:t xml:space="preserve"> sont :</w:t>
      </w:r>
    </w:p>
    <w:p w14:paraId="3BA05FA9" w14:textId="77777777" w:rsidR="001518F6" w:rsidRDefault="001518F6" w:rsidP="006124C2">
      <w:pPr>
        <w:pStyle w:val="BodyText"/>
        <w:numPr>
          <w:ilvl w:val="0"/>
          <w:numId w:val="76"/>
        </w:numPr>
        <w:tabs>
          <w:tab w:val="left" w:pos="720"/>
        </w:tabs>
        <w:spacing w:line="276" w:lineRule="auto"/>
        <w:divId w:val="655570961"/>
      </w:pPr>
      <w:r>
        <w:rPr>
          <w:rStyle w:val="bold"/>
        </w:rPr>
        <w:t>CONSTRAINED_L1</w:t>
      </w:r>
    </w:p>
    <w:p w14:paraId="1282A78C" w14:textId="77777777" w:rsidR="001518F6" w:rsidRDefault="001518F6" w:rsidP="006124C2">
      <w:pPr>
        <w:pStyle w:val="BodyText"/>
        <w:numPr>
          <w:ilvl w:val="0"/>
          <w:numId w:val="76"/>
        </w:numPr>
        <w:tabs>
          <w:tab w:val="left" w:pos="720"/>
        </w:tabs>
        <w:spacing w:line="276" w:lineRule="auto"/>
        <w:divId w:val="655570961"/>
      </w:pPr>
      <w:r>
        <w:rPr>
          <w:rStyle w:val="bold"/>
        </w:rPr>
        <w:t>CONSTRAINED_L2</w:t>
      </w:r>
    </w:p>
    <w:p w14:paraId="39624E79" w14:textId="77777777" w:rsidR="001518F6" w:rsidRDefault="001518F6" w:rsidP="006124C2">
      <w:pPr>
        <w:pStyle w:val="BodyText"/>
        <w:numPr>
          <w:ilvl w:val="0"/>
          <w:numId w:val="76"/>
        </w:numPr>
        <w:tabs>
          <w:tab w:val="left" w:pos="720"/>
        </w:tabs>
        <w:spacing w:line="276" w:lineRule="auto"/>
        <w:divId w:val="655570961"/>
      </w:pPr>
      <w:r>
        <w:rPr>
          <w:rStyle w:val="bold"/>
        </w:rPr>
        <w:t>CONSTRAINED_MINMAX</w:t>
      </w:r>
    </w:p>
    <w:p w14:paraId="0B693CAB" w14:textId="77777777" w:rsidR="001518F6" w:rsidRDefault="001518F6">
      <w:pPr>
        <w:pStyle w:val="Heading5"/>
        <w:divId w:val="655570961"/>
      </w:pPr>
      <w:r>
        <w:t>Définitions</w:t>
      </w:r>
    </w:p>
    <w:p w14:paraId="5F493540" w14:textId="77777777" w:rsidR="001518F6" w:rsidRDefault="001518F6">
      <w:pPr>
        <w:pStyle w:val="BodyText"/>
        <w:divId w:val="655570961"/>
      </w:pPr>
      <w:r>
        <w:t>Ces termes correspondent aux définitions suivantes dans les normes :</w:t>
      </w:r>
    </w:p>
    <w:tbl>
      <w:tblPr>
        <w:tblW w:w="610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377"/>
        <w:gridCol w:w="1866"/>
        <w:gridCol w:w="1866"/>
      </w:tblGrid>
      <w:tr w:rsidR="001518F6" w14:paraId="69F0CB3F" w14:textId="77777777" w:rsidTr="00D50CE3">
        <w:trPr>
          <w:divId w:val="655570961"/>
          <w:trHeight w:val="450"/>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68CBCE2" w14:textId="77777777" w:rsidR="001518F6" w:rsidRDefault="001518F6">
            <w:pPr>
              <w:spacing w:before="100" w:beforeAutospacing="1" w:after="100" w:afterAutospacing="1"/>
              <w:jc w:val="center"/>
              <w:rPr>
                <w:rFonts w:ascii="Arial" w:hAnsi="Arial" w:cs="Arial"/>
                <w:b/>
                <w:bCs/>
                <w:color w:val="FFFFFF"/>
              </w:rPr>
            </w:pPr>
            <w:r>
              <w:rPr>
                <w:rFonts w:ascii="Arial" w:hAnsi="Arial" w:cs="Arial"/>
                <w:b/>
                <w:bCs/>
                <w:color w:val="FFFFFF"/>
              </w:rPr>
              <w:t>PC-DMIS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036DB68" w14:textId="77777777" w:rsidR="001518F6" w:rsidRDefault="001518F6">
            <w:pPr>
              <w:spacing w:before="100" w:beforeAutospacing="1" w:after="100" w:afterAutospacing="1"/>
              <w:jc w:val="center"/>
              <w:rPr>
                <w:rFonts w:ascii="Arial" w:hAnsi="Arial" w:cs="Arial"/>
                <w:b/>
                <w:bCs/>
                <w:color w:val="FFFFFF"/>
              </w:rPr>
            </w:pPr>
            <w:r>
              <w:rPr>
                <w:rFonts w:ascii="Arial" w:hAnsi="Arial" w:cs="Arial"/>
                <w:b/>
                <w:bCs/>
                <w:color w:val="FFFFFF"/>
              </w:rPr>
              <w:t>ASME Y14.5</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38BEC30" w14:textId="77777777" w:rsidR="001518F6" w:rsidRDefault="001518F6">
            <w:pPr>
              <w:spacing w:before="100" w:beforeAutospacing="1" w:after="100" w:afterAutospacing="1"/>
              <w:jc w:val="center"/>
              <w:rPr>
                <w:rFonts w:ascii="Arial" w:hAnsi="Arial" w:cs="Arial"/>
                <w:b/>
                <w:bCs/>
                <w:color w:val="FFFFFF"/>
              </w:rPr>
            </w:pPr>
            <w:r>
              <w:rPr>
                <w:rFonts w:ascii="Arial" w:hAnsi="Arial" w:cs="Arial"/>
                <w:b/>
                <w:bCs/>
                <w:color w:val="FFFFFF"/>
              </w:rPr>
              <w:t>ISO 5459</w:t>
            </w:r>
          </w:p>
        </w:tc>
      </w:tr>
      <w:tr w:rsidR="001518F6" w14:paraId="11C12739" w14:textId="77777777" w:rsidTr="00D50CE3">
        <w:trPr>
          <w:divId w:val="655570961"/>
          <w:trHeight w:val="720"/>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5B2199C" w14:textId="77777777" w:rsidR="001518F6" w:rsidRDefault="001518F6">
            <w:pPr>
              <w:pStyle w:val="tabletext"/>
            </w:pPr>
            <w:r>
              <w:t>Constrained L1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8D5AD4" w14:textId="77777777" w:rsidR="001518F6" w:rsidRDefault="001518F6">
            <w:pPr>
              <w:pStyle w:val="tabletext"/>
            </w:pPr>
            <w:r>
              <w:t>Autre type math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E232BC" w14:textId="77777777" w:rsidR="001518F6" w:rsidRDefault="001518F6">
            <w:pPr>
              <w:pStyle w:val="tabletext"/>
            </w:pPr>
            <w:r>
              <w:t>Autre type math</w:t>
            </w:r>
          </w:p>
        </w:tc>
      </w:tr>
      <w:tr w:rsidR="001518F6" w14:paraId="2286935D" w14:textId="77777777" w:rsidTr="00D50CE3">
        <w:trPr>
          <w:divId w:val="655570961"/>
          <w:trHeight w:val="720"/>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A0A6FC7" w14:textId="77777777" w:rsidR="001518F6" w:rsidRDefault="001518F6">
            <w:pPr>
              <w:pStyle w:val="tabletext"/>
            </w:pPr>
            <w:r>
              <w:t>Constrained L2 (par défaut)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6EF65E" w14:textId="77777777" w:rsidR="001518F6" w:rsidRDefault="001518F6">
            <w:pPr>
              <w:pStyle w:val="tabletext"/>
            </w:pPr>
            <w:r>
              <w:t>Type math par défaut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EE3C27" w14:textId="77777777" w:rsidR="001518F6" w:rsidRDefault="001518F6">
            <w:pPr>
              <w:pStyle w:val="tabletext"/>
            </w:pPr>
            <w:r>
              <w:t>Autre type math</w:t>
            </w:r>
          </w:p>
        </w:tc>
      </w:tr>
      <w:tr w:rsidR="001518F6" w14:paraId="3F23C07F" w14:textId="77777777" w:rsidTr="00D50CE3">
        <w:trPr>
          <w:divId w:val="655570961"/>
          <w:trHeight w:val="61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FD01F8B" w14:textId="77777777" w:rsidR="001518F6" w:rsidRDefault="001518F6">
            <w:pPr>
              <w:pStyle w:val="tabletext"/>
            </w:pPr>
            <w:r>
              <w:t>Constrained minmax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56D949" w14:textId="77777777" w:rsidR="001518F6" w:rsidRDefault="001518F6">
            <w:pPr>
              <w:pStyle w:val="tabletext"/>
            </w:pPr>
            <w:r>
              <w:t>Autre type math</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DA8B6E" w14:textId="77777777" w:rsidR="001518F6" w:rsidRDefault="001518F6">
            <w:pPr>
              <w:pStyle w:val="tabletext"/>
            </w:pPr>
            <w:r>
              <w:t>Type math par défaut</w:t>
            </w:r>
          </w:p>
        </w:tc>
      </w:tr>
    </w:tbl>
    <w:p w14:paraId="599C9131" w14:textId="77777777" w:rsidR="001518F6" w:rsidRDefault="001518F6">
      <w:pPr>
        <w:pStyle w:val="BodyText"/>
        <w:divId w:val="655570961"/>
      </w:pPr>
      <w:r>
        <w:t>Avant de choisir un type math, vous devez comprendre les concepts de filtrage des vides (enveloppe externe), de normes et de contraintes matérielle externe (fit contraint). Ils sont expliqués ci-dessous :</w:t>
      </w:r>
    </w:p>
    <w:p w14:paraId="667AE276" w14:textId="77777777" w:rsidR="001518F6" w:rsidRDefault="001518F6">
      <w:pPr>
        <w:pStyle w:val="heading4b"/>
        <w:divId w:val="655570961"/>
      </w:pPr>
      <w:r>
        <w:t>Filtrage des vides</w:t>
      </w:r>
    </w:p>
    <w:p w14:paraId="134EA4A8" w14:textId="77777777" w:rsidR="001518F6" w:rsidRDefault="001518F6">
      <w:pPr>
        <w:pStyle w:val="BodyText"/>
        <w:divId w:val="655570961"/>
      </w:pPr>
      <w:r>
        <w:t>Le filtrage des vides est également appelé enveloppe externe.</w:t>
      </w:r>
    </w:p>
    <w:p w14:paraId="4B0F8810" w14:textId="77777777" w:rsidR="001518F6" w:rsidRDefault="001518F6">
      <w:pPr>
        <w:pStyle w:val="BodyText"/>
        <w:divId w:val="655570961"/>
      </w:pPr>
      <w:r>
        <w:t>En réalité, les surfaces d'éléments plats ne sont pas planes. Elles ont des régions convexes et concaves (pics et vallées). Les régions concaves ne touchent jamais une surface parfaitement plate. Elles sont qualifiées de « vides ». Le logiciel peut filtrer ces vides par interpolation. Sachant que les vides n'affectent pas le façon dont la pièce interagit avec une surface plate idéale, vous pouvez les filtrer.</w:t>
      </w:r>
    </w:p>
    <w:p w14:paraId="2DE3AF25" w14:textId="4E20C483" w:rsidR="001518F6" w:rsidRDefault="00526266">
      <w:pPr>
        <w:pStyle w:val="BodyText"/>
        <w:ind w:left="600"/>
        <w:divId w:val="655570961"/>
      </w:pPr>
      <w:r>
        <w:rPr>
          <w:noProof/>
        </w:rPr>
        <w:drawing>
          <wp:inline distT="0" distB="0" distL="0" distR="0" wp14:anchorId="3A42CFDF" wp14:editId="60699908">
            <wp:extent cx="5562600" cy="648970"/>
            <wp:effectExtent l="0" t="0" r="0" b="0"/>
            <wp:docPr id="150192522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925225" name=""/>
                    <pic:cNvPicPr/>
                  </pic:nvPicPr>
                  <pic:blipFill>
                    <a:blip r:embed="rId81">
                      <a:extLst>
                        <a:ext uri="{28A0092B-C50C-407E-A947-70E740481C1C}">
                          <a14:useLocalDpi xmlns:a14="http://schemas.microsoft.com/office/drawing/2010/main" val="0"/>
                        </a:ext>
                      </a:extLst>
                    </a:blip>
                    <a:stretch>
                      <a:fillRect/>
                    </a:stretch>
                  </pic:blipFill>
                  <pic:spPr>
                    <a:xfrm>
                      <a:off x="0" y="0"/>
                      <a:ext cx="5562600" cy="648970"/>
                    </a:xfrm>
                    <a:prstGeom prst="rect">
                      <a:avLst/>
                    </a:prstGeom>
                  </pic:spPr>
                </pic:pic>
              </a:graphicData>
            </a:graphic>
          </wp:inline>
        </w:drawing>
      </w:r>
    </w:p>
    <w:p w14:paraId="12C2F669" w14:textId="77777777" w:rsidR="001518F6" w:rsidRDefault="001518F6">
      <w:pPr>
        <w:pStyle w:val="Caption1"/>
        <w:ind w:left="600"/>
        <w:divId w:val="655570961"/>
      </w:pPr>
      <w:r>
        <w:t>Illustration d'une surface avec les vides filtrés. La ligne grise en pointillés est la surface réelle. La ligne noire pleine est la surface dont les vides ont été filtrés. L'espace entre la surface réelle et la surface filtrée correspond aux vides.</w:t>
      </w:r>
    </w:p>
    <w:p w14:paraId="5C73D70F" w14:textId="77777777" w:rsidR="001518F6" w:rsidRDefault="001518F6">
      <w:pPr>
        <w:pStyle w:val="heading4b"/>
        <w:divId w:val="655570961"/>
      </w:pPr>
      <w:r>
        <w:t>Normes</w:t>
      </w:r>
    </w:p>
    <w:p w14:paraId="630E4E23" w14:textId="77777777" w:rsidR="001518F6" w:rsidRDefault="001518F6">
      <w:pPr>
        <w:pStyle w:val="BodyText"/>
        <w:divId w:val="655570961"/>
      </w:pPr>
      <w:r>
        <w:t>En général, les formes géométriques parfaites sont incluses dans des surfaces non idéales en minimisant les distances entre la forme parfaite et la surface non idéale. En réalité, il y a un nombre infini de distances entre les deux surfaces. Les normes sont des concepts mathématiques qui transforment ces distances en une seule tout en respectant certaines propriétés mathématiques. Le plan de référence primaire PC-DMIS construit prend en charge trois normes :</w:t>
      </w:r>
    </w:p>
    <w:p w14:paraId="36D87FF0" w14:textId="77777777" w:rsidR="001518F6" w:rsidRDefault="001518F6" w:rsidP="006124C2">
      <w:pPr>
        <w:pStyle w:val="BodyText"/>
        <w:numPr>
          <w:ilvl w:val="0"/>
          <w:numId w:val="77"/>
        </w:numPr>
        <w:tabs>
          <w:tab w:val="left" w:pos="720"/>
        </w:tabs>
        <w:spacing w:line="276" w:lineRule="auto"/>
        <w:divId w:val="655570961"/>
      </w:pPr>
      <w:r>
        <w:rPr>
          <w:rStyle w:val="bold"/>
        </w:rPr>
        <w:t>L1</w:t>
      </w:r>
      <w:r>
        <w:t xml:space="preserve"> - Elle est égale à la somme des distances.</w:t>
      </w:r>
    </w:p>
    <w:p w14:paraId="2AB0F141" w14:textId="77777777" w:rsidR="001518F6" w:rsidRDefault="001518F6" w:rsidP="006124C2">
      <w:pPr>
        <w:pStyle w:val="BodyText"/>
        <w:numPr>
          <w:ilvl w:val="0"/>
          <w:numId w:val="77"/>
        </w:numPr>
        <w:tabs>
          <w:tab w:val="left" w:pos="720"/>
        </w:tabs>
        <w:spacing w:line="276" w:lineRule="auto"/>
        <w:divId w:val="655570961"/>
      </w:pPr>
      <w:r>
        <w:rPr>
          <w:rStyle w:val="bold"/>
        </w:rPr>
        <w:t>L2</w:t>
      </w:r>
      <w:r>
        <w:t xml:space="preserve"> - Elle est égale à la racine carrée de la somme des carrés des distances. Minimiser la norme L2 revient au même qu'un fit moindres carrés.</w:t>
      </w:r>
    </w:p>
    <w:p w14:paraId="61242700" w14:textId="77777777" w:rsidR="001518F6" w:rsidRDefault="001518F6" w:rsidP="006124C2">
      <w:pPr>
        <w:pStyle w:val="BodyText"/>
        <w:numPr>
          <w:ilvl w:val="0"/>
          <w:numId w:val="77"/>
        </w:numPr>
        <w:tabs>
          <w:tab w:val="left" w:pos="720"/>
        </w:tabs>
        <w:spacing w:line="276" w:lineRule="auto"/>
        <w:divId w:val="655570961"/>
      </w:pPr>
      <w:r>
        <w:rPr>
          <w:rStyle w:val="bold"/>
        </w:rPr>
        <w:t>L∞</w:t>
      </w:r>
      <w:r>
        <w:t xml:space="preserve"> - Elle est égale aux distances maximum entre la surface idéale et la surface non idéale. Minimiser la norme L∞ revient au même que minimiser l'écart maximum, d'où l'emploi du terme « minmax » pour cette norme.</w:t>
      </w:r>
    </w:p>
    <w:p w14:paraId="42F9036A" w14:textId="77777777" w:rsidR="001518F6" w:rsidRDefault="001518F6">
      <w:pPr>
        <w:pStyle w:val="BodyText"/>
        <w:divId w:val="655570961"/>
      </w:pPr>
      <w:r>
        <w:t>Le processus d'adaptation minimise les distances en fonction de la norme sélectionnée.</w:t>
      </w:r>
    </w:p>
    <w:p w14:paraId="6604E03C" w14:textId="77777777" w:rsidR="001518F6" w:rsidRDefault="001518F6">
      <w:pPr>
        <w:pStyle w:val="heading4b"/>
        <w:divId w:val="655570961"/>
      </w:pPr>
      <w:r>
        <w:t>Contrainte matérielle externe</w:t>
      </w:r>
    </w:p>
    <w:p w14:paraId="641B38C2" w14:textId="77777777" w:rsidR="001518F6" w:rsidRDefault="001518F6">
      <w:pPr>
        <w:pStyle w:val="BodyText"/>
        <w:divId w:val="655570961"/>
      </w:pPr>
      <w:r>
        <w:t>La contrainte matérielle externe est également appelée fit contraint. Quand des formes géométriques idéales sont incluses dans des surfaces non idéales, il est possible d'ajouter des contraintes au processus. Une contrainte matérielle externe suppose que le processus d'adaptation est contraint et le norme minimisée. La contrainte est que la surface idéale doit se trouver en dehors de la surface réelle. Ceci est similaire à une surface plate. Une surface plate est toujours en dehors de la pièce. Par exemple, un plan L∞ contraint minimise l'écart maximum en dehors de tous les plans externes à la pièce.</w:t>
      </w:r>
    </w:p>
    <w:p w14:paraId="035D57F3" w14:textId="77777777" w:rsidR="001518F6" w:rsidRDefault="001518F6">
      <w:pPr>
        <w:pStyle w:val="heading4b"/>
        <w:divId w:val="655570961"/>
      </w:pPr>
      <w:r>
        <w:t>Regroupement des concepts</w:t>
      </w:r>
    </w:p>
    <w:p w14:paraId="2F03C737" w14:textId="77777777" w:rsidR="001518F6" w:rsidRDefault="001518F6">
      <w:pPr>
        <w:pStyle w:val="BodyText"/>
        <w:divId w:val="655570961"/>
      </w:pPr>
      <w:r>
        <w:t>Le plan de référence primaire PC-DMIS se sert des concepts de filtrage des vides, de normes et de contrainte matérielle externe. À partir des mesures fournies de la surface réelle, le plan de référence primaire filtre d'abord les vides. Il recherche ensuite le plan minimisant la norme choisie des distances à la surface filtrée, qui est soumise à une contrainte matérielle externe.</w:t>
      </w:r>
    </w:p>
    <w:p w14:paraId="3EFE5CD3" w14:textId="77777777" w:rsidR="001518F6" w:rsidRDefault="001518F6">
      <w:pPr>
        <w:pStyle w:val="Heading5"/>
        <w:divId w:val="655570961"/>
      </w:pPr>
      <w:r>
        <w:t>Exemples</w:t>
      </w:r>
    </w:p>
    <w:p w14:paraId="3F3BEE4F" w14:textId="77777777" w:rsidR="001518F6" w:rsidRDefault="001518F6">
      <w:pPr>
        <w:pStyle w:val="BodyText"/>
        <w:divId w:val="655570961"/>
      </w:pPr>
      <w:r>
        <w:t>Les trois types math exposés par le plan de référence primaire ont des comportements différents selon les circonstances. Ces exemples illustrent ces circonstances. Ils montrent aussi comment l'algorithme L2 donne une approximation répétable d'une référence physique (comme une surface plate).</w:t>
      </w:r>
    </w:p>
    <w:p w14:paraId="79321680" w14:textId="77777777" w:rsidR="001518F6" w:rsidRDefault="001518F6" w:rsidP="006124C2">
      <w:pPr>
        <w:pStyle w:val="BodyText"/>
        <w:numPr>
          <w:ilvl w:val="0"/>
          <w:numId w:val="78"/>
        </w:numPr>
        <w:tabs>
          <w:tab w:val="left" w:pos="720"/>
        </w:tabs>
        <w:spacing w:line="276" w:lineRule="auto"/>
        <w:divId w:val="655570961"/>
      </w:pPr>
      <w:r>
        <w:t>L∞ donne normalement un résultat contrôlé par les arêtes de la pièce. Ce comportement n'est souvent pas souhaitable.</w:t>
      </w:r>
    </w:p>
    <w:p w14:paraId="1196297C" w14:textId="77777777" w:rsidR="001518F6" w:rsidRDefault="001518F6" w:rsidP="006124C2">
      <w:pPr>
        <w:pStyle w:val="BodyText"/>
        <w:numPr>
          <w:ilvl w:val="0"/>
          <w:numId w:val="79"/>
        </w:numPr>
        <w:tabs>
          <w:tab w:val="left" w:pos="720"/>
        </w:tabs>
        <w:spacing w:line="276" w:lineRule="auto"/>
        <w:divId w:val="655570961"/>
      </w:pPr>
      <w:r>
        <w:t>L1 se comporte plus ou moins comme une pièce reposerait sur une surface plate sous l'influence de la gravité, mais elle ne gère pas bien les conditions d'instabilité. Une condition d'instabilité est quand une pièce peut basculer sur une surface plate au lieu d'avoir des points de contact stables. Un plan de référence convexe entraîne une condition d'instabilité.</w:t>
      </w:r>
    </w:p>
    <w:p w14:paraId="48C22CA0" w14:textId="77777777" w:rsidR="001518F6" w:rsidRDefault="001518F6" w:rsidP="006124C2">
      <w:pPr>
        <w:pStyle w:val="BodyText"/>
        <w:numPr>
          <w:ilvl w:val="0"/>
          <w:numId w:val="80"/>
        </w:numPr>
        <w:tabs>
          <w:tab w:val="left" w:pos="720"/>
        </w:tabs>
        <w:spacing w:line="276" w:lineRule="auto"/>
        <w:divId w:val="655570961"/>
      </w:pPr>
      <w:r>
        <w:t>L2 se comporte souvent comme L1 mais dans des conditions d'instabilité, elle offre toujours une solution égalisée. Il s'agit de la norme recommandée pour la plupart des applications.</w:t>
      </w:r>
    </w:p>
    <w:p w14:paraId="5C36C0E7" w14:textId="77777777" w:rsidR="001518F6" w:rsidRDefault="001518F6">
      <w:pPr>
        <w:pStyle w:val="heading4b"/>
        <w:divId w:val="655570961"/>
      </w:pPr>
      <w:r>
        <w:t>Exemples de profils de surface sinusoïdale</w:t>
      </w:r>
    </w:p>
    <w:p w14:paraId="3B934266" w14:textId="77777777" w:rsidR="001518F6" w:rsidRDefault="001518F6">
      <w:pPr>
        <w:pStyle w:val="BodyText"/>
        <w:divId w:val="655570961"/>
      </w:pPr>
      <w:r>
        <w:t>Dans chaque illustration, la ligne grise en pointillés correspond à la surface réelle. La ligne noire pleine correspond à la surface dont les vides ont été filtrés (l'enveloppe externe).</w:t>
      </w:r>
    </w:p>
    <w:p w14:paraId="1B670CC9" w14:textId="77777777" w:rsidR="001518F6" w:rsidRDefault="001518F6">
      <w:pPr>
        <w:pStyle w:val="BodyText"/>
        <w:ind w:left="600"/>
        <w:divId w:val="655570961"/>
      </w:pPr>
      <w:r>
        <w:rPr>
          <w:rStyle w:val="bold"/>
        </w:rPr>
        <w:t>L∞</w:t>
      </w:r>
    </w:p>
    <w:p w14:paraId="5B624AAB" w14:textId="0E7CD43F" w:rsidR="001518F6" w:rsidRDefault="00526266">
      <w:pPr>
        <w:pStyle w:val="BodyText"/>
        <w:ind w:left="600"/>
        <w:divId w:val="655570961"/>
      </w:pPr>
      <w:r>
        <w:rPr>
          <w:noProof/>
        </w:rPr>
        <w:drawing>
          <wp:inline distT="0" distB="0" distL="0" distR="0" wp14:anchorId="19EBFA6B" wp14:editId="01074208">
            <wp:extent cx="5560060" cy="926677"/>
            <wp:effectExtent l="0" t="0" r="2540" b="6985"/>
            <wp:docPr id="5700259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02593" name=""/>
                    <pic:cNvPicPr/>
                  </pic:nvPicPr>
                  <pic:blipFill>
                    <a:blip r:embed="rId82">
                      <a:extLst>
                        <a:ext uri="{28A0092B-C50C-407E-A947-70E740481C1C}">
                          <a14:useLocalDpi xmlns:a14="http://schemas.microsoft.com/office/drawing/2010/main" val="0"/>
                        </a:ext>
                      </a:extLst>
                    </a:blip>
                    <a:stretch>
                      <a:fillRect/>
                    </a:stretch>
                  </pic:blipFill>
                  <pic:spPr>
                    <a:xfrm>
                      <a:off x="0" y="0"/>
                      <a:ext cx="5560060" cy="926677"/>
                    </a:xfrm>
                    <a:prstGeom prst="rect">
                      <a:avLst/>
                    </a:prstGeom>
                  </pic:spPr>
                </pic:pic>
              </a:graphicData>
            </a:graphic>
          </wp:inline>
        </w:drawing>
      </w:r>
    </w:p>
    <w:p w14:paraId="64D75F2E" w14:textId="77777777" w:rsidR="001518F6" w:rsidRDefault="001518F6">
      <w:pPr>
        <w:pStyle w:val="Caption1"/>
        <w:ind w:left="600"/>
        <w:divId w:val="655570961"/>
      </w:pPr>
      <w:r>
        <w:t>La ligne rouge est le plan L∞ contraint ciblant l'enveloppe externe (type minmax contraint dans PC-DMIS). Observez comment ce plan est incliné par rapport à comment une surface plate fonctionnerait.</w:t>
      </w:r>
    </w:p>
    <w:p w14:paraId="356B587B" w14:textId="77777777" w:rsidR="001518F6" w:rsidRDefault="001518F6">
      <w:pPr>
        <w:pStyle w:val="Caption1"/>
        <w:ind w:left="600"/>
        <w:divId w:val="655570961"/>
      </w:pPr>
      <w:r>
        <w:t> </w:t>
      </w:r>
    </w:p>
    <w:p w14:paraId="722E2851" w14:textId="77777777" w:rsidR="001518F6" w:rsidRDefault="001518F6">
      <w:pPr>
        <w:pStyle w:val="BodyText"/>
        <w:ind w:left="600"/>
        <w:divId w:val="655570961"/>
      </w:pPr>
      <w:r>
        <w:rPr>
          <w:rStyle w:val="bold"/>
        </w:rPr>
        <w:t>L1</w:t>
      </w:r>
    </w:p>
    <w:p w14:paraId="6FCDB01F" w14:textId="38979911" w:rsidR="001518F6" w:rsidRDefault="00526266">
      <w:pPr>
        <w:pStyle w:val="BodyText"/>
        <w:ind w:left="600"/>
        <w:divId w:val="655570961"/>
      </w:pPr>
      <w:r>
        <w:rPr>
          <w:noProof/>
        </w:rPr>
        <w:drawing>
          <wp:inline distT="0" distB="0" distL="0" distR="0" wp14:anchorId="221EA8DB" wp14:editId="1E4AD9F0">
            <wp:extent cx="5558155" cy="646297"/>
            <wp:effectExtent l="0" t="0" r="4445" b="1905"/>
            <wp:docPr id="10238869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886984" name=""/>
                    <pic:cNvPicPr/>
                  </pic:nvPicPr>
                  <pic:blipFill>
                    <a:blip r:embed="rId83">
                      <a:extLst>
                        <a:ext uri="{28A0092B-C50C-407E-A947-70E740481C1C}">
                          <a14:useLocalDpi xmlns:a14="http://schemas.microsoft.com/office/drawing/2010/main" val="0"/>
                        </a:ext>
                      </a:extLst>
                    </a:blip>
                    <a:stretch>
                      <a:fillRect/>
                    </a:stretch>
                  </pic:blipFill>
                  <pic:spPr>
                    <a:xfrm>
                      <a:off x="0" y="0"/>
                      <a:ext cx="5558155" cy="646297"/>
                    </a:xfrm>
                    <a:prstGeom prst="rect">
                      <a:avLst/>
                    </a:prstGeom>
                  </pic:spPr>
                </pic:pic>
              </a:graphicData>
            </a:graphic>
          </wp:inline>
        </w:drawing>
      </w:r>
    </w:p>
    <w:p w14:paraId="40EA897A" w14:textId="77777777" w:rsidR="001518F6" w:rsidRDefault="001518F6">
      <w:pPr>
        <w:pStyle w:val="Caption1"/>
        <w:ind w:left="600"/>
        <w:divId w:val="655570961"/>
      </w:pPr>
      <w:r>
        <w:t>La ligne bleue est le plan L1 contraint ciblant l'enveloppe externe (type math L1 contraint dans PC-DMIS).</w:t>
      </w:r>
    </w:p>
    <w:p w14:paraId="00A8DCAC" w14:textId="77777777" w:rsidR="001518F6" w:rsidRDefault="001518F6">
      <w:pPr>
        <w:pStyle w:val="BodyText"/>
        <w:ind w:left="600"/>
        <w:divId w:val="655570961"/>
      </w:pPr>
      <w:r>
        <w:t> </w:t>
      </w:r>
    </w:p>
    <w:p w14:paraId="692673AB" w14:textId="77777777" w:rsidR="001518F6" w:rsidRDefault="001518F6">
      <w:pPr>
        <w:pStyle w:val="BodyText"/>
        <w:ind w:left="600"/>
        <w:divId w:val="655570961"/>
      </w:pPr>
      <w:r>
        <w:rPr>
          <w:rStyle w:val="bold"/>
        </w:rPr>
        <w:t>L2</w:t>
      </w:r>
    </w:p>
    <w:p w14:paraId="03306861" w14:textId="6D7AB379" w:rsidR="001518F6" w:rsidRDefault="00526266">
      <w:pPr>
        <w:pStyle w:val="BodyText"/>
        <w:ind w:left="600"/>
        <w:divId w:val="655570961"/>
      </w:pPr>
      <w:r>
        <w:rPr>
          <w:noProof/>
        </w:rPr>
        <w:drawing>
          <wp:inline distT="0" distB="0" distL="0" distR="0" wp14:anchorId="5C0BBEA8" wp14:editId="1CE3E2A6">
            <wp:extent cx="5558155" cy="648452"/>
            <wp:effectExtent l="0" t="0" r="4445" b="0"/>
            <wp:docPr id="51484902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849022" name=""/>
                    <pic:cNvPicPr/>
                  </pic:nvPicPr>
                  <pic:blipFill>
                    <a:blip r:embed="rId84">
                      <a:extLst>
                        <a:ext uri="{28A0092B-C50C-407E-A947-70E740481C1C}">
                          <a14:useLocalDpi xmlns:a14="http://schemas.microsoft.com/office/drawing/2010/main" val="0"/>
                        </a:ext>
                      </a:extLst>
                    </a:blip>
                    <a:stretch>
                      <a:fillRect/>
                    </a:stretch>
                  </pic:blipFill>
                  <pic:spPr>
                    <a:xfrm>
                      <a:off x="0" y="0"/>
                      <a:ext cx="5558155" cy="648452"/>
                    </a:xfrm>
                    <a:prstGeom prst="rect">
                      <a:avLst/>
                    </a:prstGeom>
                  </pic:spPr>
                </pic:pic>
              </a:graphicData>
            </a:graphic>
          </wp:inline>
        </w:drawing>
      </w:r>
    </w:p>
    <w:p w14:paraId="7320F67A" w14:textId="77777777" w:rsidR="001518F6" w:rsidRDefault="001518F6">
      <w:pPr>
        <w:pStyle w:val="Caption1"/>
        <w:ind w:left="600"/>
        <w:divId w:val="655570961"/>
      </w:pPr>
      <w:r>
        <w:t>La ligne verte est le plan L2 contraint ciblant l'enveloppe externe (type math L2 contraint dans PC-DMIS).</w:t>
      </w:r>
    </w:p>
    <w:p w14:paraId="529C8ABA" w14:textId="77777777" w:rsidR="001518F6" w:rsidRDefault="001518F6">
      <w:pPr>
        <w:pStyle w:val="heading4b"/>
        <w:divId w:val="655570961"/>
      </w:pPr>
      <w:r>
        <w:t>Exemples de profils de surface en V</w:t>
      </w:r>
    </w:p>
    <w:p w14:paraId="5A82DB68" w14:textId="77777777" w:rsidR="001518F6" w:rsidRDefault="001518F6">
      <w:pPr>
        <w:pStyle w:val="BodyText"/>
        <w:divId w:val="655570961"/>
      </w:pPr>
      <w:r>
        <w:t>Dans chaque illustration, la ligne noire pleine correspond à la surface dont les vides ont été filtrés (l'enveloppe externe).</w:t>
      </w:r>
    </w:p>
    <w:p w14:paraId="69281CD0" w14:textId="77777777" w:rsidR="001518F6" w:rsidRDefault="001518F6">
      <w:pPr>
        <w:pStyle w:val="BodyText"/>
        <w:ind w:left="600"/>
        <w:divId w:val="655570961"/>
      </w:pPr>
      <w:r>
        <w:rPr>
          <w:rStyle w:val="bold"/>
        </w:rPr>
        <w:t>L∞</w:t>
      </w:r>
    </w:p>
    <w:p w14:paraId="42E65751" w14:textId="0F147037" w:rsidR="001518F6" w:rsidRDefault="00526266">
      <w:pPr>
        <w:pStyle w:val="BodyText"/>
        <w:ind w:left="600"/>
        <w:divId w:val="655570961"/>
      </w:pPr>
      <w:r>
        <w:rPr>
          <w:noProof/>
        </w:rPr>
        <w:drawing>
          <wp:inline distT="0" distB="0" distL="0" distR="0" wp14:anchorId="67DC6FA8" wp14:editId="31A481CD">
            <wp:extent cx="5558155" cy="648452"/>
            <wp:effectExtent l="0" t="0" r="4445" b="0"/>
            <wp:docPr id="379453120"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453120" name=""/>
                    <pic:cNvPicPr/>
                  </pic:nvPicPr>
                  <pic:blipFill>
                    <a:blip r:embed="rId85">
                      <a:extLst>
                        <a:ext uri="{28A0092B-C50C-407E-A947-70E740481C1C}">
                          <a14:useLocalDpi xmlns:a14="http://schemas.microsoft.com/office/drawing/2010/main" val="0"/>
                        </a:ext>
                      </a:extLst>
                    </a:blip>
                    <a:stretch>
                      <a:fillRect/>
                    </a:stretch>
                  </pic:blipFill>
                  <pic:spPr>
                    <a:xfrm>
                      <a:off x="0" y="0"/>
                      <a:ext cx="5558155" cy="648452"/>
                    </a:xfrm>
                    <a:prstGeom prst="rect">
                      <a:avLst/>
                    </a:prstGeom>
                  </pic:spPr>
                </pic:pic>
              </a:graphicData>
            </a:graphic>
          </wp:inline>
        </w:drawing>
      </w:r>
    </w:p>
    <w:p w14:paraId="19B08CA7" w14:textId="77777777" w:rsidR="001518F6" w:rsidRDefault="001518F6">
      <w:pPr>
        <w:pStyle w:val="Caption1"/>
        <w:ind w:left="600"/>
        <w:divId w:val="655570961"/>
      </w:pPr>
      <w:r>
        <w:t>La ligne rouge est le plan L∞ ciblant l'enveloppe externe (type minmax contraint dans PC-DMIS). Observez comment ce plan égalise la condition d'instabilité.</w:t>
      </w:r>
    </w:p>
    <w:p w14:paraId="2510AE6C" w14:textId="77777777" w:rsidR="001518F6" w:rsidRDefault="001518F6">
      <w:pPr>
        <w:pStyle w:val="BodyText"/>
        <w:ind w:left="600"/>
        <w:divId w:val="655570961"/>
      </w:pPr>
      <w:r>
        <w:rPr>
          <w:rStyle w:val="bold"/>
        </w:rPr>
        <w:t>L1</w:t>
      </w:r>
    </w:p>
    <w:p w14:paraId="0C003137" w14:textId="0ABFA9CD" w:rsidR="001518F6" w:rsidRDefault="00526266">
      <w:pPr>
        <w:pStyle w:val="Caption1"/>
        <w:ind w:left="600"/>
        <w:divId w:val="655570961"/>
      </w:pPr>
      <w:r>
        <w:rPr>
          <w:noProof/>
        </w:rPr>
        <w:drawing>
          <wp:inline distT="0" distB="0" distL="0" distR="0" wp14:anchorId="3F0DAA99" wp14:editId="0F960EBA">
            <wp:extent cx="5558155" cy="648452"/>
            <wp:effectExtent l="0" t="0" r="4445" b="0"/>
            <wp:docPr id="613202981"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02981" name=""/>
                    <pic:cNvPicPr/>
                  </pic:nvPicPr>
                  <pic:blipFill>
                    <a:blip r:embed="rId86">
                      <a:extLst>
                        <a:ext uri="{28A0092B-C50C-407E-A947-70E740481C1C}">
                          <a14:useLocalDpi xmlns:a14="http://schemas.microsoft.com/office/drawing/2010/main" val="0"/>
                        </a:ext>
                      </a:extLst>
                    </a:blip>
                    <a:stretch>
                      <a:fillRect/>
                    </a:stretch>
                  </pic:blipFill>
                  <pic:spPr>
                    <a:xfrm>
                      <a:off x="0" y="0"/>
                      <a:ext cx="5558155" cy="648452"/>
                    </a:xfrm>
                    <a:prstGeom prst="rect">
                      <a:avLst/>
                    </a:prstGeom>
                  </pic:spPr>
                </pic:pic>
              </a:graphicData>
            </a:graphic>
          </wp:inline>
        </w:drawing>
      </w:r>
    </w:p>
    <w:p w14:paraId="7E6CC57F" w14:textId="77777777" w:rsidR="001518F6" w:rsidRDefault="001518F6">
      <w:pPr>
        <w:pStyle w:val="Caption1"/>
        <w:ind w:left="600"/>
        <w:divId w:val="655570961"/>
      </w:pPr>
      <w:r>
        <w:t>La ligne bleue est le plan L1 contraint ciblant l'enveloppe externe (type math L1 contraint dans PC-DMIS).</w:t>
      </w:r>
    </w:p>
    <w:p w14:paraId="2DE19405" w14:textId="77777777" w:rsidR="001518F6" w:rsidRDefault="001518F6">
      <w:pPr>
        <w:pStyle w:val="Caption1"/>
        <w:ind w:left="600"/>
        <w:divId w:val="655570961"/>
      </w:pPr>
      <w:r>
        <w:t> </w:t>
      </w:r>
    </w:p>
    <w:p w14:paraId="41F85976" w14:textId="77777777" w:rsidR="001518F6" w:rsidRDefault="001518F6">
      <w:pPr>
        <w:pStyle w:val="BodyText"/>
        <w:ind w:left="600"/>
        <w:divId w:val="655570961"/>
      </w:pPr>
      <w:r>
        <w:rPr>
          <w:rStyle w:val="bold"/>
        </w:rPr>
        <w:t>L2</w:t>
      </w:r>
    </w:p>
    <w:p w14:paraId="6F8CCEF1" w14:textId="2295A5FB" w:rsidR="001518F6" w:rsidRDefault="00526266">
      <w:pPr>
        <w:pStyle w:val="BodyText"/>
        <w:ind w:left="600"/>
        <w:divId w:val="655570961"/>
      </w:pPr>
      <w:r>
        <w:rPr>
          <w:noProof/>
        </w:rPr>
        <w:drawing>
          <wp:inline distT="0" distB="0" distL="0" distR="0" wp14:anchorId="4DDC0AF0" wp14:editId="73FBEBE5">
            <wp:extent cx="5558155" cy="648452"/>
            <wp:effectExtent l="0" t="0" r="4445" b="0"/>
            <wp:docPr id="471208082"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08082" name=""/>
                    <pic:cNvPicPr/>
                  </pic:nvPicPr>
                  <pic:blipFill>
                    <a:blip r:embed="rId87">
                      <a:extLst>
                        <a:ext uri="{28A0092B-C50C-407E-A947-70E740481C1C}">
                          <a14:useLocalDpi xmlns:a14="http://schemas.microsoft.com/office/drawing/2010/main" val="0"/>
                        </a:ext>
                      </a:extLst>
                    </a:blip>
                    <a:stretch>
                      <a:fillRect/>
                    </a:stretch>
                  </pic:blipFill>
                  <pic:spPr>
                    <a:xfrm>
                      <a:off x="0" y="0"/>
                      <a:ext cx="5558155" cy="648452"/>
                    </a:xfrm>
                    <a:prstGeom prst="rect">
                      <a:avLst/>
                    </a:prstGeom>
                  </pic:spPr>
                </pic:pic>
              </a:graphicData>
            </a:graphic>
          </wp:inline>
        </w:drawing>
      </w:r>
    </w:p>
    <w:p w14:paraId="07EBF3E8" w14:textId="77777777" w:rsidR="001518F6" w:rsidRDefault="001518F6">
      <w:pPr>
        <w:pStyle w:val="Caption1"/>
        <w:ind w:left="600"/>
        <w:divId w:val="655570961"/>
      </w:pPr>
      <w:r>
        <w:t>La ligne verte est le plan L2 contraint ciblant l'enveloppe externe (type math L2 contraint dans PC-DMIS). Observez comment ce plan égalise la condition d'instabilité.</w:t>
      </w:r>
    </w:p>
    <w:p w14:paraId="01F8C49B" w14:textId="77777777" w:rsidR="001518F6" w:rsidRDefault="001518F6">
      <w:pPr>
        <w:pStyle w:val="heading4b"/>
        <w:divId w:val="655570961"/>
      </w:pPr>
      <w:r>
        <w:t>Exemples de profils de surface ondulée</w:t>
      </w:r>
    </w:p>
    <w:p w14:paraId="3F9B2010" w14:textId="77777777" w:rsidR="001518F6" w:rsidRDefault="001518F6">
      <w:pPr>
        <w:pStyle w:val="BodyText"/>
        <w:divId w:val="655570961"/>
      </w:pPr>
      <w:r>
        <w:t>Dans chaque illustration, la ligne grise en pointillés correspond à la surface réelle. La ligne noire pleine correspond à la surface dont les vides ont été filtrés (l'enveloppe externe).</w:t>
      </w:r>
    </w:p>
    <w:p w14:paraId="3D29D0AB" w14:textId="77777777" w:rsidR="001518F6" w:rsidRDefault="001518F6">
      <w:pPr>
        <w:pStyle w:val="BodyText"/>
        <w:ind w:left="600"/>
        <w:divId w:val="655570961"/>
      </w:pPr>
      <w:r>
        <w:rPr>
          <w:rStyle w:val="bold"/>
        </w:rPr>
        <w:t>L∞</w:t>
      </w:r>
    </w:p>
    <w:p w14:paraId="08370C36" w14:textId="29AD53F1" w:rsidR="001518F6" w:rsidRDefault="00526266">
      <w:pPr>
        <w:pStyle w:val="BodyText"/>
        <w:ind w:left="600"/>
        <w:divId w:val="655570961"/>
      </w:pPr>
      <w:r>
        <w:rPr>
          <w:noProof/>
        </w:rPr>
        <w:drawing>
          <wp:inline distT="0" distB="0" distL="0" distR="0" wp14:anchorId="49B80963" wp14:editId="36D8792C">
            <wp:extent cx="5558155" cy="648452"/>
            <wp:effectExtent l="0" t="0" r="4445" b="0"/>
            <wp:docPr id="1398131203"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31203" name=""/>
                    <pic:cNvPicPr/>
                  </pic:nvPicPr>
                  <pic:blipFill>
                    <a:blip r:embed="rId88">
                      <a:extLst>
                        <a:ext uri="{28A0092B-C50C-407E-A947-70E740481C1C}">
                          <a14:useLocalDpi xmlns:a14="http://schemas.microsoft.com/office/drawing/2010/main" val="0"/>
                        </a:ext>
                      </a:extLst>
                    </a:blip>
                    <a:stretch>
                      <a:fillRect/>
                    </a:stretch>
                  </pic:blipFill>
                  <pic:spPr>
                    <a:xfrm>
                      <a:off x="0" y="0"/>
                      <a:ext cx="5558155" cy="648452"/>
                    </a:xfrm>
                    <a:prstGeom prst="rect">
                      <a:avLst/>
                    </a:prstGeom>
                  </pic:spPr>
                </pic:pic>
              </a:graphicData>
            </a:graphic>
          </wp:inline>
        </w:drawing>
      </w:r>
    </w:p>
    <w:p w14:paraId="42DC3029" w14:textId="77777777" w:rsidR="001518F6" w:rsidRDefault="001518F6">
      <w:pPr>
        <w:pStyle w:val="Caption1"/>
        <w:ind w:left="600"/>
        <w:divId w:val="655570961"/>
      </w:pPr>
      <w:r>
        <w:t>La ligne rouge est le plan L∞ ciblant l'enveloppe externe (type minmax contraint dans PC-DMIS). Observez comment ce plan est incliné par rapport à comment une surface plate fonctionnerait.</w:t>
      </w:r>
    </w:p>
    <w:p w14:paraId="143065BF" w14:textId="77777777" w:rsidR="001518F6" w:rsidRDefault="001518F6">
      <w:pPr>
        <w:pStyle w:val="BodyText"/>
        <w:ind w:left="600"/>
        <w:divId w:val="655570961"/>
      </w:pPr>
      <w:r>
        <w:t> </w:t>
      </w:r>
    </w:p>
    <w:p w14:paraId="1FBC037D" w14:textId="77777777" w:rsidR="001518F6" w:rsidRDefault="001518F6">
      <w:pPr>
        <w:pStyle w:val="BodyText"/>
        <w:ind w:left="600"/>
        <w:divId w:val="655570961"/>
      </w:pPr>
      <w:r>
        <w:rPr>
          <w:rStyle w:val="bold"/>
        </w:rPr>
        <w:t>L1</w:t>
      </w:r>
    </w:p>
    <w:p w14:paraId="0ADEA79B" w14:textId="151D459A" w:rsidR="001518F6" w:rsidRDefault="00526266">
      <w:pPr>
        <w:pStyle w:val="BodyText"/>
        <w:ind w:left="600"/>
        <w:divId w:val="655570961"/>
      </w:pPr>
      <w:r>
        <w:rPr>
          <w:noProof/>
        </w:rPr>
        <w:drawing>
          <wp:inline distT="0" distB="0" distL="0" distR="0" wp14:anchorId="03AF22B4" wp14:editId="2AC9A720">
            <wp:extent cx="5558155" cy="648452"/>
            <wp:effectExtent l="0" t="0" r="4445" b="0"/>
            <wp:docPr id="48142390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23900" name=""/>
                    <pic:cNvPicPr/>
                  </pic:nvPicPr>
                  <pic:blipFill>
                    <a:blip r:embed="rId89">
                      <a:extLst>
                        <a:ext uri="{28A0092B-C50C-407E-A947-70E740481C1C}">
                          <a14:useLocalDpi xmlns:a14="http://schemas.microsoft.com/office/drawing/2010/main" val="0"/>
                        </a:ext>
                      </a:extLst>
                    </a:blip>
                    <a:stretch>
                      <a:fillRect/>
                    </a:stretch>
                  </pic:blipFill>
                  <pic:spPr>
                    <a:xfrm>
                      <a:off x="0" y="0"/>
                      <a:ext cx="5558155" cy="648452"/>
                    </a:xfrm>
                    <a:prstGeom prst="rect">
                      <a:avLst/>
                    </a:prstGeom>
                  </pic:spPr>
                </pic:pic>
              </a:graphicData>
            </a:graphic>
          </wp:inline>
        </w:drawing>
      </w:r>
    </w:p>
    <w:p w14:paraId="1AD0ACF1" w14:textId="77777777" w:rsidR="001518F6" w:rsidRDefault="001518F6">
      <w:pPr>
        <w:pStyle w:val="Caption1"/>
        <w:ind w:left="600"/>
        <w:divId w:val="655570961"/>
      </w:pPr>
      <w:r>
        <w:t>La ligne bleue est le plan L1 contraint ciblant l'enveloppe externe (type math L1 contraint dans PC-DMIS).</w:t>
      </w:r>
    </w:p>
    <w:p w14:paraId="528765E7" w14:textId="77777777" w:rsidR="001518F6" w:rsidRDefault="001518F6">
      <w:pPr>
        <w:pStyle w:val="Caption1"/>
        <w:ind w:left="600"/>
        <w:divId w:val="655570961"/>
      </w:pPr>
      <w:r>
        <w:t> </w:t>
      </w:r>
    </w:p>
    <w:p w14:paraId="2F5D2C48" w14:textId="77777777" w:rsidR="001518F6" w:rsidRDefault="001518F6">
      <w:pPr>
        <w:pStyle w:val="BodyText"/>
        <w:ind w:left="600"/>
        <w:divId w:val="655570961"/>
      </w:pPr>
      <w:r>
        <w:rPr>
          <w:rStyle w:val="bold"/>
        </w:rPr>
        <w:t>L2</w:t>
      </w:r>
    </w:p>
    <w:p w14:paraId="24788612" w14:textId="613DA15C" w:rsidR="001518F6" w:rsidRDefault="00526266">
      <w:pPr>
        <w:pStyle w:val="Caption1"/>
        <w:ind w:left="600"/>
        <w:divId w:val="655570961"/>
      </w:pPr>
      <w:r>
        <w:rPr>
          <w:noProof/>
        </w:rPr>
        <w:drawing>
          <wp:inline distT="0" distB="0" distL="0" distR="0" wp14:anchorId="2E785886" wp14:editId="77B476C7">
            <wp:extent cx="5558155" cy="648452"/>
            <wp:effectExtent l="0" t="0" r="4445" b="0"/>
            <wp:docPr id="77257292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572927" name=""/>
                    <pic:cNvPicPr/>
                  </pic:nvPicPr>
                  <pic:blipFill>
                    <a:blip r:embed="rId90">
                      <a:extLst>
                        <a:ext uri="{28A0092B-C50C-407E-A947-70E740481C1C}">
                          <a14:useLocalDpi xmlns:a14="http://schemas.microsoft.com/office/drawing/2010/main" val="0"/>
                        </a:ext>
                      </a:extLst>
                    </a:blip>
                    <a:stretch>
                      <a:fillRect/>
                    </a:stretch>
                  </pic:blipFill>
                  <pic:spPr>
                    <a:xfrm>
                      <a:off x="0" y="0"/>
                      <a:ext cx="5558155" cy="648452"/>
                    </a:xfrm>
                    <a:prstGeom prst="rect">
                      <a:avLst/>
                    </a:prstGeom>
                  </pic:spPr>
                </pic:pic>
              </a:graphicData>
            </a:graphic>
          </wp:inline>
        </w:drawing>
      </w:r>
    </w:p>
    <w:p w14:paraId="3EBC380E" w14:textId="77777777" w:rsidR="001518F6" w:rsidRDefault="001518F6">
      <w:pPr>
        <w:pStyle w:val="Caption1"/>
        <w:ind w:left="600"/>
        <w:divId w:val="655570961"/>
      </w:pPr>
      <w:r>
        <w:t>La ligne verte est le plan L2 contraint ciblant l'enveloppe externe (type math L2 contraint dans PC-DMIS).</w:t>
      </w:r>
    </w:p>
    <w:p w14:paraId="55BF50EB" w14:textId="77777777" w:rsidR="001518F6" w:rsidRDefault="001518F6">
      <w:pPr>
        <w:pStyle w:val="Heading5"/>
        <w:divId w:val="655570961"/>
      </w:pPr>
      <w:r>
        <w:t>Migration</w:t>
      </w:r>
    </w:p>
    <w:p w14:paraId="27902D6D" w14:textId="77777777" w:rsidR="001518F6" w:rsidRDefault="001518F6">
      <w:pPr>
        <w:pStyle w:val="BodyText"/>
        <w:divId w:val="655570961"/>
      </w:pPr>
      <w:r>
        <w:t>Des versions antérieures de PC-DMIS à PC-DMIS 2019 R1 :</w:t>
      </w:r>
    </w:p>
    <w:p w14:paraId="612B7135" w14:textId="77777777" w:rsidR="001518F6" w:rsidRDefault="001518F6">
      <w:pPr>
        <w:pStyle w:val="BodyText"/>
        <w:ind w:left="600"/>
        <w:divId w:val="655570961"/>
      </w:pPr>
      <w:r>
        <w:t xml:space="preserve">Un plan de point élevé devient un plan de référence primaire </w:t>
      </w:r>
      <w:r>
        <w:rPr>
          <w:rStyle w:val="italic"/>
        </w:rPr>
        <w:t>avec un type math L1 contraint</w:t>
      </w:r>
      <w:r>
        <w:t>.</w:t>
      </w:r>
    </w:p>
    <w:p w14:paraId="5AA2EA73" w14:textId="77777777" w:rsidR="001518F6" w:rsidRDefault="001518F6">
      <w:pPr>
        <w:pStyle w:val="BodyText"/>
        <w:ind w:left="600"/>
        <w:divId w:val="655570961"/>
      </w:pPr>
      <w:r>
        <w:t>Un plan tangent devient un plan de référence primaire et le type math est conservé.</w:t>
      </w:r>
    </w:p>
    <w:p w14:paraId="370922B5" w14:textId="77777777" w:rsidR="001518F6" w:rsidRDefault="001518F6">
      <w:pPr>
        <w:pStyle w:val="BodyText"/>
        <w:divId w:val="655570961"/>
      </w:pPr>
      <w:r>
        <w:t>Entre PC-DMIS 2019 R1 et PC-DMIS 2017 R1 à PC-DMIS 2018 R2 :</w:t>
      </w:r>
    </w:p>
    <w:p w14:paraId="748546ED" w14:textId="77777777" w:rsidR="001518F6" w:rsidRDefault="001518F6">
      <w:pPr>
        <w:pStyle w:val="BodyText"/>
        <w:ind w:left="600"/>
        <w:divId w:val="655570961"/>
      </w:pPr>
      <w:r>
        <w:t>Le plan de référence primaire devient un plan tangent.</w:t>
      </w:r>
    </w:p>
    <w:p w14:paraId="37FEF5BF" w14:textId="77777777" w:rsidR="001518F6" w:rsidRDefault="001518F6">
      <w:pPr>
        <w:pStyle w:val="BodyText"/>
        <w:divId w:val="655570961"/>
      </w:pPr>
      <w:r>
        <w:t>De PC-DMIS 2019 R1 à PC-DMIS version 2016.0 (ou antérieure) :</w:t>
      </w:r>
    </w:p>
    <w:p w14:paraId="4B267FC5" w14:textId="77777777" w:rsidR="001518F6" w:rsidRDefault="001518F6">
      <w:pPr>
        <w:pStyle w:val="BodyText"/>
        <w:ind w:left="600"/>
        <w:divId w:val="655570961"/>
      </w:pPr>
      <w:r>
        <w:t>Si la version de PC-DMIS prend en charge le plan de point élevé, le plan tangent devient un plan de point élevé.</w:t>
      </w:r>
    </w:p>
    <w:p w14:paraId="1F008B2D" w14:textId="77777777" w:rsidR="001518F6" w:rsidRDefault="001518F6">
      <w:pPr>
        <w:pStyle w:val="Heading3"/>
        <w:divId w:val="655570961"/>
      </w:pPr>
      <w:bookmarkStart w:id="121" w:name="_Toc227312679"/>
      <w:r>
        <w:t>Construction d'un plan de décalage</w:t>
      </w:r>
      <w:bookmarkEnd w:id="121"/>
    </w:p>
    <w:p w14:paraId="72E7F252" w14:textId="77777777" w:rsidR="001518F6" w:rsidRDefault="001518F6">
      <w:pPr>
        <w:jc w:val="right"/>
        <w:divId w:val="89169496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construits:Décal.:Plan" \* MERGEFORMAT </w:instrText>
      </w:r>
      <w:r>
        <w:rPr>
          <w:rFonts w:ascii="Arial" w:hAnsi="Arial" w:cs="Arial"/>
          <w:color w:val="000000"/>
          <w:sz w:val="22"/>
          <w:szCs w:val="22"/>
        </w:rPr>
        <w:fldChar w:fldCharType="end"/>
      </w:r>
    </w:p>
    <w:p w14:paraId="47481DBD" w14:textId="77777777" w:rsidR="001518F6" w:rsidRDefault="001518F6">
      <w:pPr>
        <w:pStyle w:val="BodyText"/>
        <w:divId w:val="655570961"/>
      </w:pPr>
      <w:bookmarkStart w:id="122" w:name="16_const_topics_constructing_an__6826"/>
      <w:bookmarkEnd w:id="122"/>
      <w:r>
        <w:t>Un plan peut être construit à une distance spécifiée du ou des éléments entrés.</w:t>
      </w:r>
    </w:p>
    <w:p w14:paraId="34A9AF82" w14:textId="77777777" w:rsidR="001518F6" w:rsidRDefault="001518F6">
      <w:pPr>
        <w:pStyle w:val="BodyText"/>
        <w:divId w:val="655570961"/>
      </w:pPr>
      <w:r>
        <w:t>Pour construire un plan de décalage :</w:t>
      </w:r>
    </w:p>
    <w:p w14:paraId="6CBECB84" w14:textId="77777777" w:rsidR="001518F6" w:rsidRDefault="001518F6" w:rsidP="006124C2">
      <w:pPr>
        <w:pStyle w:val="BodyText"/>
        <w:numPr>
          <w:ilvl w:val="0"/>
          <w:numId w:val="81"/>
        </w:numPr>
        <w:tabs>
          <w:tab w:val="left" w:pos="720"/>
        </w:tabs>
        <w:spacing w:line="276" w:lineRule="auto"/>
        <w:divId w:val="655570961"/>
      </w:pPr>
      <w:r>
        <w:t xml:space="preserve">Ouvrez la boîte de dialogue </w:t>
      </w:r>
      <w:r>
        <w:rPr>
          <w:rStyle w:val="bold"/>
        </w:rPr>
        <w:t>Construction de plan</w:t>
      </w:r>
      <w:r>
        <w:t xml:space="preserve"> (</w:t>
      </w:r>
      <w:r>
        <w:rPr>
          <w:rStyle w:val="bold"/>
        </w:rPr>
        <w:t>Insérer | Élément | Construit | Plan</w:t>
      </w:r>
      <w:r>
        <w:t>).</w:t>
      </w:r>
    </w:p>
    <w:p w14:paraId="6E92771E" w14:textId="77777777" w:rsidR="001518F6" w:rsidRDefault="001518F6" w:rsidP="006124C2">
      <w:pPr>
        <w:pStyle w:val="BodyText"/>
        <w:numPr>
          <w:ilvl w:val="0"/>
          <w:numId w:val="81"/>
        </w:numPr>
        <w:tabs>
          <w:tab w:val="left" w:pos="720"/>
        </w:tabs>
        <w:spacing w:line="276" w:lineRule="auto"/>
        <w:divId w:val="655570961"/>
      </w:pPr>
      <w:r>
        <w:t xml:space="preserve">Dans la liste </w:t>
      </w:r>
      <w:r>
        <w:rPr>
          <w:rStyle w:val="bold"/>
        </w:rPr>
        <w:t>Méthode</w:t>
      </w:r>
      <w:r>
        <w:t xml:space="preserve">, sélectionnez l'option </w:t>
      </w:r>
      <w:r>
        <w:rPr>
          <w:rStyle w:val="bold"/>
        </w:rPr>
        <w:t>Décalage</w:t>
      </w:r>
      <w:r>
        <w:t>.</w:t>
      </w:r>
    </w:p>
    <w:p w14:paraId="03F0B6F5" w14:textId="77777777" w:rsidR="001518F6" w:rsidRDefault="001518F6" w:rsidP="006124C2">
      <w:pPr>
        <w:pStyle w:val="BodyText"/>
        <w:numPr>
          <w:ilvl w:val="0"/>
          <w:numId w:val="81"/>
        </w:numPr>
        <w:tabs>
          <w:tab w:val="left" w:pos="720"/>
        </w:tabs>
        <w:spacing w:line="276" w:lineRule="auto"/>
        <w:divId w:val="655570961"/>
      </w:pPr>
      <w:r>
        <w:t xml:space="preserve">Dans la liste </w:t>
      </w:r>
      <w:r>
        <w:rPr>
          <w:rStyle w:val="bold"/>
        </w:rPr>
        <w:t>Élément</w:t>
      </w:r>
      <w:r>
        <w:t>, sélectionnez un plan ou au moins trois éléments d'un type.</w:t>
      </w:r>
    </w:p>
    <w:p w14:paraId="44A78EA0" w14:textId="77777777" w:rsidR="001518F6" w:rsidRDefault="001518F6" w:rsidP="006124C2">
      <w:pPr>
        <w:pStyle w:val="BodyText"/>
        <w:numPr>
          <w:ilvl w:val="0"/>
          <w:numId w:val="81"/>
        </w:numPr>
        <w:tabs>
          <w:tab w:val="left" w:pos="720"/>
        </w:tabs>
        <w:spacing w:line="276" w:lineRule="auto"/>
        <w:divId w:val="655570961"/>
      </w:pPr>
      <w:r>
        <w:t xml:space="preserve">Cliquez sur le bouton </w:t>
      </w:r>
      <w:r>
        <w:rPr>
          <w:rStyle w:val="bold"/>
        </w:rPr>
        <w:t>Décalages</w:t>
      </w:r>
      <w:r>
        <w:t xml:space="preserve"> pour fermer la boîte de dialogue </w:t>
      </w:r>
      <w:r>
        <w:rPr>
          <w:rStyle w:val="bold"/>
        </w:rPr>
        <w:t>Décalages de plans</w:t>
      </w:r>
      <w:r>
        <w:t>.</w:t>
      </w:r>
    </w:p>
    <w:p w14:paraId="6B175DC0" w14:textId="71AB460E" w:rsidR="001518F6" w:rsidRDefault="00526266" w:rsidP="006124C2">
      <w:pPr>
        <w:pStyle w:val="figure"/>
        <w:keepNext/>
        <w:tabs>
          <w:tab w:val="left" w:pos="720"/>
        </w:tabs>
        <w:spacing w:before="60" w:after="225" w:afterAutospacing="0" w:line="276" w:lineRule="auto"/>
        <w:ind w:left="720"/>
        <w:divId w:val="655570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010704" wp14:editId="34AD2683">
            <wp:extent cx="2038350" cy="1905000"/>
            <wp:effectExtent l="0" t="0" r="0" b="0"/>
            <wp:docPr id="91952055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520555" name=""/>
                    <pic:cNvPicPr/>
                  </pic:nvPicPr>
                  <pic:blipFill>
                    <a:blip r:embed="rId91">
                      <a:extLst>
                        <a:ext uri="{28A0092B-C50C-407E-A947-70E740481C1C}">
                          <a14:useLocalDpi xmlns:a14="http://schemas.microsoft.com/office/drawing/2010/main" val="0"/>
                        </a:ext>
                      </a:extLst>
                    </a:blip>
                    <a:stretch>
                      <a:fillRect/>
                    </a:stretch>
                  </pic:blipFill>
                  <pic:spPr>
                    <a:xfrm>
                      <a:off x="0" y="0"/>
                      <a:ext cx="2038350" cy="1905000"/>
                    </a:xfrm>
                    <a:prstGeom prst="rect">
                      <a:avLst/>
                    </a:prstGeom>
                  </pic:spPr>
                </pic:pic>
              </a:graphicData>
            </a:graphic>
          </wp:inline>
        </w:drawing>
      </w:r>
    </w:p>
    <w:p w14:paraId="7A746F7B" w14:textId="77777777" w:rsidR="001518F6" w:rsidRDefault="001518F6" w:rsidP="006124C2">
      <w:pPr>
        <w:pStyle w:val="Caption1"/>
        <w:tabs>
          <w:tab w:val="left" w:pos="720"/>
        </w:tabs>
        <w:spacing w:line="276" w:lineRule="auto"/>
        <w:ind w:left="720"/>
        <w:divId w:val="655570961"/>
      </w:pPr>
      <w:r>
        <w:t>Boîte de dialogue Décalages de plans</w:t>
      </w:r>
    </w:p>
    <w:p w14:paraId="5FE5AEB4" w14:textId="77777777" w:rsidR="001518F6" w:rsidRDefault="001518F6" w:rsidP="006124C2">
      <w:pPr>
        <w:pStyle w:val="BodyText"/>
        <w:numPr>
          <w:ilvl w:val="0"/>
          <w:numId w:val="81"/>
        </w:numPr>
        <w:tabs>
          <w:tab w:val="left" w:pos="720"/>
        </w:tabs>
        <w:spacing w:line="276" w:lineRule="auto"/>
        <w:divId w:val="655570961"/>
      </w:pPr>
      <w:r>
        <w:t xml:space="preserve">Cliquez sur l'option </w:t>
      </w:r>
      <w:r>
        <w:rPr>
          <w:rStyle w:val="bold"/>
        </w:rPr>
        <w:t>Calcul des val. nom.</w:t>
      </w:r>
      <w:r>
        <w:t xml:space="preserve"> et tapez les valeurs de décalage pour le ou les éléments entrés dans la zone appropriée, ou bien cliquez sur l’option </w:t>
      </w:r>
      <w:r>
        <w:rPr>
          <w:rStyle w:val="bold"/>
        </w:rPr>
        <w:t>Calculer des décalages</w:t>
      </w:r>
      <w:r>
        <w:t xml:space="preserve"> et modifiez les valeurs nominales (voir procédures ci-après).</w:t>
      </w:r>
    </w:p>
    <w:p w14:paraId="096C1453" w14:textId="77777777" w:rsidR="001518F6" w:rsidRDefault="001518F6" w:rsidP="006124C2">
      <w:pPr>
        <w:pStyle w:val="BodyText"/>
        <w:numPr>
          <w:ilvl w:val="0"/>
          <w:numId w:val="81"/>
        </w:numPr>
        <w:tabs>
          <w:tab w:val="left" w:pos="720"/>
        </w:tabs>
        <w:spacing w:line="276" w:lineRule="auto"/>
        <w:divId w:val="655570961"/>
      </w:pPr>
      <w:r>
        <w:t xml:space="preserve">Cliquez sur </w:t>
      </w:r>
      <w:r>
        <w:rPr>
          <w:rStyle w:val="bold"/>
        </w:rPr>
        <w:t>Calculer</w:t>
      </w:r>
      <w:r>
        <w:t xml:space="preserve"> pour calculer des valeurs nominales ou des valeurs de décalage.</w:t>
      </w:r>
    </w:p>
    <w:p w14:paraId="12545AF8" w14:textId="77777777" w:rsidR="001518F6" w:rsidRDefault="001518F6" w:rsidP="006124C2">
      <w:pPr>
        <w:pStyle w:val="BodyText"/>
        <w:numPr>
          <w:ilvl w:val="0"/>
          <w:numId w:val="81"/>
        </w:numPr>
        <w:tabs>
          <w:tab w:val="left" w:pos="720"/>
        </w:tabs>
        <w:spacing w:line="276" w:lineRule="auto"/>
        <w:divId w:val="655570961"/>
      </w:pPr>
      <w:r>
        <w:t xml:space="preserve">Cliquez sur le bouton </w:t>
      </w:r>
      <w:r>
        <w:rPr>
          <w:rStyle w:val="bold"/>
        </w:rPr>
        <w:t>OK</w:t>
      </w:r>
      <w:r>
        <w:t xml:space="preserve"> pour fermer la boîte de dialogue </w:t>
      </w:r>
      <w:r>
        <w:rPr>
          <w:rStyle w:val="bold"/>
        </w:rPr>
        <w:t>Décalages de plans</w:t>
      </w:r>
      <w:r>
        <w:t>.</w:t>
      </w:r>
    </w:p>
    <w:p w14:paraId="49329304" w14:textId="77777777" w:rsidR="001518F6" w:rsidRDefault="001518F6" w:rsidP="006124C2">
      <w:pPr>
        <w:pStyle w:val="BodyText"/>
        <w:numPr>
          <w:ilvl w:val="0"/>
          <w:numId w:val="81"/>
        </w:numPr>
        <w:tabs>
          <w:tab w:val="left" w:pos="720"/>
        </w:tabs>
        <w:spacing w:line="276" w:lineRule="auto"/>
        <w:divId w:val="671223618"/>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343EDFC3" w14:textId="77777777" w:rsidR="001518F6" w:rsidRDefault="001518F6" w:rsidP="006124C2">
      <w:pPr>
        <w:pStyle w:val="BodyText"/>
        <w:numPr>
          <w:ilvl w:val="0"/>
          <w:numId w:val="81"/>
        </w:numPr>
        <w:tabs>
          <w:tab w:val="left" w:pos="720"/>
        </w:tabs>
        <w:spacing w:line="276" w:lineRule="auto"/>
        <w:divId w:val="1726247742"/>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B1B177A" w14:textId="77777777" w:rsidR="001518F6" w:rsidRDefault="001518F6" w:rsidP="006124C2">
      <w:pPr>
        <w:pStyle w:val="BodyText"/>
        <w:numPr>
          <w:ilvl w:val="0"/>
          <w:numId w:val="81"/>
        </w:numPr>
        <w:tabs>
          <w:tab w:val="left" w:pos="720"/>
        </w:tabs>
        <w:spacing w:line="276" w:lineRule="auto"/>
        <w:divId w:val="655570961"/>
      </w:pPr>
      <w:r>
        <w:t xml:space="preserve">Cliquez sur le bouton </w:t>
      </w:r>
      <w:r>
        <w:rPr>
          <w:rStyle w:val="bold"/>
        </w:rPr>
        <w:t>Créer</w:t>
      </w:r>
      <w:r>
        <w:t>. PC-DMIS crée le plan de décalage en fonction du ou des éléments entrés.</w:t>
      </w:r>
    </w:p>
    <w:p w14:paraId="096082C8" w14:textId="77777777" w:rsidR="001518F6" w:rsidRDefault="001518F6">
      <w:pPr>
        <w:pStyle w:val="heading4b"/>
        <w:divId w:val="655570961"/>
      </w:pPr>
      <w:r>
        <w:t>Utilisation d'un élément entré de plan</w:t>
      </w:r>
    </w:p>
    <w:p w14:paraId="5685F604" w14:textId="77777777" w:rsidR="001518F6" w:rsidRDefault="001518F6">
      <w:pPr>
        <w:pStyle w:val="BodyText"/>
        <w:divId w:val="655570961"/>
      </w:pPr>
      <w:r>
        <w:t>PC-DMIS crée un plan parallèle à la distance de décalage.</w:t>
      </w:r>
    </w:p>
    <w:p w14:paraId="6C3BDC9B" w14:textId="77777777" w:rsidR="001518F6" w:rsidRDefault="001518F6">
      <w:pPr>
        <w:pStyle w:val="BodyText"/>
        <w:divId w:val="655570961"/>
      </w:pPr>
      <w:r>
        <w:t>La ligne de commande affichée dans la fenêtre de modification serait la suivante :</w:t>
      </w:r>
    </w:p>
    <w:p w14:paraId="4F8B0864" w14:textId="77777777" w:rsidR="001518F6" w:rsidRDefault="001518F6">
      <w:pPr>
        <w:pStyle w:val="code-para"/>
        <w:shd w:val="clear" w:color="auto" w:fill="EEEEEE"/>
        <w:divId w:val="837573894"/>
      </w:pPr>
      <w:r>
        <w:t>CONSTR/PLANE,OFFSET</w:t>
      </w:r>
    </w:p>
    <w:p w14:paraId="23CDB554" w14:textId="77777777" w:rsidR="001518F6" w:rsidRDefault="001518F6">
      <w:pPr>
        <w:pStyle w:val="code-para"/>
        <w:shd w:val="clear" w:color="auto" w:fill="EEEEEE"/>
        <w:divId w:val="837573894"/>
      </w:pPr>
      <w:r>
        <w:t>ID=id1,,, …</w:t>
      </w:r>
    </w:p>
    <w:p w14:paraId="25B2188E" w14:textId="77777777" w:rsidR="001518F6" w:rsidRDefault="001518F6">
      <w:pPr>
        <w:pStyle w:val="code-para"/>
        <w:shd w:val="clear" w:color="auto" w:fill="EEEEEE"/>
        <w:divId w:val="837573894"/>
      </w:pPr>
      <w:r>
        <w:t>OFFSET=val1…</w:t>
      </w:r>
    </w:p>
    <w:p w14:paraId="3C64CC8A" w14:textId="77777777" w:rsidR="001518F6" w:rsidRDefault="001518F6">
      <w:pPr>
        <w:pStyle w:val="heading4b"/>
        <w:divId w:val="655570961"/>
      </w:pPr>
      <w:r>
        <w:t>Utilisation de trois éléments entrés</w:t>
      </w:r>
    </w:p>
    <w:p w14:paraId="02079285" w14:textId="77777777" w:rsidR="001518F6" w:rsidRDefault="001518F6">
      <w:pPr>
        <w:pStyle w:val="BodyText"/>
        <w:divId w:val="655570961"/>
      </w:pPr>
      <w:r>
        <w:t>PC-DMIS fait une itération et construit un plan afin que la distance la plus courte séparant chaque élément entré du plan soit la valeur de décalage correspondante. PC-DMIS applique des décalages négatifs dans la même direction générale que celle de la mesure des points. Des valeurs de décalage positives sont appliquées à l'opposé de la direction de palpage. En l'absence de direction de palpage (à savoir, les points entrés ont été construits), PC-DMIS utilise le plan de travail courant pour déterminer la direction générale d'application des décalages. Des décalages positifs sont appliqués dans la direction positive du troisième axe du plan de travail courant. Des décalages négatifs sont appliqués dans la direction négative du troisième axe du plan de travail courant.</w:t>
      </w:r>
    </w:p>
    <w:p w14:paraId="778C9742" w14:textId="77777777" w:rsidR="001518F6" w:rsidRDefault="001518F6">
      <w:pPr>
        <w:pStyle w:val="note"/>
        <w:spacing w:before="0" w:beforeAutospacing="0" w:after="0" w:afterAutospacing="0"/>
        <w:divId w:val="655570961"/>
        <w:rPr>
          <w:rFonts w:ascii="Times New Roman" w:eastAsiaTheme="minorHAnsi" w:hAnsi="Times New Roman" w:cs="Times New Roman"/>
        </w:rPr>
      </w:pPr>
      <w:r>
        <w:rPr>
          <w:rFonts w:ascii="Times New Roman" w:eastAsiaTheme="minorHAnsi" w:hAnsi="Times New Roman" w:cs="Times New Roman"/>
        </w:rPr>
        <w:t>Le signe (positif ou négatif) de la valeur de décalage détermine de quel côté des éléments entrés est construit le plan. Si le plan ainsi obtenu est à l'opposé de vos attentes, cliquez sur le bouton Annuler pour annuler l'élément, puis reconstruisez-le en inversant le signe des valeurs de décalage saisies. Par exemple, si les décalages sont de 1,0, 2,5 et 3,5, remplacez-les par –1,0, -2,5 et –3,5.</w:t>
      </w:r>
    </w:p>
    <w:p w14:paraId="6793BFDA" w14:textId="77777777" w:rsidR="001518F6" w:rsidRDefault="001518F6">
      <w:pPr>
        <w:pStyle w:val="BodyText"/>
        <w:divId w:val="655570961"/>
      </w:pPr>
      <w:r>
        <w:t>La ligne de commande affichée dans la fenêtre de modification serait la suivante :</w:t>
      </w:r>
    </w:p>
    <w:p w14:paraId="2A340F4C" w14:textId="77777777" w:rsidR="001518F6" w:rsidRDefault="001518F6">
      <w:pPr>
        <w:pStyle w:val="BodyText"/>
        <w:ind w:left="600"/>
        <w:divId w:val="655570961"/>
      </w:pPr>
      <w:r>
        <w:rPr>
          <w:rStyle w:val="codecharacter"/>
        </w:rPr>
        <w:t>CONSTR/PLANE,OFFSET</w:t>
      </w:r>
    </w:p>
    <w:p w14:paraId="2A3BAF2D" w14:textId="77777777" w:rsidR="001518F6" w:rsidRDefault="001518F6">
      <w:pPr>
        <w:pStyle w:val="BodyText"/>
        <w:ind w:left="600"/>
        <w:divId w:val="655570961"/>
      </w:pPr>
      <w:r>
        <w:rPr>
          <w:rStyle w:val="codecharacter"/>
        </w:rPr>
        <w:t>ID=</w:t>
      </w:r>
      <w:r>
        <w:rPr>
          <w:rStyle w:val="italic"/>
        </w:rPr>
        <w:t>id1, id2, id3,</w:t>
      </w:r>
      <w:r>
        <w:t xml:space="preserve"> …</w:t>
      </w:r>
    </w:p>
    <w:p w14:paraId="4EBC1FA6" w14:textId="77777777" w:rsidR="001518F6" w:rsidRDefault="001518F6">
      <w:pPr>
        <w:pStyle w:val="BodyText"/>
        <w:ind w:left="600"/>
        <w:divId w:val="655570961"/>
      </w:pPr>
      <w:r>
        <w:rPr>
          <w:rStyle w:val="codecharacter"/>
        </w:rPr>
        <w:t>OFFSET=</w:t>
      </w:r>
      <w:r>
        <w:rPr>
          <w:rStyle w:val="italic"/>
        </w:rPr>
        <w:t>val1, val2, val3,</w:t>
      </w:r>
      <w:r>
        <w:t xml:space="preserve"> …</w:t>
      </w:r>
    </w:p>
    <w:p w14:paraId="2216F607" w14:textId="77777777" w:rsidR="001518F6" w:rsidRDefault="001518F6">
      <w:pPr>
        <w:divId w:val="1602303102"/>
        <w:rPr>
          <w:color w:val="000000"/>
        </w:rPr>
      </w:pPr>
      <w:r>
        <w:rPr>
          <w:color w:val="000000"/>
        </w:rPr>
        <w:t> </w:t>
      </w:r>
    </w:p>
    <w:p w14:paraId="65E93266" w14:textId="77777777" w:rsidR="001518F6" w:rsidRDefault="001518F6">
      <w:pPr>
        <w:pStyle w:val="Heading4"/>
        <w:divId w:val="655570961"/>
        <w:rPr>
          <w:color w:val="0F4761" w:themeColor="accent1" w:themeShade="BF"/>
        </w:rPr>
      </w:pPr>
      <w:bookmarkStart w:id="123" w:name="16_const_topics_changing_offsets_8403"/>
      <w:bookmarkEnd w:id="123"/>
      <w:r>
        <w:t>Modification directe des décalages pour calculer les valeurs nominales</w:t>
      </w:r>
    </w:p>
    <w:p w14:paraId="3E3F5450" w14:textId="77777777" w:rsidR="001518F6" w:rsidRDefault="001518F6">
      <w:pPr>
        <w:pStyle w:val="BodyText"/>
        <w:divId w:val="655570961"/>
      </w:pPr>
      <w:r>
        <w:t>Pour entrer les nouvelles valeurs de décalage :</w:t>
      </w:r>
    </w:p>
    <w:p w14:paraId="1E925210" w14:textId="77777777" w:rsidR="001518F6" w:rsidRDefault="001518F6" w:rsidP="006124C2">
      <w:pPr>
        <w:pStyle w:val="BodyText"/>
        <w:numPr>
          <w:ilvl w:val="0"/>
          <w:numId w:val="82"/>
        </w:numPr>
        <w:tabs>
          <w:tab w:val="left" w:pos="720"/>
        </w:tabs>
        <w:spacing w:line="276" w:lineRule="auto"/>
        <w:divId w:val="655570961"/>
      </w:pPr>
      <w:r>
        <w:t xml:space="preserve">Cliquez sur le bouton </w:t>
      </w:r>
      <w:r>
        <w:rPr>
          <w:rStyle w:val="bold"/>
        </w:rPr>
        <w:t>Décalages</w:t>
      </w:r>
      <w:r>
        <w:t xml:space="preserve"> dans la boîte de dialogue </w:t>
      </w:r>
      <w:r>
        <w:rPr>
          <w:rStyle w:val="bold"/>
        </w:rPr>
        <w:t>Construction de plan</w:t>
      </w:r>
      <w:r>
        <w:t xml:space="preserve"> (</w:t>
      </w:r>
      <w:r>
        <w:rPr>
          <w:rStyle w:val="bold"/>
        </w:rPr>
        <w:t>Insérer | Élément | Construit | Plan</w:t>
      </w:r>
      <w:r>
        <w:t xml:space="preserve">) pour ouvrir la boîte de dialogue </w:t>
      </w:r>
      <w:r>
        <w:rPr>
          <w:rStyle w:val="bold"/>
        </w:rPr>
        <w:t>Décalages de plans</w:t>
      </w:r>
      <w:r>
        <w:t>.</w:t>
      </w:r>
    </w:p>
    <w:p w14:paraId="6E62F0D9" w14:textId="77777777" w:rsidR="001518F6" w:rsidRDefault="001518F6" w:rsidP="006124C2">
      <w:pPr>
        <w:pStyle w:val="BodyText"/>
        <w:numPr>
          <w:ilvl w:val="0"/>
          <w:numId w:val="82"/>
        </w:numPr>
        <w:tabs>
          <w:tab w:val="left" w:pos="720"/>
        </w:tabs>
        <w:spacing w:line="276" w:lineRule="auto"/>
        <w:divId w:val="655570961"/>
      </w:pPr>
      <w:r>
        <w:t xml:space="preserve">Dans la colonne </w:t>
      </w:r>
      <w:r>
        <w:rPr>
          <w:rStyle w:val="bold"/>
        </w:rPr>
        <w:t>Décalage</w:t>
      </w:r>
      <w:r>
        <w:t xml:space="preserve">, cliquez sur la valeur </w:t>
      </w:r>
      <w:r>
        <w:rPr>
          <w:rStyle w:val="bold"/>
        </w:rPr>
        <w:t>0,000000</w:t>
      </w:r>
      <w:r>
        <w:t xml:space="preserve"> (ou la valeur actuelle) pour la sélectionner.</w:t>
      </w:r>
    </w:p>
    <w:p w14:paraId="64BEA825" w14:textId="77777777" w:rsidR="001518F6" w:rsidRDefault="001518F6" w:rsidP="006124C2">
      <w:pPr>
        <w:pStyle w:val="BodyText"/>
        <w:numPr>
          <w:ilvl w:val="0"/>
          <w:numId w:val="82"/>
        </w:numPr>
        <w:tabs>
          <w:tab w:val="left" w:pos="720"/>
        </w:tabs>
        <w:spacing w:line="276" w:lineRule="auto"/>
        <w:divId w:val="655570961"/>
      </w:pPr>
      <w:r>
        <w:t>Tapez une nouvelle valeur.</w:t>
      </w:r>
    </w:p>
    <w:p w14:paraId="01458244" w14:textId="77777777" w:rsidR="001518F6" w:rsidRDefault="001518F6" w:rsidP="006124C2">
      <w:pPr>
        <w:pStyle w:val="BodyText"/>
        <w:numPr>
          <w:ilvl w:val="0"/>
          <w:numId w:val="82"/>
        </w:numPr>
        <w:tabs>
          <w:tab w:val="left" w:pos="720"/>
        </w:tabs>
        <w:spacing w:line="276" w:lineRule="auto"/>
        <w:divId w:val="655570961"/>
      </w:pPr>
      <w:r>
        <w:t>Appuyez sur la touche Entrée.</w:t>
      </w:r>
    </w:p>
    <w:p w14:paraId="62A3109D" w14:textId="77777777" w:rsidR="001518F6" w:rsidRDefault="001518F6" w:rsidP="006124C2">
      <w:pPr>
        <w:pStyle w:val="BodyText"/>
        <w:numPr>
          <w:ilvl w:val="0"/>
          <w:numId w:val="82"/>
        </w:numPr>
        <w:tabs>
          <w:tab w:val="left" w:pos="720"/>
        </w:tabs>
        <w:spacing w:line="276" w:lineRule="auto"/>
        <w:divId w:val="655570961"/>
      </w:pPr>
      <w:r>
        <w:t xml:space="preserve">Cliquez sur </w:t>
      </w:r>
      <w:r>
        <w:rPr>
          <w:rStyle w:val="bold"/>
        </w:rPr>
        <w:t>Calculer</w:t>
      </w:r>
      <w:r>
        <w:t xml:space="preserve"> pour actualiser les valeurs nominales d'après le ou les décalages choisis.</w:t>
      </w:r>
    </w:p>
    <w:p w14:paraId="24C153CB" w14:textId="77777777" w:rsidR="001518F6" w:rsidRDefault="001518F6" w:rsidP="006124C2">
      <w:pPr>
        <w:pStyle w:val="BodyText"/>
        <w:numPr>
          <w:ilvl w:val="0"/>
          <w:numId w:val="82"/>
        </w:numPr>
        <w:tabs>
          <w:tab w:val="left" w:pos="720"/>
        </w:tabs>
        <w:spacing w:line="276" w:lineRule="auto"/>
        <w:divId w:val="655570961"/>
      </w:pPr>
      <w:r>
        <w:t xml:space="preserve">Cliquez sur </w:t>
      </w:r>
      <w:r>
        <w:rPr>
          <w:rStyle w:val="bold"/>
        </w:rPr>
        <w:t>OK</w:t>
      </w:r>
      <w:r>
        <w:t xml:space="preserve"> pour enregistrer le décalage.</w:t>
      </w:r>
    </w:p>
    <w:p w14:paraId="27B8623F" w14:textId="77777777" w:rsidR="001518F6" w:rsidRDefault="001518F6">
      <w:pPr>
        <w:divId w:val="28343274"/>
        <w:rPr>
          <w:color w:val="000000"/>
        </w:rPr>
      </w:pPr>
      <w:r>
        <w:rPr>
          <w:color w:val="000000"/>
        </w:rPr>
        <w:t> </w:t>
      </w:r>
    </w:p>
    <w:p w14:paraId="679DDA02" w14:textId="77777777" w:rsidR="001518F6" w:rsidRDefault="001518F6">
      <w:pPr>
        <w:pStyle w:val="Heading4"/>
        <w:divId w:val="655570961"/>
        <w:rPr>
          <w:color w:val="0F4761" w:themeColor="accent1" w:themeShade="BF"/>
        </w:rPr>
      </w:pPr>
      <w:bookmarkStart w:id="124" w:name="16_const_topics_example_of_calcu_8144"/>
      <w:bookmarkEnd w:id="124"/>
      <w:r>
        <w:t>Exemple de calcul de valeurs nominales</w:t>
      </w:r>
    </w:p>
    <w:p w14:paraId="2DC177BD" w14:textId="77777777" w:rsidR="001518F6" w:rsidRDefault="001518F6">
      <w:pPr>
        <w:pStyle w:val="BodyText"/>
        <w:divId w:val="655570961"/>
      </w:pPr>
      <w:r>
        <w:t xml:space="preserve">Le bouton </w:t>
      </w:r>
      <w:r>
        <w:rPr>
          <w:rStyle w:val="bold"/>
        </w:rPr>
        <w:t>Calculer</w:t>
      </w:r>
      <w:r>
        <w:t xml:space="preserve"> dans la boîte de dialogue </w:t>
      </w:r>
      <w:r>
        <w:rPr>
          <w:rStyle w:val="bold"/>
        </w:rPr>
        <w:t>Décalages de plans</w:t>
      </w:r>
      <w:r>
        <w:t xml:space="preserve"> (</w:t>
      </w:r>
      <w:r>
        <w:rPr>
          <w:rStyle w:val="bold"/>
        </w:rPr>
        <w:t>Insérer | Élément | Construit | Plan</w:t>
      </w:r>
      <w:r>
        <w:t>) vous permet de calculer les valeurs nominales X, Y et Z à partir des nouveaux décalages entrés.</w:t>
      </w:r>
    </w:p>
    <w:p w14:paraId="721B4E8C" w14:textId="77777777" w:rsidR="001518F6" w:rsidRDefault="001518F6">
      <w:pPr>
        <w:pStyle w:val="BodyText"/>
        <w:divId w:val="655570961"/>
      </w:pPr>
      <w:r>
        <w:t xml:space="preserve">Imaginez par exemple construire un plan de décalage entre trois cercles (CIR1, CIR2 et CIR3). Après avoir sélectionné les éléments et cliqué sur le bouton </w:t>
      </w:r>
      <w:r>
        <w:rPr>
          <w:rStyle w:val="bold"/>
        </w:rPr>
        <w:t>Décalages</w:t>
      </w:r>
      <w:r>
        <w:t>, vous obtenez ces valeurs nominales X, Y et Z :</w:t>
      </w:r>
    </w:p>
    <w:p w14:paraId="1CA1363D"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X = 6</w:t>
      </w:r>
    </w:p>
    <w:p w14:paraId="6FAA92DB"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Y = 2</w:t>
      </w:r>
    </w:p>
    <w:p w14:paraId="7DD0CD72"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Z = 0,95</w:t>
      </w:r>
    </w:p>
    <w:p w14:paraId="4E669236" w14:textId="77777777" w:rsidR="001518F6" w:rsidRDefault="001518F6">
      <w:pPr>
        <w:pStyle w:val="BodyText"/>
        <w:divId w:val="655570961"/>
      </w:pPr>
      <w:r>
        <w:t xml:space="preserve">Si vous modifiez les valeurs de décalage de 3,0 pour chaque cercle et cliquez sur le bouton </w:t>
      </w:r>
      <w:r>
        <w:rPr>
          <w:rStyle w:val="bold"/>
        </w:rPr>
        <w:t>Calculer</w:t>
      </w:r>
      <w:r>
        <w:t>, les valeurs X, Y et Z deviennent :</w:t>
      </w:r>
    </w:p>
    <w:p w14:paraId="50040EF0"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X = 6</w:t>
      </w:r>
    </w:p>
    <w:p w14:paraId="46BDE78D"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Y = 2</w:t>
      </w:r>
    </w:p>
    <w:p w14:paraId="7E68E84E"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Z = 3,95</w:t>
      </w:r>
    </w:p>
    <w:p w14:paraId="19A5019B" w14:textId="77777777" w:rsidR="001518F6" w:rsidRDefault="001518F6">
      <w:pPr>
        <w:pStyle w:val="BodyText"/>
        <w:divId w:val="655570961"/>
      </w:pPr>
      <w:r>
        <w:t xml:space="preserve">Si vous cliquez sur </w:t>
      </w:r>
      <w:r>
        <w:rPr>
          <w:rStyle w:val="bold"/>
        </w:rPr>
        <w:t>OK</w:t>
      </w:r>
      <w:r>
        <w:t xml:space="preserve"> et construisez le plan de décalage, vous remarquerez que le nouveau plan construit se trouve 3,0 unités au-dessus sur l'axe Z.</w:t>
      </w:r>
    </w:p>
    <w:p w14:paraId="6A3B6827" w14:textId="77777777" w:rsidR="001518F6" w:rsidRDefault="001518F6">
      <w:pPr>
        <w:pStyle w:val="BodyText"/>
        <w:divId w:val="655570961"/>
      </w:pPr>
      <w:r>
        <w:t xml:space="preserve">Les décalages de plan appliquent uniquement le décalage sur l'axe Z. </w:t>
      </w:r>
    </w:p>
    <w:p w14:paraId="0417A000" w14:textId="77777777" w:rsidR="001518F6" w:rsidRDefault="001518F6">
      <w:pPr>
        <w:divId w:val="882138691"/>
        <w:rPr>
          <w:color w:val="000000"/>
        </w:rPr>
      </w:pPr>
      <w:r>
        <w:rPr>
          <w:color w:val="000000"/>
        </w:rPr>
        <w:t> </w:t>
      </w:r>
    </w:p>
    <w:p w14:paraId="1961CED5" w14:textId="77777777" w:rsidR="001518F6" w:rsidRDefault="001518F6">
      <w:pPr>
        <w:jc w:val="right"/>
        <w:divId w:val="63788091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construits:Modification directe des valeurs nominales pour calculer les décalages"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"Valeurs nominales pour calculer directement les décalages, modification directe" \* MERGEFORMAT </w:instrText>
      </w:r>
      <w:r>
        <w:rPr>
          <w:rFonts w:ascii="Arial" w:hAnsi="Arial" w:cs="Arial"/>
          <w:color w:val="000000"/>
          <w:sz w:val="22"/>
          <w:szCs w:val="22"/>
        </w:rPr>
        <w:fldChar w:fldCharType="end"/>
      </w:r>
    </w:p>
    <w:p w14:paraId="58488902" w14:textId="77777777" w:rsidR="001518F6" w:rsidRDefault="001518F6">
      <w:pPr>
        <w:pStyle w:val="Heading4"/>
        <w:divId w:val="655570961"/>
        <w:rPr>
          <w:rFonts w:asciiTheme="minorHAnsi" w:hAnsiTheme="minorHAnsi" w:cstheme="majorBidi"/>
          <w:color w:val="0F4761" w:themeColor="accent1" w:themeShade="BF"/>
          <w:sz w:val="20"/>
          <w:szCs w:val="20"/>
        </w:rPr>
      </w:pPr>
      <w:bookmarkStart w:id="125" w:name="16_const_topics_changing_nominal_2484"/>
      <w:bookmarkEnd w:id="125"/>
      <w:r>
        <w:t>Modification directe des valeurs nominales pour calculer les décalages</w:t>
      </w:r>
    </w:p>
    <w:p w14:paraId="71BD0470" w14:textId="77777777" w:rsidR="001518F6" w:rsidRDefault="001518F6">
      <w:pPr>
        <w:pStyle w:val="BodyText"/>
        <w:divId w:val="655570961"/>
      </w:pPr>
      <w:r>
        <w:t>Pour entrer les nouvelles valeurs de décalage :</w:t>
      </w:r>
    </w:p>
    <w:p w14:paraId="7B604068" w14:textId="77777777" w:rsidR="001518F6" w:rsidRDefault="001518F6" w:rsidP="006124C2">
      <w:pPr>
        <w:pStyle w:val="BodyText"/>
        <w:numPr>
          <w:ilvl w:val="0"/>
          <w:numId w:val="83"/>
        </w:numPr>
        <w:tabs>
          <w:tab w:val="left" w:pos="720"/>
        </w:tabs>
        <w:spacing w:line="276" w:lineRule="auto"/>
        <w:divId w:val="655570961"/>
      </w:pPr>
      <w:r>
        <w:t xml:space="preserve">Dans la boîte de dialogue </w:t>
      </w:r>
      <w:r>
        <w:rPr>
          <w:rStyle w:val="bold"/>
        </w:rPr>
        <w:t>Construction de plan</w:t>
      </w:r>
      <w:r>
        <w:t xml:space="preserve"> (</w:t>
      </w:r>
      <w:r>
        <w:rPr>
          <w:rStyle w:val="bold"/>
        </w:rPr>
        <w:t>Insérer | Élément | Construit | Plan</w:t>
      </w:r>
      <w:r>
        <w:t xml:space="preserve">), cliquez sur </w:t>
      </w:r>
      <w:r>
        <w:rPr>
          <w:rStyle w:val="bold"/>
        </w:rPr>
        <w:t>Décalages</w:t>
      </w:r>
      <w:r>
        <w:t xml:space="preserve"> pour ouvrir la boîte de dialogue</w:t>
      </w:r>
      <w:r>
        <w:rPr>
          <w:rStyle w:val="bold"/>
        </w:rPr>
        <w:t xml:space="preserve"> Décalages de plans</w:t>
      </w:r>
      <w:r>
        <w:t>.</w:t>
      </w:r>
    </w:p>
    <w:p w14:paraId="3693E293" w14:textId="77777777" w:rsidR="001518F6" w:rsidRDefault="001518F6" w:rsidP="006124C2">
      <w:pPr>
        <w:pStyle w:val="BodyText"/>
        <w:numPr>
          <w:ilvl w:val="0"/>
          <w:numId w:val="83"/>
        </w:numPr>
        <w:tabs>
          <w:tab w:val="left" w:pos="720"/>
        </w:tabs>
        <w:spacing w:line="276" w:lineRule="auto"/>
        <w:divId w:val="655570961"/>
      </w:pPr>
      <w:r>
        <w:t xml:space="preserve">Sélectionnez l'option </w:t>
      </w:r>
      <w:r>
        <w:rPr>
          <w:rStyle w:val="bold"/>
        </w:rPr>
        <w:t>Calcul des décalages</w:t>
      </w:r>
      <w:r>
        <w:t>. La portion de valeurs nominales de la boîte de dialogue est désormais modifiable.</w:t>
      </w:r>
    </w:p>
    <w:p w14:paraId="6267E091" w14:textId="77777777" w:rsidR="001518F6" w:rsidRDefault="001518F6" w:rsidP="006124C2">
      <w:pPr>
        <w:pStyle w:val="BodyText"/>
        <w:numPr>
          <w:ilvl w:val="0"/>
          <w:numId w:val="83"/>
        </w:numPr>
        <w:tabs>
          <w:tab w:val="left" w:pos="720"/>
        </w:tabs>
        <w:spacing w:line="276" w:lineRule="auto"/>
        <w:divId w:val="655570961"/>
      </w:pPr>
      <w:r>
        <w:t xml:space="preserve">Changez les valeurs </w:t>
      </w:r>
      <w:r>
        <w:rPr>
          <w:rStyle w:val="bold"/>
        </w:rPr>
        <w:t>XYZ</w:t>
      </w:r>
      <w:r>
        <w:t xml:space="preserve"> ou </w:t>
      </w:r>
      <w:r>
        <w:rPr>
          <w:rStyle w:val="bold"/>
        </w:rPr>
        <w:t>IJK</w:t>
      </w:r>
      <w:r>
        <w:t>.</w:t>
      </w:r>
    </w:p>
    <w:p w14:paraId="461EF93C" w14:textId="77777777" w:rsidR="001518F6" w:rsidRDefault="001518F6" w:rsidP="006124C2">
      <w:pPr>
        <w:pStyle w:val="BodyText"/>
        <w:numPr>
          <w:ilvl w:val="0"/>
          <w:numId w:val="83"/>
        </w:numPr>
        <w:tabs>
          <w:tab w:val="left" w:pos="720"/>
        </w:tabs>
        <w:spacing w:line="276" w:lineRule="auto"/>
        <w:divId w:val="655570961"/>
      </w:pPr>
      <w:r>
        <w:t xml:space="preserve">Cliquez sur </w:t>
      </w:r>
      <w:r>
        <w:rPr>
          <w:rStyle w:val="bold"/>
        </w:rPr>
        <w:t>Calculer</w:t>
      </w:r>
      <w:r>
        <w:t xml:space="preserve"> pour actualiser les valeurs de décalages d'après les valeurs nominales que vous avez modifiées.</w:t>
      </w:r>
    </w:p>
    <w:p w14:paraId="2D4C557B" w14:textId="77777777" w:rsidR="001518F6" w:rsidRDefault="001518F6" w:rsidP="006124C2">
      <w:pPr>
        <w:pStyle w:val="BodyText"/>
        <w:numPr>
          <w:ilvl w:val="0"/>
          <w:numId w:val="83"/>
        </w:numPr>
        <w:tabs>
          <w:tab w:val="left" w:pos="720"/>
        </w:tabs>
        <w:spacing w:line="276" w:lineRule="auto"/>
        <w:divId w:val="655570961"/>
      </w:pPr>
      <w:r>
        <w:t xml:space="preserve">Cliquez sur </w:t>
      </w:r>
      <w:r>
        <w:rPr>
          <w:rStyle w:val="bold"/>
        </w:rPr>
        <w:t>OK</w:t>
      </w:r>
      <w:r>
        <w:t xml:space="preserve"> pour enregistrer le décalage.</w:t>
      </w:r>
    </w:p>
    <w:p w14:paraId="64780BA0" w14:textId="77777777" w:rsidR="001518F6" w:rsidRDefault="001518F6">
      <w:pPr>
        <w:divId w:val="2006587853"/>
        <w:rPr>
          <w:color w:val="000000"/>
        </w:rPr>
      </w:pPr>
      <w:r>
        <w:rPr>
          <w:color w:val="000000"/>
        </w:rPr>
        <w:t> </w:t>
      </w:r>
    </w:p>
    <w:p w14:paraId="6C62DEF3" w14:textId="77777777" w:rsidR="001518F6" w:rsidRDefault="001518F6">
      <w:pPr>
        <w:pStyle w:val="Heading4"/>
        <w:divId w:val="655570961"/>
        <w:rPr>
          <w:color w:val="0F4761" w:themeColor="accent1" w:themeShade="BF"/>
        </w:rPr>
      </w:pPr>
      <w:bookmarkStart w:id="126" w:name="16_const_topics_example_of_calcu_8546"/>
      <w:bookmarkEnd w:id="126"/>
      <w:r>
        <w:t>Exemple de calcul de décalages</w:t>
      </w:r>
    </w:p>
    <w:p w14:paraId="28100AB6" w14:textId="77777777" w:rsidR="001518F6" w:rsidRDefault="001518F6">
      <w:pPr>
        <w:pStyle w:val="BodyText"/>
        <w:divId w:val="655570961"/>
      </w:pPr>
      <w:r>
        <w:t xml:space="preserve">Le bouton </w:t>
      </w:r>
      <w:r>
        <w:rPr>
          <w:rStyle w:val="bold"/>
        </w:rPr>
        <w:t>Calculer</w:t>
      </w:r>
      <w:r>
        <w:t xml:space="preserve"> dans la boîte de dialogue </w:t>
      </w:r>
      <w:r>
        <w:rPr>
          <w:rStyle w:val="bold"/>
        </w:rPr>
        <w:t>Décalages de plans</w:t>
      </w:r>
      <w:r>
        <w:t xml:space="preserve"> (</w:t>
      </w:r>
      <w:r>
        <w:rPr>
          <w:rStyle w:val="bold"/>
        </w:rPr>
        <w:t>Insérer | Élément | Construit | Plan</w:t>
      </w:r>
      <w:r>
        <w:t xml:space="preserve">) vous permet de calculer les valeurs de décalage qui apparaissent dans la colonne </w:t>
      </w:r>
      <w:r>
        <w:rPr>
          <w:rStyle w:val="bold"/>
        </w:rPr>
        <w:t>Décalage</w:t>
      </w:r>
      <w:r>
        <w:t xml:space="preserve"> quand vous modifiez la valeur nominale.</w:t>
      </w:r>
    </w:p>
    <w:p w14:paraId="0A77BA78" w14:textId="77777777" w:rsidR="001518F6" w:rsidRDefault="001518F6">
      <w:pPr>
        <w:pStyle w:val="BodyText"/>
        <w:divId w:val="655570961"/>
      </w:pPr>
      <w:r>
        <w:t xml:space="preserve">Imaginez par exemple construire un plan de décalage entre trois cercles (CIR1, CIR2 et CIR3). Après avoir sélectionné les éléments et cliqué sur le bouton </w:t>
      </w:r>
      <w:r>
        <w:rPr>
          <w:rStyle w:val="bold"/>
        </w:rPr>
        <w:t>Décalages</w:t>
      </w:r>
      <w:r>
        <w:t>, vous obtenez ces valeurs nominales X, Y et Z :</w:t>
      </w:r>
    </w:p>
    <w:p w14:paraId="2E39329C"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X = 6</w:t>
      </w:r>
    </w:p>
    <w:p w14:paraId="63575A2B"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Y = 2</w:t>
      </w:r>
    </w:p>
    <w:p w14:paraId="292B191C"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Z = 0,95</w:t>
      </w:r>
    </w:p>
    <w:p w14:paraId="756F19D1" w14:textId="77777777" w:rsidR="001518F6" w:rsidRDefault="001518F6">
      <w:pPr>
        <w:pStyle w:val="BodyText"/>
        <w:divId w:val="655570961"/>
      </w:pPr>
      <w:r>
        <w:t>Si vous modifiez les valeurs nominales X, Y et Z comme suit :</w:t>
      </w:r>
    </w:p>
    <w:p w14:paraId="423E4E2D"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X = 6</w:t>
      </w:r>
    </w:p>
    <w:p w14:paraId="6B49F9E0"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Y = 2</w:t>
      </w:r>
    </w:p>
    <w:p w14:paraId="1003E4F0"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Z = 3,95</w:t>
      </w:r>
    </w:p>
    <w:p w14:paraId="007287A9" w14:textId="77777777" w:rsidR="001518F6" w:rsidRDefault="001518F6">
      <w:pPr>
        <w:pStyle w:val="BodyText"/>
        <w:divId w:val="655570961"/>
      </w:pPr>
      <w:r>
        <w:t xml:space="preserve">Si vous cliquez sur le bouton </w:t>
      </w:r>
      <w:r>
        <w:rPr>
          <w:rStyle w:val="bold"/>
        </w:rPr>
        <w:t>Calculer</w:t>
      </w:r>
      <w:r>
        <w:t>, les décalages pour les trois cercles deviennent :</w:t>
      </w:r>
    </w:p>
    <w:p w14:paraId="44CB01E9"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3.000000 CIR1</w:t>
      </w:r>
    </w:p>
    <w:p w14:paraId="3B15253B"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3.000000 CIR2</w:t>
      </w:r>
    </w:p>
    <w:p w14:paraId="354228B8"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Fonts w:ascii="Times New Roman" w:eastAsiaTheme="minorHAnsi" w:hAnsi="Times New Roman" w:cs="Times New Roman"/>
        </w:rPr>
        <w:t>3.000000 CIR3</w:t>
      </w:r>
    </w:p>
    <w:p w14:paraId="4620DDFB" w14:textId="77777777" w:rsidR="001518F6" w:rsidRDefault="001518F6">
      <w:pPr>
        <w:pStyle w:val="BodyText"/>
        <w:divId w:val="655570961"/>
      </w:pPr>
      <w:r>
        <w:t xml:space="preserve">Si vous cliquez ensuite sur </w:t>
      </w:r>
      <w:r>
        <w:rPr>
          <w:rStyle w:val="bold"/>
        </w:rPr>
        <w:t>OK</w:t>
      </w:r>
      <w:r>
        <w:t xml:space="preserve"> et construisez le plan de décalage, vous remarquerez que le plan se trouve 3,0 unités au-dessus sur l'axe Z.</w:t>
      </w:r>
    </w:p>
    <w:p w14:paraId="75F0B66E" w14:textId="77777777" w:rsidR="001518F6" w:rsidRDefault="001518F6">
      <w:pPr>
        <w:divId w:val="969358950"/>
        <w:rPr>
          <w:color w:val="000000"/>
        </w:rPr>
      </w:pPr>
      <w:r>
        <w:rPr>
          <w:color w:val="000000"/>
        </w:rPr>
        <w:t> </w:t>
      </w:r>
    </w:p>
    <w:bookmarkStart w:id="127" w:name="16_const_topics_constructing_a_t_4489"/>
    <w:bookmarkEnd w:id="127"/>
    <w:p w14:paraId="2E938868" w14:textId="77777777" w:rsidR="001518F6" w:rsidRDefault="001518F6">
      <w:pPr>
        <w:pStyle w:val="Heading3"/>
        <w:divId w:val="655570961"/>
        <w:rPr>
          <w:color w:val="0F4761" w:themeColor="accent1" w:themeShade="BF"/>
        </w:rPr>
      </w:pPr>
      <w:r>
        <w:fldChar w:fldCharType="begin"/>
      </w:r>
      <w:r>
        <w:instrText xml:space="preserve"> XE "Éléments construits:Plan translaté" \* MERGEFORMAT </w:instrText>
      </w:r>
      <w:r>
        <w:fldChar w:fldCharType="end"/>
      </w:r>
      <w:r>
        <w:fldChar w:fldCharType="begin"/>
      </w:r>
      <w:r>
        <w:instrText xml:space="preserve"> XE "Plan translaté" \* MERGEFORMAT </w:instrText>
      </w:r>
      <w:r>
        <w:fldChar w:fldCharType="end"/>
      </w:r>
      <w:bookmarkStart w:id="128" w:name="_Toc227312680"/>
      <w:r>
        <w:t>Construction d'un plan translaté</w:t>
      </w:r>
      <w:bookmarkEnd w:id="128"/>
    </w:p>
    <w:p w14:paraId="6CE4CDBA" w14:textId="77777777" w:rsidR="001518F6" w:rsidRDefault="001518F6">
      <w:pPr>
        <w:pStyle w:val="BodyText"/>
        <w:divId w:val="655570961"/>
      </w:pPr>
      <w:r>
        <w:t>Vous pouvez construire un élément de plan translaté à partir d'un autre élément de plan entré. L'élément de plan entré doit contenir des données de point. Les éléments de plan valides avec des données de point sont construits Best Fit (BF), Best Fit Recompensate (BFRE), mesurés ou plans automatiques. Les éléments de plan non valides ne contiennent pas de données de point (telles que dérivation, médian ou perpendiculaire).</w:t>
      </w:r>
    </w:p>
    <w:p w14:paraId="20B55182" w14:textId="77777777" w:rsidR="001518F6" w:rsidRDefault="001518F6">
      <w:pPr>
        <w:pStyle w:val="note-para"/>
        <w:shd w:val="clear" w:color="auto" w:fill="EEEEEE"/>
        <w:divId w:val="295839976"/>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6704A24B" w14:textId="77777777" w:rsidR="001518F6" w:rsidRDefault="001518F6">
      <w:pPr>
        <w:pStyle w:val="note-para"/>
        <w:shd w:val="clear" w:color="auto" w:fill="EEEEEE"/>
        <w:divId w:val="295839976"/>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37D30EAF" w14:textId="77777777" w:rsidR="001518F6" w:rsidRDefault="001518F6">
      <w:pPr>
        <w:pStyle w:val="BodyText"/>
        <w:divId w:val="655570961"/>
      </w:pPr>
      <w:r>
        <w:t>PC-DMIS déplace le plan construit translaté à partir du plan entré dans la direction du vecteur de plan entré en fonction de la méthode de calcul :</w:t>
      </w:r>
    </w:p>
    <w:p w14:paraId="36E71795" w14:textId="77777777" w:rsidR="001518F6" w:rsidRDefault="001518F6" w:rsidP="006124C2">
      <w:pPr>
        <w:pStyle w:val="BodyText"/>
        <w:numPr>
          <w:ilvl w:val="0"/>
          <w:numId w:val="84"/>
        </w:numPr>
        <w:tabs>
          <w:tab w:val="left" w:pos="720"/>
        </w:tabs>
        <w:spacing w:line="276" w:lineRule="auto"/>
        <w:divId w:val="655570961"/>
      </w:pPr>
      <w:r>
        <w:t xml:space="preserve">Si vous choisissez </w:t>
      </w:r>
      <w:r>
        <w:rPr>
          <w:rStyle w:val="bold"/>
        </w:rPr>
        <w:t>Écart maximum</w:t>
      </w:r>
      <w:r>
        <w:t>, PC-DMIS translate le plan jusqu'au point d'écart maximal.</w:t>
      </w:r>
    </w:p>
    <w:p w14:paraId="5A8077F5" w14:textId="77777777" w:rsidR="001518F6" w:rsidRDefault="001518F6" w:rsidP="006124C2">
      <w:pPr>
        <w:pStyle w:val="BodyText"/>
        <w:numPr>
          <w:ilvl w:val="0"/>
          <w:numId w:val="84"/>
        </w:numPr>
        <w:tabs>
          <w:tab w:val="left" w:pos="720"/>
        </w:tabs>
        <w:spacing w:line="276" w:lineRule="auto"/>
        <w:divId w:val="655570961"/>
      </w:pPr>
      <w:r>
        <w:t xml:space="preserve">Si vous choisissez </w:t>
      </w:r>
      <w:r>
        <w:rPr>
          <w:rStyle w:val="bold"/>
        </w:rPr>
        <w:t>Écart type</w:t>
      </w:r>
      <w:r>
        <w:t xml:space="preserve">, PC-DMIS calcule la translation en multipliant la valeur </w:t>
      </w:r>
      <w:r>
        <w:rPr>
          <w:rStyle w:val="bold"/>
        </w:rPr>
        <w:t>Multiple écart type</w:t>
      </w:r>
      <w:r>
        <w:t xml:space="preserve"> par l'écart type.</w:t>
      </w:r>
    </w:p>
    <w:p w14:paraId="0D86E120" w14:textId="77777777" w:rsidR="001518F6" w:rsidRDefault="001518F6">
      <w:pPr>
        <w:pStyle w:val="BodyText"/>
        <w:divId w:val="655570961"/>
      </w:pPr>
      <w:r>
        <w:t>Le plan translaté est compensé à partir du plan entré par la déviation maximum. Le plan de déviation standard est compensé de la même façon, mais la distance est un multiple de la déviation standard, comme décrit ci-dessus.</w:t>
      </w:r>
    </w:p>
    <w:p w14:paraId="0A774A6A" w14:textId="00038511" w:rsidR="001518F6" w:rsidRDefault="00526266">
      <w:pPr>
        <w:pStyle w:val="figure"/>
        <w:keepNext/>
        <w:spacing w:before="60" w:after="225" w:afterAutospacing="0"/>
        <w:divId w:val="655570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926617E" wp14:editId="62916CB0">
            <wp:extent cx="3981450" cy="1657350"/>
            <wp:effectExtent l="0" t="0" r="0" b="0"/>
            <wp:docPr id="127111574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115745" name=""/>
                    <pic:cNvPicPr/>
                  </pic:nvPicPr>
                  <pic:blipFill>
                    <a:blip r:embed="rId92">
                      <a:extLst>
                        <a:ext uri="{28A0092B-C50C-407E-A947-70E740481C1C}">
                          <a14:useLocalDpi xmlns:a14="http://schemas.microsoft.com/office/drawing/2010/main" val="0"/>
                        </a:ext>
                      </a:extLst>
                    </a:blip>
                    <a:stretch>
                      <a:fillRect/>
                    </a:stretch>
                  </pic:blipFill>
                  <pic:spPr>
                    <a:xfrm>
                      <a:off x="0" y="0"/>
                      <a:ext cx="3981450" cy="1657350"/>
                    </a:xfrm>
                    <a:prstGeom prst="rect">
                      <a:avLst/>
                    </a:prstGeom>
                  </pic:spPr>
                </pic:pic>
              </a:graphicData>
            </a:graphic>
          </wp:inline>
        </w:drawing>
      </w:r>
    </w:p>
    <w:p w14:paraId="1D6E8A6B" w14:textId="77777777" w:rsidR="001518F6" w:rsidRDefault="001518F6">
      <w:pPr>
        <w:pStyle w:val="Caption1"/>
        <w:divId w:val="655570961"/>
      </w:pPr>
      <w:r>
        <w:t>Dans ce schéma, le plan bleu clair représente l'élément entré, le plan noir représente le plan de déviation maximum et la flèche rouge représente la déviation maximum.</w:t>
      </w:r>
    </w:p>
    <w:p w14:paraId="34C0F068" w14:textId="77777777" w:rsidR="001518F6" w:rsidRDefault="001518F6">
      <w:pPr>
        <w:pStyle w:val="BodyText"/>
        <w:divId w:val="655570961"/>
      </w:pPr>
      <w:r>
        <w:t>Pour construire un plan translaté :</w:t>
      </w:r>
    </w:p>
    <w:p w14:paraId="68D38ED6" w14:textId="77777777" w:rsidR="001518F6" w:rsidRDefault="001518F6" w:rsidP="006124C2">
      <w:pPr>
        <w:pStyle w:val="BodyText"/>
        <w:numPr>
          <w:ilvl w:val="0"/>
          <w:numId w:val="85"/>
        </w:numPr>
        <w:tabs>
          <w:tab w:val="left" w:pos="720"/>
        </w:tabs>
        <w:spacing w:line="276" w:lineRule="auto"/>
        <w:divId w:val="655570961"/>
      </w:pPr>
      <w:r>
        <w:t xml:space="preserve">Ouvrez la boîte de dialogue </w:t>
      </w:r>
      <w:r>
        <w:rPr>
          <w:rStyle w:val="bold"/>
        </w:rPr>
        <w:t>Construction de plan</w:t>
      </w:r>
      <w:r>
        <w:t xml:space="preserve"> (</w:t>
      </w:r>
      <w:r>
        <w:rPr>
          <w:rStyle w:val="bold"/>
        </w:rPr>
        <w:t>Insérer | Élément | Construit | Plan</w:t>
      </w:r>
      <w:r>
        <w:t>).</w:t>
      </w:r>
    </w:p>
    <w:p w14:paraId="171B8568" w14:textId="77777777" w:rsidR="001518F6" w:rsidRDefault="001518F6" w:rsidP="006124C2">
      <w:pPr>
        <w:pStyle w:val="BodyText"/>
        <w:numPr>
          <w:ilvl w:val="0"/>
          <w:numId w:val="85"/>
        </w:numPr>
        <w:tabs>
          <w:tab w:val="left" w:pos="720"/>
        </w:tabs>
        <w:spacing w:line="276" w:lineRule="auto"/>
        <w:divId w:val="655570961"/>
      </w:pPr>
      <w:r>
        <w:t xml:space="preserve">Dans la liste </w:t>
      </w:r>
      <w:r>
        <w:rPr>
          <w:rStyle w:val="bold"/>
        </w:rPr>
        <w:t>Méthode</w:t>
      </w:r>
      <w:r>
        <w:t xml:space="preserve">, sélectionnez l'option </w:t>
      </w:r>
      <w:r>
        <w:rPr>
          <w:rStyle w:val="bold"/>
        </w:rPr>
        <w:t>Plan translaté</w:t>
      </w:r>
      <w:r>
        <w:t>.</w:t>
      </w:r>
    </w:p>
    <w:p w14:paraId="15D99C35" w14:textId="77777777" w:rsidR="001518F6" w:rsidRDefault="001518F6" w:rsidP="006124C2">
      <w:pPr>
        <w:pStyle w:val="BodyText"/>
        <w:numPr>
          <w:ilvl w:val="0"/>
          <w:numId w:val="85"/>
        </w:numPr>
        <w:tabs>
          <w:tab w:val="left" w:pos="720"/>
        </w:tabs>
        <w:spacing w:line="276" w:lineRule="auto"/>
        <w:divId w:val="655570961"/>
      </w:pPr>
      <w:r>
        <w:t xml:space="preserve">Dans la liste </w:t>
      </w:r>
      <w:r>
        <w:rPr>
          <w:rStyle w:val="bold"/>
        </w:rPr>
        <w:t>Élément</w:t>
      </w:r>
      <w:r>
        <w:t>, sélectionnez l'élément d'entrée. Il doit s'agit d'un plan avec des données de point.</w:t>
      </w:r>
    </w:p>
    <w:p w14:paraId="584A6449" w14:textId="77777777" w:rsidR="001518F6" w:rsidRDefault="001518F6" w:rsidP="006124C2">
      <w:pPr>
        <w:pStyle w:val="BodyText"/>
        <w:numPr>
          <w:ilvl w:val="0"/>
          <w:numId w:val="85"/>
        </w:numPr>
        <w:tabs>
          <w:tab w:val="left" w:pos="720"/>
        </w:tabs>
        <w:spacing w:line="276" w:lineRule="auto"/>
        <w:divId w:val="655570961"/>
      </w:pPr>
      <w:r>
        <w:t xml:space="preserve">Sélectionnez la méthode de calcul. Les options disponibles sont </w:t>
      </w:r>
      <w:r>
        <w:rPr>
          <w:rStyle w:val="bold"/>
        </w:rPr>
        <w:t>Écart maximum</w:t>
      </w:r>
      <w:r>
        <w:t xml:space="preserve"> ou </w:t>
      </w:r>
      <w:r>
        <w:rPr>
          <w:rStyle w:val="bold"/>
        </w:rPr>
        <w:t>Écart type</w:t>
      </w:r>
      <w:r>
        <w:t>.</w:t>
      </w:r>
    </w:p>
    <w:p w14:paraId="38F625DA" w14:textId="77777777" w:rsidR="001518F6" w:rsidRDefault="001518F6" w:rsidP="006124C2">
      <w:pPr>
        <w:pStyle w:val="BodyText"/>
        <w:numPr>
          <w:ilvl w:val="0"/>
          <w:numId w:val="85"/>
        </w:numPr>
        <w:tabs>
          <w:tab w:val="left" w:pos="720"/>
        </w:tabs>
        <w:spacing w:line="276" w:lineRule="auto"/>
        <w:divId w:val="655570961"/>
      </w:pPr>
      <w:r>
        <w:t xml:space="preserve">Si la méthode de calcul est </w:t>
      </w:r>
      <w:r>
        <w:rPr>
          <w:rStyle w:val="bold"/>
        </w:rPr>
        <w:t>Écart type</w:t>
      </w:r>
      <w:r>
        <w:t xml:space="preserve">, entrez une valeur </w:t>
      </w:r>
      <w:r>
        <w:rPr>
          <w:rStyle w:val="bold"/>
        </w:rPr>
        <w:t>Multiple écart type</w:t>
      </w:r>
      <w:r>
        <w:t>.</w:t>
      </w:r>
    </w:p>
    <w:p w14:paraId="5616F429" w14:textId="77777777" w:rsidR="001518F6" w:rsidRDefault="001518F6" w:rsidP="006124C2">
      <w:pPr>
        <w:pStyle w:val="BodyText"/>
        <w:numPr>
          <w:ilvl w:val="0"/>
          <w:numId w:val="85"/>
        </w:numPr>
        <w:tabs>
          <w:tab w:val="left" w:pos="720"/>
        </w:tabs>
        <w:spacing w:line="276" w:lineRule="auto"/>
        <w:divId w:val="498228355"/>
      </w:pPr>
      <w:r>
        <w:t xml:space="preserve">Dans la zone </w:t>
      </w:r>
      <w:r>
        <w:rPr>
          <w:rStyle w:val="bold"/>
        </w:rPr>
        <w:t>Affichage</w:t>
      </w:r>
      <w:r>
        <w:t>, sélectionnez comment PC-DMIS doit afficher le plan construit. Pour de détails, voir la rubrique « </w:t>
      </w:r>
      <w:hyperlink w:anchor="16_const_topics_using_the_displa_7144" w:history="1">
        <w:r>
          <w:rPr>
            <w:rStyle w:val="Hyperlink"/>
          </w:rPr>
          <w:t>Utilisation de la zone Affichage</w:t>
        </w:r>
      </w:hyperlink>
      <w:r>
        <w:t> » dans cette documentation.</w:t>
      </w:r>
    </w:p>
    <w:p w14:paraId="49A1AC2D" w14:textId="77777777" w:rsidR="001518F6" w:rsidRDefault="001518F6" w:rsidP="006124C2">
      <w:pPr>
        <w:pStyle w:val="BodyText"/>
        <w:numPr>
          <w:ilvl w:val="0"/>
          <w:numId w:val="85"/>
        </w:numPr>
        <w:tabs>
          <w:tab w:val="left" w:pos="720"/>
        </w:tabs>
        <w:spacing w:line="276" w:lineRule="auto"/>
        <w:divId w:val="56210281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5A5707AC" w14:textId="77777777" w:rsidR="001518F6" w:rsidRDefault="001518F6" w:rsidP="006124C2">
      <w:pPr>
        <w:pStyle w:val="BodyText"/>
        <w:numPr>
          <w:ilvl w:val="0"/>
          <w:numId w:val="85"/>
        </w:numPr>
        <w:tabs>
          <w:tab w:val="left" w:pos="720"/>
        </w:tabs>
        <w:spacing w:line="276" w:lineRule="auto"/>
        <w:divId w:val="655570961"/>
      </w:pPr>
      <w:r>
        <w:t xml:space="preserve">Cliquez sur </w:t>
      </w:r>
      <w:r>
        <w:rPr>
          <w:rStyle w:val="bold"/>
        </w:rPr>
        <w:t>Créer</w:t>
      </w:r>
      <w:r>
        <w:t xml:space="preserve"> pour insérer la commande du plan translaté construit dans la fenêtre de modification.</w:t>
      </w:r>
    </w:p>
    <w:p w14:paraId="57CE3CB5" w14:textId="77777777" w:rsidR="001518F6" w:rsidRDefault="001518F6">
      <w:pPr>
        <w:pStyle w:val="BodyText"/>
        <w:divId w:val="655570961"/>
      </w:pPr>
      <w:r>
        <w:t>La ligne de commande de la fenêtre de modification correspondant à cette option serait dans ce cas :</w:t>
      </w:r>
    </w:p>
    <w:p w14:paraId="1DFBC2D3"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Style w:val="codecharacter"/>
          <w:rFonts w:eastAsiaTheme="minorHAnsi"/>
        </w:rPr>
        <w:t>CONSTR/PLANE,TRANSLATED,</w:t>
      </w:r>
      <w:r>
        <w:rPr>
          <w:rStyle w:val="italic"/>
          <w:rFonts w:ascii="Courier New" w:hAnsi="Courier New" w:cs="Courier New"/>
          <w:color w:val="000080"/>
        </w:rPr>
        <w:t>élém_1,</w:t>
      </w:r>
    </w:p>
    <w:p w14:paraId="5E6DCEAD" w14:textId="77777777" w:rsidR="001518F6" w:rsidRDefault="001518F6">
      <w:pPr>
        <w:pStyle w:val="List1"/>
        <w:spacing w:before="0" w:beforeAutospacing="0" w:after="0" w:afterAutospacing="0"/>
        <w:ind w:left="600"/>
        <w:divId w:val="655570961"/>
        <w:rPr>
          <w:rFonts w:ascii="Times New Roman" w:eastAsiaTheme="minorHAnsi" w:hAnsi="Times New Roman" w:cs="Times New Roman"/>
        </w:rPr>
      </w:pPr>
      <w:r>
        <w:rPr>
          <w:rStyle w:val="codecharacter"/>
          <w:rFonts w:eastAsiaTheme="minorHAnsi"/>
        </w:rPr>
        <w:t xml:space="preserve">METHOD/( MAXIMUM_DEVIATION | STANDARD_DEVIATION), </w:t>
      </w:r>
      <w:r>
        <w:rPr>
          <w:rStyle w:val="italic"/>
          <w:rFonts w:ascii="Courier New" w:hAnsi="Courier New" w:cs="Courier New"/>
          <w:color w:val="000080"/>
        </w:rPr>
        <w:t>standardDeviationMultiple</w:t>
      </w:r>
    </w:p>
    <w:bookmarkStart w:id="129" w:name="16_const_topics_constructing_an__7168"/>
    <w:bookmarkEnd w:id="129"/>
    <w:p w14:paraId="359E9B44" w14:textId="77777777" w:rsidR="001518F6" w:rsidRDefault="001518F6">
      <w:pPr>
        <w:pStyle w:val="Heading3"/>
        <w:divId w:val="655570961"/>
        <w:rPr>
          <w:rFonts w:asciiTheme="minorHAnsi" w:eastAsiaTheme="majorEastAsia" w:hAnsiTheme="minorHAnsi" w:cstheme="majorBidi"/>
        </w:rPr>
      </w:pPr>
      <w:r>
        <w:fldChar w:fldCharType="begin"/>
      </w:r>
      <w:r>
        <w:instrText xml:space="preserve"> XE "Construction d'un plan extrait" \* MERGEFORMAT </w:instrText>
      </w:r>
      <w:r>
        <w:fldChar w:fldCharType="end"/>
      </w:r>
      <w:r>
        <w:fldChar w:fldCharType="begin"/>
      </w:r>
      <w:r>
        <w:instrText xml:space="preserve"> XE "Plan extrait" \* MERGEFORMAT </w:instrText>
      </w:r>
      <w:r>
        <w:fldChar w:fldCharType="end"/>
      </w:r>
      <w:r>
        <w:fldChar w:fldCharType="begin"/>
      </w:r>
      <w:r>
        <w:instrText xml:space="preserve"> XE "Construit:Plan extrait" \* MERGEFORMAT </w:instrText>
      </w:r>
      <w:r>
        <w:fldChar w:fldCharType="end"/>
      </w:r>
      <w:r>
        <w:fldChar w:fldCharType="begin"/>
      </w:r>
      <w:r>
        <w:instrText xml:space="preserve"> XE "Construit" \* MERGEFORMAT </w:instrText>
      </w:r>
      <w:r>
        <w:fldChar w:fldCharType="end"/>
      </w:r>
      <w:r>
        <w:fldChar w:fldCharType="begin"/>
      </w:r>
      <w:r>
        <w:instrText xml:space="preserve"> XE "Éléments construits:Plan extrait" \* MERGEFORMAT </w:instrText>
      </w:r>
      <w:r>
        <w:fldChar w:fldCharType="end"/>
      </w:r>
      <w:r>
        <w:fldChar w:fldCharType="begin"/>
      </w:r>
      <w:r>
        <w:instrText xml:space="preserve"> XE "Éléments construits" \* MERGEFORMAT </w:instrText>
      </w:r>
      <w:r>
        <w:fldChar w:fldCharType="end"/>
      </w:r>
      <w:bookmarkStart w:id="130" w:name="_Toc227312681"/>
      <w:r>
        <w:t>Construction d'un plan extrait</w:t>
      </w:r>
      <w:bookmarkEnd w:id="130"/>
    </w:p>
    <w:p w14:paraId="20B74012" w14:textId="77777777" w:rsidR="001518F6" w:rsidRDefault="001518F6">
      <w:pPr>
        <w:pStyle w:val="hint-para"/>
        <w:shd w:val="clear" w:color="auto" w:fill="EEEEEE"/>
        <w:divId w:val="1386026436"/>
      </w:pPr>
      <w:r>
        <w:t>Pur des détails sur l'extraction d'éléments automatiques depuis un maillage, voir la rubrique « Extraction d'éléments automatiques d'un maillage » dans la documentation PC-DMIS Laser.</w:t>
      </w:r>
    </w:p>
    <w:p w14:paraId="3121A724" w14:textId="77777777" w:rsidR="001518F6" w:rsidRDefault="001518F6">
      <w:pPr>
        <w:pStyle w:val="hint-para"/>
        <w:shd w:val="clear" w:color="auto" w:fill="EEEEEE"/>
        <w:divId w:val="1386026436"/>
      </w:pPr>
      <w:r>
        <w:t>Pour des détails sur l'extraction d'éléments automatiques depuis un nuage de points (NDP), voir la rubrique « Extraction d'éléments automatiques d'un nuage de points » dans la documentation PC-DMIS Laser.</w:t>
      </w:r>
    </w:p>
    <w:p w14:paraId="7315D72F" w14:textId="77777777" w:rsidR="001518F6" w:rsidRDefault="001518F6">
      <w:pPr>
        <w:pStyle w:val="BodyText"/>
        <w:divId w:val="655570961"/>
      </w:pPr>
      <w:r>
        <w:t>Vous pouvez construire un plan que PC-DMIS extrait d'un maillage ou d'un nuage de points (NDP) scanné.</w:t>
      </w:r>
    </w:p>
    <w:p w14:paraId="27ED0E60" w14:textId="77777777" w:rsidR="001518F6" w:rsidRDefault="001518F6">
      <w:pPr>
        <w:pStyle w:val="BodyText"/>
        <w:divId w:val="655570961"/>
      </w:pPr>
      <w:r>
        <w:t>Pour ce faire, procédez comme suit :</w:t>
      </w:r>
    </w:p>
    <w:p w14:paraId="4C4D4CB8" w14:textId="77777777" w:rsidR="001518F6" w:rsidRDefault="001518F6" w:rsidP="006124C2">
      <w:pPr>
        <w:pStyle w:val="BodyText"/>
        <w:numPr>
          <w:ilvl w:val="0"/>
          <w:numId w:val="86"/>
        </w:numPr>
        <w:tabs>
          <w:tab w:val="left" w:pos="720"/>
        </w:tabs>
        <w:spacing w:line="276" w:lineRule="auto"/>
        <w:divId w:val="1703048908"/>
      </w:pPr>
      <w:r>
        <w:t>Vérifiez que votre routine de mesure a une commande de nuage de point (NDP) ou de maillage.</w:t>
      </w:r>
    </w:p>
    <w:p w14:paraId="4C85127F" w14:textId="77777777" w:rsidR="001518F6" w:rsidRDefault="001518F6" w:rsidP="006124C2">
      <w:pPr>
        <w:pStyle w:val="BodyText"/>
        <w:numPr>
          <w:ilvl w:val="0"/>
          <w:numId w:val="86"/>
        </w:numPr>
        <w:tabs>
          <w:tab w:val="left" w:pos="720"/>
        </w:tabs>
        <w:spacing w:line="276" w:lineRule="auto"/>
        <w:divId w:val="655570961"/>
      </w:pPr>
      <w:r>
        <w:t xml:space="preserve">Ouvrez la boîte de dialogue </w:t>
      </w:r>
      <w:r>
        <w:rPr>
          <w:rStyle w:val="bold"/>
        </w:rPr>
        <w:t>Construction de plan</w:t>
      </w:r>
      <w:r>
        <w:t xml:space="preserve"> (</w:t>
      </w:r>
      <w:r>
        <w:rPr>
          <w:rStyle w:val="bold"/>
        </w:rPr>
        <w:t>Insérer | Élément | Construit | Plan</w:t>
      </w:r>
      <w:r>
        <w:t xml:space="preserve">) ou la barre d'outils </w:t>
      </w:r>
      <w:r>
        <w:rPr>
          <w:rStyle w:val="bold"/>
        </w:rPr>
        <w:t>Élément construit</w:t>
      </w:r>
      <w:r>
        <w:t xml:space="preserve"> (</w:t>
      </w:r>
      <w:r>
        <w:rPr>
          <w:rStyle w:val="bold"/>
        </w:rPr>
        <w:t>Afficher | Barres d'outils | Éléments construits</w:t>
      </w:r>
      <w:r>
        <w:t>).</w:t>
      </w:r>
    </w:p>
    <w:p w14:paraId="2823824E" w14:textId="7E8115AE" w:rsidR="001518F6" w:rsidRDefault="00526266" w:rsidP="006D2170">
      <w:pPr>
        <w:pStyle w:val="figure"/>
        <w:keepNext/>
        <w:tabs>
          <w:tab w:val="left" w:pos="720"/>
        </w:tabs>
        <w:spacing w:before="60" w:after="225" w:afterAutospacing="0" w:line="276" w:lineRule="auto"/>
        <w:ind w:left="720"/>
        <w:divId w:val="655570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16F7AE" wp14:editId="457A439F">
            <wp:extent cx="3810000" cy="4267200"/>
            <wp:effectExtent l="0" t="0" r="0" b="0"/>
            <wp:docPr id="161671008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710084" name=""/>
                    <pic:cNvPicPr/>
                  </pic:nvPicPr>
                  <pic:blipFill>
                    <a:blip r:embed="rId93">
                      <a:extLst>
                        <a:ext uri="{28A0092B-C50C-407E-A947-70E740481C1C}">
                          <a14:useLocalDpi xmlns:a14="http://schemas.microsoft.com/office/drawing/2010/main" val="0"/>
                        </a:ext>
                      </a:extLst>
                    </a:blip>
                    <a:stretch>
                      <a:fillRect/>
                    </a:stretch>
                  </pic:blipFill>
                  <pic:spPr>
                    <a:xfrm>
                      <a:off x="0" y="0"/>
                      <a:ext cx="3810000" cy="4267200"/>
                    </a:xfrm>
                    <a:prstGeom prst="rect">
                      <a:avLst/>
                    </a:prstGeom>
                  </pic:spPr>
                </pic:pic>
              </a:graphicData>
            </a:graphic>
          </wp:inline>
        </w:drawing>
      </w:r>
    </w:p>
    <w:p w14:paraId="754AC0F3" w14:textId="77777777" w:rsidR="001518F6" w:rsidRDefault="001518F6" w:rsidP="006D2170">
      <w:pPr>
        <w:pStyle w:val="Caption1"/>
        <w:tabs>
          <w:tab w:val="left" w:pos="720"/>
        </w:tabs>
        <w:spacing w:line="276" w:lineRule="auto"/>
        <w:ind w:left="720"/>
        <w:divId w:val="655570961"/>
      </w:pPr>
      <w:r>
        <w:t>Boîte de dialogue Construction de plan - option Plan extrait</w:t>
      </w:r>
    </w:p>
    <w:p w14:paraId="4FD92994" w14:textId="77777777" w:rsidR="001518F6" w:rsidRDefault="001518F6" w:rsidP="006D2170">
      <w:pPr>
        <w:pStyle w:val="BodyText"/>
        <w:numPr>
          <w:ilvl w:val="0"/>
          <w:numId w:val="86"/>
        </w:numPr>
        <w:tabs>
          <w:tab w:val="left" w:pos="720"/>
        </w:tabs>
        <w:spacing w:line="276" w:lineRule="auto"/>
        <w:divId w:val="655570961"/>
      </w:pPr>
      <w:r>
        <w:t xml:space="preserve">Dans la liste </w:t>
      </w:r>
      <w:r>
        <w:rPr>
          <w:rStyle w:val="bold"/>
        </w:rPr>
        <w:t>Méthode</w:t>
      </w:r>
      <w:r>
        <w:t xml:space="preserve">, sélectionnez l'option </w:t>
      </w:r>
      <w:r>
        <w:rPr>
          <w:rStyle w:val="bold"/>
        </w:rPr>
        <w:t>Plan extrait</w:t>
      </w:r>
      <w:r>
        <w:t>.</w:t>
      </w:r>
    </w:p>
    <w:p w14:paraId="591D03FB" w14:textId="77777777" w:rsidR="001518F6" w:rsidRDefault="001518F6" w:rsidP="006D2170">
      <w:pPr>
        <w:pStyle w:val="BodyText"/>
        <w:numPr>
          <w:ilvl w:val="0"/>
          <w:numId w:val="86"/>
        </w:numPr>
        <w:tabs>
          <w:tab w:val="left" w:pos="720"/>
        </w:tabs>
        <w:spacing w:line="276" w:lineRule="auto"/>
        <w:divId w:val="655570961"/>
      </w:pPr>
      <w:r>
        <w:t xml:space="preserve">Dans la zone </w:t>
      </w:r>
      <w:r>
        <w:rPr>
          <w:rStyle w:val="bold"/>
        </w:rPr>
        <w:t>Référence</w:t>
      </w:r>
      <w:r>
        <w:t>, sélectionnez le NDP ou le maillage que vous voulez utiliser pour extraire le plan.</w:t>
      </w:r>
    </w:p>
    <w:p w14:paraId="492E9FA1" w14:textId="77777777" w:rsidR="001518F6" w:rsidRDefault="001518F6" w:rsidP="006D2170">
      <w:pPr>
        <w:pStyle w:val="BodyText"/>
        <w:numPr>
          <w:ilvl w:val="0"/>
          <w:numId w:val="86"/>
        </w:numPr>
        <w:tabs>
          <w:tab w:val="left" w:pos="720"/>
        </w:tabs>
        <w:spacing w:line="276" w:lineRule="auto"/>
        <w:divId w:val="655570961"/>
      </w:pPr>
      <w:r>
        <w:t xml:space="preserve">Cliquez sur les données ou le modèle CAO pour définir la valeur nominale ou, dans la section </w:t>
      </w:r>
      <w:r>
        <w:rPr>
          <w:rStyle w:val="bold"/>
        </w:rPr>
        <w:t>Point</w:t>
      </w:r>
      <w:r>
        <w:t xml:space="preserve"> de la zone </w:t>
      </w:r>
      <w:r>
        <w:rPr>
          <w:rStyle w:val="bold"/>
        </w:rPr>
        <w:t>Propriétés éléments</w:t>
      </w:r>
      <w:r>
        <w:t xml:space="preserve">, entrez l'emplacement nominal dans les zones </w:t>
      </w:r>
      <w:r>
        <w:rPr>
          <w:rStyle w:val="bold"/>
        </w:rPr>
        <w:t>X</w:t>
      </w:r>
      <w:r>
        <w:t>,</w:t>
      </w:r>
      <w:r>
        <w:rPr>
          <w:rStyle w:val="bold"/>
        </w:rPr>
        <w:t xml:space="preserve"> Y</w:t>
      </w:r>
      <w:r>
        <w:t xml:space="preserve"> et </w:t>
      </w:r>
      <w:r>
        <w:rPr>
          <w:rStyle w:val="bold"/>
        </w:rPr>
        <w:t>Z</w:t>
      </w:r>
      <w:r>
        <w:t>.</w:t>
      </w:r>
    </w:p>
    <w:p w14:paraId="1CAECF76" w14:textId="77777777" w:rsidR="001518F6" w:rsidRDefault="001518F6" w:rsidP="006D2170">
      <w:pPr>
        <w:pStyle w:val="BodyText"/>
        <w:numPr>
          <w:ilvl w:val="0"/>
          <w:numId w:val="86"/>
        </w:numPr>
        <w:tabs>
          <w:tab w:val="left" w:pos="720"/>
        </w:tabs>
        <w:spacing w:line="276" w:lineRule="auto"/>
        <w:divId w:val="655570961"/>
      </w:pPr>
      <w:r>
        <w:t xml:space="preserve">Dans la section </w:t>
      </w:r>
      <w:r>
        <w:rPr>
          <w:rStyle w:val="bold"/>
        </w:rPr>
        <w:t>Surface</w:t>
      </w:r>
      <w:r>
        <w:t xml:space="preserve"> de la zone </w:t>
      </w:r>
      <w:r>
        <w:rPr>
          <w:rStyle w:val="bold"/>
        </w:rPr>
        <w:t>Propriétés éléments</w:t>
      </w:r>
      <w:r>
        <w:t xml:space="preserve">, définissez le vecteur de surface dans les zones </w:t>
      </w:r>
      <w:r>
        <w:rPr>
          <w:rStyle w:val="bold"/>
        </w:rPr>
        <w:t>I</w:t>
      </w:r>
      <w:r>
        <w:t xml:space="preserve">, </w:t>
      </w:r>
      <w:r>
        <w:rPr>
          <w:rStyle w:val="bold"/>
        </w:rPr>
        <w:t>J</w:t>
      </w:r>
      <w:r>
        <w:t xml:space="preserve"> et </w:t>
      </w:r>
      <w:r>
        <w:rPr>
          <w:rStyle w:val="bold"/>
        </w:rPr>
        <w:t>K</w:t>
      </w:r>
      <w:r>
        <w:t xml:space="preserve">. Vous pouvez utiliser la liste </w:t>
      </w:r>
      <w:r>
        <w:rPr>
          <w:rStyle w:val="bold"/>
        </w:rPr>
        <w:t>Type d'épaisseur de matériel</w:t>
      </w:r>
      <w:r>
        <w:t xml:space="preserve"> et la zone </w:t>
      </w:r>
      <w:r>
        <w:rPr>
          <w:rStyle w:val="bold"/>
        </w:rPr>
        <w:t>T</w:t>
      </w:r>
      <w:r>
        <w:t xml:space="preserve"> en dessous pour définir la valeur d'épaisseur de matériel. Pour des détails, voir la rubrique « Utiliser l'épaisseur » dans cette documentation.</w:t>
      </w:r>
    </w:p>
    <w:p w14:paraId="7959B1E3" w14:textId="77777777" w:rsidR="001518F6" w:rsidRDefault="001518F6" w:rsidP="006D2170">
      <w:pPr>
        <w:pStyle w:val="BodyText"/>
        <w:tabs>
          <w:tab w:val="left" w:pos="720"/>
        </w:tabs>
        <w:spacing w:line="276" w:lineRule="auto"/>
        <w:ind w:left="720"/>
        <w:divId w:val="608926373"/>
      </w:pPr>
      <w:r>
        <w:t>Vous pouvez utiliser ces contrôles pour exécuter les fonctions associées :</w:t>
      </w:r>
    </w:p>
    <w:p w14:paraId="010A515F" w14:textId="4183A35C" w:rsidR="001518F6" w:rsidRDefault="00526266" w:rsidP="006D2170">
      <w:pPr>
        <w:pStyle w:val="BodyText"/>
        <w:tabs>
          <w:tab w:val="left" w:pos="1320"/>
        </w:tabs>
        <w:spacing w:line="276" w:lineRule="auto"/>
        <w:ind w:left="1320"/>
        <w:divId w:val="608926373"/>
      </w:pPr>
      <w:r>
        <w:rPr>
          <w:b/>
          <w:bCs/>
          <w:noProof/>
        </w:rPr>
        <w:drawing>
          <wp:inline distT="0" distB="0" distL="0" distR="0" wp14:anchorId="0D35D095" wp14:editId="6CB39C64">
            <wp:extent cx="171450" cy="190500"/>
            <wp:effectExtent l="0" t="0" r="0" b="0"/>
            <wp:docPr id="2046043359"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043359" name=""/>
                    <pic:cNvPicPr/>
                  </pic:nvPicPr>
                  <pic:blipFill>
                    <a:blip r:embed="rId3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1518F6">
        <w:rPr>
          <w:rStyle w:val="bold"/>
        </w:rPr>
        <w:t>Inverser les vecteurs</w:t>
      </w:r>
    </w:p>
    <w:p w14:paraId="03E05F64" w14:textId="5D347190" w:rsidR="001518F6" w:rsidRDefault="00526266" w:rsidP="006D2170">
      <w:pPr>
        <w:pStyle w:val="BodyText"/>
        <w:tabs>
          <w:tab w:val="left" w:pos="1320"/>
        </w:tabs>
        <w:spacing w:line="276" w:lineRule="auto"/>
        <w:ind w:left="1320"/>
        <w:divId w:val="608926373"/>
      </w:pPr>
      <w:r>
        <w:rPr>
          <w:b/>
          <w:bCs/>
          <w:noProof/>
        </w:rPr>
        <w:drawing>
          <wp:inline distT="0" distB="0" distL="0" distR="0" wp14:anchorId="3A7CFC33" wp14:editId="2EF08BEB">
            <wp:extent cx="171450" cy="190500"/>
            <wp:effectExtent l="0" t="0" r="0" b="0"/>
            <wp:docPr id="135271307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713073" name=""/>
                    <pic:cNvPicPr/>
                  </pic:nvPicPr>
                  <pic:blipFill>
                    <a:blip r:embed="rId3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1518F6">
        <w:rPr>
          <w:rStyle w:val="bold"/>
        </w:rPr>
        <w:t>Polaire/Cartésien</w:t>
      </w:r>
    </w:p>
    <w:p w14:paraId="51B82372" w14:textId="005D70CF" w:rsidR="001518F6" w:rsidRDefault="00526266" w:rsidP="006D2170">
      <w:pPr>
        <w:pStyle w:val="BodyText"/>
        <w:tabs>
          <w:tab w:val="left" w:pos="1320"/>
        </w:tabs>
        <w:spacing w:line="276" w:lineRule="auto"/>
        <w:ind w:left="1320"/>
        <w:divId w:val="608926373"/>
      </w:pPr>
      <w:r>
        <w:rPr>
          <w:b/>
          <w:bCs/>
          <w:noProof/>
        </w:rPr>
        <w:drawing>
          <wp:inline distT="0" distB="0" distL="0" distR="0" wp14:anchorId="587419B9" wp14:editId="14684CF8">
            <wp:extent cx="190500" cy="200025"/>
            <wp:effectExtent l="0" t="0" r="0" b="9525"/>
            <wp:docPr id="4840245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2453" name=""/>
                    <pic:cNvPicPr/>
                  </pic:nvPicPr>
                  <pic:blipFill>
                    <a:blip r:embed="rId34">
                      <a:extLst>
                        <a:ext uri="{28A0092B-C50C-407E-A947-70E740481C1C}">
                          <a14:useLocalDpi xmlns:a14="http://schemas.microsoft.com/office/drawing/2010/main" val="0"/>
                        </a:ext>
                      </a:extLst>
                    </a:blip>
                    <a:stretch>
                      <a:fillRect/>
                    </a:stretch>
                  </pic:blipFill>
                  <pic:spPr>
                    <a:xfrm>
                      <a:off x="0" y="0"/>
                      <a:ext cx="190500" cy="200025"/>
                    </a:xfrm>
                    <a:prstGeom prst="rect">
                      <a:avLst/>
                    </a:prstGeom>
                  </pic:spPr>
                </pic:pic>
              </a:graphicData>
            </a:graphic>
          </wp:inline>
        </w:drawing>
      </w:r>
      <w:r w:rsidR="001518F6">
        <w:rPr>
          <w:rStyle w:val="bold"/>
        </w:rPr>
        <w:t>Rechercher l'élément CAO le plus proche</w:t>
      </w:r>
    </w:p>
    <w:p w14:paraId="2034A085" w14:textId="77777777" w:rsidR="001518F6" w:rsidRDefault="001518F6" w:rsidP="006D2170">
      <w:pPr>
        <w:pStyle w:val="BodyText"/>
        <w:tabs>
          <w:tab w:val="left" w:pos="720"/>
        </w:tabs>
        <w:spacing w:line="276" w:lineRule="auto"/>
        <w:ind w:left="720"/>
        <w:divId w:val="608926373"/>
      </w:pPr>
      <w:r>
        <w:t>Pour des détails sur ces contrôles, voir la rubrique appropriée dans la section « Zone de propriétés d'éléments » au chapitre « Création d'éléments automatiques » de la documentation PC-DMIS Core.</w:t>
      </w:r>
    </w:p>
    <w:p w14:paraId="1DFEC936" w14:textId="77777777" w:rsidR="001518F6" w:rsidRDefault="001518F6" w:rsidP="006D2170">
      <w:pPr>
        <w:pStyle w:val="BodyText"/>
        <w:numPr>
          <w:ilvl w:val="0"/>
          <w:numId w:val="86"/>
        </w:numPr>
        <w:tabs>
          <w:tab w:val="left" w:pos="720"/>
        </w:tabs>
        <w:spacing w:line="276" w:lineRule="auto"/>
        <w:divId w:val="655570961"/>
      </w:pPr>
      <w:r>
        <w:t xml:space="preserve">Dans la zone </w:t>
      </w:r>
      <w:r>
        <w:rPr>
          <w:rStyle w:val="bold"/>
        </w:rPr>
        <w:t>Propriétés mesures</w:t>
      </w:r>
      <w:r>
        <w:t xml:space="preserve">, entrez les propriétés pour le plan dans les zones </w:t>
      </w:r>
      <w:r>
        <w:rPr>
          <w:rStyle w:val="bold"/>
        </w:rPr>
        <w:t>Largeur</w:t>
      </w:r>
      <w:r>
        <w:t xml:space="preserve"> et </w:t>
      </w:r>
      <w:r>
        <w:rPr>
          <w:rStyle w:val="bold"/>
        </w:rPr>
        <w:t>Longueur</w:t>
      </w:r>
      <w:r>
        <w:t xml:space="preserve">. Sélectionnez par ailleurs le type d'algorithme Best Fit à utiliser pour construire le plan dans la liste </w:t>
      </w:r>
      <w:r>
        <w:rPr>
          <w:rStyle w:val="bold"/>
        </w:rPr>
        <w:t>Type math Best Fit</w:t>
      </w:r>
      <w:r>
        <w:t>. Pour des détails sur les types d'algorithmes, voir la rubrique « </w:t>
      </w:r>
      <w:hyperlink w:anchor="16_const_topics_best_fit_type_fo_6768" w:history="1">
        <w:r>
          <w:rPr>
            <w:rStyle w:val="Hyperlink"/>
          </w:rPr>
          <w:t>Type Best Fit (pour plan)</w:t>
        </w:r>
      </w:hyperlink>
      <w:r>
        <w:t> » dans cette documentation.</w:t>
      </w:r>
    </w:p>
    <w:p w14:paraId="5279ED9D" w14:textId="77777777" w:rsidR="001518F6" w:rsidRDefault="001518F6" w:rsidP="006D2170">
      <w:pPr>
        <w:pStyle w:val="BodyText"/>
        <w:tabs>
          <w:tab w:val="left" w:pos="720"/>
        </w:tabs>
        <w:spacing w:line="276" w:lineRule="auto"/>
        <w:ind w:left="720"/>
        <w:divId w:val="655570961"/>
      </w:pPr>
      <w:r>
        <w:t xml:space="preserve">PC-DMIS trace la zone d'extraction et la centre autour du point d'emplacement XYZ. Cette zone détermine la zone que PC-DMIS utilise pour le plan extrait. </w:t>
      </w:r>
    </w:p>
    <w:p w14:paraId="2A9D8770" w14:textId="77777777" w:rsidR="001518F6" w:rsidRDefault="001518F6" w:rsidP="006D2170">
      <w:pPr>
        <w:pStyle w:val="BodyText"/>
        <w:numPr>
          <w:ilvl w:val="1"/>
          <w:numId w:val="86"/>
        </w:numPr>
        <w:tabs>
          <w:tab w:val="left" w:pos="1440"/>
        </w:tabs>
        <w:spacing w:line="276" w:lineRule="auto"/>
        <w:divId w:val="655570961"/>
      </w:pPr>
      <w:r>
        <w:t xml:space="preserve">Le contour noir est la surface. </w:t>
      </w:r>
    </w:p>
    <w:p w14:paraId="7861A0A3" w14:textId="77777777" w:rsidR="001518F6" w:rsidRDefault="001518F6" w:rsidP="006D2170">
      <w:pPr>
        <w:pStyle w:val="BodyText"/>
        <w:numPr>
          <w:ilvl w:val="1"/>
          <w:numId w:val="86"/>
        </w:numPr>
        <w:tabs>
          <w:tab w:val="left" w:pos="1440"/>
        </w:tabs>
        <w:spacing w:line="276" w:lineRule="auto"/>
        <w:divId w:val="655570961"/>
      </w:pPr>
      <w:r>
        <w:t xml:space="preserve">La limite verte correspond aux zones horizontale et verticale. </w:t>
      </w:r>
    </w:p>
    <w:p w14:paraId="545C7BF5" w14:textId="77777777" w:rsidR="001518F6" w:rsidRDefault="001518F6" w:rsidP="006D2170">
      <w:pPr>
        <w:pStyle w:val="BodyText"/>
        <w:numPr>
          <w:ilvl w:val="1"/>
          <w:numId w:val="86"/>
        </w:numPr>
        <w:tabs>
          <w:tab w:val="left" w:pos="1440"/>
        </w:tabs>
        <w:spacing w:line="276" w:lineRule="auto"/>
        <w:divId w:val="655570961"/>
      </w:pPr>
      <w:r>
        <w:t>Les points orange sont les points candidats que l'extraction prend en compte.</w:t>
      </w:r>
    </w:p>
    <w:p w14:paraId="7B0C51D3" w14:textId="30D30B00" w:rsidR="001518F6" w:rsidRDefault="00526266" w:rsidP="006D2170">
      <w:pPr>
        <w:pStyle w:val="figure"/>
        <w:keepNext/>
        <w:tabs>
          <w:tab w:val="left" w:pos="1440"/>
        </w:tabs>
        <w:spacing w:before="60" w:after="225" w:afterAutospacing="0" w:line="276" w:lineRule="auto"/>
        <w:ind w:left="1440"/>
        <w:divId w:val="65557096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870121D" wp14:editId="236690F0">
            <wp:extent cx="3333750" cy="2505075"/>
            <wp:effectExtent l="0" t="0" r="0" b="9525"/>
            <wp:docPr id="1262346624"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346624" name=""/>
                    <pic:cNvPicPr/>
                  </pic:nvPicPr>
                  <pic:blipFill>
                    <a:blip r:embed="rId94">
                      <a:extLst>
                        <a:ext uri="{28A0092B-C50C-407E-A947-70E740481C1C}">
                          <a14:useLocalDpi xmlns:a14="http://schemas.microsoft.com/office/drawing/2010/main" val="0"/>
                        </a:ext>
                      </a:extLst>
                    </a:blip>
                    <a:stretch>
                      <a:fillRect/>
                    </a:stretch>
                  </pic:blipFill>
                  <pic:spPr>
                    <a:xfrm>
                      <a:off x="0" y="0"/>
                      <a:ext cx="3333750" cy="2505075"/>
                    </a:xfrm>
                    <a:prstGeom prst="rect">
                      <a:avLst/>
                    </a:prstGeom>
                  </pic:spPr>
                </pic:pic>
              </a:graphicData>
            </a:graphic>
          </wp:inline>
        </w:drawing>
      </w:r>
    </w:p>
    <w:p w14:paraId="22ABF41B" w14:textId="77777777" w:rsidR="001518F6" w:rsidRDefault="001518F6" w:rsidP="006D2170">
      <w:pPr>
        <w:pStyle w:val="Caption1"/>
        <w:tabs>
          <w:tab w:val="left" w:pos="1440"/>
        </w:tabs>
        <w:spacing w:line="276" w:lineRule="auto"/>
        <w:ind w:left="1440"/>
        <w:divId w:val="655570961"/>
      </w:pPr>
      <w:r>
        <w:t>Exemple d'un plan extrait montrant les points candidats</w:t>
      </w:r>
    </w:p>
    <w:p w14:paraId="39C06B61" w14:textId="77777777" w:rsidR="001518F6" w:rsidRDefault="001518F6" w:rsidP="006D2170">
      <w:pPr>
        <w:pStyle w:val="BodyText"/>
        <w:numPr>
          <w:ilvl w:val="0"/>
          <w:numId w:val="86"/>
        </w:numPr>
        <w:tabs>
          <w:tab w:val="left" w:pos="720"/>
        </w:tabs>
        <w:spacing w:line="276" w:lineRule="auto"/>
        <w:divId w:val="655570961"/>
      </w:pPr>
      <w:r>
        <w:t xml:space="preserve">Dans la zone </w:t>
      </w:r>
      <w:r>
        <w:rPr>
          <w:rStyle w:val="bold"/>
        </w:rPr>
        <w:t>Coupe basée sur l'élément</w:t>
      </w:r>
      <w:r>
        <w:t xml:space="preserve">, définissez les valeurs </w:t>
      </w:r>
      <w:r>
        <w:rPr>
          <w:rStyle w:val="bold"/>
        </w:rPr>
        <w:t>Horizontal</w:t>
      </w:r>
      <w:r>
        <w:t xml:space="preserve">, </w:t>
      </w:r>
      <w:r>
        <w:rPr>
          <w:rStyle w:val="bold"/>
        </w:rPr>
        <w:t>Vertical</w:t>
      </w:r>
      <w:r>
        <w:t xml:space="preserve"> et </w:t>
      </w:r>
      <w:r>
        <w:rPr>
          <w:rStyle w:val="bold"/>
        </w:rPr>
        <w:t>Vertical Haut/Bas</w:t>
      </w:r>
      <w:r>
        <w:t>. Les dimensions sont ainsi définies pour la région de zone d'extraction. Prenez en compte la variabilité de la pièce lorsque vous déterminez la zone d'extraction.</w:t>
      </w:r>
    </w:p>
    <w:p w14:paraId="25E42B3A" w14:textId="77777777" w:rsidR="001518F6" w:rsidRDefault="001518F6" w:rsidP="006D2170">
      <w:pPr>
        <w:pStyle w:val="BodyText"/>
        <w:tabs>
          <w:tab w:val="left" w:pos="720"/>
        </w:tabs>
        <w:spacing w:line="276" w:lineRule="auto"/>
        <w:ind w:left="720"/>
        <w:divId w:val="655570961"/>
      </w:pPr>
      <w:r>
        <w:t xml:space="preserve">Vous pouvez aussi placer des données dans une limite de décalage autour de tous les éléments CAO sur une surface à l'aide de l'option </w:t>
      </w:r>
      <w:r>
        <w:rPr>
          <w:rStyle w:val="bold"/>
        </w:rPr>
        <w:t>Décalage CAO</w:t>
      </w:r>
      <w:r>
        <w:t xml:space="preserve">. Cette opération est qualifiée de </w:t>
      </w:r>
      <w:r>
        <w:rPr>
          <w:rStyle w:val="italic"/>
        </w:rPr>
        <w:t>ségrégation CAO</w:t>
      </w:r>
      <w:r>
        <w:t>. Pour des détails, voir la section « Décalage CAO » dans la rubrique « Paramètres de coupe selon l'élément » de la documentation PC-DMIS Laser.</w:t>
      </w:r>
    </w:p>
    <w:p w14:paraId="3D5B1262" w14:textId="77777777" w:rsidR="001518F6" w:rsidRDefault="001518F6" w:rsidP="006D2170">
      <w:pPr>
        <w:pStyle w:val="BodyText"/>
        <w:tabs>
          <w:tab w:val="left" w:pos="720"/>
        </w:tabs>
        <w:spacing w:line="276" w:lineRule="auto"/>
        <w:ind w:left="720"/>
        <w:divId w:val="423574304"/>
      </w:pPr>
      <w:r>
        <w:t xml:space="preserve">Si vous voulez filtrer des points en dehors d'un angle d'incidence maximum, dans la zone </w:t>
      </w:r>
      <w:r>
        <w:rPr>
          <w:rStyle w:val="bold"/>
        </w:rPr>
        <w:t>Filtres</w:t>
      </w:r>
      <w:r>
        <w:t xml:space="preserve">, cochez la case </w:t>
      </w:r>
      <w:r>
        <w:rPr>
          <w:rStyle w:val="bold"/>
        </w:rPr>
        <w:t>Supprimer les points avec des normales en dehors</w:t>
      </w:r>
      <w:r>
        <w:t xml:space="preserve"> et entrez la valeur dans la zone </w:t>
      </w:r>
      <w:r>
        <w:rPr>
          <w:rStyle w:val="bold"/>
        </w:rPr>
        <w:t>Angle</w:t>
      </w:r>
      <w:r>
        <w:t xml:space="preserve"> (Angle d'incidence max).</w:t>
      </w:r>
    </w:p>
    <w:p w14:paraId="69DD09EC" w14:textId="77777777" w:rsidR="001518F6" w:rsidRDefault="001518F6" w:rsidP="006D2170">
      <w:pPr>
        <w:pStyle w:val="note-para"/>
        <w:shd w:val="clear" w:color="auto" w:fill="EEEEEE"/>
        <w:tabs>
          <w:tab w:val="left" w:pos="720"/>
        </w:tabs>
        <w:spacing w:line="276" w:lineRule="auto"/>
        <w:ind w:left="720"/>
        <w:divId w:val="1081295470"/>
      </w:pPr>
      <w:r>
        <w:t>Le filtre Angle d'incidence max a d'abord été conçu pour comparer la direction d'incidence du laser (qui correspond à peu près à l'orientation du capteur laser) à la normale estimée des points isolés. Pour les éléments 3D laser (cônes, cylindres, plans, sphère et points de surface laser, et cônes, cylindres plans, sphères et points de surface extraits construits), le filtre compare désormais la normale estimée du point de nuage de points à la normale nominale de l'élément, ce qui améliore grandement les résultats. Les éléments laser 2D restent inchangés avec la méthode de filtre d'angle d'incidence héritée.</w:t>
      </w:r>
    </w:p>
    <w:p w14:paraId="5FD29825" w14:textId="77777777" w:rsidR="001518F6" w:rsidRDefault="001518F6" w:rsidP="006D2170">
      <w:pPr>
        <w:pStyle w:val="note-para"/>
        <w:shd w:val="clear" w:color="auto" w:fill="EEEEEE"/>
        <w:tabs>
          <w:tab w:val="left" w:pos="720"/>
        </w:tabs>
        <w:spacing w:line="276" w:lineRule="auto"/>
        <w:ind w:left="720"/>
        <w:divId w:val="1081295470"/>
      </w:pPr>
      <w:r>
        <w:t xml:space="preserve">Pour des détails sur la zone </w:t>
      </w:r>
      <w:r>
        <w:rPr>
          <w:rStyle w:val="bold"/>
        </w:rPr>
        <w:t>Filtres</w:t>
      </w:r>
      <w:r>
        <w:t>, voir la rubrique « Filtres » dans la documentation PC-DMIS Laser.</w:t>
      </w:r>
    </w:p>
    <w:p w14:paraId="2D23B57C" w14:textId="77777777" w:rsidR="001518F6" w:rsidRDefault="001518F6" w:rsidP="006D2170">
      <w:pPr>
        <w:pStyle w:val="BodyText"/>
        <w:numPr>
          <w:ilvl w:val="0"/>
          <w:numId w:val="86"/>
        </w:numPr>
        <w:tabs>
          <w:tab w:val="left" w:pos="720"/>
        </w:tabs>
        <w:spacing w:line="276" w:lineRule="auto"/>
        <w:divId w:val="655570961"/>
      </w:pPr>
      <w:r>
        <w:t xml:space="preserve">Si vous voulez filtrer des points de déviations, dans la zone </w:t>
      </w:r>
      <w:r>
        <w:rPr>
          <w:rStyle w:val="bold"/>
        </w:rPr>
        <w:t>Filtres</w:t>
      </w:r>
      <w:r>
        <w:t xml:space="preserve">, cochez la case </w:t>
      </w:r>
      <w:r>
        <w:rPr>
          <w:rStyle w:val="bold"/>
        </w:rPr>
        <w:t>Supprimer déviations</w:t>
      </w:r>
      <w:r>
        <w:t xml:space="preserve"> et définissez </w:t>
      </w:r>
      <w:r>
        <w:rPr>
          <w:rStyle w:val="bold"/>
        </w:rPr>
        <w:t>Multiple écart type</w:t>
      </w:r>
      <w:r>
        <w:t xml:space="preserve"> pour identifier les points que PC-DMIS exclut comme déviations.</w:t>
      </w:r>
    </w:p>
    <w:p w14:paraId="4DF61B0E" w14:textId="77777777" w:rsidR="001518F6" w:rsidRDefault="001518F6" w:rsidP="006D2170">
      <w:pPr>
        <w:pStyle w:val="BodyText"/>
        <w:numPr>
          <w:ilvl w:val="0"/>
          <w:numId w:val="86"/>
        </w:numPr>
        <w:tabs>
          <w:tab w:val="left" w:pos="720"/>
        </w:tabs>
        <w:spacing w:line="276" w:lineRule="auto"/>
        <w:divId w:val="1219586788"/>
      </w:pPr>
      <w:r>
        <w:t xml:space="preserve">Dans la section </w:t>
      </w:r>
      <w:r>
        <w:rPr>
          <w:rStyle w:val="bold"/>
        </w:rPr>
        <w:t>Visualisation</w:t>
      </w:r>
      <w:r>
        <w:t>, PC-DMIS fournit ces options pour exécuter la fonction décrite :</w:t>
      </w:r>
    </w:p>
    <w:p w14:paraId="7578CD16" w14:textId="23BBD978" w:rsidR="001518F6" w:rsidRDefault="00526266" w:rsidP="006D2170">
      <w:pPr>
        <w:pStyle w:val="BodyText"/>
        <w:tabs>
          <w:tab w:val="left" w:pos="1320"/>
        </w:tabs>
        <w:spacing w:line="276" w:lineRule="auto"/>
        <w:ind w:left="1320"/>
        <w:divId w:val="1219586788"/>
      </w:pPr>
      <w:r>
        <w:rPr>
          <w:noProof/>
        </w:rPr>
        <w:drawing>
          <wp:inline distT="0" distB="0" distL="0" distR="0" wp14:anchorId="7F3B3D1F" wp14:editId="5F38DE7A">
            <wp:extent cx="190500" cy="209550"/>
            <wp:effectExtent l="0" t="0" r="0" b="0"/>
            <wp:docPr id="721739496"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739496" name=""/>
                    <pic:cNvPicPr/>
                  </pic:nvPicPr>
                  <pic:blipFill>
                    <a:blip r:embed="rId36">
                      <a:extLst>
                        <a:ext uri="{28A0092B-C50C-407E-A947-70E740481C1C}">
                          <a14:useLocalDpi xmlns:a14="http://schemas.microsoft.com/office/drawing/2010/main" val="0"/>
                        </a:ext>
                      </a:extLst>
                    </a:blip>
                    <a:stretch>
                      <a:fillRect/>
                    </a:stretch>
                  </pic:blipFill>
                  <pic:spPr>
                    <a:xfrm>
                      <a:off x="0" y="0"/>
                      <a:ext cx="190500" cy="209550"/>
                    </a:xfrm>
                    <a:prstGeom prst="rect">
                      <a:avLst/>
                    </a:prstGeom>
                  </pic:spPr>
                </pic:pic>
              </a:graphicData>
            </a:graphic>
          </wp:inline>
        </w:drawing>
      </w:r>
      <w:r w:rsidR="001518F6">
        <w:rPr>
          <w:rStyle w:val="bold"/>
        </w:rPr>
        <w:t>Outils visualisation On/Off</w:t>
      </w:r>
      <w:r w:rsidR="001518F6">
        <w:t xml:space="preserve"> - Ce bouton bascule l'affichage des outils de visualisation en couleur. Pour plus d'informations, voir « Présentation des outils de visualisation ».</w:t>
      </w:r>
    </w:p>
    <w:p w14:paraId="3660BF80" w14:textId="611A9995" w:rsidR="001518F6" w:rsidRDefault="00526266" w:rsidP="006D2170">
      <w:pPr>
        <w:pStyle w:val="BodyText"/>
        <w:tabs>
          <w:tab w:val="left" w:pos="1320"/>
        </w:tabs>
        <w:spacing w:line="276" w:lineRule="auto"/>
        <w:ind w:left="1320"/>
        <w:divId w:val="1219586788"/>
      </w:pPr>
      <w:r>
        <w:rPr>
          <w:noProof/>
        </w:rPr>
        <w:drawing>
          <wp:inline distT="0" distB="0" distL="0" distR="0" wp14:anchorId="1CDF8B3E" wp14:editId="1BC14902">
            <wp:extent cx="171450" cy="190500"/>
            <wp:effectExtent l="0" t="0" r="0" b="0"/>
            <wp:docPr id="518259548"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259548" name=""/>
                    <pic:cNvPicPr/>
                  </pic:nvPicPr>
                  <pic:blipFill>
                    <a:blip r:embed="rId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1518F6">
        <w:rPr>
          <w:rStyle w:val="bold"/>
        </w:rPr>
        <w:t>Afficher/masquer points isolés</w:t>
      </w:r>
      <w:r w:rsidR="001518F6">
        <w:t xml:space="preserve"> - Ce bouton bascule l'affichage des points que le logiciel transmet au moteur de l'extracteur d'éléments en fonction des réglages en cours.</w:t>
      </w:r>
    </w:p>
    <w:p w14:paraId="389F6ABE" w14:textId="5DE49323" w:rsidR="001518F6" w:rsidRDefault="00526266" w:rsidP="006D2170">
      <w:pPr>
        <w:pStyle w:val="BodyText"/>
        <w:tabs>
          <w:tab w:val="left" w:pos="1320"/>
        </w:tabs>
        <w:spacing w:line="276" w:lineRule="auto"/>
        <w:ind w:left="1320"/>
        <w:divId w:val="1219586788"/>
      </w:pPr>
      <w:r>
        <w:rPr>
          <w:noProof/>
        </w:rPr>
        <w:drawing>
          <wp:inline distT="0" distB="0" distL="0" distR="0" wp14:anchorId="2EB3ACC5" wp14:editId="2EDFE1C2">
            <wp:extent cx="171450" cy="190500"/>
            <wp:effectExtent l="0" t="0" r="0" b="0"/>
            <wp:docPr id="98706185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061859" name=""/>
                    <pic:cNvPicPr/>
                  </pic:nvPicPr>
                  <pic:blipFill>
                    <a:blip r:embed="rId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1518F6">
        <w:rPr>
          <w:rStyle w:val="bold"/>
        </w:rPr>
        <w:t>Afficher/Masquer les points mesurés</w:t>
      </w:r>
      <w:r w:rsidR="001518F6">
        <w:t xml:space="preserve"> - Ce bouton bascule l'affichage des points mesurés. Il reste grisé jusqu'à ce que vous cliquiez sur </w:t>
      </w:r>
      <w:r w:rsidR="001518F6">
        <w:rPr>
          <w:rStyle w:val="bold"/>
        </w:rPr>
        <w:t>Tester</w:t>
      </w:r>
      <w:r w:rsidR="001518F6">
        <w:t xml:space="preserve"> ou </w:t>
      </w:r>
      <w:r w:rsidR="001518F6">
        <w:rPr>
          <w:rStyle w:val="bold"/>
        </w:rPr>
        <w:t>Créer</w:t>
      </w:r>
      <w:r w:rsidR="001518F6">
        <w:t>. Pour plus d'informations, voir la rubrique « Affichage des points mesurés » dans la documentation PC-DMIS Core.</w:t>
      </w:r>
    </w:p>
    <w:p w14:paraId="56CEBB50" w14:textId="4DEBA309" w:rsidR="001518F6" w:rsidRDefault="00526266" w:rsidP="006D2170">
      <w:pPr>
        <w:pStyle w:val="BodyText"/>
        <w:tabs>
          <w:tab w:val="left" w:pos="1320"/>
        </w:tabs>
        <w:spacing w:line="276" w:lineRule="auto"/>
        <w:ind w:left="1320"/>
        <w:divId w:val="1219586788"/>
      </w:pPr>
      <w:r>
        <w:rPr>
          <w:noProof/>
        </w:rPr>
        <w:drawing>
          <wp:inline distT="0" distB="0" distL="0" distR="0" wp14:anchorId="59721629" wp14:editId="07E0961E">
            <wp:extent cx="1713865" cy="571289"/>
            <wp:effectExtent l="0" t="0" r="635" b="635"/>
            <wp:docPr id="631946273"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946273"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r w:rsidR="001518F6">
        <w:t xml:space="preserve">- La zone </w:t>
      </w:r>
      <w:r w:rsidR="001518F6">
        <w:rPr>
          <w:rStyle w:val="bold"/>
        </w:rPr>
        <w:t>Analyse</w:t>
      </w:r>
      <w:r w:rsidR="001518F6">
        <w:t xml:space="preserve"> vous permet de déterminer comment chaque palpage/point mesuré est affiché. Pour plus d'informations, voir la rubrique « Zone Analyse » dans la documentation PC-DMIS Core.</w:t>
      </w:r>
    </w:p>
    <w:p w14:paraId="53F4C00E" w14:textId="77777777" w:rsidR="001518F6" w:rsidRDefault="001518F6" w:rsidP="006D2170">
      <w:pPr>
        <w:pStyle w:val="BodyText"/>
        <w:numPr>
          <w:ilvl w:val="0"/>
          <w:numId w:val="86"/>
        </w:numPr>
        <w:tabs>
          <w:tab w:val="left" w:pos="720"/>
        </w:tabs>
        <w:spacing w:line="276" w:lineRule="auto"/>
        <w:divId w:val="1648169969"/>
      </w:pPr>
      <w:r>
        <w:t xml:space="preserve">Cliquez sur le bouton </w:t>
      </w:r>
      <w:r>
        <w:rPr>
          <w:rStyle w:val="bold"/>
        </w:rPr>
        <w:t>Tester</w:t>
      </w:r>
      <w:r>
        <w:t xml:space="preserve"> pour tester la création d'un élément et afficher l'aperçu de ses données dimensionnelles avant de le créer. PC-DMIS fait une mesure avec les paramètres actuels. Vous pouvez changer les paramètres et cliquer sur </w:t>
      </w:r>
      <w:r>
        <w:rPr>
          <w:rStyle w:val="bold"/>
        </w:rPr>
        <w:t>Tester</w:t>
      </w:r>
      <w:r>
        <w:t xml:space="preserve"> à plusieurs reprises jusqu'à obtenir une mesure acceptable. Puis, lorsque vous cliquez sur </w:t>
      </w:r>
      <w:r>
        <w:rPr>
          <w:rStyle w:val="bold"/>
        </w:rPr>
        <w:t>Créer</w:t>
      </w:r>
      <w:r>
        <w:t>, le logiciel transforme l'élément temporaire en élément perpendiculaire dans la routine de mesure.</w:t>
      </w:r>
    </w:p>
    <w:p w14:paraId="6F78CAAD" w14:textId="77777777" w:rsidR="001518F6" w:rsidRDefault="001518F6" w:rsidP="006D2170">
      <w:pPr>
        <w:pStyle w:val="BodyText"/>
        <w:numPr>
          <w:ilvl w:val="0"/>
          <w:numId w:val="86"/>
        </w:numPr>
        <w:tabs>
          <w:tab w:val="left" w:pos="720"/>
        </w:tabs>
        <w:spacing w:line="276" w:lineRule="auto"/>
        <w:divId w:val="581455270"/>
      </w:pPr>
      <w:r>
        <w:t xml:space="preserve">Cliquez sur le bouton </w:t>
      </w:r>
      <w:r>
        <w:rPr>
          <w:rStyle w:val="bold"/>
        </w:rPr>
        <w:t>Créer</w:t>
      </w:r>
      <w:r>
        <w:t>. En fonction des paramètres indiqués dans la boîte de dialogue, PC-DMIS effectue une analyse des points candidats et renvoie (ou extrait) chaque point mesuré pour les projeter sur la surface.</w:t>
      </w:r>
    </w:p>
    <w:p w14:paraId="080436C7" w14:textId="77777777" w:rsidR="001518F6" w:rsidRDefault="001518F6" w:rsidP="006D2170">
      <w:pPr>
        <w:pStyle w:val="BodyText"/>
        <w:tabs>
          <w:tab w:val="left" w:pos="720"/>
        </w:tabs>
        <w:spacing w:line="276" w:lineRule="auto"/>
        <w:ind w:left="720"/>
        <w:divId w:val="158231278"/>
      </w:pPr>
      <w:r>
        <w:t>PC-DMIS crée la commande dans la fenêtre de modification :</w:t>
      </w:r>
    </w:p>
    <w:p w14:paraId="24B6215F" w14:textId="77777777" w:rsidR="001518F6" w:rsidRDefault="001518F6" w:rsidP="006D2170">
      <w:pPr>
        <w:pStyle w:val="code-para"/>
        <w:shd w:val="clear" w:color="auto" w:fill="EEEEEE"/>
        <w:tabs>
          <w:tab w:val="left" w:pos="720"/>
        </w:tabs>
        <w:spacing w:line="276" w:lineRule="auto"/>
        <w:ind w:left="720"/>
        <w:divId w:val="1567765739"/>
      </w:pPr>
      <w:r>
        <w:t>PLN3=FEAT/POINT,CARTESIAN,LEAST_SQR</w:t>
      </w:r>
    </w:p>
    <w:p w14:paraId="7A2B1260" w14:textId="77777777" w:rsidR="001518F6" w:rsidRDefault="001518F6" w:rsidP="006D2170">
      <w:pPr>
        <w:pStyle w:val="code-para"/>
        <w:shd w:val="clear" w:color="auto" w:fill="EEEEEE"/>
        <w:tabs>
          <w:tab w:val="left" w:pos="1320"/>
        </w:tabs>
        <w:spacing w:line="276" w:lineRule="auto"/>
        <w:ind w:left="1320"/>
        <w:divId w:val="1567765739"/>
      </w:pPr>
      <w:r>
        <w:t>THEO/&lt;73.598,33.658,0&gt;,&lt;0,0,1&gt;,&lt;1,0,0&gt;</w:t>
      </w:r>
    </w:p>
    <w:p w14:paraId="616CD70C" w14:textId="77777777" w:rsidR="001518F6" w:rsidRDefault="001518F6" w:rsidP="006D2170">
      <w:pPr>
        <w:pStyle w:val="code-para"/>
        <w:shd w:val="clear" w:color="auto" w:fill="EEEEEE"/>
        <w:tabs>
          <w:tab w:val="left" w:pos="1320"/>
        </w:tabs>
        <w:spacing w:line="276" w:lineRule="auto"/>
        <w:ind w:left="1320"/>
        <w:divId w:val="1567765739"/>
      </w:pPr>
      <w:r>
        <w:t>ACTL/&lt;74.116,36.299,0.001&gt;,&lt;-0.0004985,0.0007789,0.9999996&gt;</w:t>
      </w:r>
    </w:p>
    <w:p w14:paraId="2782D009" w14:textId="77777777" w:rsidR="001518F6" w:rsidRDefault="001518F6" w:rsidP="006D2170">
      <w:pPr>
        <w:pStyle w:val="code-para"/>
        <w:shd w:val="clear" w:color="auto" w:fill="EEEEEE"/>
        <w:tabs>
          <w:tab w:val="left" w:pos="1320"/>
        </w:tabs>
        <w:spacing w:line="276" w:lineRule="auto"/>
        <w:ind w:left="1320"/>
        <w:divId w:val="1567765739"/>
      </w:pPr>
      <w:r>
        <w:t>WIDTH=5,LENGTH=5,</w:t>
      </w:r>
    </w:p>
    <w:p w14:paraId="6073B997" w14:textId="77777777" w:rsidR="001518F6" w:rsidRDefault="001518F6" w:rsidP="006D2170">
      <w:pPr>
        <w:pStyle w:val="code-para"/>
        <w:shd w:val="clear" w:color="auto" w:fill="EEEEEE"/>
        <w:tabs>
          <w:tab w:val="left" w:pos="1320"/>
        </w:tabs>
        <w:spacing w:line="276" w:lineRule="auto"/>
        <w:ind w:left="1320"/>
        <w:divId w:val="1567765739"/>
      </w:pPr>
      <w:r>
        <w:t>THEO_THICKNESS,0,</w:t>
      </w:r>
    </w:p>
    <w:p w14:paraId="52A3CB44" w14:textId="77777777" w:rsidR="001518F6" w:rsidRDefault="001518F6" w:rsidP="006D2170">
      <w:pPr>
        <w:pStyle w:val="code-para"/>
        <w:shd w:val="clear" w:color="auto" w:fill="EEEEEE"/>
        <w:tabs>
          <w:tab w:val="left" w:pos="1320"/>
        </w:tabs>
        <w:spacing w:line="276" w:lineRule="auto"/>
        <w:ind w:left="1320"/>
        <w:divId w:val="1567765739"/>
      </w:pPr>
      <w:r>
        <w:t>HORIZONTAL CLIPPING=3,VERTICAL CLIPPING=2,</w:t>
      </w:r>
    </w:p>
    <w:p w14:paraId="70B9E1BE" w14:textId="77777777" w:rsidR="001518F6" w:rsidRDefault="001518F6" w:rsidP="006D2170">
      <w:pPr>
        <w:pStyle w:val="code-para"/>
        <w:shd w:val="clear" w:color="auto" w:fill="EEEEEE"/>
        <w:tabs>
          <w:tab w:val="left" w:pos="1320"/>
        </w:tabs>
        <w:spacing w:line="276" w:lineRule="auto"/>
        <w:ind w:left="1320"/>
        <w:divId w:val="1567765739"/>
      </w:pPr>
      <w:r>
        <w:t>USE OUTLIER REMOVAL=ON,0.125,</w:t>
      </w:r>
    </w:p>
    <w:p w14:paraId="26162166" w14:textId="77777777" w:rsidR="001518F6" w:rsidRDefault="001518F6" w:rsidP="006D2170">
      <w:pPr>
        <w:pStyle w:val="code-para"/>
        <w:shd w:val="clear" w:color="auto" w:fill="EEEEEE"/>
        <w:tabs>
          <w:tab w:val="left" w:pos="1320"/>
        </w:tabs>
        <w:spacing w:line="276" w:lineRule="auto"/>
        <w:ind w:left="1320"/>
        <w:divId w:val="1567765739"/>
      </w:pPr>
      <w:r>
        <w:t>REMOVE POINTS WITH NORMALS OUTSIDE=ON,25,</w:t>
      </w:r>
    </w:p>
    <w:p w14:paraId="3A0C04C5" w14:textId="77777777" w:rsidR="001518F6" w:rsidRDefault="001518F6" w:rsidP="006D2170">
      <w:pPr>
        <w:pStyle w:val="code-para"/>
        <w:shd w:val="clear" w:color="auto" w:fill="EEEEEE"/>
        <w:tabs>
          <w:tab w:val="left" w:pos="1320"/>
        </w:tabs>
        <w:spacing w:line="276" w:lineRule="auto"/>
        <w:ind w:left="1320"/>
        <w:divId w:val="1567765739"/>
      </w:pPr>
      <w:r>
        <w:t>CONSTR/PLANE,EXTRACTED_PLANE,REF=COP1</w:t>
      </w:r>
    </w:p>
    <w:p w14:paraId="7A1FD4AD" w14:textId="77777777" w:rsidR="001518F6" w:rsidRDefault="001518F6">
      <w:pPr>
        <w:pStyle w:val="Heading2"/>
        <w:divId w:val="655570961"/>
      </w:pPr>
      <w:bookmarkStart w:id="131" w:name="_Toc227312682"/>
      <w:r>
        <w:t>Construction d'un élément Cercle</w:t>
      </w:r>
      <w:bookmarkEnd w:id="131"/>
    </w:p>
    <w:p w14:paraId="183AE7E8" w14:textId="77777777" w:rsidR="00B94FDB" w:rsidRDefault="00B94FDB">
      <w:pPr>
        <w:jc w:val="right"/>
        <w:divId w:val="11759195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"Cercle:Élément construit"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construits:Cercle" \* MERGEFORMAT </w:instrText>
      </w:r>
      <w:r>
        <w:rPr>
          <w:rFonts w:ascii="Arial" w:hAnsi="Arial" w:cs="Arial"/>
          <w:color w:val="000000"/>
          <w:sz w:val="22"/>
          <w:szCs w:val="22"/>
        </w:rPr>
        <w:fldChar w:fldCharType="end"/>
      </w:r>
    </w:p>
    <w:p w14:paraId="26DF5B6A" w14:textId="4CDDF72C" w:rsidR="00B94FDB" w:rsidRDefault="00526266">
      <w:pPr>
        <w:pStyle w:val="figure"/>
        <w:keepNext/>
        <w:spacing w:before="60" w:after="225" w:afterAutospacing="0"/>
        <w:divId w:val="836112211"/>
        <w:rPr>
          <w:rFonts w:ascii="Times New Roman" w:eastAsiaTheme="minorHAnsi" w:hAnsi="Times New Roman" w:cs="Times New Roman"/>
          <w:sz w:val="20"/>
          <w:szCs w:val="20"/>
        </w:rPr>
      </w:pPr>
      <w:bookmarkStart w:id="132" w:name="16_const_topics_constructing_a_c_7306"/>
      <w:bookmarkEnd w:id="132"/>
      <w:r>
        <w:rPr>
          <w:rFonts w:ascii="Times New Roman" w:eastAsiaTheme="minorHAnsi" w:hAnsi="Times New Roman" w:cs="Times New Roman"/>
          <w:noProof/>
          <w:sz w:val="20"/>
          <w:szCs w:val="20"/>
        </w:rPr>
        <w:drawing>
          <wp:inline distT="0" distB="0" distL="0" distR="0" wp14:anchorId="11A2E963" wp14:editId="58CD08F8">
            <wp:extent cx="3810000" cy="4591050"/>
            <wp:effectExtent l="0" t="0" r="0" b="0"/>
            <wp:docPr id="1144691518"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691518" name=""/>
                    <pic:cNvPicPr/>
                  </pic:nvPicPr>
                  <pic:blipFill>
                    <a:blip r:embed="rId95">
                      <a:extLst>
                        <a:ext uri="{28A0092B-C50C-407E-A947-70E740481C1C}">
                          <a14:useLocalDpi xmlns:a14="http://schemas.microsoft.com/office/drawing/2010/main" val="0"/>
                        </a:ext>
                      </a:extLst>
                    </a:blip>
                    <a:stretch>
                      <a:fillRect/>
                    </a:stretch>
                  </pic:blipFill>
                  <pic:spPr>
                    <a:xfrm>
                      <a:off x="0" y="0"/>
                      <a:ext cx="3810000" cy="4591050"/>
                    </a:xfrm>
                    <a:prstGeom prst="rect">
                      <a:avLst/>
                    </a:prstGeom>
                  </pic:spPr>
                </pic:pic>
              </a:graphicData>
            </a:graphic>
          </wp:inline>
        </w:drawing>
      </w:r>
    </w:p>
    <w:p w14:paraId="61C2CAD2" w14:textId="77777777" w:rsidR="00B94FDB" w:rsidRDefault="00B94FDB">
      <w:pPr>
        <w:pStyle w:val="Caption1"/>
        <w:divId w:val="836112211"/>
      </w:pPr>
      <w:r>
        <w:t>Boîte de dialogue Construction de cercle</w:t>
      </w:r>
    </w:p>
    <w:p w14:paraId="08EBC7EA" w14:textId="77777777" w:rsidR="00B94FDB" w:rsidRDefault="00B94FDB">
      <w:pPr>
        <w:pStyle w:val="BodyText"/>
        <w:divId w:val="836112211"/>
      </w:pPr>
      <w:r>
        <w:t xml:space="preserve">Il existe plusieurs manières de construire un cercle à l'aide de PC-DMIS. Le tableau suivant montre les types de cercles construits figurant dans la liste </w:t>
      </w:r>
      <w:r>
        <w:rPr>
          <w:rStyle w:val="bold"/>
        </w:rPr>
        <w:t>Méthode</w:t>
      </w:r>
      <w:r>
        <w:t xml:space="preserve"> et les entrées requises. Certains cercles construits ne requièrent aucune entrée, alors que d'autres en requièrent au moins trois. Dans ce tableau, le terme « Tout » indique que la construction peut adopter tout type d'élément comme entrée pour la construction. Vous pouvez sélectionner les éléments d'entrée dans n'importe quel ordre.</w:t>
      </w:r>
    </w:p>
    <w:tbl>
      <w:tblPr>
        <w:tblW w:w="11922"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417"/>
        <w:gridCol w:w="2239"/>
        <w:gridCol w:w="1762"/>
        <w:gridCol w:w="1451"/>
        <w:gridCol w:w="1451"/>
        <w:gridCol w:w="1451"/>
        <w:gridCol w:w="2151"/>
      </w:tblGrid>
      <w:tr w:rsidR="00B94FDB" w14:paraId="2888DFCF" w14:textId="77777777" w:rsidTr="00D50CE3">
        <w:trPr>
          <w:divId w:val="83611221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8610584" w14:textId="77777777" w:rsidR="00B94FDB" w:rsidRDefault="00B94FDB">
            <w:pPr>
              <w:pStyle w:val="tabletitle"/>
              <w:jc w:val="center"/>
              <w:rPr>
                <w:b/>
                <w:bCs/>
              </w:rPr>
            </w:pPr>
            <w:r>
              <w:rPr>
                <w:b/>
                <w:bCs/>
              </w:rPr>
              <w:t>Méthode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D1D8AEC" w14:textId="77777777" w:rsidR="00B94FDB" w:rsidRDefault="00B94FDB">
            <w:pPr>
              <w:pStyle w:val="tabletitle"/>
              <w:jc w:val="center"/>
              <w:rPr>
                <w:b/>
                <w:bCs/>
              </w:rPr>
            </w:pPr>
            <w:r>
              <w:rPr>
                <w:b/>
                <w:bCs/>
              </w:rPr>
              <w:t>SYMBOLE DANS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1673DC7" w14:textId="77777777" w:rsidR="00B94FDB" w:rsidRDefault="00B94FDB">
            <w:pPr>
              <w:pStyle w:val="tabletitle"/>
              <w:jc w:val="center"/>
              <w:rPr>
                <w:b/>
                <w:bCs/>
              </w:rPr>
            </w:pPr>
            <w:r>
              <w:rPr>
                <w:b/>
                <w:bCs/>
              </w:rPr>
              <w:t>NBRE D'ÉLÉMENTS ENTRÉS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0B9BE0E" w14:textId="77777777" w:rsidR="00B94FDB" w:rsidRDefault="00B94FDB">
            <w:pPr>
              <w:pStyle w:val="tabletitle"/>
              <w:jc w:val="center"/>
              <w:rPr>
                <w:b/>
                <w:bCs/>
              </w:rPr>
            </w:pPr>
            <w:r>
              <w:rPr>
                <w:b/>
                <w:bCs/>
              </w:rPr>
              <w:t>ÉLÉMENT 1 :</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0BCF2DB" w14:textId="77777777" w:rsidR="00B94FDB" w:rsidRDefault="00B94FDB">
            <w:pPr>
              <w:pStyle w:val="tabletitle"/>
              <w:jc w:val="center"/>
              <w:rPr>
                <w:b/>
                <w:bCs/>
              </w:rPr>
            </w:pPr>
            <w:r>
              <w:rPr>
                <w:b/>
                <w:bCs/>
              </w:rPr>
              <w:t>ÉLÉMENT 2 :</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BBD983E" w14:textId="77777777" w:rsidR="00B94FDB" w:rsidRDefault="00B94FDB">
            <w:pPr>
              <w:pStyle w:val="tabletitle"/>
              <w:jc w:val="center"/>
              <w:rPr>
                <w:b/>
                <w:bCs/>
              </w:rPr>
            </w:pPr>
            <w:r>
              <w:rPr>
                <w:b/>
                <w:bCs/>
              </w:rPr>
              <w:t>ÉLÉMENT 3 :</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38676D1" w14:textId="77777777" w:rsidR="00B94FDB" w:rsidRDefault="00B94FDB">
            <w:pPr>
              <w:pStyle w:val="tabletitle"/>
              <w:jc w:val="center"/>
              <w:rPr>
                <w:b/>
                <w:bCs/>
              </w:rPr>
            </w:pPr>
            <w:r>
              <w:rPr>
                <w:b/>
                <w:bCs/>
              </w:rPr>
              <w:t>COMMENTAIRES</w:t>
            </w:r>
          </w:p>
        </w:tc>
      </w:tr>
      <w:tr w:rsidR="00B94FDB" w14:paraId="626499E7" w14:textId="77777777" w:rsidTr="00D50CE3">
        <w:trPr>
          <w:divId w:val="83611221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5FEBE4D" w14:textId="77777777" w:rsidR="00B94FDB" w:rsidRDefault="00B94FDB">
            <w:pPr>
              <w:pStyle w:val="tabletext"/>
            </w:pPr>
            <w:r>
              <w:t>Cercle automatique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D748FE"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181AE1"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CC0513"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EB93DB"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93E5E3"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E7318D" w14:textId="77777777" w:rsidR="00B94FDB" w:rsidRDefault="00B94FDB">
            <w:pPr>
              <w:pStyle w:val="tabletext"/>
            </w:pPr>
            <w:r>
              <w:t xml:space="preserve">Voir « </w:t>
            </w:r>
            <w:hyperlink w:anchor="16_const_topics_auto_circle_cons_5866" w:history="1">
              <w:r>
                <w:rPr>
                  <w:rStyle w:val="Hyperlink"/>
                </w:rPr>
                <w:t>Construction automatique d'un cercle</w:t>
              </w:r>
            </w:hyperlink>
            <w:r>
              <w:t xml:space="preserve"> ».</w:t>
            </w:r>
          </w:p>
        </w:tc>
      </w:tr>
      <w:tr w:rsidR="00B94FDB" w14:paraId="36412306" w14:textId="77777777" w:rsidTr="00D50CE3">
        <w:trPr>
          <w:divId w:val="83611221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8712F26" w14:textId="77777777" w:rsidR="00B94FDB" w:rsidRDefault="00B94FDB">
            <w:pPr>
              <w:pStyle w:val="tabletext"/>
            </w:pPr>
            <w:r>
              <w:t>Cercle Best Fit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92AA4CA" w14:textId="77777777" w:rsidR="00B94FDB" w:rsidRDefault="00B94FDB">
            <w:pPr>
              <w:pStyle w:val="tabletext"/>
            </w:pPr>
            <w:r>
              <w:t>CO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00A702" w14:textId="77777777" w:rsidR="00B94FDB" w:rsidRDefault="00B94FDB">
            <w:pPr>
              <w:pStyle w:val="tabletext"/>
            </w:pPr>
            <w:r>
              <w:t>Au moins 3 entrées nécessaires.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13D876"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63ED73"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9932AA"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0396E17" w14:textId="77777777" w:rsidR="00B94FDB" w:rsidRDefault="00B94FDB">
            <w:pPr>
              <w:pStyle w:val="tabletext"/>
            </w:pPr>
            <w:r>
              <w:t>Construit un cercle Best Fit à l'aide des entrées données. Voir la remarque ci-dessous pour les valeurs recommandées.</w:t>
            </w:r>
          </w:p>
        </w:tc>
      </w:tr>
      <w:tr w:rsidR="00B94FDB" w14:paraId="2F584A47" w14:textId="77777777" w:rsidTr="00D50CE3">
        <w:trPr>
          <w:divId w:val="83611221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BE97FA2" w14:textId="77777777" w:rsidR="00B94FDB" w:rsidRDefault="00B94FDB">
            <w:pPr>
              <w:pStyle w:val="tabletext"/>
            </w:pPr>
            <w:r>
              <w:t>Cercle Best Fit avec recompensation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D26C00" w14:textId="77777777" w:rsidR="00B94FDB" w:rsidRDefault="00B94FDB">
            <w:pPr>
              <w:pStyle w:val="tabletext"/>
            </w:pPr>
            <w:r>
              <w:t>CORE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862978" w14:textId="77777777" w:rsidR="00B94FDB" w:rsidRDefault="00B94FDB">
            <w:pPr>
              <w:pStyle w:val="tabletext"/>
            </w:pPr>
            <w:r>
              <w:t>Au moins 3 entrées nécessaires. (L'une d'elles doit être un point.)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F1C8E5"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B4CD09"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2AB5ED"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920F0D" w14:textId="77777777" w:rsidR="00B94FDB" w:rsidRDefault="00B94FDB">
            <w:pPr>
              <w:pStyle w:val="tabletext"/>
            </w:pPr>
            <w:r>
              <w:t>Construit un cercle Best Fit à l'aide des entrées données. Voir la remarque ci-dessous pour les valeurs recommandées.</w:t>
            </w:r>
          </w:p>
        </w:tc>
      </w:tr>
      <w:tr w:rsidR="00B94FDB" w14:paraId="55C17272" w14:textId="77777777" w:rsidTr="00D50CE3">
        <w:trPr>
          <w:divId w:val="836112211"/>
        </w:trPr>
        <w:tc>
          <w:tcPr>
            <w:tcW w:w="0" w:type="auto"/>
            <w:vMerge w:val="restart"/>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926567D" w14:textId="77777777" w:rsidR="00B94FDB" w:rsidRDefault="00B94FDB">
            <w:pPr>
              <w:pStyle w:val="tabletext"/>
            </w:pPr>
            <w:r>
              <w:t>Cercle d'intersection</w:t>
            </w:r>
          </w:p>
        </w:tc>
        <w:tc>
          <w:tcPr>
            <w:tcW w:w="0" w:type="auto"/>
            <w:vMerge w:val="restar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ED0EB4C" w14:textId="77777777" w:rsidR="00B94FDB" w:rsidRDefault="00B94FDB">
            <w:pPr>
              <w:pStyle w:val="tabletext"/>
            </w:pPr>
            <w:r>
              <w:t>INTOF</w:t>
            </w:r>
          </w:p>
        </w:tc>
        <w:tc>
          <w:tcPr>
            <w:tcW w:w="0" w:type="auto"/>
            <w:vMerge w:val="restar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FDFC669" w14:textId="77777777" w:rsidR="00B94FDB" w:rsidRDefault="00B94FDB">
            <w:pPr>
              <w:pStyle w:val="tabletext"/>
            </w:pPr>
            <w:r>
              <w: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CB711A" w14:textId="77777777" w:rsidR="00B94FDB" w:rsidRDefault="00B94FDB">
            <w:pPr>
              <w:pStyle w:val="tabletext"/>
            </w:pPr>
            <w:r>
              <w:t>Cercle, sphère, cône ou cylindre.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5BECCCF" w14:textId="77777777" w:rsidR="00B94FDB" w:rsidRDefault="00B94FDB">
            <w:pPr>
              <w:pStyle w:val="tabletext"/>
            </w:pPr>
            <w:r>
              <w:t>Plan</w:t>
            </w:r>
          </w:p>
        </w:tc>
        <w:tc>
          <w:tcPr>
            <w:tcW w:w="0" w:type="auto"/>
            <w:vMerge w:val="restar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3C3FD49" w14:textId="77777777" w:rsidR="00B94FDB" w:rsidRDefault="00B94FDB">
            <w:pPr>
              <w:pStyle w:val="tabletext"/>
            </w:pPr>
            <w:r>
              <w:t>-</w:t>
            </w:r>
          </w:p>
        </w:tc>
        <w:tc>
          <w:tcPr>
            <w:tcW w:w="0" w:type="auto"/>
            <w:vMerge w:val="restart"/>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D8BC6D" w14:textId="77777777" w:rsidR="00B94FDB" w:rsidRDefault="00B94FDB">
            <w:pPr>
              <w:pStyle w:val="tabletext"/>
            </w:pPr>
            <w:r>
              <w:t>Construit un cercle à l'intersection d'un élément circulaire et d'un plan, cône ou cylindre.</w:t>
            </w:r>
          </w:p>
        </w:tc>
      </w:tr>
      <w:tr w:rsidR="00B94FDB" w14:paraId="73AA711A" w14:textId="77777777" w:rsidTr="00D50CE3">
        <w:trPr>
          <w:divId w:val="836112211"/>
        </w:trPr>
        <w:tc>
          <w:tcPr>
            <w:tcW w:w="0" w:type="auto"/>
            <w:vMerge/>
            <w:tcBorders>
              <w:top w:val="nil"/>
              <w:left w:val="nil"/>
              <w:bottom w:val="single" w:sz="6" w:space="0" w:color="B9B9BD"/>
              <w:right w:val="nil"/>
            </w:tcBorders>
            <w:vAlign w:val="center"/>
            <w:hideMark/>
          </w:tcPr>
          <w:p w14:paraId="795058E0" w14:textId="77777777" w:rsidR="00B94FDB" w:rsidRDefault="00B94FDB">
            <w:pPr>
              <w:spacing w:beforeAutospacing="1"/>
              <w:rPr>
                <w:color w:val="000000"/>
              </w:rPr>
            </w:pPr>
          </w:p>
        </w:tc>
        <w:tc>
          <w:tcPr>
            <w:tcW w:w="0" w:type="auto"/>
            <w:vMerge/>
            <w:tcBorders>
              <w:top w:val="nil"/>
              <w:left w:val="single" w:sz="6" w:space="0" w:color="B9B9BD"/>
              <w:bottom w:val="single" w:sz="6" w:space="0" w:color="B9B9BD"/>
              <w:right w:val="nil"/>
            </w:tcBorders>
            <w:vAlign w:val="center"/>
            <w:hideMark/>
          </w:tcPr>
          <w:p w14:paraId="1A6E84EF" w14:textId="77777777" w:rsidR="00B94FDB" w:rsidRDefault="00B94FDB">
            <w:pPr>
              <w:spacing w:beforeAutospacing="1"/>
              <w:rPr>
                <w:color w:val="000000"/>
              </w:rPr>
            </w:pPr>
          </w:p>
        </w:tc>
        <w:tc>
          <w:tcPr>
            <w:tcW w:w="0" w:type="auto"/>
            <w:vMerge/>
            <w:tcBorders>
              <w:top w:val="nil"/>
              <w:left w:val="single" w:sz="6" w:space="0" w:color="B9B9BD"/>
              <w:bottom w:val="single" w:sz="6" w:space="0" w:color="B9B9BD"/>
              <w:right w:val="nil"/>
            </w:tcBorders>
            <w:vAlign w:val="center"/>
            <w:hideMark/>
          </w:tcPr>
          <w:p w14:paraId="1CEE8C88" w14:textId="77777777" w:rsidR="00B94FDB" w:rsidRDefault="00B94FDB">
            <w:pPr>
              <w:spacing w:beforeAutospacing="1"/>
              <w:rPr>
                <w:color w:val="000000"/>
              </w:rPr>
            </w:pP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9210BB" w14:textId="77777777" w:rsidR="00B94FDB" w:rsidRDefault="00B94FDB">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C9888D0" w14:textId="77777777" w:rsidR="00B94FDB" w:rsidRDefault="00B94FDB">
            <w:pPr>
              <w:pStyle w:val="tabletext"/>
            </w:pPr>
            <w:r>
              <w:t>Cercle, sphère, cône ou cylindre.</w:t>
            </w:r>
          </w:p>
        </w:tc>
        <w:tc>
          <w:tcPr>
            <w:tcW w:w="0" w:type="auto"/>
            <w:vMerge/>
            <w:tcBorders>
              <w:top w:val="nil"/>
              <w:left w:val="single" w:sz="6" w:space="0" w:color="B9B9BD"/>
              <w:bottom w:val="single" w:sz="6" w:space="0" w:color="B9B9BD"/>
              <w:right w:val="nil"/>
            </w:tcBorders>
            <w:vAlign w:val="center"/>
            <w:hideMark/>
          </w:tcPr>
          <w:p w14:paraId="72C553D9" w14:textId="77777777" w:rsidR="00B94FDB" w:rsidRDefault="00B94FDB">
            <w:pPr>
              <w:spacing w:beforeAutospacing="1"/>
              <w:rPr>
                <w:color w:val="000000"/>
              </w:rPr>
            </w:pPr>
          </w:p>
        </w:tc>
        <w:tc>
          <w:tcPr>
            <w:tcW w:w="0" w:type="auto"/>
            <w:vMerge/>
            <w:tcBorders>
              <w:top w:val="nil"/>
              <w:left w:val="single" w:sz="6" w:space="0" w:color="B9B9BD"/>
              <w:bottom w:val="single" w:sz="6" w:space="0" w:color="B9B9BD"/>
              <w:right w:val="nil"/>
            </w:tcBorders>
            <w:vAlign w:val="center"/>
            <w:hideMark/>
          </w:tcPr>
          <w:p w14:paraId="172EA631" w14:textId="77777777" w:rsidR="00B94FDB" w:rsidRDefault="00B94FDB">
            <w:pPr>
              <w:spacing w:beforeAutospacing="1"/>
              <w:rPr>
                <w:color w:val="000000"/>
              </w:rPr>
            </w:pPr>
          </w:p>
        </w:tc>
      </w:tr>
      <w:tr w:rsidR="00B94FDB" w14:paraId="15FB88B2" w14:textId="77777777" w:rsidTr="00D50CE3">
        <w:trPr>
          <w:divId w:val="836112211"/>
        </w:trPr>
        <w:tc>
          <w:tcPr>
            <w:tcW w:w="0" w:type="auto"/>
            <w:vMerge/>
            <w:tcBorders>
              <w:top w:val="nil"/>
              <w:left w:val="nil"/>
              <w:bottom w:val="single" w:sz="6" w:space="0" w:color="B9B9BD"/>
              <w:right w:val="nil"/>
            </w:tcBorders>
            <w:vAlign w:val="center"/>
            <w:hideMark/>
          </w:tcPr>
          <w:p w14:paraId="6CC1E156" w14:textId="77777777" w:rsidR="00B94FDB" w:rsidRDefault="00B94FDB">
            <w:pPr>
              <w:spacing w:beforeAutospacing="1"/>
              <w:rPr>
                <w:color w:val="000000"/>
              </w:rPr>
            </w:pPr>
          </w:p>
        </w:tc>
        <w:tc>
          <w:tcPr>
            <w:tcW w:w="0" w:type="auto"/>
            <w:vMerge/>
            <w:tcBorders>
              <w:top w:val="nil"/>
              <w:left w:val="single" w:sz="6" w:space="0" w:color="B9B9BD"/>
              <w:bottom w:val="single" w:sz="6" w:space="0" w:color="B9B9BD"/>
              <w:right w:val="nil"/>
            </w:tcBorders>
            <w:vAlign w:val="center"/>
            <w:hideMark/>
          </w:tcPr>
          <w:p w14:paraId="64EE99D9" w14:textId="77777777" w:rsidR="00B94FDB" w:rsidRDefault="00B94FDB">
            <w:pPr>
              <w:spacing w:beforeAutospacing="1"/>
              <w:rPr>
                <w:color w:val="000000"/>
              </w:rPr>
            </w:pPr>
          </w:p>
        </w:tc>
        <w:tc>
          <w:tcPr>
            <w:tcW w:w="0" w:type="auto"/>
            <w:vMerge/>
            <w:tcBorders>
              <w:top w:val="nil"/>
              <w:left w:val="single" w:sz="6" w:space="0" w:color="B9B9BD"/>
              <w:bottom w:val="single" w:sz="6" w:space="0" w:color="B9B9BD"/>
              <w:right w:val="nil"/>
            </w:tcBorders>
            <w:vAlign w:val="center"/>
            <w:hideMark/>
          </w:tcPr>
          <w:p w14:paraId="3091128B" w14:textId="77777777" w:rsidR="00B94FDB" w:rsidRDefault="00B94FDB">
            <w:pPr>
              <w:spacing w:beforeAutospacing="1"/>
              <w:rPr>
                <w:color w:val="000000"/>
              </w:rPr>
            </w:pP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8129E0" w14:textId="77777777" w:rsidR="00B94FDB" w:rsidRDefault="00B94FDB">
            <w:pPr>
              <w:pStyle w:val="tabletext"/>
            </w:pPr>
            <w:r>
              <w:t>Cône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3045E0" w14:textId="77777777" w:rsidR="00B94FDB" w:rsidRDefault="00B94FDB">
            <w:pPr>
              <w:pStyle w:val="tabletext"/>
            </w:pPr>
            <w:r>
              <w:t>Cylindre ou cône</w:t>
            </w:r>
          </w:p>
        </w:tc>
        <w:tc>
          <w:tcPr>
            <w:tcW w:w="0" w:type="auto"/>
            <w:vMerge/>
            <w:tcBorders>
              <w:top w:val="nil"/>
              <w:left w:val="single" w:sz="6" w:space="0" w:color="B9B9BD"/>
              <w:bottom w:val="single" w:sz="6" w:space="0" w:color="B9B9BD"/>
              <w:right w:val="nil"/>
            </w:tcBorders>
            <w:vAlign w:val="center"/>
            <w:hideMark/>
          </w:tcPr>
          <w:p w14:paraId="3CF57180" w14:textId="77777777" w:rsidR="00B94FDB" w:rsidRDefault="00B94FDB">
            <w:pPr>
              <w:spacing w:beforeAutospacing="1"/>
              <w:rPr>
                <w:color w:val="000000"/>
              </w:rPr>
            </w:pPr>
          </w:p>
        </w:tc>
        <w:tc>
          <w:tcPr>
            <w:tcW w:w="0" w:type="auto"/>
            <w:vMerge/>
            <w:tcBorders>
              <w:top w:val="nil"/>
              <w:left w:val="single" w:sz="6" w:space="0" w:color="B9B9BD"/>
              <w:bottom w:val="single" w:sz="6" w:space="0" w:color="B9B9BD"/>
              <w:right w:val="nil"/>
            </w:tcBorders>
            <w:vAlign w:val="center"/>
            <w:hideMark/>
          </w:tcPr>
          <w:p w14:paraId="2F100E26" w14:textId="77777777" w:rsidR="00B94FDB" w:rsidRDefault="00B94FDB">
            <w:pPr>
              <w:spacing w:beforeAutospacing="1"/>
              <w:rPr>
                <w:color w:val="000000"/>
              </w:rPr>
            </w:pPr>
          </w:p>
        </w:tc>
      </w:tr>
      <w:tr w:rsidR="00B94FDB" w14:paraId="0E34BA85" w14:textId="77777777" w:rsidTr="00D50CE3">
        <w:trPr>
          <w:divId w:val="836112211"/>
        </w:trPr>
        <w:tc>
          <w:tcPr>
            <w:tcW w:w="0" w:type="auto"/>
            <w:vMerge/>
            <w:tcBorders>
              <w:top w:val="nil"/>
              <w:left w:val="nil"/>
              <w:bottom w:val="single" w:sz="6" w:space="0" w:color="B9B9BD"/>
              <w:right w:val="nil"/>
            </w:tcBorders>
            <w:vAlign w:val="center"/>
            <w:hideMark/>
          </w:tcPr>
          <w:p w14:paraId="6DB7D3AD" w14:textId="77777777" w:rsidR="00B94FDB" w:rsidRDefault="00B94FDB">
            <w:pPr>
              <w:spacing w:beforeAutospacing="1"/>
              <w:rPr>
                <w:color w:val="000000"/>
              </w:rPr>
            </w:pPr>
          </w:p>
        </w:tc>
        <w:tc>
          <w:tcPr>
            <w:tcW w:w="0" w:type="auto"/>
            <w:vMerge/>
            <w:tcBorders>
              <w:top w:val="nil"/>
              <w:left w:val="single" w:sz="6" w:space="0" w:color="B9B9BD"/>
              <w:bottom w:val="single" w:sz="6" w:space="0" w:color="B9B9BD"/>
              <w:right w:val="nil"/>
            </w:tcBorders>
            <w:vAlign w:val="center"/>
            <w:hideMark/>
          </w:tcPr>
          <w:p w14:paraId="40408AD6" w14:textId="77777777" w:rsidR="00B94FDB" w:rsidRDefault="00B94FDB">
            <w:pPr>
              <w:spacing w:beforeAutospacing="1"/>
              <w:rPr>
                <w:color w:val="000000"/>
              </w:rPr>
            </w:pPr>
          </w:p>
        </w:tc>
        <w:tc>
          <w:tcPr>
            <w:tcW w:w="0" w:type="auto"/>
            <w:vMerge/>
            <w:tcBorders>
              <w:top w:val="nil"/>
              <w:left w:val="single" w:sz="6" w:space="0" w:color="B9B9BD"/>
              <w:bottom w:val="single" w:sz="6" w:space="0" w:color="B9B9BD"/>
              <w:right w:val="nil"/>
            </w:tcBorders>
            <w:vAlign w:val="center"/>
            <w:hideMark/>
          </w:tcPr>
          <w:p w14:paraId="071AF84E" w14:textId="77777777" w:rsidR="00B94FDB" w:rsidRDefault="00B94FDB">
            <w:pPr>
              <w:spacing w:beforeAutospacing="1"/>
              <w:rPr>
                <w:color w:val="000000"/>
              </w:rPr>
            </w:pP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B48388" w14:textId="77777777" w:rsidR="00B94FDB" w:rsidRDefault="00B94FDB">
            <w:pPr>
              <w:pStyle w:val="tabletext"/>
            </w:pPr>
            <w:r>
              <w:t>Cylindre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826BEEB" w14:textId="77777777" w:rsidR="00B94FDB" w:rsidRDefault="00B94FDB">
            <w:pPr>
              <w:pStyle w:val="tabletext"/>
            </w:pPr>
            <w:r>
              <w:t>Cône</w:t>
            </w:r>
          </w:p>
        </w:tc>
        <w:tc>
          <w:tcPr>
            <w:tcW w:w="0" w:type="auto"/>
            <w:vMerge/>
            <w:tcBorders>
              <w:top w:val="nil"/>
              <w:left w:val="single" w:sz="6" w:space="0" w:color="B9B9BD"/>
              <w:bottom w:val="single" w:sz="6" w:space="0" w:color="B9B9BD"/>
              <w:right w:val="nil"/>
            </w:tcBorders>
            <w:vAlign w:val="center"/>
            <w:hideMark/>
          </w:tcPr>
          <w:p w14:paraId="2176EDED" w14:textId="77777777" w:rsidR="00B94FDB" w:rsidRDefault="00B94FDB">
            <w:pPr>
              <w:spacing w:beforeAutospacing="1"/>
              <w:rPr>
                <w:color w:val="000000"/>
              </w:rPr>
            </w:pPr>
          </w:p>
        </w:tc>
        <w:tc>
          <w:tcPr>
            <w:tcW w:w="0" w:type="auto"/>
            <w:vMerge/>
            <w:tcBorders>
              <w:top w:val="nil"/>
              <w:left w:val="single" w:sz="6" w:space="0" w:color="B9B9BD"/>
              <w:bottom w:val="single" w:sz="6" w:space="0" w:color="B9B9BD"/>
              <w:right w:val="nil"/>
            </w:tcBorders>
            <w:vAlign w:val="center"/>
            <w:hideMark/>
          </w:tcPr>
          <w:p w14:paraId="6A926B8C" w14:textId="77777777" w:rsidR="00B94FDB" w:rsidRDefault="00B94FDB">
            <w:pPr>
              <w:spacing w:beforeAutospacing="1"/>
              <w:rPr>
                <w:color w:val="000000"/>
              </w:rPr>
            </w:pPr>
          </w:p>
        </w:tc>
      </w:tr>
      <w:tr w:rsidR="00B94FDB" w14:paraId="2AA82002" w14:textId="77777777" w:rsidTr="00D50CE3">
        <w:trPr>
          <w:divId w:val="83611221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7E43FEF" w14:textId="77777777" w:rsidR="00B94FDB" w:rsidRDefault="00B94FDB">
            <w:pPr>
              <w:pStyle w:val="tabletext"/>
            </w:pPr>
            <w:r>
              <w:t>Cercle de dérivation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756F78" w14:textId="77777777" w:rsidR="00B94FDB" w:rsidRDefault="00B94FDB">
            <w:pPr>
              <w:pStyle w:val="tabletext"/>
            </w:pPr>
            <w:r>
              <w:t>MOULÉE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42188C" w14:textId="77777777" w:rsidR="00B94FDB" w:rsidRDefault="00B94FDB">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B49769" w14:textId="77777777" w:rsidR="00B94FDB" w:rsidRDefault="00B94FDB">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218E5C"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5F1286"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5673DF" w14:textId="77777777" w:rsidR="00B94FDB" w:rsidRDefault="00B94FDB">
            <w:pPr>
              <w:pStyle w:val="tabletext"/>
            </w:pPr>
            <w:r>
              <w:t>Construit un cercle au barycentre de l'élément entré.</w:t>
            </w:r>
          </w:p>
        </w:tc>
      </w:tr>
      <w:tr w:rsidR="00B94FDB" w14:paraId="2A21A025" w14:textId="77777777" w:rsidTr="00D50CE3">
        <w:trPr>
          <w:divId w:val="83611221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EE0B915" w14:textId="77777777" w:rsidR="00B94FDB" w:rsidRDefault="00B94FDB">
            <w:pPr>
              <w:pStyle w:val="tabletext"/>
            </w:pPr>
            <w:r>
              <w:t>Cercle de projection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2911A0" w14:textId="77777777" w:rsidR="00B94FDB" w:rsidRDefault="00B94FDB">
            <w:pPr>
              <w:pStyle w:val="tabletext"/>
            </w:pPr>
            <w:r>
              <w:t>PROJ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960D66" w14:textId="77777777" w:rsidR="00B94FDB" w:rsidRDefault="00B94FDB">
            <w:pPr>
              <w:pStyle w:val="tabletext"/>
            </w:pPr>
            <w:r>
              <w:t>1 ou 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8CFFEF" w14:textId="77777777" w:rsidR="00B94FDB" w:rsidRDefault="00B94FDB">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4353A8" w14:textId="77777777" w:rsidR="00B94FDB" w:rsidRDefault="00B94FDB">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ED3A16"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DA209A" w14:textId="77777777" w:rsidR="00B94FDB" w:rsidRDefault="00B94FDB">
            <w:pPr>
              <w:pStyle w:val="tabletext"/>
            </w:pPr>
            <w:r>
              <w:t>Un élément entré projette le cercle sur le plan de travail.</w:t>
            </w:r>
          </w:p>
        </w:tc>
      </w:tr>
      <w:tr w:rsidR="00B94FDB" w14:paraId="36304BAC" w14:textId="77777777" w:rsidTr="00D50CE3">
        <w:trPr>
          <w:divId w:val="83611221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7096A01" w14:textId="77777777" w:rsidR="00B94FDB" w:rsidRDefault="00B94FDB">
            <w:pPr>
              <w:pStyle w:val="tabletext"/>
            </w:pPr>
            <w:r>
              <w:t>Cercle inversé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349BE6" w14:textId="77777777" w:rsidR="00B94FDB" w:rsidRDefault="00B94FDB">
            <w:pPr>
              <w:pStyle w:val="tabletext"/>
            </w:pPr>
            <w:r>
              <w:t>VERSION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04DCA34" w14:textId="77777777" w:rsidR="00B94FDB" w:rsidRDefault="00B94FDB">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3530C46" w14:textId="77777777" w:rsidR="00B94FDB" w:rsidRDefault="00B94FDB">
            <w:pPr>
              <w:pStyle w:val="tabletext"/>
            </w:pPr>
            <w:r>
              <w:t>Cercle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0ABC09"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ADC809C"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3EA443" w14:textId="77777777" w:rsidR="00B94FDB" w:rsidRDefault="00B94FDB">
            <w:pPr>
              <w:pStyle w:val="tabletext"/>
            </w:pPr>
            <w:r>
              <w:t>Construit un cercle avec un vecteur inversé.</w:t>
            </w:r>
          </w:p>
        </w:tc>
      </w:tr>
      <w:tr w:rsidR="00B94FDB" w14:paraId="02C4385B" w14:textId="77777777" w:rsidTr="00D50CE3">
        <w:trPr>
          <w:divId w:val="83611221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5D3DB33" w14:textId="77777777" w:rsidR="00B94FDB" w:rsidRDefault="00B94FDB">
            <w:pPr>
              <w:pStyle w:val="tabletext"/>
            </w:pPr>
            <w:r>
              <w:t>Tangente 2 droites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8D2BF0" w14:textId="77777777" w:rsidR="00B94FDB" w:rsidRDefault="00B94FDB">
            <w:pPr>
              <w:pStyle w:val="tabletext"/>
            </w:pPr>
            <w:r>
              <w:t>TANLINES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DB6C21" w14:textId="77777777" w:rsidR="00B94FDB" w:rsidRDefault="00B94FDB">
            <w:pPr>
              <w:pStyle w:val="tabletext"/>
            </w:pPr>
            <w:r>
              <w: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D014F0" w14:textId="77777777" w:rsidR="00B94FDB" w:rsidRDefault="00B94FDB">
            <w:pPr>
              <w:pStyle w:val="tabletext"/>
            </w:pPr>
            <w:r>
              <w:t>Droite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C02B0E" w14:textId="77777777" w:rsidR="00B94FDB" w:rsidRDefault="00B94FDB">
            <w:pPr>
              <w:pStyle w:val="tabletext"/>
            </w:pPr>
            <w:r>
              <w:t>Droite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409931"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41D63A" w14:textId="77777777" w:rsidR="00B94FDB" w:rsidRDefault="00B94FDB">
            <w:pPr>
              <w:pStyle w:val="tabletext"/>
            </w:pPr>
            <w:r>
              <w:t>Construit une tangente de cercle aux deux droites à un diamètre donné.</w:t>
            </w:r>
          </w:p>
        </w:tc>
      </w:tr>
      <w:tr w:rsidR="00B94FDB" w14:paraId="237211EB" w14:textId="77777777" w:rsidTr="00D50CE3">
        <w:trPr>
          <w:divId w:val="83611221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CB2A0E6" w14:textId="77777777" w:rsidR="00B94FDB" w:rsidRDefault="00B94FDB">
            <w:pPr>
              <w:pStyle w:val="tabletext"/>
            </w:pPr>
            <w:r>
              <w:t>Tangente 3 droites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BD366FC" w14:textId="77777777" w:rsidR="00B94FDB" w:rsidRDefault="00B94FDB">
            <w:pPr>
              <w:pStyle w:val="tabletext"/>
            </w:pPr>
            <w:r>
              <w:t>TANLINES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228A57" w14:textId="77777777" w:rsidR="00B94FDB" w:rsidRDefault="00B94FDB">
            <w:pPr>
              <w:pStyle w:val="tabletext"/>
            </w:pPr>
            <w:r>
              <w:t>3</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221FAC" w14:textId="77777777" w:rsidR="00B94FDB" w:rsidRDefault="00B94FDB">
            <w:pPr>
              <w:pStyle w:val="tabletext"/>
            </w:pPr>
            <w:r>
              <w:t>Droite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25CAD3" w14:textId="77777777" w:rsidR="00B94FDB" w:rsidRDefault="00B94FDB">
            <w:pPr>
              <w:pStyle w:val="tabletext"/>
            </w:pPr>
            <w:r>
              <w:t>Droite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CE2C31D" w14:textId="77777777" w:rsidR="00B94FDB" w:rsidRDefault="00B94FDB">
            <w:pPr>
              <w:pStyle w:val="tabletext"/>
            </w:pPr>
            <w:r>
              <w:t>Droite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640DCC" w14:textId="77777777" w:rsidR="00B94FDB" w:rsidRDefault="00B94FDB">
            <w:pPr>
              <w:pStyle w:val="tabletext"/>
            </w:pPr>
            <w:r>
              <w:t>Construit une tangente de cercle aux trois droites.</w:t>
            </w:r>
          </w:p>
        </w:tc>
      </w:tr>
      <w:tr w:rsidR="00B94FDB" w14:paraId="2152E879" w14:textId="77777777" w:rsidTr="00D50CE3">
        <w:trPr>
          <w:divId w:val="83611221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A2630CC" w14:textId="77777777" w:rsidR="00B94FDB" w:rsidRDefault="00B94FDB">
            <w:pPr>
              <w:pStyle w:val="tabletext"/>
            </w:pPr>
            <w:r>
              <w:t>Tangente 3 cercles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2AE670" w14:textId="77777777" w:rsidR="00B94FDB" w:rsidRDefault="00B94FDB">
            <w:pPr>
              <w:pStyle w:val="tabletext"/>
            </w:pPr>
            <w:r>
              <w:t>TANCIRCLES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D738D8" w14:textId="77777777" w:rsidR="00B94FDB" w:rsidRDefault="00B94FDB">
            <w:pPr>
              <w:pStyle w:val="tabletext"/>
            </w:pPr>
            <w:r>
              <w:t>3</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AC8E5C" w14:textId="77777777" w:rsidR="00B94FDB" w:rsidRDefault="00B94FDB">
            <w:pPr>
              <w:pStyle w:val="tabletext"/>
            </w:pPr>
            <w:r>
              <w:t>Cercle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DE3BBB" w14:textId="77777777" w:rsidR="00B94FDB" w:rsidRDefault="00B94FDB">
            <w:pPr>
              <w:pStyle w:val="tabletext"/>
            </w:pPr>
            <w:r>
              <w:t>Cercle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A66CBF" w14:textId="77777777" w:rsidR="00B94FDB" w:rsidRDefault="00B94FDB">
            <w:pPr>
              <w:pStyle w:val="tabletext"/>
            </w:pPr>
            <w:r>
              <w:t>Cercle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A69FF2" w14:textId="77777777" w:rsidR="00B94FDB" w:rsidRDefault="00B94FDB">
            <w:pPr>
              <w:pStyle w:val="tabletext"/>
            </w:pPr>
            <w:r>
              <w:t>Construit une tangente de cercle aux trois cercles.</w:t>
            </w:r>
          </w:p>
        </w:tc>
      </w:tr>
      <w:tr w:rsidR="00B94FDB" w14:paraId="14CD791A" w14:textId="77777777" w:rsidTr="00D50CE3">
        <w:trPr>
          <w:divId w:val="83611221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4AD3078" w14:textId="77777777" w:rsidR="00B94FDB" w:rsidRDefault="00B94FDB">
            <w:pPr>
              <w:pStyle w:val="tabletext"/>
            </w:pPr>
            <w:r>
              <w:t>Cercle de segment scanning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3291C27" w14:textId="77777777" w:rsidR="00B94FDB" w:rsidRDefault="00B94FDB">
            <w:pPr>
              <w:pStyle w:val="tabletext"/>
            </w:pPr>
            <w:r>
              <w:t>SCANNING_SEGMENT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29AC41" w14:textId="77777777" w:rsidR="00B94FDB" w:rsidRDefault="00B94FDB">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C21A45" w14:textId="77777777" w:rsidR="00B94FDB" w:rsidRDefault="00B94FDB">
            <w:pPr>
              <w:pStyle w:val="tabletext"/>
            </w:pPr>
            <w:r>
              <w:t>Scanning</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76C60B"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98934C"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57BBD3" w14:textId="77777777" w:rsidR="00B94FDB" w:rsidRDefault="00B94FDB">
            <w:pPr>
              <w:pStyle w:val="tabletext"/>
            </w:pPr>
            <w:r>
              <w:t>Construit un arc à partir d'une portion d'un scanning linéaire ouvert ou linéaire fermé.</w:t>
            </w:r>
          </w:p>
        </w:tc>
      </w:tr>
      <w:tr w:rsidR="00B94FDB" w14:paraId="7338BD8F" w14:textId="77777777" w:rsidTr="00D50CE3">
        <w:trPr>
          <w:divId w:val="83611221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9ABA00E" w14:textId="77777777" w:rsidR="00B94FDB" w:rsidRDefault="00B94FDB">
            <w:pPr>
              <w:pStyle w:val="tabletext"/>
            </w:pPr>
            <w:r>
              <w:t>Scanning minimum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28091C" w14:textId="77777777" w:rsidR="00B94FDB" w:rsidRDefault="00B94FDB">
            <w:pPr>
              <w:pStyle w:val="tabletext"/>
            </w:pPr>
            <w:r>
              <w:t>SCANNING_MINIMUM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F250B5" w14:textId="77777777" w:rsidR="00B94FDB" w:rsidRDefault="00B94FDB">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0F3247" w14:textId="77777777" w:rsidR="00B94FDB" w:rsidRDefault="00B94FDB">
            <w:pPr>
              <w:pStyle w:val="tabletext"/>
            </w:pPr>
            <w:r>
              <w:t>Scanning minimum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08B7D1"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80A797"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AA1D74" w14:textId="77777777" w:rsidR="00B94FDB" w:rsidRDefault="00B94FDB">
            <w:pPr>
              <w:pStyle w:val="tabletext"/>
            </w:pPr>
            <w:r>
              <w:t>Construit un cercle 2D d'un rayon donné à un point minimum le long d'un scanning linéaire.</w:t>
            </w:r>
          </w:p>
        </w:tc>
      </w:tr>
      <w:tr w:rsidR="00B94FDB" w14:paraId="479EFF30" w14:textId="77777777" w:rsidTr="00D50CE3">
        <w:trPr>
          <w:divId w:val="83611221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2CD0FA8" w14:textId="77777777" w:rsidR="00B94FDB" w:rsidRDefault="00B94FDB">
            <w:pPr>
              <w:pStyle w:val="tabletext"/>
            </w:pPr>
            <w:r>
              <w:t>Cercle de cône - dit diamètre de gabarit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DE91D8" w14:textId="77777777" w:rsidR="00B94FDB" w:rsidRDefault="00B94FDB">
            <w:pPr>
              <w:pStyle w:val="tabletext"/>
            </w:pPr>
            <w:r>
              <w:t xml:space="preserve">CÔNE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8E084D" w14:textId="77777777" w:rsidR="00B94FDB" w:rsidRDefault="00B94FDB">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BE13D21" w14:textId="77777777" w:rsidR="00B94FDB" w:rsidRDefault="00B94FDB">
            <w:pPr>
              <w:pStyle w:val="tabletext"/>
            </w:pPr>
            <w:r>
              <w:t>Cône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F2D595"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F8909E"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D0CEEC" w14:textId="77777777" w:rsidR="00B94FDB" w:rsidRDefault="00B94FDB">
            <w:pPr>
              <w:pStyle w:val="tabletext"/>
            </w:pPr>
            <w:r>
              <w:t>Construit un cercle au diamètre ou à la hauteur spécifiés du cône.</w:t>
            </w:r>
          </w:p>
        </w:tc>
      </w:tr>
      <w:tr w:rsidR="00B94FDB" w14:paraId="6BF4FCB0" w14:textId="77777777" w:rsidTr="00D50CE3">
        <w:trPr>
          <w:divId w:val="83611221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9B0AAE8" w14:textId="77777777" w:rsidR="00B94FDB" w:rsidRDefault="00B94FDB">
            <w:pPr>
              <w:pStyle w:val="tabletext"/>
            </w:pPr>
            <w:r>
              <w:t>Cercle de sphère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995149" w14:textId="77777777" w:rsidR="00B94FDB" w:rsidRDefault="00B94FDB">
            <w:pPr>
              <w:pStyle w:val="tabletext"/>
            </w:pPr>
            <w:r>
              <w:t>SPHÈRE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9D0308B" w14:textId="77777777" w:rsidR="00B94FDB" w:rsidRDefault="00B94FDB">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E301DC" w14:textId="77777777" w:rsidR="00B94FDB" w:rsidRDefault="00B94FDB">
            <w:pPr>
              <w:pStyle w:val="tabletext"/>
            </w:pPr>
            <w:r>
              <w:t>Sphère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9CB4C0F"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31ADF2"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7EAF63A" w14:textId="77777777" w:rsidR="00B94FDB" w:rsidRDefault="00B94FDB">
            <w:pPr>
              <w:pStyle w:val="tabletext"/>
            </w:pPr>
            <w:r>
              <w:t>Construit un cercle au diamètre ou à la hauteur spécifiés de la sphère.</w:t>
            </w:r>
          </w:p>
        </w:tc>
      </w:tr>
      <w:tr w:rsidR="00B94FDB" w14:paraId="4ACF00A2" w14:textId="77777777" w:rsidTr="00D50CE3">
        <w:trPr>
          <w:divId w:val="83611221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08EE22D" w14:textId="77777777" w:rsidR="00B94FDB" w:rsidRDefault="00B94FDB">
            <w:pPr>
              <w:pStyle w:val="tabletext"/>
            </w:pPr>
            <w:r>
              <w:t>Cercle de cylindre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487A419" w14:textId="77777777" w:rsidR="00B94FDB" w:rsidRDefault="00B94FDB">
            <w:pPr>
              <w:pStyle w:val="tabletext"/>
            </w:pPr>
            <w:r>
              <w:t>CYLINDRE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2AF456D" w14:textId="77777777" w:rsidR="00B94FDB" w:rsidRDefault="00B94FDB">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072144" w14:textId="77777777" w:rsidR="00B94FDB" w:rsidRDefault="00B94FDB">
            <w:pPr>
              <w:pStyle w:val="tabletext"/>
            </w:pPr>
            <w:r>
              <w:t>Cylindre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941028"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83CC24C" w14:textId="77777777" w:rsidR="00B94FDB" w:rsidRDefault="00B94FDB">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F6A971" w14:textId="77777777" w:rsidR="00B94FDB" w:rsidRDefault="00B94FDB">
            <w:pPr>
              <w:pStyle w:val="tabletext"/>
            </w:pPr>
            <w:r>
              <w:t>Construit un cercle au diamètre ou à la hauteur spécifiés du cylindre.</w:t>
            </w:r>
          </w:p>
        </w:tc>
      </w:tr>
      <w:tr w:rsidR="00B94FDB" w14:paraId="6D3CCA19" w14:textId="77777777" w:rsidTr="00D50CE3">
        <w:trPr>
          <w:divId w:val="83611221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258239E" w14:textId="77777777" w:rsidR="00B94FDB" w:rsidRDefault="00B94FDB">
            <w:pPr>
              <w:pStyle w:val="tabletext"/>
            </w:pPr>
            <w:r>
              <w:t>Cercle extrait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5B12EF" w14:textId="77777777" w:rsidR="00B94FDB" w:rsidRDefault="00B94FDB">
            <w:pPr>
              <w:pStyle w:val="tabletext"/>
            </w:pPr>
            <w:r>
              <w:t>EXTRACTED_CIRCLE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F20695" w14:textId="77777777" w:rsidR="00B94FDB" w:rsidRDefault="00B94FDB">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F375F5" w14:textId="77777777" w:rsidR="00B94FDB" w:rsidRDefault="00B94FDB">
            <w:pPr>
              <w:pStyle w:val="tabletext"/>
            </w:pPr>
            <w:r>
              <w:t>NDP ou maillage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0121E2"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7D818B" w14:textId="77777777" w:rsidR="00B94FDB" w:rsidRDefault="00B94FDB">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DF6BF1" w14:textId="77777777" w:rsidR="00B94FDB" w:rsidRDefault="00B94FDB">
            <w:pPr>
              <w:pStyle w:val="tabletext"/>
            </w:pPr>
            <w:r>
              <w:t>Construit un cercle extrait à partir de l'objet de NDP ou de maillage au diamètre ou à la hauteur indiqués du cylindre.</w:t>
            </w:r>
          </w:p>
        </w:tc>
      </w:tr>
    </w:tbl>
    <w:p w14:paraId="50222135" w14:textId="77777777" w:rsidR="00B94FDB" w:rsidRDefault="00B94FDB">
      <w:pPr>
        <w:pStyle w:val="note-para"/>
        <w:shd w:val="clear" w:color="auto" w:fill="EEEEEE"/>
        <w:divId w:val="30764884"/>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4860DF78" w14:textId="77777777" w:rsidR="00B94FDB" w:rsidRDefault="00B94FDB">
      <w:pPr>
        <w:pStyle w:val="note-para"/>
        <w:shd w:val="clear" w:color="auto" w:fill="EEEEEE"/>
        <w:divId w:val="30764884"/>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4769EA0A" w14:textId="77777777" w:rsidR="00B94FDB" w:rsidRDefault="00B94FDB">
      <w:pPr>
        <w:divId w:val="836112211"/>
        <w:rPr>
          <w:color w:val="000000"/>
        </w:rPr>
      </w:pPr>
      <w:r>
        <w:rPr>
          <w:color w:val="000000"/>
        </w:rPr>
        <w:t> </w:t>
      </w:r>
    </w:p>
    <w:p w14:paraId="45446D9B" w14:textId="77777777" w:rsidR="00B94FDB" w:rsidRDefault="00B94FDB">
      <w:pPr>
        <w:pStyle w:val="note-para"/>
        <w:shd w:val="clear" w:color="auto" w:fill="EEEEEE"/>
        <w:divId w:val="970478253"/>
      </w:pPr>
      <w:r>
        <w:t>Si vous sélectionnez des types d'éléments non appropriés, PC-DMIS affiche ce message dans la barre d'état :</w:t>
      </w:r>
    </w:p>
    <w:p w14:paraId="6D2DA354" w14:textId="77777777" w:rsidR="00B94FDB" w:rsidRDefault="00B94FDB">
      <w:pPr>
        <w:pStyle w:val="note-para"/>
        <w:shd w:val="clear" w:color="auto" w:fill="EEEEEE"/>
        <w:divId w:val="970478253"/>
      </w:pPr>
      <w:r>
        <w:t>"Impossible de construire [élément]. Combinaison d'éléments entrés non prise en charge.»</w:t>
      </w:r>
    </w:p>
    <w:p w14:paraId="0ADFCD6C" w14:textId="77777777" w:rsidR="00B94FDB" w:rsidRDefault="00B94FDB">
      <w:pPr>
        <w:pStyle w:val="BodyText"/>
        <w:divId w:val="836112211"/>
      </w:pPr>
      <w:r>
        <w:t>Pour construire un cercle :</w:t>
      </w:r>
    </w:p>
    <w:p w14:paraId="46D85E1C" w14:textId="77777777" w:rsidR="00B94FDB" w:rsidRDefault="00B94FDB" w:rsidP="006D2170">
      <w:pPr>
        <w:pStyle w:val="BodyText"/>
        <w:numPr>
          <w:ilvl w:val="0"/>
          <w:numId w:val="87"/>
        </w:numPr>
        <w:tabs>
          <w:tab w:val="left" w:pos="720"/>
        </w:tabs>
        <w:spacing w:line="276" w:lineRule="auto"/>
        <w:divId w:val="836112211"/>
      </w:pPr>
      <w:r>
        <w:t xml:space="preserve">Ouvrez la boîte de dialogue </w:t>
      </w:r>
      <w:r>
        <w:rPr>
          <w:rStyle w:val="bold"/>
        </w:rPr>
        <w:t>Construction de cercle</w:t>
      </w:r>
      <w:r>
        <w:t xml:space="preserve"> (</w:t>
      </w:r>
      <w:r>
        <w:rPr>
          <w:rStyle w:val="bold"/>
        </w:rPr>
        <w:t>Insérer | Élément | Construit | Cercle</w:t>
      </w:r>
      <w:r>
        <w:t>).</w:t>
      </w:r>
    </w:p>
    <w:p w14:paraId="759F22A6" w14:textId="77777777" w:rsidR="00B94FDB" w:rsidRDefault="00B94FDB" w:rsidP="006D2170">
      <w:pPr>
        <w:pStyle w:val="BodyText"/>
        <w:numPr>
          <w:ilvl w:val="0"/>
          <w:numId w:val="87"/>
        </w:numPr>
        <w:tabs>
          <w:tab w:val="left" w:pos="720"/>
        </w:tabs>
        <w:spacing w:line="276" w:lineRule="auto"/>
        <w:divId w:val="836112211"/>
      </w:pPr>
      <w:r>
        <w:t>Entrez les éléments de votre choix.</w:t>
      </w:r>
    </w:p>
    <w:p w14:paraId="75012945" w14:textId="77777777" w:rsidR="00B94FDB" w:rsidRDefault="00B94FDB" w:rsidP="006D2170">
      <w:pPr>
        <w:pStyle w:val="BodyText"/>
        <w:numPr>
          <w:ilvl w:val="0"/>
          <w:numId w:val="87"/>
        </w:numPr>
        <w:tabs>
          <w:tab w:val="left" w:pos="720"/>
        </w:tabs>
        <w:spacing w:line="276" w:lineRule="auto"/>
        <w:divId w:val="836112211"/>
      </w:pPr>
      <w:r>
        <w:t xml:space="preserve">Sélectionnez l'option </w:t>
      </w:r>
      <w:r>
        <w:rPr>
          <w:rStyle w:val="bold"/>
        </w:rPr>
        <w:t>Int</w:t>
      </w:r>
      <w:r>
        <w:t xml:space="preserve"> ou </w:t>
      </w:r>
      <w:r>
        <w:rPr>
          <w:rStyle w:val="bold"/>
        </w:rPr>
        <w:t>Ext</w:t>
      </w:r>
      <w:r>
        <w:t>.</w:t>
      </w:r>
    </w:p>
    <w:p w14:paraId="48993CB8" w14:textId="77777777" w:rsidR="00B94FDB" w:rsidRDefault="00B94FDB" w:rsidP="006D2170">
      <w:pPr>
        <w:pStyle w:val="BodyText"/>
        <w:numPr>
          <w:ilvl w:val="0"/>
          <w:numId w:val="87"/>
        </w:numPr>
        <w:tabs>
          <w:tab w:val="left" w:pos="720"/>
        </w:tabs>
        <w:spacing w:line="276" w:lineRule="auto"/>
        <w:divId w:val="836112211"/>
      </w:pPr>
      <w:r>
        <w:t>Sélectionnez la méthode de construction. Les options disponibles sont les suivantes :</w:t>
      </w:r>
    </w:p>
    <w:p w14:paraId="39BB340A" w14:textId="77777777" w:rsidR="00B94FDB" w:rsidRDefault="00B94FDB" w:rsidP="006D2170">
      <w:pPr>
        <w:pStyle w:val="BodyText"/>
        <w:numPr>
          <w:ilvl w:val="1"/>
          <w:numId w:val="87"/>
        </w:numPr>
        <w:tabs>
          <w:tab w:val="left" w:pos="1440"/>
        </w:tabs>
        <w:spacing w:line="276" w:lineRule="auto"/>
        <w:divId w:val="836112211"/>
      </w:pPr>
      <w:r>
        <w:t>* Cercle auto</w:t>
      </w:r>
    </w:p>
    <w:p w14:paraId="5DC82B43" w14:textId="77777777" w:rsidR="00B94FDB" w:rsidRDefault="00B94FDB" w:rsidP="006D2170">
      <w:pPr>
        <w:pStyle w:val="BodyText"/>
        <w:numPr>
          <w:ilvl w:val="1"/>
          <w:numId w:val="87"/>
        </w:numPr>
        <w:tabs>
          <w:tab w:val="left" w:pos="1440"/>
        </w:tabs>
        <w:spacing w:line="276" w:lineRule="auto"/>
        <w:divId w:val="836112211"/>
      </w:pPr>
      <w:r>
        <w:t>Cercle Best Fit, avec ou sans recompensation</w:t>
      </w:r>
    </w:p>
    <w:p w14:paraId="63309C0E" w14:textId="77777777" w:rsidR="00B94FDB" w:rsidRDefault="00B94FDB" w:rsidP="006D2170">
      <w:pPr>
        <w:pStyle w:val="BodyText"/>
        <w:numPr>
          <w:ilvl w:val="1"/>
          <w:numId w:val="87"/>
        </w:numPr>
        <w:tabs>
          <w:tab w:val="left" w:pos="1440"/>
        </w:tabs>
        <w:spacing w:line="276" w:lineRule="auto"/>
        <w:divId w:val="836112211"/>
      </w:pPr>
      <w:r>
        <w:t>Cercle d'intersection</w:t>
      </w:r>
    </w:p>
    <w:p w14:paraId="5ADFA272" w14:textId="77777777" w:rsidR="00B94FDB" w:rsidRDefault="00B94FDB" w:rsidP="006D2170">
      <w:pPr>
        <w:pStyle w:val="BodyText"/>
        <w:numPr>
          <w:ilvl w:val="1"/>
          <w:numId w:val="87"/>
        </w:numPr>
        <w:tabs>
          <w:tab w:val="left" w:pos="1440"/>
        </w:tabs>
        <w:spacing w:line="276" w:lineRule="auto"/>
        <w:divId w:val="836112211"/>
      </w:pPr>
      <w:r>
        <w:t>Cercle de dérivation</w:t>
      </w:r>
    </w:p>
    <w:p w14:paraId="5067D5B1" w14:textId="77777777" w:rsidR="00B94FDB" w:rsidRDefault="00B94FDB" w:rsidP="006D2170">
      <w:pPr>
        <w:pStyle w:val="BodyText"/>
        <w:numPr>
          <w:ilvl w:val="1"/>
          <w:numId w:val="87"/>
        </w:numPr>
        <w:tabs>
          <w:tab w:val="left" w:pos="1440"/>
        </w:tabs>
        <w:spacing w:line="276" w:lineRule="auto"/>
        <w:divId w:val="836112211"/>
      </w:pPr>
      <w:r>
        <w:t>Cercle de projection</w:t>
      </w:r>
    </w:p>
    <w:p w14:paraId="3A7DBED1" w14:textId="77777777" w:rsidR="00B94FDB" w:rsidRDefault="00B94FDB" w:rsidP="006D2170">
      <w:pPr>
        <w:pStyle w:val="BodyText"/>
        <w:numPr>
          <w:ilvl w:val="1"/>
          <w:numId w:val="87"/>
        </w:numPr>
        <w:tabs>
          <w:tab w:val="left" w:pos="1440"/>
        </w:tabs>
        <w:spacing w:line="276" w:lineRule="auto"/>
        <w:divId w:val="836112211"/>
      </w:pPr>
      <w:r>
        <w:t>Cercle inversé</w:t>
      </w:r>
    </w:p>
    <w:p w14:paraId="050E37C3" w14:textId="77777777" w:rsidR="00B94FDB" w:rsidRDefault="00B94FDB" w:rsidP="006D2170">
      <w:pPr>
        <w:pStyle w:val="BodyText"/>
        <w:numPr>
          <w:ilvl w:val="1"/>
          <w:numId w:val="87"/>
        </w:numPr>
        <w:tabs>
          <w:tab w:val="left" w:pos="1440"/>
        </w:tabs>
        <w:spacing w:line="276" w:lineRule="auto"/>
        <w:divId w:val="836112211"/>
      </w:pPr>
      <w:r>
        <w:t>Tangente 2 droites</w:t>
      </w:r>
    </w:p>
    <w:p w14:paraId="0D7DF388" w14:textId="77777777" w:rsidR="00B94FDB" w:rsidRDefault="00B94FDB" w:rsidP="006D2170">
      <w:pPr>
        <w:pStyle w:val="BodyText"/>
        <w:numPr>
          <w:ilvl w:val="1"/>
          <w:numId w:val="87"/>
        </w:numPr>
        <w:tabs>
          <w:tab w:val="left" w:pos="1440"/>
        </w:tabs>
        <w:spacing w:line="276" w:lineRule="auto"/>
        <w:divId w:val="836112211"/>
      </w:pPr>
      <w:r>
        <w:t>Tangente 3 droites</w:t>
      </w:r>
    </w:p>
    <w:p w14:paraId="33F46B05" w14:textId="77777777" w:rsidR="00B94FDB" w:rsidRDefault="00B94FDB" w:rsidP="006D2170">
      <w:pPr>
        <w:pStyle w:val="BodyText"/>
        <w:numPr>
          <w:ilvl w:val="1"/>
          <w:numId w:val="87"/>
        </w:numPr>
        <w:tabs>
          <w:tab w:val="left" w:pos="1440"/>
        </w:tabs>
        <w:spacing w:line="276" w:lineRule="auto"/>
        <w:divId w:val="836112211"/>
      </w:pPr>
      <w:r>
        <w:t>Tangente 3 cercles</w:t>
      </w:r>
    </w:p>
    <w:p w14:paraId="42BA64A6" w14:textId="77777777" w:rsidR="00B94FDB" w:rsidRDefault="00B94FDB" w:rsidP="006D2170">
      <w:pPr>
        <w:pStyle w:val="BodyText"/>
        <w:numPr>
          <w:ilvl w:val="1"/>
          <w:numId w:val="87"/>
        </w:numPr>
        <w:tabs>
          <w:tab w:val="left" w:pos="1440"/>
        </w:tabs>
        <w:spacing w:line="276" w:lineRule="auto"/>
        <w:divId w:val="836112211"/>
      </w:pPr>
      <w:r>
        <w:t>Segment de scanning</w:t>
      </w:r>
    </w:p>
    <w:p w14:paraId="03B4193D" w14:textId="77777777" w:rsidR="00B94FDB" w:rsidRDefault="00B94FDB" w:rsidP="006D2170">
      <w:pPr>
        <w:pStyle w:val="BodyText"/>
        <w:numPr>
          <w:ilvl w:val="1"/>
          <w:numId w:val="87"/>
        </w:numPr>
        <w:tabs>
          <w:tab w:val="left" w:pos="1440"/>
        </w:tabs>
        <w:spacing w:line="276" w:lineRule="auto"/>
        <w:divId w:val="836112211"/>
      </w:pPr>
      <w:r>
        <w:t>Point de scanning minimum</w:t>
      </w:r>
    </w:p>
    <w:p w14:paraId="2F38DFF9" w14:textId="77777777" w:rsidR="00B94FDB" w:rsidRDefault="00B94FDB" w:rsidP="006D2170">
      <w:pPr>
        <w:pStyle w:val="BodyText"/>
        <w:numPr>
          <w:ilvl w:val="1"/>
          <w:numId w:val="87"/>
        </w:numPr>
        <w:tabs>
          <w:tab w:val="left" w:pos="1440"/>
        </w:tabs>
        <w:spacing w:line="276" w:lineRule="auto"/>
        <w:divId w:val="836112211"/>
      </w:pPr>
      <w:r>
        <w:t>Cercle à partir d'un cône</w:t>
      </w:r>
    </w:p>
    <w:p w14:paraId="33F530BE" w14:textId="77777777" w:rsidR="00B94FDB" w:rsidRDefault="00B94FDB" w:rsidP="006D2170">
      <w:pPr>
        <w:pStyle w:val="BodyText"/>
        <w:numPr>
          <w:ilvl w:val="1"/>
          <w:numId w:val="87"/>
        </w:numPr>
        <w:tabs>
          <w:tab w:val="left" w:pos="1440"/>
        </w:tabs>
        <w:spacing w:line="276" w:lineRule="auto"/>
        <w:divId w:val="836112211"/>
      </w:pPr>
      <w:r>
        <w:t>Cercle à partir de sphère</w:t>
      </w:r>
    </w:p>
    <w:p w14:paraId="605BC855" w14:textId="77777777" w:rsidR="00B94FDB" w:rsidRDefault="00B94FDB" w:rsidP="006D2170">
      <w:pPr>
        <w:pStyle w:val="BodyText"/>
        <w:numPr>
          <w:ilvl w:val="1"/>
          <w:numId w:val="87"/>
        </w:numPr>
        <w:tabs>
          <w:tab w:val="left" w:pos="1440"/>
        </w:tabs>
        <w:spacing w:line="276" w:lineRule="auto"/>
        <w:divId w:val="836112211"/>
      </w:pPr>
      <w:r>
        <w:t>Cercle à partir de cylindre</w:t>
      </w:r>
    </w:p>
    <w:p w14:paraId="3C214084" w14:textId="77777777" w:rsidR="00B94FDB" w:rsidRDefault="00B94FDB" w:rsidP="006D2170">
      <w:pPr>
        <w:pStyle w:val="BodyText"/>
        <w:numPr>
          <w:ilvl w:val="1"/>
          <w:numId w:val="87"/>
        </w:numPr>
        <w:tabs>
          <w:tab w:val="left" w:pos="1440"/>
        </w:tabs>
        <w:spacing w:line="276" w:lineRule="auto"/>
        <w:divId w:val="836112211"/>
      </w:pPr>
      <w:r>
        <w:t>Cercle extrait</w:t>
      </w:r>
    </w:p>
    <w:p w14:paraId="62B4E769" w14:textId="77777777" w:rsidR="00B94FDB" w:rsidRDefault="00B94FDB" w:rsidP="006D2170">
      <w:pPr>
        <w:pStyle w:val="marginnote"/>
        <w:tabs>
          <w:tab w:val="left" w:pos="720"/>
        </w:tabs>
        <w:spacing w:before="0" w:beforeAutospacing="0" w:after="0" w:afterAutospacing="0" w:line="276" w:lineRule="auto"/>
        <w:ind w:left="720"/>
        <w:divId w:val="836112211"/>
        <w:rPr>
          <w:rFonts w:ascii="Times New Roman" w:eastAsiaTheme="minorHAnsi" w:hAnsi="Times New Roman" w:cs="Times New Roman"/>
        </w:rPr>
      </w:pPr>
      <w:r>
        <w:rPr>
          <w:rFonts w:ascii="Times New Roman" w:eastAsiaTheme="minorHAnsi" w:hAnsi="Times New Roman" w:cs="Times New Roman"/>
        </w:rPr>
        <w:t xml:space="preserve">* Auto est la méthode de construction par défaut. </w:t>
      </w:r>
      <w:r>
        <w:rPr>
          <w:rFonts w:ascii="Times New Roman" w:eastAsiaTheme="minorHAnsi" w:hAnsi="Times New Roman" w:cs="Times New Roman"/>
          <w:lang w:val="fr-FR"/>
        </w:rPr>
        <w:t>Voir « </w:t>
      </w:r>
      <w:hyperlink w:anchor="16_const_topics_auto_circle_cons_5866" w:history="1">
        <w:r>
          <w:rPr>
            <w:rStyle w:val="Hyperlink"/>
            <w:rFonts w:ascii="Times New Roman" w:eastAsiaTheme="minorHAnsi" w:hAnsi="Times New Roman" w:cs="Times New Roman"/>
          </w:rPr>
          <w:t>Construction automatique d'un cercle</w:t>
        </w:r>
        <w:r>
          <w:rPr>
            <w:rStyle w:val="Hyperlink"/>
            <w:rFonts w:ascii="Times New Roman" w:eastAsiaTheme="minorHAnsi" w:hAnsi="Times New Roman" w:cs="Times New Roman"/>
            <w:lang w:val="fr-FR"/>
          </w:rPr>
          <w:t> ».</w:t>
        </w:r>
      </w:hyperlink>
    </w:p>
    <w:p w14:paraId="511E90B8" w14:textId="77777777" w:rsidR="00B94FDB" w:rsidRDefault="00B94FDB" w:rsidP="006D2170">
      <w:pPr>
        <w:pStyle w:val="important-para"/>
        <w:shd w:val="clear" w:color="auto" w:fill="EEEEEE"/>
        <w:tabs>
          <w:tab w:val="left" w:pos="720"/>
        </w:tabs>
        <w:spacing w:line="276" w:lineRule="auto"/>
        <w:ind w:left="720"/>
        <w:divId w:val="1808083335"/>
      </w:pPr>
      <w:r>
        <w:t xml:space="preserve">Si vous sélectionnez la méthode </w:t>
      </w:r>
      <w:r>
        <w:rPr>
          <w:rStyle w:val="bold"/>
        </w:rPr>
        <w:t>Best Fit</w:t>
      </w:r>
      <w:r>
        <w:t xml:space="preserve"> ou </w:t>
      </w:r>
      <w:r>
        <w:rPr>
          <w:rStyle w:val="bold"/>
        </w:rPr>
        <w:t>BF Recomp</w:t>
      </w:r>
      <w:r>
        <w:t xml:space="preserve"> (Best Fit Recomp) pour cet élément, PC-DMIS vous permet de cliquer sur le bouton </w:t>
      </w:r>
      <w:r>
        <w:rPr>
          <w:rStyle w:val="bold"/>
        </w:rPr>
        <w:t>Sélectionner tous les palpages</w:t>
      </w:r>
      <w:r>
        <w:t xml:space="preserve"> pour créer la construction à partir des palpages individuels d'éléments d'entrée au lieu de leurs barycentres.</w:t>
      </w:r>
    </w:p>
    <w:p w14:paraId="1CA2BA10" w14:textId="77777777" w:rsidR="00B94FDB" w:rsidRDefault="00B94FDB" w:rsidP="006D2170">
      <w:pPr>
        <w:pStyle w:val="important-para"/>
        <w:shd w:val="clear" w:color="auto" w:fill="EEEEEE"/>
        <w:tabs>
          <w:tab w:val="left" w:pos="720"/>
        </w:tabs>
        <w:spacing w:line="276" w:lineRule="auto"/>
        <w:ind w:left="720"/>
        <w:divId w:val="1808083335"/>
      </w:pPr>
      <w:r>
        <w:t>Si un grand nombre de points sont concernés (10 000 ou plus), PC-DMIS affiche un message demandant de confirmer si vous voulez poursuivre, sachant que l'opération peut prendre un certain temps.</w:t>
      </w:r>
    </w:p>
    <w:p w14:paraId="29C8BBC6" w14:textId="77777777" w:rsidR="00B94FDB" w:rsidRDefault="00B94FDB" w:rsidP="006D2170">
      <w:pPr>
        <w:pStyle w:val="msgboxtitle-para"/>
        <w:keepNext/>
        <w:shd w:val="clear" w:color="auto" w:fill="00284C"/>
        <w:tabs>
          <w:tab w:val="left" w:pos="720"/>
        </w:tabs>
        <w:spacing w:line="276" w:lineRule="auto"/>
        <w:ind w:left="720"/>
        <w:divId w:val="93020262"/>
      </w:pPr>
      <w:r>
        <w:t>Message PC-DMIS</w:t>
      </w:r>
    </w:p>
    <w:p w14:paraId="14D86B1B" w14:textId="77777777" w:rsidR="00B94FDB" w:rsidRDefault="00B94FDB" w:rsidP="006D2170">
      <w:pPr>
        <w:pStyle w:val="msgbox-para"/>
        <w:shd w:val="clear" w:color="auto" w:fill="F4F4F4"/>
        <w:tabs>
          <w:tab w:val="left" w:pos="720"/>
        </w:tabs>
        <w:spacing w:line="276" w:lineRule="auto"/>
        <w:ind w:left="720"/>
        <w:divId w:val="1101411200"/>
      </w:pPr>
      <w:r>
        <w:t>AVERTISSEMENT ! La sélection de nombreux palpages peut prendre du temps.</w:t>
      </w:r>
    </w:p>
    <w:p w14:paraId="4D91ABEC" w14:textId="77777777" w:rsidR="00B94FDB" w:rsidRDefault="00B94FDB" w:rsidP="006D2170">
      <w:pPr>
        <w:pStyle w:val="msgbox-para"/>
        <w:shd w:val="clear" w:color="auto" w:fill="F4F4F4"/>
        <w:tabs>
          <w:tab w:val="left" w:pos="720"/>
        </w:tabs>
        <w:spacing w:line="276" w:lineRule="auto"/>
        <w:ind w:left="720"/>
        <w:divId w:val="1101411200"/>
      </w:pPr>
      <w:r>
        <w:t>Voulez-vous vraiment continuer ?</w:t>
      </w:r>
    </w:p>
    <w:p w14:paraId="687D50A7" w14:textId="77777777" w:rsidR="00B94FDB" w:rsidRDefault="00B94FDB" w:rsidP="006D2170">
      <w:pPr>
        <w:pStyle w:val="important-para"/>
        <w:shd w:val="clear" w:color="auto" w:fill="EEEEEE"/>
        <w:tabs>
          <w:tab w:val="left" w:pos="720"/>
        </w:tabs>
        <w:spacing w:line="276" w:lineRule="auto"/>
        <w:ind w:left="720"/>
        <w:divId w:val="1808083335"/>
      </w:pPr>
      <w:r>
        <w:t xml:space="preserve">Cliquez sur </w:t>
      </w:r>
      <w:r>
        <w:rPr>
          <w:rStyle w:val="bold"/>
        </w:rPr>
        <w:t>Oui</w:t>
      </w:r>
      <w:r>
        <w:t xml:space="preserve"> pour continuer, ou sur </w:t>
      </w:r>
      <w:r>
        <w:rPr>
          <w:rStyle w:val="bold"/>
        </w:rPr>
        <w:t>Non</w:t>
      </w:r>
      <w:r>
        <w:t xml:space="preserve"> pour abandonner le processus. Vous pouvez cocher la case </w:t>
      </w:r>
      <w:r>
        <w:rPr>
          <w:rStyle w:val="bold"/>
        </w:rPr>
        <w:t>Ne plus me demander</w:t>
      </w:r>
      <w:r>
        <w:t xml:space="preserve"> pour que le message ne s'affiche plus.</w:t>
      </w:r>
    </w:p>
    <w:p w14:paraId="2A8C014B" w14:textId="77777777" w:rsidR="00B94FDB" w:rsidRDefault="00B94FDB" w:rsidP="006D2170">
      <w:pPr>
        <w:pStyle w:val="important-para"/>
        <w:shd w:val="clear" w:color="auto" w:fill="EEEEEE"/>
        <w:tabs>
          <w:tab w:val="left" w:pos="720"/>
        </w:tabs>
        <w:spacing w:line="276" w:lineRule="auto"/>
        <w:ind w:left="720"/>
        <w:divId w:val="1808083335"/>
      </w:pPr>
      <w:r>
        <w:t xml:space="preserve">Si vous cliquez sur </w:t>
      </w:r>
      <w:r>
        <w:rPr>
          <w:rStyle w:val="bold"/>
        </w:rPr>
        <w:t>Oui</w:t>
      </w:r>
      <w:r>
        <w:t>, un autre message similaire s'affiche en dessous pour vous informer que PC-DMIS génère les éléments à partir des points de palpage.</w:t>
      </w:r>
    </w:p>
    <w:p w14:paraId="581A5FEE" w14:textId="77777777" w:rsidR="00B94FDB" w:rsidRDefault="00B94FDB" w:rsidP="006D2170">
      <w:pPr>
        <w:pStyle w:val="msgboxtitle-para"/>
        <w:keepNext/>
        <w:shd w:val="clear" w:color="auto" w:fill="00284C"/>
        <w:tabs>
          <w:tab w:val="left" w:pos="720"/>
        </w:tabs>
        <w:spacing w:line="276" w:lineRule="auto"/>
        <w:ind w:left="720"/>
        <w:divId w:val="976646603"/>
      </w:pPr>
      <w:r>
        <w:t>PLN1 - Abandonner l'opération</w:t>
      </w:r>
    </w:p>
    <w:p w14:paraId="06DF0475" w14:textId="77777777" w:rsidR="00B94FDB" w:rsidRDefault="00B94FDB" w:rsidP="006D2170">
      <w:pPr>
        <w:pStyle w:val="msgboxtitle-para"/>
        <w:shd w:val="clear" w:color="auto" w:fill="F4F4F4"/>
        <w:tabs>
          <w:tab w:val="left" w:pos="720"/>
        </w:tabs>
        <w:spacing w:line="276" w:lineRule="auto"/>
        <w:ind w:left="720"/>
        <w:jc w:val="center"/>
        <w:divId w:val="766389667"/>
      </w:pPr>
      <w:r>
        <w:rPr>
          <w:rStyle w:val="bold"/>
          <w:b/>
        </w:rPr>
        <w:t>Abandonner</w:t>
      </w:r>
    </w:p>
    <w:p w14:paraId="34BAAB8F" w14:textId="77777777" w:rsidR="00B94FDB" w:rsidRDefault="00B94FDB" w:rsidP="006D2170">
      <w:pPr>
        <w:pStyle w:val="important-para"/>
        <w:shd w:val="clear" w:color="auto" w:fill="EEEEEE"/>
        <w:tabs>
          <w:tab w:val="left" w:pos="720"/>
        </w:tabs>
        <w:spacing w:line="276" w:lineRule="auto"/>
        <w:ind w:left="720"/>
        <w:divId w:val="1808083335"/>
      </w:pPr>
      <w:r>
        <w:t>Une fois tous les éléments construits créés, le message disparaît.</w:t>
      </w:r>
    </w:p>
    <w:p w14:paraId="7854697C" w14:textId="77777777" w:rsidR="00B94FDB" w:rsidRDefault="00B94FDB" w:rsidP="006D2170">
      <w:pPr>
        <w:pStyle w:val="important-para"/>
        <w:shd w:val="clear" w:color="auto" w:fill="EEEEEE"/>
        <w:tabs>
          <w:tab w:val="left" w:pos="720"/>
        </w:tabs>
        <w:spacing w:line="276" w:lineRule="auto"/>
        <w:ind w:left="720"/>
        <w:divId w:val="1808083335"/>
      </w:pPr>
      <w:r>
        <w:t xml:space="preserve">Vous pouvez cliquer sur le bouton </w:t>
      </w:r>
      <w:r>
        <w:rPr>
          <w:rStyle w:val="bold"/>
        </w:rPr>
        <w:t>Abandonner</w:t>
      </w:r>
      <w:r>
        <w:t xml:space="preserve"> à tout moment pour arrêter le processus. Tous les éléments créés jusqu'à ce point sont répertoriés dans la zone de </w:t>
      </w:r>
      <w:r>
        <w:rPr>
          <w:rStyle w:val="bold"/>
        </w:rPr>
        <w:t>liste d'éléments</w:t>
      </w:r>
      <w:r>
        <w:t xml:space="preserve"> de la boîte de dialogue.</w:t>
      </w:r>
    </w:p>
    <w:p w14:paraId="595FA066" w14:textId="77777777" w:rsidR="00B94FDB" w:rsidRDefault="00B94FDB" w:rsidP="006D2170">
      <w:pPr>
        <w:pStyle w:val="important-para"/>
        <w:shd w:val="clear" w:color="auto" w:fill="EEEEEE"/>
        <w:tabs>
          <w:tab w:val="left" w:pos="720"/>
        </w:tabs>
        <w:spacing w:line="276" w:lineRule="auto"/>
        <w:ind w:left="720"/>
        <w:divId w:val="1808083335"/>
      </w:pPr>
      <w:r>
        <w:t>Pour créer des éléments construits à partir de palpages individuels d'éléments entrés, procédez comme suit :</w:t>
      </w:r>
    </w:p>
    <w:p w14:paraId="449947B0" w14:textId="77777777" w:rsidR="00B94FDB" w:rsidRDefault="00B94FDB" w:rsidP="006D2170">
      <w:pPr>
        <w:pStyle w:val="important-para"/>
        <w:numPr>
          <w:ilvl w:val="1"/>
          <w:numId w:val="88"/>
        </w:numPr>
        <w:shd w:val="clear" w:color="auto" w:fill="EEEEEE"/>
        <w:tabs>
          <w:tab w:val="left" w:pos="1440"/>
        </w:tabs>
        <w:spacing w:line="276" w:lineRule="auto"/>
        <w:divId w:val="1808083335"/>
      </w:pPr>
      <w:r>
        <w:t xml:space="preserve">Dans la </w:t>
      </w:r>
      <w:r>
        <w:rPr>
          <w:rStyle w:val="bold"/>
        </w:rPr>
        <w:t>liste d'éléments</w:t>
      </w:r>
      <w:r>
        <w:t>, sélectionnez le ou les éléments que vous voulez employer pour créer l'élément construit.</w:t>
      </w:r>
    </w:p>
    <w:p w14:paraId="47601496" w14:textId="78E02033" w:rsidR="00B94FDB" w:rsidRDefault="00526266" w:rsidP="006D2170">
      <w:pPr>
        <w:pStyle w:val="important-para"/>
        <w:shd w:val="clear" w:color="auto" w:fill="EEEEEE"/>
        <w:tabs>
          <w:tab w:val="left" w:pos="1440"/>
        </w:tabs>
        <w:spacing w:line="276" w:lineRule="auto"/>
        <w:ind w:left="1440"/>
        <w:divId w:val="1808083335"/>
      </w:pPr>
      <w:r>
        <w:rPr>
          <w:noProof/>
        </w:rPr>
        <w:drawing>
          <wp:inline distT="0" distB="0" distL="0" distR="0" wp14:anchorId="4F898DC2" wp14:editId="644652B7">
            <wp:extent cx="4762500" cy="3467100"/>
            <wp:effectExtent l="0" t="0" r="0" b="0"/>
            <wp:docPr id="13074093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409323" name=""/>
                    <pic:cNvPicPr/>
                  </pic:nvPicPr>
                  <pic:blipFill>
                    <a:blip r:embed="rId48">
                      <a:extLst>
                        <a:ext uri="{28A0092B-C50C-407E-A947-70E740481C1C}">
                          <a14:useLocalDpi xmlns:a14="http://schemas.microsoft.com/office/drawing/2010/main" val="0"/>
                        </a:ext>
                      </a:extLst>
                    </a:blip>
                    <a:stretch>
                      <a:fillRect/>
                    </a:stretch>
                  </pic:blipFill>
                  <pic:spPr>
                    <a:xfrm>
                      <a:off x="0" y="0"/>
                      <a:ext cx="4762500" cy="3467100"/>
                    </a:xfrm>
                    <a:prstGeom prst="rect">
                      <a:avLst/>
                    </a:prstGeom>
                  </pic:spPr>
                </pic:pic>
              </a:graphicData>
            </a:graphic>
          </wp:inline>
        </w:drawing>
      </w:r>
    </w:p>
    <w:p w14:paraId="4C029CAD" w14:textId="77777777" w:rsidR="00B94FDB" w:rsidRDefault="00B94FDB" w:rsidP="006D2170">
      <w:pPr>
        <w:pStyle w:val="important-para"/>
        <w:shd w:val="clear" w:color="auto" w:fill="EEEEEE"/>
        <w:tabs>
          <w:tab w:val="left" w:pos="1440"/>
        </w:tabs>
        <w:spacing w:line="276" w:lineRule="auto"/>
        <w:ind w:left="1440"/>
        <w:divId w:val="1808083335"/>
      </w:pPr>
      <w:r>
        <w:rPr>
          <w:rStyle w:val="italic"/>
        </w:rPr>
        <w:t>Exemple montrant un élément sélectionné avant de cliquer sur le bouton Sélectionner tous les palpages</w:t>
      </w:r>
    </w:p>
    <w:p w14:paraId="1B417F0D" w14:textId="77777777" w:rsidR="00B94FDB" w:rsidRDefault="00B94FDB" w:rsidP="006D2170">
      <w:pPr>
        <w:pStyle w:val="important-para"/>
        <w:numPr>
          <w:ilvl w:val="1"/>
          <w:numId w:val="88"/>
        </w:numPr>
        <w:shd w:val="clear" w:color="auto" w:fill="EEEEEE"/>
        <w:tabs>
          <w:tab w:val="left" w:pos="1440"/>
        </w:tabs>
        <w:spacing w:line="276" w:lineRule="auto"/>
        <w:divId w:val="1808083335"/>
      </w:pPr>
      <w:r>
        <w:t xml:space="preserve">Cliquez sur le bouton </w:t>
      </w:r>
      <w:r>
        <w:rPr>
          <w:rStyle w:val="bold"/>
        </w:rPr>
        <w:t>Sélectionner tous les palpages</w:t>
      </w:r>
      <w:r>
        <w:t xml:space="preserve"> pour afficher tous les composants du ou des éléments sélectionnés.</w:t>
      </w:r>
    </w:p>
    <w:p w14:paraId="3AB3E645" w14:textId="3861AB6C" w:rsidR="00B94FDB" w:rsidRDefault="00526266" w:rsidP="006D2170">
      <w:pPr>
        <w:pStyle w:val="important-para"/>
        <w:shd w:val="clear" w:color="auto" w:fill="EEEEEE"/>
        <w:tabs>
          <w:tab w:val="left" w:pos="1440"/>
        </w:tabs>
        <w:spacing w:line="276" w:lineRule="auto"/>
        <w:ind w:left="1440"/>
        <w:divId w:val="1808083335"/>
      </w:pPr>
      <w:r>
        <w:rPr>
          <w:noProof/>
        </w:rPr>
        <w:drawing>
          <wp:inline distT="0" distB="0" distL="0" distR="0" wp14:anchorId="461BC7EE" wp14:editId="3E540572">
            <wp:extent cx="4762500" cy="3457575"/>
            <wp:effectExtent l="0" t="0" r="0" b="9525"/>
            <wp:docPr id="315907178"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907178" name=""/>
                    <pic:cNvPicPr/>
                  </pic:nvPicPr>
                  <pic:blipFill>
                    <a:blip r:embed="rId49">
                      <a:extLst>
                        <a:ext uri="{28A0092B-C50C-407E-A947-70E740481C1C}">
                          <a14:useLocalDpi xmlns:a14="http://schemas.microsoft.com/office/drawing/2010/main" val="0"/>
                        </a:ext>
                      </a:extLst>
                    </a:blip>
                    <a:stretch>
                      <a:fillRect/>
                    </a:stretch>
                  </pic:blipFill>
                  <pic:spPr>
                    <a:xfrm>
                      <a:off x="0" y="0"/>
                      <a:ext cx="4762500" cy="3457575"/>
                    </a:xfrm>
                    <a:prstGeom prst="rect">
                      <a:avLst/>
                    </a:prstGeom>
                  </pic:spPr>
                </pic:pic>
              </a:graphicData>
            </a:graphic>
          </wp:inline>
        </w:drawing>
      </w:r>
    </w:p>
    <w:p w14:paraId="2295C906" w14:textId="77777777" w:rsidR="00B94FDB" w:rsidRDefault="00B94FDB" w:rsidP="006D2170">
      <w:pPr>
        <w:pStyle w:val="important-para"/>
        <w:shd w:val="clear" w:color="auto" w:fill="EEEEEE"/>
        <w:tabs>
          <w:tab w:val="left" w:pos="1440"/>
        </w:tabs>
        <w:spacing w:line="276" w:lineRule="auto"/>
        <w:ind w:left="1440"/>
        <w:divId w:val="1808083335"/>
      </w:pPr>
      <w:r>
        <w:rPr>
          <w:rStyle w:val="italic"/>
        </w:rPr>
        <w:t>Les éléments composant l'élément sélectionné sont mis en évidence dans la boîte de dialogue et dans la fenêtre d'affichage graphique</w:t>
      </w:r>
    </w:p>
    <w:p w14:paraId="674DAA7E" w14:textId="77777777" w:rsidR="00B94FDB" w:rsidRDefault="00B94FDB" w:rsidP="006D2170">
      <w:pPr>
        <w:pStyle w:val="important-para"/>
        <w:shd w:val="clear" w:color="auto" w:fill="EEEEEE"/>
        <w:tabs>
          <w:tab w:val="left" w:pos="1440"/>
        </w:tabs>
        <w:spacing w:line="276" w:lineRule="auto"/>
        <w:ind w:left="1440"/>
        <w:divId w:val="1808083335"/>
      </w:pPr>
      <w:r>
        <w:t xml:space="preserve">PC-DMIS affiche et met en évidence tous les composants du ou des éléments sélectionnés dans la </w:t>
      </w:r>
      <w:r>
        <w:rPr>
          <w:rStyle w:val="bold"/>
        </w:rPr>
        <w:t>liste d'éléments</w:t>
      </w:r>
      <w:r>
        <w:t xml:space="preserve"> de la boîte de dialogue. Vous pouvez sélectionner ou désélectionner des éléments ou des composants d'éléments dans la liste pour les inclure ou les exclure.</w:t>
      </w:r>
    </w:p>
    <w:p w14:paraId="29929045" w14:textId="77777777" w:rsidR="00B94FDB" w:rsidRDefault="00B94FDB" w:rsidP="006D2170">
      <w:pPr>
        <w:pStyle w:val="important-para"/>
        <w:numPr>
          <w:ilvl w:val="1"/>
          <w:numId w:val="88"/>
        </w:numPr>
        <w:shd w:val="clear" w:color="auto" w:fill="EEEEEE"/>
        <w:tabs>
          <w:tab w:val="left" w:pos="1440"/>
        </w:tabs>
        <w:spacing w:line="276" w:lineRule="auto"/>
        <w:divId w:val="1808083335"/>
      </w:pPr>
      <w:r>
        <w:t xml:space="preserve">Cliquez sur le bouton </w:t>
      </w:r>
      <w:r>
        <w:rPr>
          <w:rStyle w:val="bold"/>
        </w:rPr>
        <w:t>Créer</w:t>
      </w:r>
      <w:r>
        <w:t xml:space="preserve"> pour créer l'élément construit à partir des éléments et des composants d'éléments finaux sélectionnés.</w:t>
      </w:r>
    </w:p>
    <w:p w14:paraId="76B58180" w14:textId="1E72F982" w:rsidR="00B94FDB" w:rsidRDefault="00526266" w:rsidP="006D2170">
      <w:pPr>
        <w:pStyle w:val="important-para"/>
        <w:shd w:val="clear" w:color="auto" w:fill="EEEEEE"/>
        <w:tabs>
          <w:tab w:val="left" w:pos="1440"/>
        </w:tabs>
        <w:spacing w:line="276" w:lineRule="auto"/>
        <w:ind w:left="1440"/>
        <w:divId w:val="1808083335"/>
      </w:pPr>
      <w:r>
        <w:rPr>
          <w:noProof/>
        </w:rPr>
        <w:drawing>
          <wp:inline distT="0" distB="0" distL="0" distR="0" wp14:anchorId="3AFCAC80" wp14:editId="2AC3391E">
            <wp:extent cx="4762500" cy="2743200"/>
            <wp:effectExtent l="0" t="0" r="0" b="0"/>
            <wp:docPr id="78120524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205246" name=""/>
                    <pic:cNvPicPr/>
                  </pic:nvPicPr>
                  <pic:blipFill>
                    <a:blip r:embed="rId50">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2C3614EC" w14:textId="77777777" w:rsidR="00B94FDB" w:rsidRDefault="00B94FDB" w:rsidP="006D2170">
      <w:pPr>
        <w:pStyle w:val="important-para"/>
        <w:shd w:val="clear" w:color="auto" w:fill="EEEEEE"/>
        <w:tabs>
          <w:tab w:val="left" w:pos="1440"/>
        </w:tabs>
        <w:spacing w:line="276" w:lineRule="auto"/>
        <w:ind w:left="1440"/>
        <w:divId w:val="1808083335"/>
      </w:pPr>
      <w:r>
        <w:rPr>
          <w:rStyle w:val="italic"/>
        </w:rPr>
        <w:t>Élément construit créé à partir des éléments sélectionnés dans la liste d'éléments</w:t>
      </w:r>
    </w:p>
    <w:p w14:paraId="31CD5A4E" w14:textId="77777777" w:rsidR="00B94FDB" w:rsidRDefault="00B94FDB" w:rsidP="006D2170">
      <w:pPr>
        <w:pStyle w:val="BodyText"/>
        <w:tabs>
          <w:tab w:val="left" w:pos="720"/>
        </w:tabs>
        <w:spacing w:line="276" w:lineRule="auto"/>
        <w:ind w:left="720"/>
        <w:divId w:val="836112211"/>
      </w:pPr>
      <w:r>
        <w:t> </w:t>
      </w:r>
    </w:p>
    <w:p w14:paraId="2E0E417F" w14:textId="77777777" w:rsidR="00B94FDB" w:rsidRDefault="00B94FDB" w:rsidP="006D2170">
      <w:pPr>
        <w:pStyle w:val="BodyText"/>
        <w:numPr>
          <w:ilvl w:val="0"/>
          <w:numId w:val="88"/>
        </w:numPr>
        <w:tabs>
          <w:tab w:val="left" w:pos="720"/>
        </w:tabs>
        <w:spacing w:line="276" w:lineRule="auto"/>
        <w:divId w:val="836112211"/>
      </w:pPr>
      <w:r>
        <w:t>Certains types de cercle comptent d'autres options qui apparaissent dans la boîte de dialogue en cas de sélection. Sélectionnez ou utilisez ces options si besoin est.</w:t>
      </w:r>
    </w:p>
    <w:p w14:paraId="73F372D6" w14:textId="77777777" w:rsidR="00B94FDB" w:rsidRDefault="00B94FDB" w:rsidP="006D2170">
      <w:pPr>
        <w:pStyle w:val="BodyText"/>
        <w:numPr>
          <w:ilvl w:val="0"/>
          <w:numId w:val="88"/>
        </w:numPr>
        <w:tabs>
          <w:tab w:val="left" w:pos="720"/>
        </w:tabs>
        <w:spacing w:line="276" w:lineRule="auto"/>
        <w:divId w:val="836112211"/>
      </w:pPr>
      <w:r>
        <w:t xml:space="preserve">Cliquez sur le bouton </w:t>
      </w:r>
      <w:r>
        <w:rPr>
          <w:rStyle w:val="bold"/>
        </w:rPr>
        <w:t>Créer</w:t>
      </w:r>
      <w:r>
        <w:t>.</w:t>
      </w:r>
    </w:p>
    <w:p w14:paraId="5D896371" w14:textId="77777777" w:rsidR="00B94FDB" w:rsidRDefault="00B94FDB">
      <w:pPr>
        <w:pStyle w:val="BodyText"/>
        <w:divId w:val="836112211"/>
      </w:pPr>
      <w:r>
        <w:t xml:space="preserve">La ligne de commande affichée dans la fenêtre de modification pour la construction d'un cercle serait la suivante : </w:t>
      </w:r>
    </w:p>
    <w:p w14:paraId="7AB8CEDF" w14:textId="77777777" w:rsidR="00B94FDB" w:rsidRDefault="00B94FDB">
      <w:pPr>
        <w:pStyle w:val="code-para"/>
        <w:shd w:val="clear" w:color="auto" w:fill="EEEEEE"/>
        <w:divId w:val="1388140784"/>
      </w:pPr>
      <w:r>
        <w:t>nom_élément=FEAT/CIRCLE,TOG1,TOG4,TOG5</w:t>
      </w:r>
    </w:p>
    <w:p w14:paraId="1EE545A3" w14:textId="77777777" w:rsidR="00B94FDB" w:rsidRDefault="00B94FDB">
      <w:pPr>
        <w:pStyle w:val="code-para"/>
        <w:shd w:val="clear" w:color="auto" w:fill="EEEEEE"/>
        <w:divId w:val="1388140784"/>
      </w:pPr>
      <w:r>
        <w:t>THEO/coord_x,coord_y,coord_z,vec_i,vec_j,vec_k,diam</w:t>
      </w:r>
    </w:p>
    <w:p w14:paraId="5CAD452C" w14:textId="77777777" w:rsidR="00B94FDB" w:rsidRDefault="00B94FDB">
      <w:pPr>
        <w:pStyle w:val="code-para"/>
        <w:shd w:val="clear" w:color="auto" w:fill="EEEEEE"/>
        <w:divId w:val="1388140784"/>
      </w:pPr>
      <w:r>
        <w:t>ACTL/coord_x,coord_y,coord_z,vec_i,vec_j,vec_k,diam</w:t>
      </w:r>
    </w:p>
    <w:p w14:paraId="7E438358" w14:textId="77777777" w:rsidR="00B94FDB" w:rsidRDefault="00B94FDB">
      <w:pPr>
        <w:pStyle w:val="code-para"/>
        <w:shd w:val="clear" w:color="auto" w:fill="EEEEEE"/>
        <w:divId w:val="1388140784"/>
      </w:pPr>
      <w:r>
        <w:t>CONSTR/TOG2,TOG3</w:t>
      </w:r>
    </w:p>
    <w:p w14:paraId="7F12C96A" w14:textId="77777777" w:rsidR="00B94FDB" w:rsidRDefault="00B94FDB">
      <w:pPr>
        <w:pStyle w:val="BodyText"/>
        <w:divId w:val="836112211"/>
      </w:pPr>
      <w:r>
        <w:t>If TOG2 = CIRCLE et TOG3 = CO ou CORE, le format de la commande est comme suit :</w:t>
      </w:r>
    </w:p>
    <w:p w14:paraId="0EC5F0DB" w14:textId="77777777" w:rsidR="00B94FDB" w:rsidRDefault="00B94FDB">
      <w:pPr>
        <w:pStyle w:val="code-para"/>
        <w:shd w:val="clear" w:color="auto" w:fill="EEEEEE"/>
        <w:divId w:val="386882228"/>
      </w:pPr>
      <w:r>
        <w:t>nom_élément=FEAT/CIRCLE,TOG1,TOG4,TOG5</w:t>
      </w:r>
    </w:p>
    <w:p w14:paraId="5AB5B316" w14:textId="77777777" w:rsidR="00B94FDB" w:rsidRDefault="00B94FDB">
      <w:pPr>
        <w:pStyle w:val="code-para"/>
        <w:shd w:val="clear" w:color="auto" w:fill="EEEEEE"/>
        <w:divId w:val="386882228"/>
      </w:pPr>
      <w:r>
        <w:t>THEO/coord_x,coord_y,coord_z,vec_i,vec_j,vec_k,diam</w:t>
      </w:r>
    </w:p>
    <w:p w14:paraId="07A42F4F" w14:textId="77777777" w:rsidR="00B94FDB" w:rsidRDefault="00B94FDB">
      <w:pPr>
        <w:pStyle w:val="code-para"/>
        <w:shd w:val="clear" w:color="auto" w:fill="EEEEEE"/>
        <w:divId w:val="386882228"/>
      </w:pPr>
      <w:r>
        <w:t>ACTL/coord_x,coord_y,coord_z,vec_i,vec_j,vec_k,diam</w:t>
      </w:r>
    </w:p>
    <w:p w14:paraId="40B794C9" w14:textId="77777777" w:rsidR="00B94FDB" w:rsidRDefault="00B94FDB">
      <w:pPr>
        <w:pStyle w:val="code-para"/>
        <w:shd w:val="clear" w:color="auto" w:fill="EEEEEE"/>
        <w:divId w:val="386882228"/>
      </w:pPr>
      <w:r>
        <w:t>CONSTR/CIRCLE,TOG3,TOG7,élém_1,élém_2, …</w:t>
      </w:r>
    </w:p>
    <w:p w14:paraId="5DD3A781" w14:textId="77777777" w:rsidR="00B94FDB" w:rsidRDefault="00B94FDB">
      <w:pPr>
        <w:pStyle w:val="code-para"/>
        <w:shd w:val="clear" w:color="auto" w:fill="EEEEEE"/>
        <w:divId w:val="386882228"/>
      </w:pPr>
      <w:r>
        <w:t>OUTLIER_REMOVAL/TOG6, stdDevMultiplier</w:t>
      </w:r>
    </w:p>
    <w:p w14:paraId="1BCDDA74" w14:textId="77777777" w:rsidR="00B94FDB" w:rsidRDefault="00B94FDB">
      <w:pPr>
        <w:pStyle w:val="code-para"/>
        <w:shd w:val="clear" w:color="auto" w:fill="EEEEEE"/>
        <w:divId w:val="386882228"/>
      </w:pPr>
      <w:r>
        <w:t>FILTER/TOG6, UPR =cutoffFrequency</w:t>
      </w:r>
    </w:p>
    <w:p w14:paraId="43425EC5" w14:textId="77777777" w:rsidR="00B94FDB" w:rsidRDefault="00B94FDB">
      <w:pPr>
        <w:pStyle w:val="note"/>
        <w:spacing w:before="0" w:beforeAutospacing="0" w:after="0" w:afterAutospacing="0"/>
        <w:ind w:left="600"/>
        <w:divId w:val="836112211"/>
        <w:rPr>
          <w:rFonts w:ascii="Times New Roman" w:eastAsiaTheme="minorHAnsi" w:hAnsi="Times New Roman" w:cs="Times New Roman"/>
        </w:rPr>
      </w:pPr>
      <w:r>
        <w:rPr>
          <w:rFonts w:ascii="Times New Roman" w:eastAsiaTheme="minorHAnsi" w:hAnsi="Times New Roman" w:cs="Times New Roman"/>
        </w:rPr>
        <w:t>Le rapport de modification en cours s'affiche en LETTRES MAJUSCULES.</w:t>
      </w:r>
    </w:p>
    <w:p w14:paraId="643A821B" w14:textId="77777777" w:rsidR="00B94FDB" w:rsidRDefault="00B94FDB">
      <w:pPr>
        <w:pStyle w:val="BodyText"/>
        <w:ind w:left="600"/>
        <w:divId w:val="836112211"/>
      </w:pPr>
      <w:r>
        <w:rPr>
          <w:rStyle w:val="bold"/>
          <w:lang w:val="fr-FR"/>
        </w:rPr>
        <w:t>T</w:t>
      </w:r>
      <w:r>
        <w:rPr>
          <w:rStyle w:val="bold"/>
        </w:rPr>
        <w:t>OG1=</w:t>
      </w:r>
      <w:r>
        <w:t xml:space="preserve"> POLR ou RECT</w:t>
      </w:r>
    </w:p>
    <w:p w14:paraId="339E3E25" w14:textId="77777777" w:rsidR="00B94FDB" w:rsidRDefault="00B94FDB">
      <w:pPr>
        <w:pStyle w:val="BodyText"/>
        <w:ind w:left="600"/>
        <w:divId w:val="836112211"/>
      </w:pPr>
      <w:r>
        <w:rPr>
          <w:rStyle w:val="bold"/>
        </w:rPr>
        <w:t>TOG2 =</w:t>
      </w:r>
      <w:r>
        <w:t xml:space="preserve"> CIRCLE</w:t>
      </w:r>
    </w:p>
    <w:p w14:paraId="58C2E057" w14:textId="77777777" w:rsidR="00B94FDB" w:rsidRDefault="00B94FDB">
      <w:pPr>
        <w:pStyle w:val="BodyText"/>
        <w:ind w:left="600"/>
        <w:divId w:val="836112211"/>
      </w:pPr>
      <w:r>
        <w:rPr>
          <w:rStyle w:val="bold"/>
        </w:rPr>
        <w:t>TOG3 =</w:t>
      </w:r>
      <w:r>
        <w:t xml:space="preserve"> BF / BFRE / CAST / CONE / INTOF / PROJ / REV / TANLINES / TANCIRCLES / SCANNING_SEGMENT</w:t>
      </w:r>
    </w:p>
    <w:p w14:paraId="47254DB6" w14:textId="77777777" w:rsidR="00B94FDB" w:rsidRDefault="00B94FDB">
      <w:pPr>
        <w:pStyle w:val="BodyText"/>
        <w:ind w:left="600"/>
        <w:divId w:val="836112211"/>
      </w:pPr>
      <w:r>
        <w:rPr>
          <w:rStyle w:val="bold"/>
        </w:rPr>
        <w:t>TOG4 =</w:t>
      </w:r>
      <w:r>
        <w:t xml:space="preserve"> IN / OUT</w:t>
      </w:r>
    </w:p>
    <w:p w14:paraId="7D230C5D" w14:textId="77777777" w:rsidR="00B94FDB" w:rsidRDefault="00B94FDB">
      <w:pPr>
        <w:pStyle w:val="BodyText"/>
        <w:ind w:left="600"/>
        <w:divId w:val="836112211"/>
      </w:pPr>
      <w:r>
        <w:rPr>
          <w:rStyle w:val="bold"/>
        </w:rPr>
        <w:t>TOG5 =</w:t>
      </w:r>
      <w:r>
        <w:t xml:space="preserve"> LEAST_SQR / MAX_INSC / MIN_CIRCSC / MIN_SEP / FIXED_RAD (uniquement pour des cercles mesurés BF et BFRE)</w:t>
      </w:r>
    </w:p>
    <w:p w14:paraId="449E5667" w14:textId="77777777" w:rsidR="00B94FDB" w:rsidRDefault="00B94FDB">
      <w:pPr>
        <w:pStyle w:val="BodyText"/>
        <w:ind w:left="600"/>
        <w:divId w:val="836112211"/>
      </w:pPr>
      <w:r>
        <w:rPr>
          <w:rStyle w:val="bold"/>
        </w:rPr>
        <w:t>TOG6 =</w:t>
      </w:r>
      <w:r>
        <w:t xml:space="preserve"> ON ou OFF</w:t>
      </w:r>
    </w:p>
    <w:p w14:paraId="096588C2" w14:textId="77777777" w:rsidR="00B94FDB" w:rsidRDefault="00B94FDB">
      <w:pPr>
        <w:pStyle w:val="BodyText"/>
        <w:ind w:left="600"/>
        <w:divId w:val="836112211"/>
      </w:pPr>
      <w:r>
        <w:rPr>
          <w:rStyle w:val="bold"/>
        </w:rPr>
        <w:t>TOG7</w:t>
      </w:r>
      <w:r>
        <w:t xml:space="preserve"> = 2D / 3D (apparaît uniquement si TOG3 équivaut à BF ou BFRE)</w:t>
      </w:r>
    </w:p>
    <w:p w14:paraId="173C3E11" w14:textId="77777777" w:rsidR="00B94FDB" w:rsidRDefault="00B94FDB">
      <w:pPr>
        <w:pStyle w:val="BodyText"/>
        <w:ind w:left="600"/>
        <w:divId w:val="836112211"/>
      </w:pPr>
      <w:r>
        <w:rPr>
          <w:rStyle w:val="bold"/>
        </w:rPr>
        <w:t>stdDevMultiplier =</w:t>
      </w:r>
      <w:r>
        <w:t xml:space="preserve"> Cette valeur de multiplicateur détermine si un point mesuré est une déviation. Si le point du cercle est supérieur à la déviation standard multiplié par cette valeur, il s'agit d'une déviation qui sera supprimée si vous sélectionnez l'option </w:t>
      </w:r>
      <w:r>
        <w:rPr>
          <w:rStyle w:val="bold"/>
        </w:rPr>
        <w:t>Supprimer déviations</w:t>
      </w:r>
      <w:r>
        <w:t>.</w:t>
      </w:r>
    </w:p>
    <w:p w14:paraId="7D25BF81" w14:textId="77777777" w:rsidR="00B94FDB" w:rsidRDefault="00B94FDB">
      <w:pPr>
        <w:pStyle w:val="BodyText"/>
        <w:ind w:left="600"/>
        <w:divId w:val="836112211"/>
      </w:pPr>
      <w:r>
        <w:rPr>
          <w:rStyle w:val="bold"/>
        </w:rPr>
        <w:t>cutoffWavelength =</w:t>
      </w:r>
      <w:r>
        <w:t xml:space="preserve"> Cette valeur contrôle la quantité de lissage de données. Plus la longueur d'onde est importante, plus le lissage est élevé.</w:t>
      </w:r>
    </w:p>
    <w:p w14:paraId="2C30B3F2" w14:textId="77777777" w:rsidR="00B94FDB" w:rsidRDefault="00B94FDB">
      <w:pPr>
        <w:pStyle w:val="BodyText"/>
        <w:divId w:val="836112211"/>
      </w:pPr>
      <w:r>
        <w:t xml:space="preserve">Les trois premières lignes affichées dans la fenêtre de modification sont identiques pour les cercles construits. La quatrième ligne est légèrement différente selon le type d'élément construit. Vous pouvez basculer entre les différents types de cercles en plaçant le curseur sur </w:t>
      </w:r>
      <w:r>
        <w:rPr>
          <w:rStyle w:val="italic"/>
        </w:rPr>
        <w:t>TOG3</w:t>
      </w:r>
      <w:r>
        <w:t xml:space="preserve"> et en appuyant sur F7 et F8. (Voir « Fonctions du clavier en mode commande » au chapitre « Utilisation de la fenêtre de modification ».)</w:t>
      </w:r>
    </w:p>
    <w:p w14:paraId="63741CF5" w14:textId="77777777" w:rsidR="00B94FDB" w:rsidRDefault="00B94FDB">
      <w:pPr>
        <w:pStyle w:val="BodyText"/>
        <w:divId w:val="836112211"/>
      </w:pPr>
      <w:r>
        <w:t>Lorsqu'au moins deux éléments sont impliqués, PC-DMIS détermine automatiquement l'ordre requis des éléments entrés. Ceci permet d'améliorer la précision de la mesure.</w:t>
      </w:r>
    </w:p>
    <w:p w14:paraId="7887DF3B" w14:textId="77777777" w:rsidR="00B94FDB" w:rsidRDefault="00B94FDB">
      <w:pPr>
        <w:pStyle w:val="tabletext"/>
        <w:divId w:val="836112211"/>
      </w:pPr>
      <w:r>
        <w:t>Ce qui suit décrit les options disponibles pour la construction d'un cercle :</w:t>
      </w:r>
    </w:p>
    <w:p w14:paraId="0F8BE0C9" w14:textId="77777777" w:rsidR="00B94FDB" w:rsidRDefault="00B94FDB">
      <w:pPr>
        <w:divId w:val="1244488772"/>
        <w:rPr>
          <w:color w:val="000000"/>
        </w:rPr>
      </w:pPr>
      <w:r>
        <w:rPr>
          <w:color w:val="000000"/>
        </w:rPr>
        <w:t> </w:t>
      </w:r>
    </w:p>
    <w:p w14:paraId="4D526434" w14:textId="77777777" w:rsidR="00B94FDB" w:rsidRDefault="00B94FDB">
      <w:pPr>
        <w:jc w:val="right"/>
        <w:divId w:val="79162773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"Int/Ext:Cercle"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construits:Int/Ext:Cercle" \* MERGEFORMAT </w:instrText>
      </w:r>
      <w:r>
        <w:rPr>
          <w:rFonts w:ascii="Arial" w:hAnsi="Arial" w:cs="Arial"/>
          <w:color w:val="000000"/>
          <w:sz w:val="22"/>
          <w:szCs w:val="22"/>
        </w:rPr>
        <w:fldChar w:fldCharType="end"/>
      </w:r>
    </w:p>
    <w:p w14:paraId="6CDB03E4" w14:textId="77777777" w:rsidR="00B94FDB" w:rsidRDefault="00B94FDB">
      <w:pPr>
        <w:pStyle w:val="Heading3"/>
        <w:divId w:val="1327171290"/>
        <w:rPr>
          <w:rFonts w:asciiTheme="minorHAnsi" w:hAnsiTheme="minorHAnsi" w:cstheme="majorBidi"/>
          <w:color w:val="0F4761" w:themeColor="accent1" w:themeShade="BF"/>
          <w:sz w:val="28"/>
          <w:szCs w:val="28"/>
        </w:rPr>
      </w:pPr>
      <w:bookmarkStart w:id="133" w:name="16_const_topics_in_out_circle_ht_7013"/>
      <w:bookmarkStart w:id="134" w:name="_Toc227312683"/>
      <w:bookmarkEnd w:id="133"/>
      <w:r>
        <w:t>Cercle int / ext</w:t>
      </w:r>
      <w:bookmarkEnd w:id="134"/>
    </w:p>
    <w:p w14:paraId="29313C56" w14:textId="77777777" w:rsidR="00B94FDB" w:rsidRDefault="00B94FDB">
      <w:pPr>
        <w:pStyle w:val="BodyText"/>
        <w:divId w:val="1327171290"/>
      </w:pPr>
      <w:r>
        <w:t xml:space="preserve">Les options </w:t>
      </w:r>
      <w:r>
        <w:rPr>
          <w:rStyle w:val="bold"/>
        </w:rPr>
        <w:t>Int</w:t>
      </w:r>
      <w:r>
        <w:t xml:space="preserve"> et </w:t>
      </w:r>
      <w:r>
        <w:rPr>
          <w:rStyle w:val="bold"/>
        </w:rPr>
        <w:t>Ext</w:t>
      </w:r>
      <w:r>
        <w:t xml:space="preserve"> indiquent à PC-DMIS qu'il doit construire le cercle comme interne ou externe.</w:t>
      </w:r>
    </w:p>
    <w:p w14:paraId="60E4887B" w14:textId="77777777" w:rsidR="00B94FDB" w:rsidRDefault="00B94FDB" w:rsidP="006D2170">
      <w:pPr>
        <w:pStyle w:val="BodyText"/>
        <w:numPr>
          <w:ilvl w:val="0"/>
          <w:numId w:val="89"/>
        </w:numPr>
        <w:tabs>
          <w:tab w:val="left" w:pos="720"/>
        </w:tabs>
        <w:spacing w:line="276" w:lineRule="auto"/>
        <w:divId w:val="1327171290"/>
      </w:pPr>
      <w:r>
        <w:t xml:space="preserve">Si vous sélectionnez </w:t>
      </w:r>
      <w:r>
        <w:rPr>
          <w:rStyle w:val="bold"/>
        </w:rPr>
        <w:t>Int</w:t>
      </w:r>
      <w:r>
        <w:t>, PC-DMIS construit le cercle comme étant interne.</w:t>
      </w:r>
    </w:p>
    <w:p w14:paraId="3A54BD56" w14:textId="77777777" w:rsidR="00B94FDB" w:rsidRDefault="00B94FDB" w:rsidP="006D2170">
      <w:pPr>
        <w:pStyle w:val="BodyText"/>
        <w:numPr>
          <w:ilvl w:val="0"/>
          <w:numId w:val="89"/>
        </w:numPr>
        <w:tabs>
          <w:tab w:val="left" w:pos="720"/>
        </w:tabs>
        <w:spacing w:line="276" w:lineRule="auto"/>
        <w:divId w:val="1327171290"/>
      </w:pPr>
      <w:r>
        <w:t xml:space="preserve">Si vous sélectionnez </w:t>
      </w:r>
      <w:r>
        <w:rPr>
          <w:rStyle w:val="bold"/>
        </w:rPr>
        <w:t>Ext</w:t>
      </w:r>
      <w:r>
        <w:t>, PC-DMIS construit le cercle en tant que cercle externe, ou goupille.</w:t>
      </w:r>
    </w:p>
    <w:p w14:paraId="5FF0603C" w14:textId="77777777" w:rsidR="00B94FDB" w:rsidRDefault="00B94FDB">
      <w:pPr>
        <w:divId w:val="212429814"/>
        <w:rPr>
          <w:color w:val="000000"/>
        </w:rPr>
      </w:pPr>
      <w:r>
        <w:rPr>
          <w:color w:val="000000"/>
        </w:rPr>
        <w:t> </w:t>
      </w:r>
    </w:p>
    <w:p w14:paraId="23A8CF64" w14:textId="77777777" w:rsidR="00B94FDB" w:rsidRDefault="00B94FDB">
      <w:pPr>
        <w:pStyle w:val="Heading3"/>
        <w:divId w:val="1327171290"/>
        <w:rPr>
          <w:color w:val="0F4761" w:themeColor="accent1" w:themeShade="BF"/>
        </w:rPr>
      </w:pPr>
      <w:bookmarkStart w:id="135" w:name="16_const_topics_2d___3d_circle_h_9928"/>
      <w:bookmarkStart w:id="136" w:name="_Toc227312684"/>
      <w:bookmarkEnd w:id="135"/>
      <w:r>
        <w:t>Cercle 2D / 3D</w:t>
      </w:r>
      <w:bookmarkEnd w:id="136"/>
    </w:p>
    <w:p w14:paraId="1E28F0E5" w14:textId="77777777" w:rsidR="00B94FDB" w:rsidRDefault="00B94FDB">
      <w:pPr>
        <w:pStyle w:val="BodyText"/>
        <w:divId w:val="1327171290"/>
      </w:pPr>
      <w:r>
        <w:t xml:space="preserve">Les options </w:t>
      </w:r>
      <w:r>
        <w:rPr>
          <w:rStyle w:val="bold"/>
        </w:rPr>
        <w:t>2D</w:t>
      </w:r>
      <w:r>
        <w:t xml:space="preserve"> et </w:t>
      </w:r>
      <w:r>
        <w:rPr>
          <w:rStyle w:val="bold"/>
        </w:rPr>
        <w:t>3D</w:t>
      </w:r>
      <w:r>
        <w:t xml:space="preserve"> indique à PC-DMIS s'il doit construire l'élément en tant que cercle 2D ou 3D. Ces options sont disponibles si vous sélectionnez l'option </w:t>
      </w:r>
      <w:r>
        <w:rPr>
          <w:rStyle w:val="bold"/>
        </w:rPr>
        <w:t>Best Fit</w:t>
      </w:r>
      <w:r>
        <w:t xml:space="preserve"> ou </w:t>
      </w:r>
      <w:r>
        <w:rPr>
          <w:rStyle w:val="bold"/>
        </w:rPr>
        <w:t>BF Recomp</w:t>
      </w:r>
      <w:r>
        <w:t xml:space="preserve"> dans la liste </w:t>
      </w:r>
      <w:r>
        <w:rPr>
          <w:rStyle w:val="bold"/>
        </w:rPr>
        <w:t>Méthode</w:t>
      </w:r>
      <w:r>
        <w:t>.</w:t>
      </w:r>
    </w:p>
    <w:p w14:paraId="23AE3232" w14:textId="77777777" w:rsidR="00B94FDB" w:rsidRDefault="00B94FDB" w:rsidP="006D2170">
      <w:pPr>
        <w:pStyle w:val="BodyText"/>
        <w:numPr>
          <w:ilvl w:val="0"/>
          <w:numId w:val="90"/>
        </w:numPr>
        <w:tabs>
          <w:tab w:val="left" w:pos="720"/>
        </w:tabs>
        <w:spacing w:line="276" w:lineRule="auto"/>
        <w:divId w:val="1327171290"/>
      </w:pPr>
      <w:r>
        <w:t xml:space="preserve">Si vous sélectionnez </w:t>
      </w:r>
      <w:r>
        <w:rPr>
          <w:rStyle w:val="bold"/>
        </w:rPr>
        <w:t>2D</w:t>
      </w:r>
      <w:r>
        <w:t>, PC-DMIS construit le cercle en le projetant sur le plan de travail.</w:t>
      </w:r>
    </w:p>
    <w:p w14:paraId="6CC87A0F" w14:textId="77777777" w:rsidR="00B94FDB" w:rsidRDefault="00B94FDB" w:rsidP="006D2170">
      <w:pPr>
        <w:pStyle w:val="BodyText"/>
        <w:numPr>
          <w:ilvl w:val="0"/>
          <w:numId w:val="90"/>
        </w:numPr>
        <w:tabs>
          <w:tab w:val="left" w:pos="720"/>
        </w:tabs>
        <w:spacing w:line="276" w:lineRule="auto"/>
        <w:divId w:val="1327171290"/>
      </w:pPr>
      <w:r>
        <w:t xml:space="preserve">Si vous sélectionnez </w:t>
      </w:r>
      <w:r>
        <w:rPr>
          <w:rStyle w:val="bold"/>
        </w:rPr>
        <w:t>3D</w:t>
      </w:r>
      <w:r>
        <w:t>, PC-DMIS construit un plan best fit à partir des entrées. Ces entrées sont ensuite projetées sur le plan et un cercle construit est créé à partir des points projetés.</w:t>
      </w:r>
    </w:p>
    <w:p w14:paraId="61FF7FBE" w14:textId="77777777" w:rsidR="00B94FDB" w:rsidRDefault="00B94FDB">
      <w:pPr>
        <w:jc w:val="right"/>
        <w:divId w:val="51878305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construits:Cercle automatique" \* MERGEFORMAT </w:instrText>
      </w:r>
      <w:r>
        <w:rPr>
          <w:rFonts w:ascii="Arial" w:hAnsi="Arial" w:cs="Arial"/>
          <w:color w:val="000000"/>
          <w:sz w:val="22"/>
          <w:szCs w:val="22"/>
        </w:rPr>
        <w:fldChar w:fldCharType="end"/>
      </w:r>
    </w:p>
    <w:p w14:paraId="21D48440" w14:textId="77777777" w:rsidR="00B94FDB" w:rsidRDefault="00B94FDB">
      <w:pPr>
        <w:pStyle w:val="Heading3"/>
        <w:divId w:val="1327171290"/>
        <w:rPr>
          <w:rFonts w:asciiTheme="minorHAnsi" w:hAnsiTheme="minorHAnsi" w:cstheme="majorBidi"/>
          <w:color w:val="0F4761" w:themeColor="accent1" w:themeShade="BF"/>
          <w:sz w:val="28"/>
          <w:szCs w:val="28"/>
        </w:rPr>
      </w:pPr>
      <w:bookmarkStart w:id="137" w:name="16_const_topics_auto_circle_cons_5866"/>
      <w:bookmarkStart w:id="138" w:name="_Toc227312685"/>
      <w:bookmarkEnd w:id="137"/>
      <w:r>
        <w:t>Construction automatique d'un cercle</w:t>
      </w:r>
      <w:bookmarkEnd w:id="138"/>
    </w:p>
    <w:p w14:paraId="70E25820" w14:textId="77777777" w:rsidR="00B94FDB" w:rsidRDefault="00B94FDB">
      <w:pPr>
        <w:pStyle w:val="BodyText"/>
        <w:divId w:val="1327171290"/>
      </w:pPr>
      <w:r>
        <w:t xml:space="preserve">La liste ci-dessous indique le type de cercle que le logiciel construit quand vous sélectionnez certains éléments d'entrée avec l'option </w:t>
      </w:r>
      <w:r>
        <w:rPr>
          <w:rStyle w:val="bold"/>
        </w:rPr>
        <w:t>Auto</w:t>
      </w:r>
      <w:r>
        <w:t>. L'ordre de sélection des éléments n'est pas important. Si vous sélectionnez un ou des éléments incorrects, PC-DMIS affiche un message d'erreur et ne construit pas automatiquement le type d'élément indiqué.</w:t>
      </w:r>
    </w:p>
    <w:p w14:paraId="365BAB67" w14:textId="77777777" w:rsidR="00B94FDB" w:rsidRDefault="00B94FDB">
      <w:pPr>
        <w:pStyle w:val="BodyText"/>
        <w:divId w:val="1327171290"/>
      </w:pPr>
      <w:r>
        <w:t>Pour permettre à PC-DMIS de déterminer automatiquement la meilleure méthode de construction :</w:t>
      </w:r>
    </w:p>
    <w:p w14:paraId="75CB57EB" w14:textId="77777777" w:rsidR="00B94FDB" w:rsidRDefault="00B94FDB" w:rsidP="006D2170">
      <w:pPr>
        <w:pStyle w:val="BodyText"/>
        <w:numPr>
          <w:ilvl w:val="0"/>
          <w:numId w:val="91"/>
        </w:numPr>
        <w:tabs>
          <w:tab w:val="left" w:pos="720"/>
        </w:tabs>
        <w:spacing w:line="276" w:lineRule="auto"/>
        <w:divId w:val="1327171290"/>
      </w:pPr>
      <w:r>
        <w:t xml:space="preserve">Ouvrez la boîte de dialogue </w:t>
      </w:r>
      <w:r>
        <w:rPr>
          <w:rStyle w:val="bold"/>
        </w:rPr>
        <w:t>Construction de cercle</w:t>
      </w:r>
      <w:r>
        <w:t xml:space="preserve"> en sélectionnant </w:t>
      </w:r>
      <w:r>
        <w:rPr>
          <w:rStyle w:val="bold"/>
        </w:rPr>
        <w:t>Insérer | Élément | Construit | Cercle</w:t>
      </w:r>
      <w:r>
        <w:t>.</w:t>
      </w:r>
    </w:p>
    <w:p w14:paraId="14F8D9D8" w14:textId="77777777" w:rsidR="00B94FDB" w:rsidRDefault="00B94FDB" w:rsidP="006D2170">
      <w:pPr>
        <w:pStyle w:val="BodyText"/>
        <w:numPr>
          <w:ilvl w:val="0"/>
          <w:numId w:val="91"/>
        </w:numPr>
        <w:tabs>
          <w:tab w:val="left" w:pos="720"/>
        </w:tabs>
        <w:spacing w:line="276" w:lineRule="auto"/>
        <w:divId w:val="1327171290"/>
      </w:pPr>
      <w:r>
        <w:t xml:space="preserve">Dans la liste </w:t>
      </w:r>
      <w:r>
        <w:rPr>
          <w:rStyle w:val="bold"/>
        </w:rPr>
        <w:t>Méthode</w:t>
      </w:r>
      <w:r>
        <w:t xml:space="preserve">, sélectionnez l'option </w:t>
      </w:r>
      <w:r>
        <w:rPr>
          <w:rStyle w:val="bold"/>
        </w:rPr>
        <w:t>Auto</w:t>
      </w:r>
      <w:r>
        <w:t>.</w:t>
      </w:r>
    </w:p>
    <w:p w14:paraId="29C9F688" w14:textId="77777777" w:rsidR="00B94FDB" w:rsidRDefault="00B94FDB" w:rsidP="006D2170">
      <w:pPr>
        <w:pStyle w:val="BodyText"/>
        <w:numPr>
          <w:ilvl w:val="0"/>
          <w:numId w:val="91"/>
        </w:numPr>
        <w:tabs>
          <w:tab w:val="left" w:pos="720"/>
        </w:tabs>
        <w:spacing w:line="276" w:lineRule="auto"/>
        <w:divId w:val="1327171290"/>
      </w:pPr>
      <w:r>
        <w:t>Sélectionnez le ou les éléments de votre choix d'après le tableau ci-dessous.</w:t>
      </w:r>
    </w:p>
    <w:p w14:paraId="440388B0" w14:textId="77777777" w:rsidR="00B94FDB" w:rsidRDefault="00B94FDB" w:rsidP="006D2170">
      <w:pPr>
        <w:pStyle w:val="BodyText"/>
        <w:numPr>
          <w:ilvl w:val="0"/>
          <w:numId w:val="91"/>
        </w:numPr>
        <w:tabs>
          <w:tab w:val="left" w:pos="720"/>
        </w:tabs>
        <w:spacing w:line="276" w:lineRule="auto"/>
        <w:divId w:val="1327171290"/>
      </w:pPr>
      <w:r>
        <w:t xml:space="preserve">Cliquez sur le bouton </w:t>
      </w:r>
      <w:r>
        <w:rPr>
          <w:rStyle w:val="bold"/>
        </w:rPr>
        <w:t>Créer</w:t>
      </w:r>
      <w:r>
        <w:t>.</w:t>
      </w:r>
    </w:p>
    <w:p w14:paraId="569F9423" w14:textId="77777777" w:rsidR="00B94FDB" w:rsidRDefault="00B94FDB">
      <w:pPr>
        <w:pStyle w:val="heading4b"/>
        <w:divId w:val="1327171290"/>
      </w:pPr>
      <w:r>
        <w:t>Liste d'éléments d'entrée</w:t>
      </w:r>
    </w:p>
    <w:tbl>
      <w:tblPr>
        <w:tblW w:w="4200" w:type="pct"/>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91"/>
        <w:gridCol w:w="731"/>
        <w:gridCol w:w="935"/>
        <w:gridCol w:w="934"/>
        <w:gridCol w:w="730"/>
        <w:gridCol w:w="730"/>
        <w:gridCol w:w="934"/>
        <w:gridCol w:w="730"/>
        <w:gridCol w:w="730"/>
        <w:gridCol w:w="790"/>
        <w:gridCol w:w="934"/>
      </w:tblGrid>
      <w:tr w:rsidR="00B94FDB" w14:paraId="024CC7F5" w14:textId="77777777">
        <w:trPr>
          <w:divId w:val="1327171290"/>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302F881"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 </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4043504"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Cercle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072D796"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Cône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0C55602"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Cylindre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D814D43"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Ellipse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47DE891"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Droite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D4FEBBA"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Plan</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E130B86"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Point</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BADDC0F"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Série</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7E0171F"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Logement</w:t>
            </w:r>
          </w:p>
        </w:tc>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AE3DAC7" w14:textId="77777777" w:rsidR="00B94FDB" w:rsidRDefault="00B94FDB">
            <w:pPr>
              <w:spacing w:before="100" w:beforeAutospacing="1" w:after="100" w:afterAutospacing="1"/>
              <w:rPr>
                <w:rFonts w:ascii="Arial" w:hAnsi="Arial" w:cs="Arial"/>
                <w:b/>
                <w:bCs/>
                <w:color w:val="FFFFFF"/>
              </w:rPr>
            </w:pPr>
            <w:r>
              <w:rPr>
                <w:rFonts w:ascii="Arial" w:hAnsi="Arial" w:cs="Arial"/>
                <w:b/>
                <w:bCs/>
                <w:color w:val="FFFFFF"/>
              </w:rPr>
              <w:t>Sphère</w:t>
            </w:r>
          </w:p>
        </w:tc>
      </w:tr>
      <w:tr w:rsidR="00B94FDB" w14:paraId="1D3F1B25" w14:textId="77777777">
        <w:trPr>
          <w:divId w:val="1327171290"/>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69FB64E" w14:textId="77777777" w:rsidR="00B94FDB" w:rsidRDefault="00B94FDB">
            <w:pPr>
              <w:spacing w:before="100" w:beforeAutospacing="1" w:after="100" w:afterAutospacing="1"/>
              <w:rPr>
                <w:rFonts w:ascii="Arial" w:hAnsi="Arial" w:cs="Arial"/>
                <w:b/>
                <w:bCs/>
                <w:color w:val="000000"/>
              </w:rPr>
            </w:pPr>
            <w:r>
              <w:rPr>
                <w:rFonts w:ascii="Arial" w:hAnsi="Arial" w:cs="Arial"/>
                <w:b/>
                <w:bCs/>
                <w:color w:val="000000"/>
              </w:rPr>
              <w:t>Cercle</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8219FEF"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D017D3F"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D2EC988"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6F6329C"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E005A18"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E8D393C"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AD9B001"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C41DDEB"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5EB6C1F"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039F9C62"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r>
      <w:tr w:rsidR="00B94FDB" w14:paraId="43AB83C3" w14:textId="77777777">
        <w:trPr>
          <w:divId w:val="1327171290"/>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9010F1E" w14:textId="77777777" w:rsidR="00B94FDB" w:rsidRDefault="00B94FDB">
            <w:pPr>
              <w:spacing w:before="100" w:beforeAutospacing="1" w:after="100" w:afterAutospacing="1"/>
              <w:rPr>
                <w:rFonts w:ascii="Arial" w:eastAsiaTheme="minorHAnsi" w:hAnsi="Arial" w:cs="Arial"/>
                <w:b/>
                <w:bCs/>
                <w:color w:val="000000"/>
              </w:rPr>
            </w:pPr>
            <w:r>
              <w:rPr>
                <w:rFonts w:ascii="Arial" w:hAnsi="Arial" w:cs="Arial"/>
                <w:b/>
                <w:bCs/>
                <w:color w:val="000000"/>
              </w:rPr>
              <w:t>Cône</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8ADBFF9"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CAA97A3"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d'intersection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7881C6F"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d'intersection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BB7AE76"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0AC9A10"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289F56AB"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d'intersection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03CCA588"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CF709DA"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0C41D9EC"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551F186"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d'intersection</w:t>
            </w:r>
          </w:p>
        </w:tc>
      </w:tr>
      <w:tr w:rsidR="00B94FDB" w14:paraId="5E5FEDBF" w14:textId="77777777">
        <w:trPr>
          <w:divId w:val="1327171290"/>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5EAA0C4" w14:textId="77777777" w:rsidR="00B94FDB" w:rsidRDefault="00B94FDB">
            <w:pPr>
              <w:spacing w:before="100" w:beforeAutospacing="1" w:after="100" w:afterAutospacing="1"/>
              <w:rPr>
                <w:rFonts w:ascii="Arial" w:hAnsi="Arial" w:cs="Arial"/>
                <w:b/>
                <w:bCs/>
                <w:color w:val="000000"/>
              </w:rPr>
            </w:pPr>
            <w:r>
              <w:rPr>
                <w:rFonts w:ascii="Arial" w:hAnsi="Arial" w:cs="Arial"/>
                <w:b/>
                <w:bCs/>
                <w:color w:val="000000"/>
              </w:rPr>
              <w:t>Cylindre</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5263946"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6700381"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d'intersection</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24333DE"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729BAD8"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6F1B93A"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25BA7DC"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14368D5"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021978EB"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6407211"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164AD7A"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d'intersection</w:t>
            </w:r>
          </w:p>
        </w:tc>
      </w:tr>
      <w:tr w:rsidR="00B94FDB" w14:paraId="539C3EB2" w14:textId="77777777">
        <w:trPr>
          <w:divId w:val="1327171290"/>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1309CB8" w14:textId="77777777" w:rsidR="00B94FDB" w:rsidRDefault="00B94FDB">
            <w:pPr>
              <w:spacing w:before="100" w:beforeAutospacing="1" w:after="100" w:afterAutospacing="1"/>
              <w:rPr>
                <w:rFonts w:ascii="Arial" w:hAnsi="Arial" w:cs="Arial"/>
                <w:b/>
                <w:bCs/>
                <w:color w:val="000000"/>
              </w:rPr>
            </w:pPr>
            <w:r>
              <w:rPr>
                <w:rFonts w:ascii="Arial" w:hAnsi="Arial" w:cs="Arial"/>
                <w:b/>
                <w:bCs/>
                <w:color w:val="000000"/>
              </w:rPr>
              <w:t>Ellipse</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60F8FAA3"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AB4171B"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9E7431E"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3806CDB6"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80E83AC"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FDE6567"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1E50D70"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B41668A"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707A8DB"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BE5A29E"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r>
      <w:tr w:rsidR="00B94FDB" w14:paraId="402AE73F" w14:textId="77777777">
        <w:trPr>
          <w:divId w:val="1327171290"/>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C1E0E74" w14:textId="77777777" w:rsidR="00B94FDB" w:rsidRDefault="00B94FDB">
            <w:pPr>
              <w:spacing w:before="100" w:beforeAutospacing="1" w:after="100" w:afterAutospacing="1"/>
              <w:rPr>
                <w:rFonts w:ascii="Arial" w:eastAsiaTheme="minorHAnsi" w:hAnsi="Arial" w:cs="Arial"/>
                <w:b/>
                <w:bCs/>
                <w:color w:val="000000"/>
              </w:rPr>
            </w:pPr>
            <w:r>
              <w:rPr>
                <w:rFonts w:ascii="Arial" w:hAnsi="Arial" w:cs="Arial"/>
                <w:b/>
                <w:bCs/>
                <w:color w:val="000000"/>
              </w:rPr>
              <w:t>Droite</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81D3F2D"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50D5C51"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C9B6764"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0DA4A9B"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16D0FFF"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00B94DC"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75A92FD"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8C5D04B"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7D4CC06"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9A3E8E9"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r>
      <w:tr w:rsidR="00B94FDB" w14:paraId="4AC535C3" w14:textId="77777777">
        <w:trPr>
          <w:divId w:val="1327171290"/>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F622FE" w14:textId="77777777" w:rsidR="00B94FDB" w:rsidRDefault="00B94FDB">
            <w:pPr>
              <w:spacing w:before="100" w:beforeAutospacing="1" w:after="100" w:afterAutospacing="1"/>
              <w:rPr>
                <w:rFonts w:ascii="Arial" w:eastAsiaTheme="minorHAnsi" w:hAnsi="Arial" w:cs="Arial"/>
                <w:b/>
                <w:bCs/>
                <w:color w:val="000000"/>
              </w:rPr>
            </w:pPr>
            <w:r>
              <w:rPr>
                <w:rFonts w:ascii="Arial" w:hAnsi="Arial" w:cs="Arial"/>
                <w:b/>
                <w:bCs/>
                <w:color w:val="000000"/>
              </w:rPr>
              <w:t>Plan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25A95293"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6BD1A53F"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d'intersection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64BD458A"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C21AF73"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354B355"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23709494"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3100BD4B"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046AC3B0"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0EE1D776"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091376E7"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d'intersection</w:t>
            </w:r>
          </w:p>
        </w:tc>
      </w:tr>
      <w:tr w:rsidR="00B94FDB" w14:paraId="26BFCE4E" w14:textId="77777777">
        <w:trPr>
          <w:divId w:val="1327171290"/>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AAC5C60" w14:textId="77777777" w:rsidR="00B94FDB" w:rsidRDefault="00B94FDB">
            <w:pPr>
              <w:spacing w:before="100" w:beforeAutospacing="1" w:after="100" w:afterAutospacing="1"/>
              <w:rPr>
                <w:rFonts w:ascii="Arial" w:hAnsi="Arial" w:cs="Arial"/>
                <w:b/>
                <w:bCs/>
                <w:color w:val="000000"/>
              </w:rPr>
            </w:pPr>
            <w:r>
              <w:rPr>
                <w:rFonts w:ascii="Arial" w:hAnsi="Arial" w:cs="Arial"/>
                <w:b/>
                <w:bCs/>
                <w:color w:val="000000"/>
              </w:rPr>
              <w:t>Point</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1607CE2"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DA3B1CF"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BE92585"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A51388E"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8F3863D"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171A628"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00017C3"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E9C5567"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0E8527CA"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5541BEB"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r>
      <w:tr w:rsidR="00B94FDB" w14:paraId="02A25A6E" w14:textId="77777777">
        <w:trPr>
          <w:divId w:val="1327171290"/>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75A4833" w14:textId="77777777" w:rsidR="00B94FDB" w:rsidRDefault="00B94FDB">
            <w:pPr>
              <w:spacing w:before="100" w:beforeAutospacing="1" w:after="100" w:afterAutospacing="1"/>
              <w:rPr>
                <w:rFonts w:ascii="Arial" w:eastAsiaTheme="minorHAnsi" w:hAnsi="Arial" w:cs="Arial"/>
                <w:b/>
                <w:bCs/>
                <w:color w:val="000000"/>
              </w:rPr>
            </w:pPr>
            <w:r>
              <w:rPr>
                <w:rFonts w:ascii="Arial" w:hAnsi="Arial" w:cs="Arial"/>
                <w:b/>
                <w:bCs/>
                <w:color w:val="000000"/>
              </w:rPr>
              <w:t>Série</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D909967"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3F59EC32"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7C70397"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28E1B85C"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66A68AD"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6B3EAB15"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E3636BE"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60DF0970"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6779F589"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CCD7F88"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r>
      <w:tr w:rsidR="00B94FDB" w14:paraId="052D875B" w14:textId="77777777">
        <w:trPr>
          <w:divId w:val="1327171290"/>
        </w:trPr>
        <w:tc>
          <w:tcPr>
            <w:tcW w:w="454" w:type="pct"/>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973CF28" w14:textId="77777777" w:rsidR="00B94FDB" w:rsidRDefault="00B94FDB">
            <w:pPr>
              <w:spacing w:before="100" w:beforeAutospacing="1" w:after="100" w:afterAutospacing="1"/>
              <w:rPr>
                <w:rFonts w:ascii="Arial" w:eastAsiaTheme="minorHAnsi" w:hAnsi="Arial" w:cs="Arial"/>
                <w:b/>
                <w:bCs/>
                <w:color w:val="000000"/>
              </w:rPr>
            </w:pPr>
            <w:r>
              <w:rPr>
                <w:rFonts w:ascii="Arial" w:hAnsi="Arial" w:cs="Arial"/>
                <w:b/>
                <w:bCs/>
                <w:color w:val="000000"/>
              </w:rPr>
              <w:t>Logement</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ADEF6EA"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6B3677E"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B96299D"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AC72188"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45E52C4"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19A2CDA"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de projection</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2B78694"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05B2BE60"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353E1DDA"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B0BF7C8"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r>
      <w:tr w:rsidR="00B94FDB" w14:paraId="1ABCFD71" w14:textId="77777777">
        <w:trPr>
          <w:divId w:val="1327171290"/>
        </w:trPr>
        <w:tc>
          <w:tcPr>
            <w:tcW w:w="454" w:type="pct"/>
            <w:tcBorders>
              <w:top w:val="single" w:sz="6" w:space="0" w:color="B9B9BD"/>
              <w:left w:val="single" w:sz="6" w:space="0" w:color="B9B9BD"/>
              <w:bottom w:val="single" w:sz="18" w:space="0" w:color="0097BA"/>
              <w:right w:val="single" w:sz="6" w:space="0" w:color="B9B9BD"/>
            </w:tcBorders>
            <w:shd w:val="clear" w:color="auto" w:fill="005198"/>
            <w:tcMar>
              <w:top w:w="75" w:type="dxa"/>
              <w:left w:w="75" w:type="dxa"/>
              <w:bottom w:w="75" w:type="dxa"/>
              <w:right w:w="75" w:type="dxa"/>
            </w:tcMar>
            <w:vAlign w:val="center"/>
            <w:hideMark/>
          </w:tcPr>
          <w:p w14:paraId="3EAE5D6A" w14:textId="77777777" w:rsidR="00B94FDB" w:rsidRDefault="00B94FDB">
            <w:pPr>
              <w:spacing w:before="100" w:beforeAutospacing="1" w:after="100" w:afterAutospacing="1"/>
              <w:rPr>
                <w:rFonts w:ascii="Arial" w:eastAsiaTheme="minorHAnsi" w:hAnsi="Arial" w:cs="Arial"/>
                <w:b/>
                <w:bCs/>
                <w:color w:val="000000"/>
              </w:rPr>
            </w:pPr>
            <w:r>
              <w:rPr>
                <w:rFonts w:ascii="Arial" w:hAnsi="Arial" w:cs="Arial"/>
                <w:b/>
                <w:bCs/>
                <w:color w:val="000000"/>
              </w:rPr>
              <w:t>Sphère</w:t>
            </w:r>
          </w:p>
        </w:tc>
        <w:tc>
          <w:tcPr>
            <w:tcW w:w="454" w:type="pct"/>
            <w:tcBorders>
              <w:top w:val="single" w:sz="6" w:space="0" w:color="B9B9BD"/>
              <w:left w:val="single" w:sz="6" w:space="0" w:color="B9B9BD"/>
              <w:bottom w:val="single" w:sz="18" w:space="0" w:color="0097BA"/>
              <w:right w:val="single" w:sz="6" w:space="0" w:color="B9B9BD"/>
            </w:tcBorders>
            <w:shd w:val="clear" w:color="auto" w:fill="E7E8E9"/>
            <w:tcMar>
              <w:top w:w="75" w:type="dxa"/>
              <w:left w:w="75" w:type="dxa"/>
              <w:bottom w:w="75" w:type="dxa"/>
              <w:right w:w="75" w:type="dxa"/>
            </w:tcMar>
            <w:vAlign w:val="center"/>
            <w:hideMark/>
          </w:tcPr>
          <w:p w14:paraId="42427D8E"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18" w:space="0" w:color="0097BA"/>
              <w:right w:val="single" w:sz="6" w:space="0" w:color="B9B9BD"/>
            </w:tcBorders>
            <w:shd w:val="clear" w:color="auto" w:fill="E7E8E9"/>
            <w:tcMar>
              <w:top w:w="75" w:type="dxa"/>
              <w:left w:w="75" w:type="dxa"/>
              <w:bottom w:w="75" w:type="dxa"/>
              <w:right w:w="75" w:type="dxa"/>
            </w:tcMar>
            <w:vAlign w:val="center"/>
            <w:hideMark/>
          </w:tcPr>
          <w:p w14:paraId="0BD78675"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d'intersection</w:t>
            </w:r>
          </w:p>
        </w:tc>
        <w:tc>
          <w:tcPr>
            <w:tcW w:w="454" w:type="pct"/>
            <w:tcBorders>
              <w:top w:val="single" w:sz="6" w:space="0" w:color="B9B9BD"/>
              <w:left w:val="single" w:sz="6" w:space="0" w:color="B9B9BD"/>
              <w:bottom w:val="single" w:sz="18" w:space="0" w:color="0097BA"/>
              <w:right w:val="single" w:sz="6" w:space="0" w:color="B9B9BD"/>
            </w:tcBorders>
            <w:shd w:val="clear" w:color="auto" w:fill="E7E8E9"/>
            <w:tcMar>
              <w:top w:w="75" w:type="dxa"/>
              <w:left w:w="75" w:type="dxa"/>
              <w:bottom w:w="75" w:type="dxa"/>
              <w:right w:w="75" w:type="dxa"/>
            </w:tcMar>
            <w:vAlign w:val="center"/>
            <w:hideMark/>
          </w:tcPr>
          <w:p w14:paraId="664DF01F"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d'intersection</w:t>
            </w:r>
          </w:p>
        </w:tc>
        <w:tc>
          <w:tcPr>
            <w:tcW w:w="454" w:type="pct"/>
            <w:tcBorders>
              <w:top w:val="single" w:sz="6" w:space="0" w:color="B9B9BD"/>
              <w:left w:val="single" w:sz="6" w:space="0" w:color="B9B9BD"/>
              <w:bottom w:val="single" w:sz="18" w:space="0" w:color="0097BA"/>
              <w:right w:val="single" w:sz="6" w:space="0" w:color="B9B9BD"/>
            </w:tcBorders>
            <w:shd w:val="clear" w:color="auto" w:fill="E7E8E9"/>
            <w:tcMar>
              <w:top w:w="75" w:type="dxa"/>
              <w:left w:w="75" w:type="dxa"/>
              <w:bottom w:w="75" w:type="dxa"/>
              <w:right w:w="75" w:type="dxa"/>
            </w:tcMar>
            <w:vAlign w:val="center"/>
            <w:hideMark/>
          </w:tcPr>
          <w:p w14:paraId="5701C940"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18" w:space="0" w:color="0097BA"/>
              <w:right w:val="single" w:sz="6" w:space="0" w:color="B9B9BD"/>
            </w:tcBorders>
            <w:shd w:val="clear" w:color="auto" w:fill="E7E8E9"/>
            <w:tcMar>
              <w:top w:w="75" w:type="dxa"/>
              <w:left w:w="75" w:type="dxa"/>
              <w:bottom w:w="75" w:type="dxa"/>
              <w:right w:w="75" w:type="dxa"/>
            </w:tcMar>
            <w:vAlign w:val="center"/>
            <w:hideMark/>
          </w:tcPr>
          <w:p w14:paraId="7A927CFB"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18" w:space="0" w:color="0097BA"/>
              <w:right w:val="single" w:sz="6" w:space="0" w:color="B9B9BD"/>
            </w:tcBorders>
            <w:shd w:val="clear" w:color="auto" w:fill="E7E8E9"/>
            <w:tcMar>
              <w:top w:w="75" w:type="dxa"/>
              <w:left w:w="75" w:type="dxa"/>
              <w:bottom w:w="75" w:type="dxa"/>
              <w:right w:w="75" w:type="dxa"/>
            </w:tcMar>
            <w:vAlign w:val="center"/>
            <w:hideMark/>
          </w:tcPr>
          <w:p w14:paraId="60D19621" w14:textId="77777777" w:rsidR="00B94FDB" w:rsidRDefault="00B94FDB">
            <w:pPr>
              <w:spacing w:before="100" w:beforeAutospacing="1" w:after="100" w:afterAutospacing="1"/>
              <w:rPr>
                <w:rFonts w:ascii="Arial" w:eastAsiaTheme="minorHAnsi" w:hAnsi="Arial" w:cs="Arial"/>
                <w:color w:val="000000"/>
              </w:rPr>
            </w:pPr>
            <w:r>
              <w:rPr>
                <w:rFonts w:ascii="Arial" w:hAnsi="Arial" w:cs="Arial"/>
                <w:color w:val="000000"/>
              </w:rPr>
              <w:t>Cercle d'intersection</w:t>
            </w:r>
          </w:p>
        </w:tc>
        <w:tc>
          <w:tcPr>
            <w:tcW w:w="454" w:type="pct"/>
            <w:tcBorders>
              <w:top w:val="single" w:sz="6" w:space="0" w:color="B9B9BD"/>
              <w:left w:val="single" w:sz="6" w:space="0" w:color="B9B9BD"/>
              <w:bottom w:val="single" w:sz="18" w:space="0" w:color="0097BA"/>
              <w:right w:val="single" w:sz="6" w:space="0" w:color="B9B9BD"/>
            </w:tcBorders>
            <w:shd w:val="clear" w:color="auto" w:fill="E7E8E9"/>
            <w:tcMar>
              <w:top w:w="75" w:type="dxa"/>
              <w:left w:w="75" w:type="dxa"/>
              <w:bottom w:w="75" w:type="dxa"/>
              <w:right w:w="75" w:type="dxa"/>
            </w:tcMar>
            <w:vAlign w:val="center"/>
            <w:hideMark/>
          </w:tcPr>
          <w:p w14:paraId="63794E05"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18" w:space="0" w:color="0097BA"/>
              <w:right w:val="single" w:sz="6" w:space="0" w:color="B9B9BD"/>
            </w:tcBorders>
            <w:shd w:val="clear" w:color="auto" w:fill="E7E8E9"/>
            <w:tcMar>
              <w:top w:w="75" w:type="dxa"/>
              <w:left w:w="75" w:type="dxa"/>
              <w:bottom w:w="75" w:type="dxa"/>
              <w:right w:w="75" w:type="dxa"/>
            </w:tcMar>
            <w:vAlign w:val="center"/>
            <w:hideMark/>
          </w:tcPr>
          <w:p w14:paraId="3FB31472"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18" w:space="0" w:color="0097BA"/>
              <w:right w:val="single" w:sz="6" w:space="0" w:color="B9B9BD"/>
            </w:tcBorders>
            <w:shd w:val="clear" w:color="auto" w:fill="E7E8E9"/>
            <w:tcMar>
              <w:top w:w="75" w:type="dxa"/>
              <w:left w:w="75" w:type="dxa"/>
              <w:bottom w:w="75" w:type="dxa"/>
              <w:right w:w="75" w:type="dxa"/>
            </w:tcMar>
            <w:vAlign w:val="center"/>
            <w:hideMark/>
          </w:tcPr>
          <w:p w14:paraId="54243234"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c>
          <w:tcPr>
            <w:tcW w:w="454" w:type="pct"/>
            <w:tcBorders>
              <w:top w:val="single" w:sz="6" w:space="0" w:color="B9B9BD"/>
              <w:left w:val="single" w:sz="6" w:space="0" w:color="B9B9BD"/>
              <w:bottom w:val="single" w:sz="18" w:space="0" w:color="0097BA"/>
              <w:right w:val="single" w:sz="6" w:space="0" w:color="B9B9BD"/>
            </w:tcBorders>
            <w:shd w:val="clear" w:color="auto" w:fill="E7E8E9"/>
            <w:tcMar>
              <w:top w:w="75" w:type="dxa"/>
              <w:left w:w="75" w:type="dxa"/>
              <w:bottom w:w="75" w:type="dxa"/>
              <w:right w:w="75" w:type="dxa"/>
            </w:tcMar>
            <w:vAlign w:val="center"/>
            <w:hideMark/>
          </w:tcPr>
          <w:p w14:paraId="0BA6D819" w14:textId="77777777" w:rsidR="00B94FDB" w:rsidRDefault="00B94FDB">
            <w:pPr>
              <w:pStyle w:val="bgblu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 </w:t>
            </w:r>
          </w:p>
        </w:tc>
      </w:tr>
      <w:tr w:rsidR="00B94FDB" w14:paraId="3A197B7E" w14:textId="77777777">
        <w:trPr>
          <w:divId w:val="1327171290"/>
        </w:trPr>
        <w:tc>
          <w:tcPr>
            <w:tcW w:w="454" w:type="pct"/>
            <w:gridSpan w:val="5"/>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F53A108" w14:textId="77777777" w:rsidR="00B94FDB" w:rsidRDefault="00B94FDB">
            <w:pPr>
              <w:spacing w:before="100" w:beforeAutospacing="1" w:after="100" w:afterAutospacing="1"/>
              <w:rPr>
                <w:rFonts w:ascii="Arial" w:eastAsiaTheme="minorHAnsi" w:hAnsi="Arial" w:cs="Arial"/>
                <w:b/>
                <w:bCs/>
                <w:color w:val="000000"/>
              </w:rPr>
            </w:pPr>
            <w:r>
              <w:rPr>
                <w:rFonts w:ascii="Arial" w:hAnsi="Arial" w:cs="Arial"/>
                <w:b/>
                <w:bCs/>
                <w:color w:val="000000"/>
              </w:rPr>
              <w:t>1 cercle quelconque</w:t>
            </w:r>
          </w:p>
        </w:tc>
        <w:tc>
          <w:tcPr>
            <w:tcW w:w="454" w:type="pct"/>
            <w:gridSpan w:val="6"/>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655869A"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inversé</w:t>
            </w:r>
          </w:p>
        </w:tc>
      </w:tr>
      <w:tr w:rsidR="00B94FDB" w14:paraId="3F924749" w14:textId="77777777">
        <w:trPr>
          <w:divId w:val="1327171290"/>
        </w:trPr>
        <w:tc>
          <w:tcPr>
            <w:tcW w:w="454" w:type="pct"/>
            <w:gridSpan w:val="5"/>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EA3576D" w14:textId="77777777" w:rsidR="00B94FDB" w:rsidRDefault="00B94FDB">
            <w:pPr>
              <w:spacing w:before="100" w:beforeAutospacing="1" w:after="100" w:afterAutospacing="1"/>
              <w:rPr>
                <w:rFonts w:ascii="Arial" w:hAnsi="Arial" w:cs="Arial"/>
                <w:b/>
                <w:bCs/>
                <w:color w:val="000000"/>
              </w:rPr>
            </w:pPr>
            <w:r>
              <w:rPr>
                <w:rFonts w:ascii="Arial" w:hAnsi="Arial" w:cs="Arial"/>
                <w:b/>
                <w:bCs/>
                <w:color w:val="000000"/>
              </w:rPr>
              <w:t>1 cône quelconque (avec diamètre)</w:t>
            </w:r>
          </w:p>
        </w:tc>
        <w:tc>
          <w:tcPr>
            <w:tcW w:w="454" w:type="pct"/>
            <w:gridSpan w:val="6"/>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B5DFBD0"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de cône</w:t>
            </w:r>
          </w:p>
        </w:tc>
      </w:tr>
      <w:tr w:rsidR="00B94FDB" w14:paraId="10FCACB6" w14:textId="77777777">
        <w:trPr>
          <w:divId w:val="1327171290"/>
        </w:trPr>
        <w:tc>
          <w:tcPr>
            <w:tcW w:w="454" w:type="pct"/>
            <w:gridSpan w:val="5"/>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9C5847F" w14:textId="77777777" w:rsidR="00B94FDB" w:rsidRDefault="00B94FDB">
            <w:pPr>
              <w:spacing w:before="100" w:beforeAutospacing="1" w:after="100" w:afterAutospacing="1"/>
              <w:rPr>
                <w:rFonts w:ascii="Arial" w:hAnsi="Arial" w:cs="Arial"/>
                <w:b/>
                <w:bCs/>
                <w:color w:val="000000"/>
              </w:rPr>
            </w:pPr>
            <w:r>
              <w:rPr>
                <w:rFonts w:ascii="Arial" w:hAnsi="Arial" w:cs="Arial"/>
                <w:b/>
                <w:bCs/>
                <w:color w:val="000000"/>
              </w:rPr>
              <w:t>1 élément quelconque (sauf cercle, cône et série)</w:t>
            </w:r>
          </w:p>
        </w:tc>
        <w:tc>
          <w:tcPr>
            <w:tcW w:w="454" w:type="pct"/>
            <w:gridSpan w:val="6"/>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978F931"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de dérivation</w:t>
            </w:r>
          </w:p>
        </w:tc>
      </w:tr>
      <w:tr w:rsidR="00B94FDB" w14:paraId="219DFD3B" w14:textId="77777777">
        <w:trPr>
          <w:divId w:val="1327171290"/>
        </w:trPr>
        <w:tc>
          <w:tcPr>
            <w:tcW w:w="454" w:type="pct"/>
            <w:gridSpan w:val="5"/>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7A88C6" w14:textId="77777777" w:rsidR="00B94FDB" w:rsidRDefault="00B94FDB">
            <w:pPr>
              <w:spacing w:before="100" w:beforeAutospacing="1" w:after="100" w:afterAutospacing="1"/>
              <w:rPr>
                <w:rFonts w:ascii="Arial" w:hAnsi="Arial" w:cs="Arial"/>
                <w:b/>
                <w:bCs/>
                <w:color w:val="000000"/>
              </w:rPr>
            </w:pPr>
            <w:r>
              <w:rPr>
                <w:rFonts w:ascii="Arial" w:hAnsi="Arial" w:cs="Arial"/>
                <w:b/>
                <w:bCs/>
                <w:color w:val="000000"/>
              </w:rPr>
              <w:t>1 série quelconque</w:t>
            </w:r>
          </w:p>
        </w:tc>
        <w:tc>
          <w:tcPr>
            <w:tcW w:w="454" w:type="pct"/>
            <w:gridSpan w:val="6"/>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FDDF8C9"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Best Fit</w:t>
            </w:r>
          </w:p>
        </w:tc>
      </w:tr>
      <w:tr w:rsidR="00B94FDB" w14:paraId="50A95AC6" w14:textId="77777777">
        <w:trPr>
          <w:divId w:val="1327171290"/>
        </w:trPr>
        <w:tc>
          <w:tcPr>
            <w:tcW w:w="454" w:type="pct"/>
            <w:gridSpan w:val="5"/>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5087B7A" w14:textId="77777777" w:rsidR="00B94FDB" w:rsidRDefault="00B94FDB">
            <w:pPr>
              <w:spacing w:before="100" w:beforeAutospacing="1" w:after="100" w:afterAutospacing="1"/>
              <w:rPr>
                <w:rFonts w:ascii="Arial" w:hAnsi="Arial" w:cs="Arial"/>
                <w:b/>
                <w:bCs/>
                <w:color w:val="000000"/>
              </w:rPr>
            </w:pPr>
            <w:r>
              <w:rPr>
                <w:rFonts w:ascii="Arial" w:hAnsi="Arial" w:cs="Arial"/>
                <w:b/>
                <w:bCs/>
                <w:color w:val="000000"/>
              </w:rPr>
              <w:t>1 objet NDP ou maillage</w:t>
            </w:r>
          </w:p>
        </w:tc>
        <w:tc>
          <w:tcPr>
            <w:tcW w:w="454" w:type="pct"/>
            <w:gridSpan w:val="6"/>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175D640" w14:textId="77777777" w:rsidR="00B94FDB" w:rsidRDefault="00B94FDB">
            <w:pPr>
              <w:spacing w:before="100" w:beforeAutospacing="1" w:after="100" w:afterAutospacing="1"/>
              <w:rPr>
                <w:rFonts w:ascii="Arial" w:hAnsi="Arial" w:cs="Arial"/>
                <w:color w:val="000000"/>
              </w:rPr>
            </w:pPr>
            <w:r>
              <w:rPr>
                <w:rFonts w:ascii="Arial" w:hAnsi="Arial" w:cs="Arial"/>
                <w:color w:val="000000"/>
              </w:rPr>
              <w:t>Cercle extrait</w:t>
            </w:r>
          </w:p>
        </w:tc>
      </w:tr>
    </w:tbl>
    <w:p w14:paraId="0C0C2BC9" w14:textId="77777777" w:rsidR="00B94FDB" w:rsidRDefault="00B94FDB">
      <w:pPr>
        <w:divId w:val="1533496914"/>
        <w:rPr>
          <w:color w:val="000000"/>
          <w:sz w:val="20"/>
          <w:szCs w:val="20"/>
        </w:rPr>
      </w:pPr>
      <w:r>
        <w:rPr>
          <w:color w:val="000000"/>
        </w:rPr>
        <w:t> </w:t>
      </w:r>
    </w:p>
    <w:p w14:paraId="49F866EE" w14:textId="77777777" w:rsidR="00B94FDB" w:rsidRDefault="00B94FDB">
      <w:pPr>
        <w:pStyle w:val="Heading3"/>
        <w:divId w:val="1327171290"/>
        <w:rPr>
          <w:color w:val="0F4761" w:themeColor="accent1" w:themeShade="BF"/>
        </w:rPr>
      </w:pPr>
      <w:bookmarkStart w:id="139" w:name="_Toc227312686"/>
      <w:r>
        <w:t>Construction d'un cercle Best Fit, avec ou sans recompensation</w:t>
      </w:r>
      <w:bookmarkEnd w:id="139"/>
    </w:p>
    <w:p w14:paraId="5991990B" w14:textId="77777777" w:rsidR="00B94FDB" w:rsidRDefault="00B94FDB">
      <w:pPr>
        <w:jc w:val="right"/>
        <w:divId w:val="149900665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construits:Best Fit:Cercle" \* MERGEFORMAT </w:instrText>
      </w:r>
      <w:r>
        <w:rPr>
          <w:rFonts w:ascii="Arial" w:hAnsi="Arial" w:cs="Arial"/>
          <w:color w:val="000000"/>
          <w:sz w:val="22"/>
          <w:szCs w:val="22"/>
        </w:rPr>
        <w:fldChar w:fldCharType="end"/>
      </w:r>
    </w:p>
    <w:p w14:paraId="41A91A01" w14:textId="77777777" w:rsidR="00B94FDB" w:rsidRDefault="00B94FDB">
      <w:pPr>
        <w:pStyle w:val="BodyText"/>
        <w:divId w:val="1327171290"/>
      </w:pPr>
      <w:bookmarkStart w:id="140" w:name="16_const_topics_constructing_a_b_6824"/>
      <w:bookmarkEnd w:id="140"/>
      <w:r>
        <w:t>Vous pouvez construire un cercle « best fit » à partir d’au moins trois éléments. Le vecteur du cercle construit est perpendiculaire au plan de travail actuel.</w:t>
      </w:r>
    </w:p>
    <w:p w14:paraId="0F577E7E" w14:textId="77777777" w:rsidR="00B94FDB" w:rsidRDefault="00B94FDB">
      <w:pPr>
        <w:pStyle w:val="note-para"/>
        <w:shd w:val="clear" w:color="auto" w:fill="EEEEEE"/>
        <w:divId w:val="2053923526"/>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2A9C715B" w14:textId="77777777" w:rsidR="00B94FDB" w:rsidRDefault="00B94FDB">
      <w:pPr>
        <w:pStyle w:val="note-para"/>
        <w:shd w:val="clear" w:color="auto" w:fill="EEEEEE"/>
        <w:divId w:val="2053923526"/>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4EB571C5" w14:textId="77777777" w:rsidR="00B94FDB" w:rsidRDefault="00B94FDB">
      <w:pPr>
        <w:pStyle w:val="BodyText"/>
        <w:divId w:val="1327171290"/>
      </w:pPr>
      <w:r>
        <w:t>Pour construire un cercle Best Fit avec ou sans recompensation :</w:t>
      </w:r>
    </w:p>
    <w:p w14:paraId="21DA77DF" w14:textId="77777777" w:rsidR="00B94FDB" w:rsidRDefault="00B94FDB" w:rsidP="006D2170">
      <w:pPr>
        <w:pStyle w:val="BodyText"/>
        <w:numPr>
          <w:ilvl w:val="0"/>
          <w:numId w:val="92"/>
        </w:numPr>
        <w:tabs>
          <w:tab w:val="left" w:pos="720"/>
        </w:tabs>
        <w:spacing w:line="276" w:lineRule="auto"/>
        <w:divId w:val="1327171290"/>
      </w:pPr>
      <w:r>
        <w:t xml:space="preserve">Ouvrez la boîte de dialogue </w:t>
      </w:r>
      <w:r>
        <w:rPr>
          <w:rStyle w:val="bold"/>
        </w:rPr>
        <w:t>Construction de cercle</w:t>
      </w:r>
      <w:r>
        <w:t xml:space="preserve"> (</w:t>
      </w:r>
      <w:r>
        <w:rPr>
          <w:rStyle w:val="bold"/>
        </w:rPr>
        <w:t>Insérer | Élément | Construit | Cercle</w:t>
      </w:r>
      <w:r>
        <w:t>).</w:t>
      </w:r>
    </w:p>
    <w:p w14:paraId="55356FAA" w14:textId="77777777" w:rsidR="00B94FDB" w:rsidRDefault="00B94FDB" w:rsidP="006D2170">
      <w:pPr>
        <w:pStyle w:val="BodyText"/>
        <w:numPr>
          <w:ilvl w:val="0"/>
          <w:numId w:val="92"/>
        </w:numPr>
        <w:tabs>
          <w:tab w:val="left" w:pos="720"/>
        </w:tabs>
        <w:spacing w:line="276" w:lineRule="auto"/>
        <w:divId w:val="1327171290"/>
      </w:pPr>
      <w:r>
        <w:t xml:space="preserve">Dans la liste </w:t>
      </w:r>
      <w:r>
        <w:rPr>
          <w:rStyle w:val="bold"/>
        </w:rPr>
        <w:t>Méthode</w:t>
      </w:r>
      <w:r>
        <w:t xml:space="preserve">, sélectionnez l'option </w:t>
      </w:r>
      <w:r>
        <w:rPr>
          <w:rStyle w:val="bold"/>
        </w:rPr>
        <w:t>Best Fit</w:t>
      </w:r>
      <w:r>
        <w:t xml:space="preserve"> ou </w:t>
      </w:r>
      <w:r>
        <w:rPr>
          <w:rStyle w:val="bold"/>
        </w:rPr>
        <w:t>Recomp BF</w:t>
      </w:r>
      <w:r>
        <w:t>.</w:t>
      </w:r>
    </w:p>
    <w:p w14:paraId="7E09BBCC" w14:textId="77777777" w:rsidR="00B94FDB" w:rsidRDefault="00B94FDB" w:rsidP="006D2170">
      <w:pPr>
        <w:pStyle w:val="BodyText"/>
        <w:numPr>
          <w:ilvl w:val="0"/>
          <w:numId w:val="92"/>
        </w:numPr>
        <w:tabs>
          <w:tab w:val="left" w:pos="720"/>
        </w:tabs>
        <w:spacing w:line="276" w:lineRule="auto"/>
        <w:divId w:val="1327171290"/>
      </w:pPr>
      <w:r>
        <w:t xml:space="preserve">Sélectionnez le type de construction Best Fit dans la liste </w:t>
      </w:r>
      <w:r>
        <w:rPr>
          <w:rStyle w:val="bold"/>
        </w:rPr>
        <w:t>Type Best Fit</w:t>
      </w:r>
      <w:r>
        <w:t>. Pour des informations sur les différents types, voir « </w:t>
      </w:r>
      <w:hyperlink w:anchor="16_const_topics_best_fit_type_fo_4500" w:history="1">
        <w:r>
          <w:rPr>
            <w:rStyle w:val="Hyperlink"/>
          </w:rPr>
          <w:t>Type Best Fit (pour un cercle)</w:t>
        </w:r>
      </w:hyperlink>
      <w:r>
        <w:t> ».</w:t>
      </w:r>
    </w:p>
    <w:p w14:paraId="567688A7" w14:textId="77777777" w:rsidR="00B94FDB" w:rsidRDefault="00B94FDB" w:rsidP="006D2170">
      <w:pPr>
        <w:pStyle w:val="BodyText"/>
        <w:numPr>
          <w:ilvl w:val="0"/>
          <w:numId w:val="92"/>
        </w:numPr>
        <w:tabs>
          <w:tab w:val="left" w:pos="720"/>
        </w:tabs>
        <w:spacing w:line="276" w:lineRule="auto"/>
        <w:divId w:val="1327171290"/>
      </w:pPr>
      <w:r>
        <w:t>Sélectionnez au moins trois éléments.</w:t>
      </w:r>
    </w:p>
    <w:p w14:paraId="1C655F23" w14:textId="77777777" w:rsidR="00B94FDB" w:rsidRDefault="00B94FDB" w:rsidP="006D2170">
      <w:pPr>
        <w:pStyle w:val="BodyText"/>
        <w:numPr>
          <w:ilvl w:val="0"/>
          <w:numId w:val="92"/>
        </w:numPr>
        <w:tabs>
          <w:tab w:val="left" w:pos="720"/>
        </w:tabs>
        <w:spacing w:line="276" w:lineRule="auto"/>
        <w:divId w:val="1327171290"/>
      </w:pPr>
      <w:r>
        <w:t xml:space="preserve">Cliquez sur le bouton </w:t>
      </w:r>
      <w:r>
        <w:rPr>
          <w:rStyle w:val="bold"/>
        </w:rPr>
        <w:t>Créer</w:t>
      </w:r>
      <w:r>
        <w:t>.</w:t>
      </w:r>
    </w:p>
    <w:p w14:paraId="77FF8DD7" w14:textId="77777777" w:rsidR="00B94FDB" w:rsidRDefault="00B94FDB">
      <w:pPr>
        <w:pStyle w:val="BodyText"/>
        <w:divId w:val="1327171290"/>
      </w:pPr>
      <w:r>
        <w:t>La ligne de commande affichée dans la fenêtre de modification serait la suivante :</w:t>
      </w:r>
    </w:p>
    <w:p w14:paraId="21F15FED" w14:textId="77777777" w:rsidR="00B94FDB" w:rsidRDefault="00B94FDB">
      <w:pPr>
        <w:pStyle w:val="BodyText"/>
        <w:divId w:val="1327171290"/>
      </w:pPr>
      <w:r>
        <w:rPr>
          <w:rStyle w:val="codecharacter"/>
        </w:rPr>
        <w:t xml:space="preserve">CONSTR/CIRCLE, BF, </w:t>
      </w:r>
      <w:r>
        <w:rPr>
          <w:rStyle w:val="italic"/>
        </w:rPr>
        <w:t>élém_1, élém_2, …</w:t>
      </w:r>
    </w:p>
    <w:p w14:paraId="43F9D373" w14:textId="77777777" w:rsidR="00B94FDB" w:rsidRDefault="00B94FDB">
      <w:pPr>
        <w:pStyle w:val="BodyText"/>
        <w:divId w:val="1327171290"/>
      </w:pPr>
      <w:r>
        <w:rPr>
          <w:rStyle w:val="codecharacter"/>
        </w:rPr>
        <w:t xml:space="preserve">OUTLIER_REMOVAL/ (OFF | ON), </w:t>
      </w:r>
      <w:r>
        <w:rPr>
          <w:rStyle w:val="italic"/>
        </w:rPr>
        <w:t>stdDevMultiple</w:t>
      </w:r>
    </w:p>
    <w:p w14:paraId="6231C023" w14:textId="77777777" w:rsidR="00B94FDB" w:rsidRDefault="00B94FDB">
      <w:pPr>
        <w:pStyle w:val="BodyText"/>
        <w:divId w:val="1327171290"/>
      </w:pPr>
      <w:r>
        <w:rPr>
          <w:rStyle w:val="codecharacter"/>
        </w:rPr>
        <w:t>FILTER/(OFF | ON), UPR =</w:t>
      </w:r>
      <w:r>
        <w:rPr>
          <w:rStyle w:val="italic"/>
        </w:rPr>
        <w:t>cutoffFrequency</w:t>
      </w:r>
    </w:p>
    <w:p w14:paraId="29A4E4FE" w14:textId="28FFC302" w:rsidR="00B94FDB" w:rsidRDefault="00526266">
      <w:pPr>
        <w:pStyle w:val="figure"/>
        <w:keepNext/>
        <w:spacing w:before="60" w:after="225" w:afterAutospacing="0"/>
        <w:ind w:left="600"/>
        <w:divId w:val="13271712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72918C" wp14:editId="7AEE74B2">
            <wp:extent cx="4669790" cy="2468318"/>
            <wp:effectExtent l="0" t="0" r="0" b="8255"/>
            <wp:docPr id="47186208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862083" name=""/>
                    <pic:cNvPicPr/>
                  </pic:nvPicPr>
                  <pic:blipFill>
                    <a:blip r:embed="rId96">
                      <a:extLst>
                        <a:ext uri="{28A0092B-C50C-407E-A947-70E740481C1C}">
                          <a14:useLocalDpi xmlns:a14="http://schemas.microsoft.com/office/drawing/2010/main" val="0"/>
                        </a:ext>
                      </a:extLst>
                    </a:blip>
                    <a:stretch>
                      <a:fillRect/>
                    </a:stretch>
                  </pic:blipFill>
                  <pic:spPr>
                    <a:xfrm>
                      <a:off x="0" y="0"/>
                      <a:ext cx="4669790" cy="2468318"/>
                    </a:xfrm>
                    <a:prstGeom prst="rect">
                      <a:avLst/>
                    </a:prstGeom>
                  </pic:spPr>
                </pic:pic>
              </a:graphicData>
            </a:graphic>
          </wp:inline>
        </w:drawing>
      </w:r>
    </w:p>
    <w:p w14:paraId="35F1BBCA" w14:textId="77777777" w:rsidR="00B94FDB" w:rsidRDefault="00B94FDB">
      <w:pPr>
        <w:pStyle w:val="BodyText"/>
        <w:ind w:left="600"/>
        <w:divId w:val="1327171290"/>
      </w:pPr>
      <w:r>
        <w:rPr>
          <w:rStyle w:val="bold"/>
        </w:rPr>
        <w:t>A -</w:t>
      </w:r>
      <w:r>
        <w:t xml:space="preserve"> Cercle best fit construit à partir de trois éléments ou plus (dans cet exemple, à partir de trois cercles ou plus)</w:t>
      </w:r>
    </w:p>
    <w:p w14:paraId="15BE1438" w14:textId="77777777" w:rsidR="00B94FDB" w:rsidRDefault="00B94FDB">
      <w:pPr>
        <w:pStyle w:val="BodyText"/>
        <w:divId w:val="1327171290"/>
      </w:pPr>
      <w:r>
        <w:t>La suppression de la déviation et le filtrage sont décrits dans les rubriques ci-dessous :</w:t>
      </w:r>
    </w:p>
    <w:p w14:paraId="381A6809" w14:textId="77777777" w:rsidR="00B94FDB" w:rsidRDefault="00B94FDB">
      <w:pPr>
        <w:divId w:val="646398780"/>
        <w:rPr>
          <w:color w:val="000000"/>
        </w:rPr>
      </w:pPr>
      <w:r>
        <w:rPr>
          <w:color w:val="000000"/>
        </w:rPr>
        <w:t> </w:t>
      </w:r>
    </w:p>
    <w:p w14:paraId="6815E3E1" w14:textId="77777777" w:rsidR="00B94FDB" w:rsidRDefault="00B94FDB">
      <w:pPr>
        <w:jc w:val="right"/>
        <w:divId w:val="12223285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construits:Type Best Fit"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"Best Fit:Cercle construit"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"Moindres carrés"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"RAY_FIXE"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"Minimum circonscrit"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"CIRCSC MIN"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"INSC_MAX"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"Rayon fixe"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"Séparation minimum"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"Maximum inscrit" \* MERGEFORMAT </w:instrText>
      </w:r>
      <w:r>
        <w:rPr>
          <w:rFonts w:ascii="Arial" w:hAnsi="Arial" w:cs="Arial"/>
          <w:color w:val="000000"/>
          <w:sz w:val="22"/>
          <w:szCs w:val="22"/>
        </w:rPr>
        <w:fldChar w:fldCharType="end"/>
      </w:r>
    </w:p>
    <w:p w14:paraId="2AD41AF0" w14:textId="77777777" w:rsidR="00B94FDB" w:rsidRDefault="00B94FDB">
      <w:pPr>
        <w:pStyle w:val="Heading4"/>
        <w:divId w:val="1327171290"/>
        <w:rPr>
          <w:rFonts w:asciiTheme="minorHAnsi" w:hAnsiTheme="minorHAnsi" w:cstheme="majorBidi"/>
          <w:color w:val="0F4761" w:themeColor="accent1" w:themeShade="BF"/>
          <w:sz w:val="20"/>
          <w:szCs w:val="20"/>
        </w:rPr>
      </w:pPr>
      <w:bookmarkStart w:id="141" w:name="16_const_topics_best_fit_type_fo_4500"/>
      <w:bookmarkEnd w:id="141"/>
      <w:r>
        <w:t>Type Best Fit (pour un cercle)</w:t>
      </w:r>
    </w:p>
    <w:p w14:paraId="261A27C1" w14:textId="77777777" w:rsidR="00B94FDB" w:rsidRDefault="00B94FDB">
      <w:pPr>
        <w:pStyle w:val="BodyText"/>
        <w:divId w:val="1327171290"/>
      </w:pPr>
      <w:r>
        <w:t xml:space="preserve">Cette liste devient disponible si vous sélectionnez les options </w:t>
      </w:r>
      <w:r>
        <w:rPr>
          <w:rStyle w:val="bold"/>
        </w:rPr>
        <w:t xml:space="preserve">Best Fit </w:t>
      </w:r>
      <w:r>
        <w:t xml:space="preserve">ou </w:t>
      </w:r>
      <w:r>
        <w:rPr>
          <w:rStyle w:val="bold"/>
        </w:rPr>
        <w:t>Recomp BF</w:t>
      </w:r>
      <w:r>
        <w:t xml:space="preserve"> lors de la construction d'un cercle. Elle vous permet d'indiquer le type de construction Best Fit employé. Les types disponibles sont les suivants :</w:t>
      </w:r>
    </w:p>
    <w:p w14:paraId="5473E44A" w14:textId="77777777" w:rsidR="00B94FDB" w:rsidRDefault="00B94FDB" w:rsidP="006D2170">
      <w:pPr>
        <w:pStyle w:val="BodyText"/>
        <w:numPr>
          <w:ilvl w:val="0"/>
          <w:numId w:val="93"/>
        </w:numPr>
        <w:tabs>
          <w:tab w:val="left" w:pos="720"/>
        </w:tabs>
        <w:spacing w:line="276" w:lineRule="auto"/>
        <w:divId w:val="1327171290"/>
      </w:pPr>
      <w:r>
        <w:t>MOINDRE CARRÉ</w:t>
      </w:r>
    </w:p>
    <w:p w14:paraId="7D09C82A" w14:textId="77777777" w:rsidR="00B94FDB" w:rsidRDefault="00B94FDB" w:rsidP="006D2170">
      <w:pPr>
        <w:pStyle w:val="BodyText"/>
        <w:numPr>
          <w:ilvl w:val="0"/>
          <w:numId w:val="93"/>
        </w:numPr>
        <w:tabs>
          <w:tab w:val="left" w:pos="720"/>
        </w:tabs>
        <w:spacing w:line="276" w:lineRule="auto"/>
        <w:divId w:val="1327171290"/>
      </w:pPr>
      <w:r>
        <w:t>SEP MIN</w:t>
      </w:r>
    </w:p>
    <w:p w14:paraId="7B50F8ED" w14:textId="77777777" w:rsidR="00B94FDB" w:rsidRDefault="00B94FDB" w:rsidP="006D2170">
      <w:pPr>
        <w:pStyle w:val="BodyText"/>
        <w:numPr>
          <w:ilvl w:val="0"/>
          <w:numId w:val="93"/>
        </w:numPr>
        <w:tabs>
          <w:tab w:val="left" w:pos="720"/>
        </w:tabs>
        <w:spacing w:line="276" w:lineRule="auto"/>
        <w:divId w:val="1327171290"/>
      </w:pPr>
      <w:r>
        <w:t>INSC MAX</w:t>
      </w:r>
    </w:p>
    <w:p w14:paraId="6C6A9E19" w14:textId="77777777" w:rsidR="00B94FDB" w:rsidRDefault="00B94FDB" w:rsidP="006D2170">
      <w:pPr>
        <w:pStyle w:val="BodyText"/>
        <w:numPr>
          <w:ilvl w:val="0"/>
          <w:numId w:val="93"/>
        </w:numPr>
        <w:tabs>
          <w:tab w:val="left" w:pos="720"/>
        </w:tabs>
        <w:spacing w:line="276" w:lineRule="auto"/>
        <w:divId w:val="1327171290"/>
      </w:pPr>
      <w:r>
        <w:t>CIRCSC MIN</w:t>
      </w:r>
    </w:p>
    <w:p w14:paraId="5140049D" w14:textId="77777777" w:rsidR="00B94FDB" w:rsidRDefault="00B94FDB" w:rsidP="006D2170">
      <w:pPr>
        <w:pStyle w:val="BodyText"/>
        <w:numPr>
          <w:ilvl w:val="0"/>
          <w:numId w:val="93"/>
        </w:numPr>
        <w:tabs>
          <w:tab w:val="left" w:pos="720"/>
        </w:tabs>
        <w:spacing w:line="276" w:lineRule="auto"/>
        <w:divId w:val="1327171290"/>
      </w:pPr>
      <w:r>
        <w:t>RAY_FIXE</w:t>
      </w:r>
    </w:p>
    <w:p w14:paraId="1FFDEBA8" w14:textId="77777777" w:rsidR="00B94FDB" w:rsidRDefault="00B94FDB">
      <w:pPr>
        <w:pStyle w:val="BodyText"/>
        <w:divId w:val="1327171290"/>
      </w:pPr>
      <w:r>
        <w:t>Ces types sont exposés ci-dessous :</w:t>
      </w:r>
    </w:p>
    <w:p w14:paraId="6B463FBB" w14:textId="77777777" w:rsidR="00B94FDB" w:rsidRDefault="00B94FDB">
      <w:pPr>
        <w:pStyle w:val="BodyText"/>
        <w:divId w:val="1327171290"/>
      </w:pPr>
      <w:r>
        <w:rPr>
          <w:rStyle w:val="bold"/>
        </w:rPr>
        <w:t>MOINDRES_CARRÉS</w:t>
      </w:r>
      <w:r>
        <w:br/>
      </w:r>
      <w:r>
        <w:rPr>
          <w:rStyle w:val="bold"/>
        </w:rPr>
        <w:t>Moindres carrés</w:t>
      </w:r>
      <w:r>
        <w:t xml:space="preserve"> - Ce type de calcul offre une méthode d'adéquation dans laquelle la distance radiale carrée moyenne des points de données au cercle est minimisée. La racine carrée de cette valeur correspond à la distance RMS (racine carrée moyenne ). Sachant que la distance RMS se base sur une moyenne, certains points peuvent être au-delà par rapport au cercle calculé.</w:t>
      </w:r>
    </w:p>
    <w:p w14:paraId="0107CF84" w14:textId="77777777" w:rsidR="00B94FDB" w:rsidRDefault="00B94FDB">
      <w:pPr>
        <w:pStyle w:val="BodyText"/>
        <w:divId w:val="1327171290"/>
      </w:pPr>
      <w:r>
        <w:rPr>
          <w:rStyle w:val="bold"/>
        </w:rPr>
        <w:t>MIN_SEP</w:t>
      </w:r>
      <w:r>
        <w:br/>
      </w:r>
      <w:r>
        <w:rPr>
          <w:rStyle w:val="bold"/>
        </w:rPr>
        <w:t>Séparation minimum</w:t>
      </w:r>
      <w:r>
        <w:t xml:space="preserve"> - Ce type de calcul génère un cercle à mi-chemin entre deux cercles concentriques contenant les points de données, la différence de rayons étant la plus faible possible. La valeur Min./Max. utilisée par le calcul MIN_SEP réduit l'erreur maximum, ou déviation, des données d'entrée au cercle. L'erreur Min./Max. correspond à la moitié de la séparation minimum. Aucun point de données d'entrée (ou d'éléments d'entrée) ne se trouve au-delà de l'erreur Min./Max. du cercle Min./Max.. Ce calcul détermine si toutes les données d'entrée (ou éléments d'entrée) figurent dans les tolérances indiquées.</w:t>
      </w:r>
    </w:p>
    <w:p w14:paraId="23B0A1B1" w14:textId="77777777" w:rsidR="00B94FDB" w:rsidRDefault="00B94FDB">
      <w:pPr>
        <w:pStyle w:val="BodyText"/>
        <w:divId w:val="1327171290"/>
      </w:pPr>
      <w:r>
        <w:rPr>
          <w:rStyle w:val="bold"/>
        </w:rPr>
        <w:t>MAX_INSC</w:t>
      </w:r>
      <w:r>
        <w:br/>
      </w:r>
      <w:r>
        <w:rPr>
          <w:rStyle w:val="bold"/>
        </w:rPr>
        <w:t>Inscrit maximum</w:t>
      </w:r>
      <w:r>
        <w:t xml:space="preserve"> – Ce type de calcul génère un cercle vide avec le plus grand diamètre possible se trouvant dans les données. PC-DMIS calcule d'abord un cercle Circonscrit minimum et requiert que le centre du cercle Inscrit maximum y figure. Cette option peut être utilisée pour un élément circulaire qui exige un arbre correspondant. Par exemple, si les données d'entrée représentent un alésage, ce calcul renvoie alors un cercle avec le diamètre du plus grand arbre tenant dans l'alésage. N'utilisez pas ce type de calcul pour des arcs de moins de 90 degrés.</w:t>
      </w:r>
    </w:p>
    <w:p w14:paraId="4A37D99E" w14:textId="77777777" w:rsidR="00B94FDB" w:rsidRDefault="00B94FDB">
      <w:pPr>
        <w:pStyle w:val="BodyText"/>
        <w:divId w:val="1327171290"/>
      </w:pPr>
      <w:r>
        <w:rPr>
          <w:rStyle w:val="bold"/>
        </w:rPr>
        <w:t>MIN_CIRCSC</w:t>
      </w:r>
      <w:r>
        <w:br/>
      </w:r>
      <w:r>
        <w:rPr>
          <w:rStyle w:val="bold"/>
        </w:rPr>
        <w:t>Circonscrit minimum</w:t>
      </w:r>
      <w:r>
        <w:t xml:space="preserve"> - Ce type de calcul génère un cercle avec le diamètre le plus petit possible renfermant les données d'entrée (ou éléments d'entrée). Cette option peut être utilisée lorsque vous mesurez un arbre qui tiendrait dans un élément cylindrique correspondant. L'élément obtenu serait alors le plus petit alésage dans lequel l'arbre tiendrait. N'utilisez pas ce type de calcul pour des arcs de moins de 180 degrés.</w:t>
      </w:r>
    </w:p>
    <w:p w14:paraId="5BA47154" w14:textId="77777777" w:rsidR="00B94FDB" w:rsidRDefault="00B94FDB">
      <w:pPr>
        <w:pStyle w:val="BodyText"/>
        <w:divId w:val="1327171290"/>
      </w:pPr>
      <w:r>
        <w:rPr>
          <w:rStyle w:val="bold"/>
        </w:rPr>
        <w:t>FIXED_RAD</w:t>
      </w:r>
      <w:r>
        <w:br/>
      </w:r>
      <w:r>
        <w:rPr>
          <w:rStyle w:val="bold"/>
        </w:rPr>
        <w:t>Rayon fixe</w:t>
      </w:r>
      <w:r>
        <w:t xml:space="preserve"> - Ce type de calcul crée un cercle d'un diamètre donné, placé de façon à ce que la distance radiale maximum des points de données au cercle soit minimisée. Il s'apparente à la valeur Max./Min. employée dans le calcul MIN_SEP, sauf que le rayon reste inchangé sachant que le diamètre est connu à l'avance. Seule la position du cercle peut varier.</w:t>
      </w:r>
    </w:p>
    <w:p w14:paraId="4E9C8D77" w14:textId="77777777" w:rsidR="00B94FDB" w:rsidRDefault="00B94FDB">
      <w:pPr>
        <w:pStyle w:val="note-para"/>
        <w:shd w:val="clear" w:color="auto" w:fill="EEEEEE"/>
        <w:divId w:val="1511915780"/>
      </w:pPr>
      <w:r>
        <w:t>Pour les dimensions de forme existantes (Circularité, Cylindricité, Planéité et Rectitude), ainsi que la droite RN de la dimension Emplacement, PC-DMIS utilise la solution d'élément pour effectuer le calcul. Il s'agit par défaut de Moindres carrés. Cependant, vous pouvez choisir de résoudre l'élément à l'aide des algorithmes de séparation minimum, d'inscrit maximum, de circonscrit minimum ou de régression de rayon fixe.</w:t>
      </w:r>
    </w:p>
    <w:p w14:paraId="66EBE1EC" w14:textId="77777777" w:rsidR="00B94FDB" w:rsidRDefault="00B94FDB">
      <w:pPr>
        <w:pStyle w:val="note-para"/>
        <w:shd w:val="clear" w:color="auto" w:fill="EEEEEE"/>
        <w:divId w:val="1511915780"/>
      </w:pPr>
      <w:r>
        <w:t>Par ailleurs, PC-DMIS calcule les commandes de forme de tolérance géométrique à l'aide de l'algorithme Chebyshev (Min/Max) comme requis par la norme Y14.5. En raison du changement dans le calcul, PC-DMIS calcule généralement les commandes de dimension de forme de tolérance géométrique à une valeur légèrement inférieure que leurs homologues existants.</w:t>
      </w:r>
    </w:p>
    <w:p w14:paraId="024716D2" w14:textId="77777777" w:rsidR="00B94FDB" w:rsidRDefault="00B94FDB">
      <w:pPr>
        <w:divId w:val="2018384237"/>
        <w:rPr>
          <w:color w:val="000000"/>
        </w:rPr>
      </w:pPr>
      <w:r>
        <w:rPr>
          <w:color w:val="000000"/>
        </w:rPr>
        <w:t> </w:t>
      </w:r>
    </w:p>
    <w:p w14:paraId="7C4321F8" w14:textId="77777777" w:rsidR="00B94FDB" w:rsidRDefault="00B94FDB">
      <w:pPr>
        <w:jc w:val="right"/>
        <w:divId w:val="120979875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"Suppression de déviations/Multiple de déviation standard" \* MERGEFORMAT </w:instrText>
      </w:r>
      <w:r>
        <w:rPr>
          <w:rFonts w:ascii="Arial" w:hAnsi="Arial" w:cs="Arial"/>
          <w:color w:val="000000"/>
          <w:sz w:val="22"/>
          <w:szCs w:val="22"/>
        </w:rPr>
        <w:fldChar w:fldCharType="end"/>
      </w:r>
    </w:p>
    <w:p w14:paraId="367B2354" w14:textId="77777777" w:rsidR="00B94FDB" w:rsidRDefault="00B94FDB">
      <w:pPr>
        <w:pStyle w:val="Heading4"/>
        <w:divId w:val="1327171290"/>
        <w:rPr>
          <w:rFonts w:asciiTheme="minorHAnsi" w:hAnsiTheme="minorHAnsi" w:cstheme="majorBidi"/>
          <w:color w:val="0F4761" w:themeColor="accent1" w:themeShade="BF"/>
          <w:sz w:val="20"/>
          <w:szCs w:val="20"/>
        </w:rPr>
      </w:pPr>
      <w:bookmarkStart w:id="142" w:name="16_const_topics_remove_outliers__3955"/>
      <w:bookmarkEnd w:id="142"/>
      <w:r>
        <w:t>Suppression de déviations/Multiple déviation standard d'un cercle construit</w:t>
      </w:r>
    </w:p>
    <w:p w14:paraId="2D071E37" w14:textId="77777777" w:rsidR="00B94FDB" w:rsidRDefault="00B94FDB">
      <w:pPr>
        <w:pStyle w:val="BodyText"/>
        <w:divId w:val="1327171290"/>
      </w:pPr>
      <w:r>
        <w:t>Pour un cercle Best Fit (BF) ou Best Fit avec recompensation (BFRE), vous pouvez supprimer des déviations en fonction de la distance depuis l'élément Best Fit. De cette façon, vous éliminez des anomalies survenant lors du processus de mesure.</w:t>
      </w:r>
    </w:p>
    <w:p w14:paraId="051EEF83" w14:textId="77777777" w:rsidR="00B94FDB" w:rsidRDefault="00B94FDB">
      <w:pPr>
        <w:pStyle w:val="note-para"/>
        <w:shd w:val="clear" w:color="auto" w:fill="EEEEEE"/>
        <w:divId w:val="973288179"/>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0ED72BAA" w14:textId="77777777" w:rsidR="00B94FDB" w:rsidRDefault="00B94FDB">
      <w:pPr>
        <w:pStyle w:val="note-para"/>
        <w:shd w:val="clear" w:color="auto" w:fill="EEEEEE"/>
        <w:divId w:val="973288179"/>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6FB2DFA3" w14:textId="77777777" w:rsidR="00B94FDB" w:rsidRDefault="00B94FDB">
      <w:pPr>
        <w:pStyle w:val="BodyText"/>
        <w:divId w:val="1327171290"/>
      </w:pPr>
      <w:r>
        <w:t>PC-DMIS adapte d'abord un cercle aux données, puis détermine les points correspondant à des déviations par rapport à la multiple déviation standard. Il procède ensuite comme suit :</w:t>
      </w:r>
    </w:p>
    <w:p w14:paraId="3C3A69F9" w14:textId="77777777" w:rsidR="00B94FDB" w:rsidRDefault="00B94FDB" w:rsidP="006D2170">
      <w:pPr>
        <w:pStyle w:val="BodyText"/>
        <w:numPr>
          <w:ilvl w:val="0"/>
          <w:numId w:val="94"/>
        </w:numPr>
        <w:tabs>
          <w:tab w:val="left" w:pos="720"/>
        </w:tabs>
        <w:spacing w:line="276" w:lineRule="auto"/>
        <w:divId w:val="1327171290"/>
      </w:pPr>
      <w:r>
        <w:t>Il recalcule le cercle best fit avec les déviations supprimées.</w:t>
      </w:r>
    </w:p>
    <w:p w14:paraId="280055BE" w14:textId="77777777" w:rsidR="00B94FDB" w:rsidRDefault="00B94FDB" w:rsidP="006D2170">
      <w:pPr>
        <w:pStyle w:val="BodyText"/>
        <w:numPr>
          <w:ilvl w:val="0"/>
          <w:numId w:val="94"/>
        </w:numPr>
        <w:tabs>
          <w:tab w:val="left" w:pos="720"/>
        </w:tabs>
        <w:spacing w:line="276" w:lineRule="auto"/>
        <w:divId w:val="1327171290"/>
      </w:pPr>
      <w:r>
        <w:t>Il vérifie à nouveau les déviations.</w:t>
      </w:r>
    </w:p>
    <w:p w14:paraId="2FE61D29" w14:textId="77777777" w:rsidR="00B94FDB" w:rsidRDefault="00B94FDB" w:rsidP="006D2170">
      <w:pPr>
        <w:pStyle w:val="BodyText"/>
        <w:numPr>
          <w:ilvl w:val="0"/>
          <w:numId w:val="94"/>
        </w:numPr>
        <w:tabs>
          <w:tab w:val="left" w:pos="720"/>
        </w:tabs>
        <w:spacing w:line="276" w:lineRule="auto"/>
        <w:divId w:val="1327171290"/>
      </w:pPr>
      <w:r>
        <w:t>Il recalcule le cercle best fit.</w:t>
      </w:r>
    </w:p>
    <w:p w14:paraId="29F97E25" w14:textId="77777777" w:rsidR="00B94FDB" w:rsidRDefault="00B94FDB" w:rsidP="006D2170">
      <w:pPr>
        <w:pStyle w:val="BodyText"/>
        <w:numPr>
          <w:ilvl w:val="0"/>
          <w:numId w:val="94"/>
        </w:numPr>
        <w:tabs>
          <w:tab w:val="left" w:pos="720"/>
        </w:tabs>
        <w:spacing w:line="276" w:lineRule="auto"/>
        <w:divId w:val="1327171290"/>
      </w:pPr>
      <w:r>
        <w:t>PC-DMIS continue à répéter le processus jusqu'à ce qu'il n'existe plus de déviations ou qu'il ne puisse plus calculer le cercle (PC-DMIS ne peut pas calculer le cercle s'il y a moins de trois points de données).</w:t>
      </w:r>
    </w:p>
    <w:p w14:paraId="63691985" w14:textId="77777777" w:rsidR="00B94FDB" w:rsidRDefault="00B94FDB">
      <w:pPr>
        <w:divId w:val="158665"/>
        <w:rPr>
          <w:color w:val="000000"/>
        </w:rPr>
      </w:pPr>
      <w:r>
        <w:rPr>
          <w:color w:val="000000"/>
        </w:rPr>
        <w:t> </w:t>
      </w:r>
    </w:p>
    <w:p w14:paraId="5204F97A" w14:textId="77777777" w:rsidR="00B94FDB" w:rsidRDefault="00B94FDB">
      <w:pPr>
        <w:jc w:val="right"/>
        <w:divId w:val="18910720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"Filtre gaussien/fréquence de coupure" \* MERGEFORMAT </w:instrText>
      </w:r>
      <w:r>
        <w:rPr>
          <w:rFonts w:ascii="Arial" w:hAnsi="Arial" w:cs="Arial"/>
          <w:color w:val="000000"/>
          <w:sz w:val="22"/>
          <w:szCs w:val="22"/>
        </w:rPr>
        <w:fldChar w:fldCharType="end"/>
      </w:r>
    </w:p>
    <w:p w14:paraId="23E3A852" w14:textId="77777777" w:rsidR="00B94FDB" w:rsidRDefault="00B94FDB">
      <w:pPr>
        <w:pStyle w:val="Heading4"/>
        <w:divId w:val="1327171290"/>
        <w:rPr>
          <w:rFonts w:asciiTheme="minorHAnsi" w:hAnsiTheme="minorHAnsi" w:cstheme="majorBidi"/>
          <w:color w:val="0F4761" w:themeColor="accent1" w:themeShade="BF"/>
          <w:sz w:val="20"/>
          <w:szCs w:val="20"/>
        </w:rPr>
      </w:pPr>
      <w:bookmarkStart w:id="143" w:name="16_const_topics_apply_gauss_filt_711"/>
      <w:bookmarkEnd w:id="143"/>
      <w:r>
        <w:t>Application d'un filtre gaussien/d'une fréquence de coupure</w:t>
      </w:r>
    </w:p>
    <w:p w14:paraId="6FBD13F3" w14:textId="77777777" w:rsidR="00B94FDB" w:rsidRDefault="00B94FDB">
      <w:pPr>
        <w:pStyle w:val="BodyText"/>
        <w:divId w:val="1327171290"/>
      </w:pPr>
      <w:r>
        <w:t>Les cercles construits best fit (BF) et best fit avec recompensation (BFRE) peuvent filtrer les déviations de points de données mesurées à partir du cercle best fit calculé selon les données mesurées.</w:t>
      </w:r>
    </w:p>
    <w:p w14:paraId="43B33A07" w14:textId="77777777" w:rsidR="00B94FDB" w:rsidRDefault="00B94FDB">
      <w:pPr>
        <w:pStyle w:val="note-para"/>
        <w:shd w:val="clear" w:color="auto" w:fill="EEEEEE"/>
        <w:divId w:val="691609238"/>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4DC5F5FC" w14:textId="77777777" w:rsidR="00B94FDB" w:rsidRDefault="00B94FDB">
      <w:pPr>
        <w:pStyle w:val="note-para"/>
        <w:shd w:val="clear" w:color="auto" w:fill="EEEEEE"/>
        <w:divId w:val="691609238"/>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3E7A9D6A" w14:textId="77777777" w:rsidR="00B94FDB" w:rsidRDefault="00B94FDB">
      <w:pPr>
        <w:pStyle w:val="BodyText"/>
        <w:ind w:left="600"/>
        <w:divId w:val="1327171290"/>
      </w:pPr>
      <w:r>
        <w:rPr>
          <w:rStyle w:val="bold"/>
        </w:rPr>
        <w:t>Appliquer filtre gaussien</w:t>
      </w:r>
      <w:r>
        <w:t xml:space="preserve"> - Si vous cochez cette case, PC-DMIS applique un filtre gaussien doté d'une entrée de fréquence de coupure sous forme d'ondulations par révolution (UPR). En général, une fréquence de coupure inférieure produit des données filtrées plus souples.</w:t>
      </w:r>
    </w:p>
    <w:p w14:paraId="00F5AF52" w14:textId="77777777" w:rsidR="00B94FDB" w:rsidRDefault="00B94FDB">
      <w:pPr>
        <w:pStyle w:val="BodyText"/>
        <w:ind w:left="600"/>
        <w:divId w:val="1327171290"/>
      </w:pPr>
      <w:r>
        <w:rPr>
          <w:rStyle w:val="bold"/>
        </w:rPr>
        <w:t>Supprimer déviations</w:t>
      </w:r>
      <w:r>
        <w:t xml:space="preserve"> - Si vous cochez cette case et filtrez les données, les données de déviation sont supprimées avant le filtrage.</w:t>
      </w:r>
    </w:p>
    <w:p w14:paraId="6C539F06" w14:textId="77777777" w:rsidR="00B94FDB" w:rsidRDefault="00B94FDB">
      <w:pPr>
        <w:divId w:val="985010552"/>
        <w:rPr>
          <w:color w:val="000000"/>
        </w:rPr>
      </w:pPr>
      <w:r>
        <w:rPr>
          <w:color w:val="000000"/>
        </w:rPr>
        <w:t> </w:t>
      </w:r>
    </w:p>
    <w:p w14:paraId="5F0898E6" w14:textId="77777777" w:rsidR="00B94FDB" w:rsidRDefault="00B94FDB">
      <w:pPr>
        <w:jc w:val="right"/>
        <w:divId w:val="7614908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construits:Intersection:Cercle"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d'intersection" \* MERGEFORMAT </w:instrText>
      </w:r>
      <w:r>
        <w:rPr>
          <w:rFonts w:ascii="Arial" w:hAnsi="Arial" w:cs="Arial"/>
          <w:color w:val="000000"/>
          <w:sz w:val="22"/>
          <w:szCs w:val="22"/>
        </w:rPr>
        <w:fldChar w:fldCharType="end"/>
      </w:r>
    </w:p>
    <w:p w14:paraId="67DE8E56" w14:textId="77777777" w:rsidR="00B94FDB" w:rsidRDefault="00B94FDB">
      <w:pPr>
        <w:pStyle w:val="Heading3"/>
        <w:divId w:val="1327171290"/>
        <w:rPr>
          <w:rFonts w:asciiTheme="minorHAnsi" w:hAnsiTheme="minorHAnsi" w:cstheme="majorBidi"/>
          <w:color w:val="0F4761" w:themeColor="accent1" w:themeShade="BF"/>
          <w:sz w:val="28"/>
          <w:szCs w:val="28"/>
        </w:rPr>
      </w:pPr>
      <w:bookmarkStart w:id="144" w:name="16_const_topics_constructing_an__3280"/>
      <w:bookmarkStart w:id="145" w:name="_Toc227312687"/>
      <w:bookmarkEnd w:id="144"/>
      <w:r>
        <w:t>Construction d'un cercle d'intersection</w:t>
      </w:r>
      <w:bookmarkEnd w:id="145"/>
    </w:p>
    <w:p w14:paraId="600770D3" w14:textId="77777777" w:rsidR="00B94FDB" w:rsidRDefault="00B94FDB">
      <w:pPr>
        <w:pStyle w:val="BodyText"/>
        <w:divId w:val="1327171290"/>
      </w:pPr>
      <w:r>
        <w:t>Vous pouvez construire un cercle entre un cône (cercle, cylindre, sphère) et un plan. Il peut également être créé entre deux cônes concentriques ou une combinaison cône concentrique/cylindre.</w:t>
      </w:r>
    </w:p>
    <w:p w14:paraId="18804AF6" w14:textId="77777777" w:rsidR="00B94FDB" w:rsidRDefault="00B94FDB">
      <w:pPr>
        <w:pStyle w:val="BodyText"/>
        <w:divId w:val="1327171290"/>
      </w:pPr>
      <w:r>
        <w:t>PC-DMIS crée un cercle à l'intersection de l'élément circulaire et du plan ou entre les combinaisons cône/cône ou cône/cylindre.</w:t>
      </w:r>
    </w:p>
    <w:p w14:paraId="0CC87FF5" w14:textId="77777777" w:rsidR="00B94FDB" w:rsidRDefault="00B94FDB" w:rsidP="006D2170">
      <w:pPr>
        <w:pStyle w:val="BodyText"/>
        <w:numPr>
          <w:ilvl w:val="0"/>
          <w:numId w:val="95"/>
        </w:numPr>
        <w:tabs>
          <w:tab w:val="left" w:pos="720"/>
        </w:tabs>
        <w:spacing w:line="276" w:lineRule="auto"/>
        <w:divId w:val="1327171290"/>
      </w:pPr>
      <w:r>
        <w:t>Dans le cas d'un élément circulaire et d'une intersection de plan, PC-DMIS génère toujours un vrai cercle (et non une ellipse), même si l'élément circulaire n'est pas exactement perpendiculaire au plan. Le point central du nouveau cercle se situe au point de perçage de la ligne centrale de l'élément circulaire et du plan. Le vecteur du cercle est le vecteur de l'élément circulaire de perçage.</w:t>
      </w:r>
    </w:p>
    <w:p w14:paraId="02E1A383" w14:textId="77777777" w:rsidR="00B94FDB" w:rsidRDefault="00B94FDB" w:rsidP="006D2170">
      <w:pPr>
        <w:pStyle w:val="BodyText"/>
        <w:numPr>
          <w:ilvl w:val="0"/>
          <w:numId w:val="95"/>
        </w:numPr>
        <w:tabs>
          <w:tab w:val="left" w:pos="720"/>
        </w:tabs>
        <w:spacing w:line="276" w:lineRule="auto"/>
        <w:divId w:val="1327171290"/>
      </w:pPr>
      <w:r>
        <w:t>Dans le cas d'une combinaison cône/cône ou cône/cylindre, un vrai cercle est créé même si les éléments qui se croisent ne forment pas un vrai cercle.</w:t>
      </w:r>
    </w:p>
    <w:p w14:paraId="254A9356" w14:textId="77777777" w:rsidR="00B94FDB" w:rsidRDefault="00B94FDB">
      <w:pPr>
        <w:pStyle w:val="BodyText"/>
        <w:divId w:val="1327171290"/>
      </w:pPr>
      <w:r>
        <w:t>Pour construire un cercle d'intersection :</w:t>
      </w:r>
    </w:p>
    <w:p w14:paraId="39030D4E" w14:textId="77777777" w:rsidR="00B94FDB" w:rsidRDefault="00B94FDB" w:rsidP="006D2170">
      <w:pPr>
        <w:pStyle w:val="BodyText"/>
        <w:numPr>
          <w:ilvl w:val="0"/>
          <w:numId w:val="96"/>
        </w:numPr>
        <w:tabs>
          <w:tab w:val="left" w:pos="720"/>
        </w:tabs>
        <w:spacing w:line="276" w:lineRule="auto"/>
        <w:divId w:val="1327171290"/>
      </w:pPr>
      <w:r>
        <w:t xml:space="preserve">Ouvrez la boîte de dialogue </w:t>
      </w:r>
      <w:r>
        <w:rPr>
          <w:rStyle w:val="bold"/>
        </w:rPr>
        <w:t>Construction de cercle</w:t>
      </w:r>
      <w:r>
        <w:t xml:space="preserve"> en sélectionnant </w:t>
      </w:r>
      <w:r>
        <w:rPr>
          <w:rStyle w:val="bold"/>
        </w:rPr>
        <w:t>Insérer | Élément | Construit | Cercle</w:t>
      </w:r>
      <w:r>
        <w:t>.</w:t>
      </w:r>
    </w:p>
    <w:p w14:paraId="4522499E" w14:textId="77777777" w:rsidR="00B94FDB" w:rsidRDefault="00B94FDB" w:rsidP="006D2170">
      <w:pPr>
        <w:pStyle w:val="BodyText"/>
        <w:numPr>
          <w:ilvl w:val="0"/>
          <w:numId w:val="96"/>
        </w:numPr>
        <w:tabs>
          <w:tab w:val="left" w:pos="720"/>
        </w:tabs>
        <w:spacing w:line="276" w:lineRule="auto"/>
        <w:divId w:val="1327171290"/>
      </w:pPr>
      <w:r>
        <w:t xml:space="preserve">Dans la liste </w:t>
      </w:r>
      <w:r>
        <w:rPr>
          <w:rStyle w:val="bold"/>
        </w:rPr>
        <w:t>Méthode</w:t>
      </w:r>
      <w:r>
        <w:t xml:space="preserve">, sélectionnez l'option </w:t>
      </w:r>
      <w:r>
        <w:rPr>
          <w:rStyle w:val="bold"/>
        </w:rPr>
        <w:t>Intersection</w:t>
      </w:r>
      <w:r>
        <w:t>.</w:t>
      </w:r>
    </w:p>
    <w:p w14:paraId="4F6F1BE6" w14:textId="77777777" w:rsidR="00B94FDB" w:rsidRDefault="00B94FDB" w:rsidP="006D2170">
      <w:pPr>
        <w:pStyle w:val="BodyText"/>
        <w:numPr>
          <w:ilvl w:val="0"/>
          <w:numId w:val="96"/>
        </w:numPr>
        <w:tabs>
          <w:tab w:val="left" w:pos="720"/>
        </w:tabs>
        <w:spacing w:line="276" w:lineRule="auto"/>
        <w:divId w:val="1327171290"/>
      </w:pPr>
      <w:r>
        <w:t>Sélectionnez le premier élément. Il doit s'agir d'un cercle, d'un cône, d'un cylindre ou d'une sphère.</w:t>
      </w:r>
    </w:p>
    <w:p w14:paraId="748E16CD" w14:textId="77777777" w:rsidR="00B94FDB" w:rsidRDefault="00B94FDB" w:rsidP="006D2170">
      <w:pPr>
        <w:pStyle w:val="BodyText"/>
        <w:numPr>
          <w:ilvl w:val="0"/>
          <w:numId w:val="96"/>
        </w:numPr>
        <w:tabs>
          <w:tab w:val="left" w:pos="720"/>
        </w:tabs>
        <w:spacing w:line="276" w:lineRule="auto"/>
        <w:divId w:val="1327171290"/>
      </w:pPr>
      <w:r>
        <w:t>Sélectionnez le second élément. Il doit s'agir d'un plan.</w:t>
      </w:r>
    </w:p>
    <w:p w14:paraId="0A0DA4EC" w14:textId="77777777" w:rsidR="00B94FDB" w:rsidRDefault="00B94FDB" w:rsidP="006D2170">
      <w:pPr>
        <w:pStyle w:val="BodyText"/>
        <w:numPr>
          <w:ilvl w:val="0"/>
          <w:numId w:val="96"/>
        </w:numPr>
        <w:tabs>
          <w:tab w:val="left" w:pos="720"/>
        </w:tabs>
        <w:spacing w:line="276" w:lineRule="auto"/>
        <w:divId w:val="1327171290"/>
      </w:pPr>
      <w:r>
        <w:t xml:space="preserve">Cliquez sur le bouton </w:t>
      </w:r>
      <w:r>
        <w:rPr>
          <w:rStyle w:val="bold"/>
        </w:rPr>
        <w:t>Créer</w:t>
      </w:r>
      <w:r>
        <w:t>.</w:t>
      </w:r>
    </w:p>
    <w:p w14:paraId="487C9B52" w14:textId="77777777" w:rsidR="00B94FDB" w:rsidRDefault="00B94FDB">
      <w:pPr>
        <w:pStyle w:val="BodyText"/>
        <w:divId w:val="1327171290"/>
      </w:pPr>
      <w:r>
        <w:t>La ligne de commande dans la fenêtre de modification pour cette option est :</w:t>
      </w:r>
      <w:r>
        <w:br/>
      </w:r>
      <w:r>
        <w:rPr>
          <w:rStyle w:val="codecharacter"/>
        </w:rPr>
        <w:t>CONSTR/CIRCLE,INTOF,élément_1,élément_2</w:t>
      </w:r>
    </w:p>
    <w:p w14:paraId="6F5F6B5C" w14:textId="405E508D" w:rsidR="00B94FDB" w:rsidRDefault="00526266">
      <w:pPr>
        <w:pStyle w:val="figure"/>
        <w:keepNext/>
        <w:spacing w:before="60" w:after="225" w:afterAutospacing="0"/>
        <w:divId w:val="13271712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BA9E5C" wp14:editId="6221A907">
            <wp:extent cx="5225415" cy="3718817"/>
            <wp:effectExtent l="0" t="0" r="0" b="0"/>
            <wp:docPr id="885339871"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39871" name=""/>
                    <pic:cNvPicPr/>
                  </pic:nvPicPr>
                  <pic:blipFill>
                    <a:blip r:embed="rId97">
                      <a:extLst>
                        <a:ext uri="{28A0092B-C50C-407E-A947-70E740481C1C}">
                          <a14:useLocalDpi xmlns:a14="http://schemas.microsoft.com/office/drawing/2010/main" val="0"/>
                        </a:ext>
                      </a:extLst>
                    </a:blip>
                    <a:stretch>
                      <a:fillRect/>
                    </a:stretch>
                  </pic:blipFill>
                  <pic:spPr>
                    <a:xfrm>
                      <a:off x="0" y="0"/>
                      <a:ext cx="5225415" cy="3718817"/>
                    </a:xfrm>
                    <a:prstGeom prst="rect">
                      <a:avLst/>
                    </a:prstGeom>
                  </pic:spPr>
                </pic:pic>
              </a:graphicData>
            </a:graphic>
          </wp:inline>
        </w:drawing>
      </w:r>
    </w:p>
    <w:p w14:paraId="3AA688B5" w14:textId="77777777" w:rsidR="00B94FDB" w:rsidRDefault="00B94FDB">
      <w:pPr>
        <w:pStyle w:val="BodyText"/>
        <w:divId w:val="1327171290"/>
      </w:pPr>
      <w:r>
        <w:rPr>
          <w:rStyle w:val="bold"/>
        </w:rPr>
        <w:t>A -</w:t>
      </w:r>
      <w:r>
        <w:t xml:space="preserve"> Cercle construit à partir de l'intersection d'un cône et d'un plan.</w:t>
      </w:r>
      <w:r>
        <w:br/>
      </w:r>
      <w:r>
        <w:rPr>
          <w:rStyle w:val="bold"/>
        </w:rPr>
        <w:t>B -</w:t>
      </w:r>
      <w:r>
        <w:t xml:space="preserve"> Élément de cône</w:t>
      </w:r>
      <w:r>
        <w:br/>
      </w:r>
      <w:r>
        <w:rPr>
          <w:rStyle w:val="bold"/>
        </w:rPr>
        <w:t>C -</w:t>
      </w:r>
      <w:r>
        <w:t xml:space="preserve"> Élément de plan</w:t>
      </w:r>
    </w:p>
    <w:p w14:paraId="21D74AF7" w14:textId="77777777" w:rsidR="00B94FDB" w:rsidRDefault="00B94FDB">
      <w:pPr>
        <w:pStyle w:val="Caption1"/>
        <w:divId w:val="1327171290"/>
      </w:pPr>
      <w:r>
        <w:t>Construction d'un cercle à partir d'un cône et d'un plan</w:t>
      </w:r>
    </w:p>
    <w:p w14:paraId="5B63BCF2" w14:textId="77777777" w:rsidR="00B94FDB" w:rsidRDefault="00B94FDB">
      <w:pPr>
        <w:divId w:val="330062370"/>
        <w:rPr>
          <w:color w:val="000000"/>
        </w:rPr>
      </w:pPr>
      <w:r>
        <w:rPr>
          <w:color w:val="000000"/>
        </w:rPr>
        <w:t> </w:t>
      </w:r>
    </w:p>
    <w:p w14:paraId="1C547A3D" w14:textId="77777777" w:rsidR="00B94FDB" w:rsidRDefault="00B94FDB">
      <w:pPr>
        <w:jc w:val="right"/>
        <w:divId w:val="116550788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construits:Dérivation:Cercle" \* MERGEFORMAT </w:instrText>
      </w:r>
      <w:r>
        <w:rPr>
          <w:rFonts w:ascii="Arial" w:hAnsi="Arial" w:cs="Arial"/>
          <w:color w:val="000000"/>
          <w:sz w:val="22"/>
          <w:szCs w:val="22"/>
        </w:rPr>
        <w:fldChar w:fldCharType="end"/>
      </w:r>
    </w:p>
    <w:p w14:paraId="6FE24655" w14:textId="77777777" w:rsidR="00B94FDB" w:rsidRDefault="00B94FDB">
      <w:pPr>
        <w:pStyle w:val="Heading3"/>
        <w:divId w:val="1327171290"/>
        <w:rPr>
          <w:rFonts w:asciiTheme="minorHAnsi" w:hAnsiTheme="minorHAnsi" w:cstheme="majorBidi"/>
          <w:color w:val="0F4761" w:themeColor="accent1" w:themeShade="BF"/>
          <w:sz w:val="28"/>
          <w:szCs w:val="28"/>
        </w:rPr>
      </w:pPr>
      <w:bookmarkStart w:id="146" w:name="16_const_topics_constructing_a_c_1901"/>
      <w:bookmarkStart w:id="147" w:name="_Toc227312688"/>
      <w:bookmarkEnd w:id="146"/>
      <w:r>
        <w:t>Construction d'un cercle de dérivation</w:t>
      </w:r>
      <w:bookmarkEnd w:id="147"/>
    </w:p>
    <w:p w14:paraId="56B1125B" w14:textId="77777777" w:rsidR="00B94FDB" w:rsidRDefault="00B94FDB">
      <w:pPr>
        <w:pStyle w:val="BodyText"/>
        <w:divId w:val="1327171290"/>
      </w:pPr>
      <w:r>
        <w:t>Vous pouvez construire un cercle en transformant tout élément en un cercle. PC-DMIS construit le cercle au barycentre de l'élément d'entrée. Si vous utilisez un point de tôle, le diamètre utilisé est celui du palpeur. Si vous utilisez un point de tôle, le diamètre est celui du palpeur. Pour les éléments sans diamètre (droites, points, etc.), PC-DMIS utilise une valeur quatre fois supérieure au diamètre du palpeur.</w:t>
      </w:r>
    </w:p>
    <w:p w14:paraId="621A010D" w14:textId="77777777" w:rsidR="00B94FDB" w:rsidRDefault="00B94FDB">
      <w:pPr>
        <w:pStyle w:val="BodyText"/>
        <w:divId w:val="1327171290"/>
      </w:pPr>
      <w:r>
        <w:t>Vous pouvez modifier le diamètre du cercle, ce qui le passe de DÉPENDANT à INDÉPENDANT. Lorsque le cercle est exécuté, le diamètre ne change pas en fonction de l'élément entré mais est indépendant de celui-ci, alors que la position et le vecteur dépendent toujours de cet élément. Vous pouvez ainsi contrôler le diamètre lorsque l'élément entré n'en possède pas vraiment un (un point, par exemple). La zone DÉPENDANT/INDÉPENDANT est une zone à bascule que vous pouvez changer.</w:t>
      </w:r>
    </w:p>
    <w:p w14:paraId="1AA74151" w14:textId="77777777" w:rsidR="00B94FDB" w:rsidRDefault="00B94FDB">
      <w:pPr>
        <w:pStyle w:val="BodyText"/>
        <w:divId w:val="1327171290"/>
      </w:pPr>
      <w:r>
        <w:t>PC-DMIS utilise cette valeur de diamètre pour tous les calculs à la place de la valeur de diamètre par défaut décrite ci-dessus.</w:t>
      </w:r>
    </w:p>
    <w:p w14:paraId="1D8181FE" w14:textId="77777777" w:rsidR="00B94FDB" w:rsidRDefault="00B94FDB">
      <w:pPr>
        <w:pStyle w:val="BodyText"/>
        <w:divId w:val="1327171290"/>
      </w:pPr>
      <w:r>
        <w:t>Pour construire un cercle de dérivation :</w:t>
      </w:r>
    </w:p>
    <w:p w14:paraId="0C649E48" w14:textId="77777777" w:rsidR="00B94FDB" w:rsidRDefault="00B94FDB" w:rsidP="006D2170">
      <w:pPr>
        <w:pStyle w:val="BodyText"/>
        <w:numPr>
          <w:ilvl w:val="0"/>
          <w:numId w:val="97"/>
        </w:numPr>
        <w:tabs>
          <w:tab w:val="left" w:pos="720"/>
        </w:tabs>
        <w:spacing w:line="276" w:lineRule="auto"/>
        <w:divId w:val="1327171290"/>
      </w:pPr>
      <w:r>
        <w:t xml:space="preserve">Ouvrez la boîte de dialogue </w:t>
      </w:r>
      <w:r>
        <w:rPr>
          <w:rStyle w:val="bold"/>
        </w:rPr>
        <w:t>Construction de cercle</w:t>
      </w:r>
      <w:r>
        <w:t xml:space="preserve"> (</w:t>
      </w:r>
      <w:r>
        <w:rPr>
          <w:rStyle w:val="bold"/>
        </w:rPr>
        <w:t>Insérer | Élément | Construit | Cercle</w:t>
      </w:r>
      <w:r>
        <w:t>).</w:t>
      </w:r>
    </w:p>
    <w:p w14:paraId="0B18DBB1" w14:textId="77777777" w:rsidR="00B94FDB" w:rsidRDefault="00B94FDB" w:rsidP="006D2170">
      <w:pPr>
        <w:pStyle w:val="BodyText"/>
        <w:numPr>
          <w:ilvl w:val="0"/>
          <w:numId w:val="97"/>
        </w:numPr>
        <w:tabs>
          <w:tab w:val="left" w:pos="720"/>
        </w:tabs>
        <w:spacing w:line="276" w:lineRule="auto"/>
        <w:divId w:val="1327171290"/>
      </w:pPr>
      <w:r>
        <w:t xml:space="preserve">Dans la liste </w:t>
      </w:r>
      <w:r>
        <w:rPr>
          <w:rStyle w:val="bold"/>
        </w:rPr>
        <w:t>Méthode</w:t>
      </w:r>
      <w:r>
        <w:t xml:space="preserve">, sélectionnez l'option </w:t>
      </w:r>
      <w:r>
        <w:rPr>
          <w:rStyle w:val="bold"/>
        </w:rPr>
        <w:t>Dérivation</w:t>
      </w:r>
      <w:r>
        <w:t>.</w:t>
      </w:r>
    </w:p>
    <w:p w14:paraId="53B0DD3B" w14:textId="77777777" w:rsidR="00B94FDB" w:rsidRDefault="00B94FDB" w:rsidP="006D2170">
      <w:pPr>
        <w:pStyle w:val="BodyText"/>
        <w:numPr>
          <w:ilvl w:val="0"/>
          <w:numId w:val="97"/>
        </w:numPr>
        <w:tabs>
          <w:tab w:val="left" w:pos="720"/>
        </w:tabs>
        <w:spacing w:line="276" w:lineRule="auto"/>
        <w:divId w:val="1327171290"/>
      </w:pPr>
      <w:r>
        <w:t>Sélectionnez au moins un élément d'un type quelconque.</w:t>
      </w:r>
    </w:p>
    <w:p w14:paraId="432408A9" w14:textId="77777777" w:rsidR="00B94FDB" w:rsidRDefault="00B94FDB" w:rsidP="006D2170">
      <w:pPr>
        <w:pStyle w:val="BodyText"/>
        <w:numPr>
          <w:ilvl w:val="0"/>
          <w:numId w:val="97"/>
        </w:numPr>
        <w:tabs>
          <w:tab w:val="left" w:pos="720"/>
        </w:tabs>
        <w:spacing w:line="276" w:lineRule="auto"/>
        <w:divId w:val="1327171290"/>
      </w:pPr>
      <w:r>
        <w:t xml:space="preserve">Cliquez sur le bouton </w:t>
      </w:r>
      <w:r>
        <w:rPr>
          <w:rStyle w:val="bold"/>
        </w:rPr>
        <w:t>Créer</w:t>
      </w:r>
      <w:r>
        <w:t>.</w:t>
      </w:r>
    </w:p>
    <w:p w14:paraId="586D0845" w14:textId="77777777" w:rsidR="00B94FDB" w:rsidRDefault="00B94FDB">
      <w:pPr>
        <w:pStyle w:val="BodyText"/>
        <w:divId w:val="1327171290"/>
      </w:pPr>
      <w:r>
        <w:t>La ligne de commande affichée dans la fenêtre de modification serait la suivante :</w:t>
      </w:r>
    </w:p>
    <w:p w14:paraId="69E326D7" w14:textId="77777777" w:rsidR="00B94FDB" w:rsidRDefault="00B94FDB">
      <w:pPr>
        <w:pStyle w:val="BodyText"/>
        <w:divId w:val="1327171290"/>
      </w:pPr>
      <w:r>
        <w:rPr>
          <w:rStyle w:val="codecharacter"/>
        </w:rPr>
        <w:t>CONSTR/CIRCLE,CAST,élém_1,(DEPENDENT | INDEPENDENT)</w:t>
      </w:r>
    </w:p>
    <w:p w14:paraId="4A55F5E6" w14:textId="77777777" w:rsidR="00B94FDB" w:rsidRDefault="00B94FDB">
      <w:pPr>
        <w:divId w:val="1536313841"/>
        <w:rPr>
          <w:color w:val="000000"/>
        </w:rPr>
      </w:pPr>
      <w:r>
        <w:rPr>
          <w:color w:val="000000"/>
        </w:rPr>
        <w:t> </w:t>
      </w:r>
    </w:p>
    <w:p w14:paraId="5EC752B1" w14:textId="77777777" w:rsidR="00B94FDB" w:rsidRDefault="00B94FDB">
      <w:pPr>
        <w:jc w:val="right"/>
        <w:divId w:val="193871086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construits:Projection:Cercle" \* MERGEFORMAT </w:instrText>
      </w:r>
      <w:r>
        <w:rPr>
          <w:rFonts w:ascii="Arial" w:hAnsi="Arial" w:cs="Arial"/>
          <w:color w:val="000000"/>
          <w:sz w:val="22"/>
          <w:szCs w:val="22"/>
        </w:rPr>
        <w:fldChar w:fldCharType="end"/>
      </w:r>
    </w:p>
    <w:p w14:paraId="1FBC3DD9" w14:textId="77777777" w:rsidR="00B94FDB" w:rsidRDefault="00B94FDB">
      <w:pPr>
        <w:pStyle w:val="Heading3"/>
        <w:divId w:val="1327171290"/>
        <w:rPr>
          <w:rFonts w:asciiTheme="minorHAnsi" w:hAnsiTheme="minorHAnsi" w:cstheme="majorBidi"/>
          <w:color w:val="0F4761" w:themeColor="accent1" w:themeShade="BF"/>
          <w:sz w:val="28"/>
          <w:szCs w:val="28"/>
        </w:rPr>
      </w:pPr>
      <w:bookmarkStart w:id="148" w:name="16_const_topics_constructing_a_p_5373"/>
      <w:bookmarkStart w:id="149" w:name="_Toc227312689"/>
      <w:bookmarkEnd w:id="148"/>
      <w:r>
        <w:t>Construction d'un cercle projeté</w:t>
      </w:r>
      <w:bookmarkEnd w:id="149"/>
    </w:p>
    <w:p w14:paraId="139D76BE" w14:textId="77777777" w:rsidR="00B94FDB" w:rsidRDefault="00B94FDB">
      <w:pPr>
        <w:pStyle w:val="BodyText"/>
        <w:divId w:val="1327171290"/>
      </w:pPr>
      <w:r>
        <w:t>Vous pouvez construire un cercle à partir de n'importe quel élément et d'un plan. PC-DMIS projette le barycentre de l'élément donné sur le plan, ce qui crée un cercle. Dans le cas d'un seul élément entré, la projection se fait vers le plan de travail actuel. Le diamètre du cercle projeté équivaut à quatre fois celui du palpeur.</w:t>
      </w:r>
    </w:p>
    <w:p w14:paraId="1AE10063" w14:textId="77777777" w:rsidR="00B94FDB" w:rsidRDefault="00B94FDB">
      <w:pPr>
        <w:pStyle w:val="BodyText"/>
        <w:divId w:val="1327171290"/>
      </w:pPr>
      <w:r>
        <w:t>Pour construire un cercle de projection :</w:t>
      </w:r>
    </w:p>
    <w:p w14:paraId="44D893A2" w14:textId="77777777" w:rsidR="00B94FDB" w:rsidRDefault="00B94FDB" w:rsidP="006D2170">
      <w:pPr>
        <w:pStyle w:val="BodyText"/>
        <w:numPr>
          <w:ilvl w:val="0"/>
          <w:numId w:val="98"/>
        </w:numPr>
        <w:tabs>
          <w:tab w:val="left" w:pos="720"/>
        </w:tabs>
        <w:spacing w:line="276" w:lineRule="auto"/>
        <w:divId w:val="1327171290"/>
      </w:pPr>
      <w:r>
        <w:t xml:space="preserve">Ouvrez la boîte de dialogue </w:t>
      </w:r>
      <w:r>
        <w:rPr>
          <w:rStyle w:val="bold"/>
        </w:rPr>
        <w:t>Construction de cercle</w:t>
      </w:r>
      <w:r>
        <w:t xml:space="preserve"> (</w:t>
      </w:r>
      <w:r>
        <w:rPr>
          <w:rStyle w:val="bold"/>
        </w:rPr>
        <w:t>Insérer | Élément | Construit | Cercle</w:t>
      </w:r>
      <w:r>
        <w:t>).</w:t>
      </w:r>
    </w:p>
    <w:p w14:paraId="43A47422" w14:textId="77777777" w:rsidR="00B94FDB" w:rsidRDefault="00B94FDB" w:rsidP="006D2170">
      <w:pPr>
        <w:pStyle w:val="BodyText"/>
        <w:numPr>
          <w:ilvl w:val="0"/>
          <w:numId w:val="98"/>
        </w:numPr>
        <w:tabs>
          <w:tab w:val="left" w:pos="720"/>
        </w:tabs>
        <w:spacing w:line="276" w:lineRule="auto"/>
        <w:divId w:val="1327171290"/>
      </w:pPr>
      <w:r>
        <w:t xml:space="preserve">Dans la liste </w:t>
      </w:r>
      <w:r>
        <w:rPr>
          <w:rStyle w:val="bold"/>
        </w:rPr>
        <w:t>Méthode</w:t>
      </w:r>
      <w:r>
        <w:t xml:space="preserve">, sélectionnez l'option </w:t>
      </w:r>
      <w:r>
        <w:rPr>
          <w:rStyle w:val="bold"/>
        </w:rPr>
        <w:t>Projection</w:t>
      </w:r>
      <w:r>
        <w:t>.</w:t>
      </w:r>
    </w:p>
    <w:p w14:paraId="170824BB" w14:textId="77777777" w:rsidR="00B94FDB" w:rsidRDefault="00B94FDB" w:rsidP="006D2170">
      <w:pPr>
        <w:pStyle w:val="BodyText"/>
        <w:numPr>
          <w:ilvl w:val="0"/>
          <w:numId w:val="98"/>
        </w:numPr>
        <w:tabs>
          <w:tab w:val="left" w:pos="720"/>
        </w:tabs>
        <w:spacing w:line="276" w:lineRule="auto"/>
        <w:divId w:val="1327171290"/>
      </w:pPr>
      <w:r>
        <w:t xml:space="preserve">Sélectionnez un élément d'un type quelconque. </w:t>
      </w:r>
    </w:p>
    <w:p w14:paraId="2E75CE63" w14:textId="77777777" w:rsidR="00B94FDB" w:rsidRDefault="00B94FDB" w:rsidP="006D2170">
      <w:pPr>
        <w:pStyle w:val="note"/>
        <w:tabs>
          <w:tab w:val="left" w:pos="720"/>
        </w:tabs>
        <w:spacing w:before="0" w:beforeAutospacing="0" w:after="0" w:afterAutospacing="0" w:line="276" w:lineRule="auto"/>
        <w:ind w:left="720"/>
        <w:divId w:val="1327171290"/>
        <w:rPr>
          <w:rFonts w:ascii="Times New Roman" w:eastAsiaTheme="minorHAnsi" w:hAnsi="Times New Roman" w:cs="Times New Roman"/>
        </w:rPr>
      </w:pPr>
      <w:r>
        <w:rPr>
          <w:rFonts w:ascii="Times New Roman" w:eastAsiaTheme="minorHAnsi" w:hAnsi="Times New Roman" w:cs="Times New Roman"/>
        </w:rPr>
        <w:t>Vous pouvez sélectionner un second élément, mais il doit s'agir d'un plan.</w:t>
      </w:r>
    </w:p>
    <w:p w14:paraId="787B6522" w14:textId="77777777" w:rsidR="00B94FDB" w:rsidRDefault="00B94FDB" w:rsidP="006D2170">
      <w:pPr>
        <w:pStyle w:val="BodyText"/>
        <w:numPr>
          <w:ilvl w:val="0"/>
          <w:numId w:val="98"/>
        </w:numPr>
        <w:tabs>
          <w:tab w:val="left" w:pos="720"/>
        </w:tabs>
        <w:spacing w:line="276" w:lineRule="auto"/>
        <w:divId w:val="1327171290"/>
      </w:pPr>
      <w:r>
        <w:t xml:space="preserve">Cliquez sur le bouton </w:t>
      </w:r>
      <w:r>
        <w:rPr>
          <w:rStyle w:val="bold"/>
        </w:rPr>
        <w:t>Créer</w:t>
      </w:r>
      <w:r>
        <w:t>.</w:t>
      </w:r>
    </w:p>
    <w:p w14:paraId="30E3B9E5" w14:textId="77777777" w:rsidR="00B94FDB" w:rsidRDefault="00B94FDB">
      <w:pPr>
        <w:pStyle w:val="BodyText"/>
        <w:divId w:val="1327171290"/>
      </w:pPr>
      <w:r>
        <w:t>La ligne de commande dans la fenêtre de modification pour cette option est :</w:t>
      </w:r>
      <w:r>
        <w:br/>
      </w:r>
      <w:r>
        <w:rPr>
          <w:rStyle w:val="codecharacter"/>
        </w:rPr>
        <w:t>CONSTR/CIRCLE,PROJ,</w:t>
      </w:r>
      <w:r>
        <w:rPr>
          <w:rStyle w:val="italic"/>
        </w:rPr>
        <w:t>élément_1,(élément_2)</w:t>
      </w:r>
    </w:p>
    <w:p w14:paraId="2B5F5970" w14:textId="1693D501" w:rsidR="00B94FDB" w:rsidRDefault="00526266">
      <w:pPr>
        <w:pStyle w:val="figure"/>
        <w:keepNext/>
        <w:spacing w:before="60" w:after="225" w:afterAutospacing="0"/>
        <w:divId w:val="13271712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040E2A7" wp14:editId="3C04934D">
            <wp:extent cx="4093210" cy="2839434"/>
            <wp:effectExtent l="0" t="0" r="2540" b="0"/>
            <wp:docPr id="170102848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028489" name=""/>
                    <pic:cNvPicPr/>
                  </pic:nvPicPr>
                  <pic:blipFill>
                    <a:blip r:embed="rId98">
                      <a:extLst>
                        <a:ext uri="{28A0092B-C50C-407E-A947-70E740481C1C}">
                          <a14:useLocalDpi xmlns:a14="http://schemas.microsoft.com/office/drawing/2010/main" val="0"/>
                        </a:ext>
                      </a:extLst>
                    </a:blip>
                    <a:stretch>
                      <a:fillRect/>
                    </a:stretch>
                  </pic:blipFill>
                  <pic:spPr>
                    <a:xfrm>
                      <a:off x="0" y="0"/>
                      <a:ext cx="4093210" cy="2839434"/>
                    </a:xfrm>
                    <a:prstGeom prst="rect">
                      <a:avLst/>
                    </a:prstGeom>
                  </pic:spPr>
                </pic:pic>
              </a:graphicData>
            </a:graphic>
          </wp:inline>
        </w:drawing>
      </w:r>
    </w:p>
    <w:p w14:paraId="03F6EFF6" w14:textId="77777777" w:rsidR="00B94FDB" w:rsidRDefault="00B94FDB">
      <w:pPr>
        <w:pStyle w:val="BodyText"/>
        <w:divId w:val="1327171290"/>
      </w:pPr>
      <w:r>
        <w:rPr>
          <w:rStyle w:val="bold"/>
        </w:rPr>
        <w:t>A -</w:t>
      </w:r>
      <w:r>
        <w:t xml:space="preserve"> Cercle construit à partir de la projection d'un cercle et d'un plan.</w:t>
      </w:r>
      <w:r>
        <w:br/>
      </w:r>
      <w:r>
        <w:rPr>
          <w:rStyle w:val="bold"/>
        </w:rPr>
        <w:t>B -</w:t>
      </w:r>
      <w:r>
        <w:t xml:space="preserve"> Plan.</w:t>
      </w:r>
    </w:p>
    <w:p w14:paraId="336074C7" w14:textId="77777777" w:rsidR="00B94FDB" w:rsidRDefault="00B94FDB">
      <w:pPr>
        <w:pStyle w:val="Caption1"/>
        <w:divId w:val="1327171290"/>
      </w:pPr>
      <w:r>
        <w:t>Exemple de cercle construit à partir d'un cercle et d'un plan</w:t>
      </w:r>
    </w:p>
    <w:p w14:paraId="166CC9EA" w14:textId="77777777" w:rsidR="00B94FDB" w:rsidRDefault="00B94FDB">
      <w:pPr>
        <w:divId w:val="284392542"/>
        <w:rPr>
          <w:color w:val="000000"/>
        </w:rPr>
      </w:pPr>
      <w:r>
        <w:rPr>
          <w:color w:val="000000"/>
        </w:rPr>
        <w:t> </w:t>
      </w:r>
    </w:p>
    <w:p w14:paraId="668AE4C1" w14:textId="77777777" w:rsidR="00B94FDB" w:rsidRDefault="00B94FDB">
      <w:pPr>
        <w:jc w:val="right"/>
        <w:divId w:val="1299490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"Cercle:Modification de la direction"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construits:Direction du cercle" \* MERGEFORMAT </w:instrText>
      </w:r>
      <w:r>
        <w:rPr>
          <w:rFonts w:ascii="Arial" w:hAnsi="Arial" w:cs="Arial"/>
          <w:color w:val="000000"/>
          <w:sz w:val="22"/>
          <w:szCs w:val="22"/>
        </w:rPr>
        <w:fldChar w:fldCharType="end"/>
      </w:r>
    </w:p>
    <w:p w14:paraId="7976BCA4" w14:textId="77777777" w:rsidR="00B94FDB" w:rsidRDefault="00B94FDB">
      <w:pPr>
        <w:pStyle w:val="Heading3"/>
        <w:divId w:val="1327171290"/>
        <w:rPr>
          <w:rFonts w:asciiTheme="minorHAnsi" w:hAnsiTheme="minorHAnsi" w:cstheme="majorBidi"/>
          <w:color w:val="0F4761" w:themeColor="accent1" w:themeShade="BF"/>
          <w:sz w:val="28"/>
          <w:szCs w:val="28"/>
        </w:rPr>
      </w:pPr>
      <w:bookmarkStart w:id="150" w:name="16_const_topics_changing_the_dir_7208"/>
      <w:bookmarkStart w:id="151" w:name="_Toc227312690"/>
      <w:bookmarkEnd w:id="150"/>
      <w:r>
        <w:t>Modification de la direction d'un cercle</w:t>
      </w:r>
      <w:bookmarkEnd w:id="151"/>
    </w:p>
    <w:p w14:paraId="5B2FDB6F" w14:textId="77777777" w:rsidR="00B94FDB" w:rsidRDefault="00B94FDB">
      <w:pPr>
        <w:pStyle w:val="BodyText"/>
        <w:divId w:val="1327171290"/>
      </w:pPr>
      <w:r>
        <w:t>Vous pouvez construire un cercle à partir d'un vecteur inversé</w:t>
      </w:r>
    </w:p>
    <w:p w14:paraId="560214E7" w14:textId="77777777" w:rsidR="00B94FDB" w:rsidRDefault="00B94FDB">
      <w:pPr>
        <w:pStyle w:val="BodyText"/>
        <w:divId w:val="1327171290"/>
      </w:pPr>
      <w:r>
        <w:t>Pour modifier la direction d'un cercle :</w:t>
      </w:r>
    </w:p>
    <w:p w14:paraId="28E8CB1E" w14:textId="77777777" w:rsidR="00B94FDB" w:rsidRDefault="00B94FDB" w:rsidP="006D2170">
      <w:pPr>
        <w:pStyle w:val="BodyText"/>
        <w:numPr>
          <w:ilvl w:val="0"/>
          <w:numId w:val="99"/>
        </w:numPr>
        <w:tabs>
          <w:tab w:val="left" w:pos="720"/>
        </w:tabs>
        <w:spacing w:line="276" w:lineRule="auto"/>
        <w:divId w:val="1327171290"/>
      </w:pPr>
      <w:r>
        <w:t xml:space="preserve">Ouvrez la boîte de dialogue </w:t>
      </w:r>
      <w:r>
        <w:rPr>
          <w:rStyle w:val="bold"/>
        </w:rPr>
        <w:t>Construction de cercle</w:t>
      </w:r>
      <w:r>
        <w:t xml:space="preserve"> en sélectionnant </w:t>
      </w:r>
      <w:r>
        <w:rPr>
          <w:rStyle w:val="bold"/>
        </w:rPr>
        <w:t>Insérer | Élément | Construit | Cercle</w:t>
      </w:r>
      <w:r>
        <w:t>.</w:t>
      </w:r>
    </w:p>
    <w:p w14:paraId="05C518A4" w14:textId="77777777" w:rsidR="00B94FDB" w:rsidRDefault="00B94FDB" w:rsidP="006D2170">
      <w:pPr>
        <w:pStyle w:val="BodyText"/>
        <w:numPr>
          <w:ilvl w:val="0"/>
          <w:numId w:val="99"/>
        </w:numPr>
        <w:tabs>
          <w:tab w:val="left" w:pos="720"/>
        </w:tabs>
        <w:spacing w:line="276" w:lineRule="auto"/>
        <w:divId w:val="1327171290"/>
      </w:pPr>
      <w:r>
        <w:t xml:space="preserve">Dans la liste </w:t>
      </w:r>
      <w:r>
        <w:rPr>
          <w:rStyle w:val="bold"/>
        </w:rPr>
        <w:t>Méthode</w:t>
      </w:r>
      <w:r>
        <w:t xml:space="preserve">, sélectionnez l'option </w:t>
      </w:r>
      <w:r>
        <w:rPr>
          <w:rStyle w:val="bold"/>
        </w:rPr>
        <w:t>Inverser</w:t>
      </w:r>
      <w:r>
        <w:t>.</w:t>
      </w:r>
    </w:p>
    <w:p w14:paraId="754EFDC7" w14:textId="77777777" w:rsidR="00B94FDB" w:rsidRDefault="00B94FDB" w:rsidP="006D2170">
      <w:pPr>
        <w:pStyle w:val="BodyText"/>
        <w:numPr>
          <w:ilvl w:val="0"/>
          <w:numId w:val="99"/>
        </w:numPr>
        <w:tabs>
          <w:tab w:val="left" w:pos="720"/>
        </w:tabs>
        <w:spacing w:line="276" w:lineRule="auto"/>
        <w:divId w:val="1327171290"/>
      </w:pPr>
      <w:r>
        <w:t>Sélectionnez un élément. Il doit s'agir d'un cercle.</w:t>
      </w:r>
    </w:p>
    <w:p w14:paraId="726AAFF4" w14:textId="77777777" w:rsidR="00B94FDB" w:rsidRDefault="00B94FDB" w:rsidP="006D2170">
      <w:pPr>
        <w:pStyle w:val="BodyText"/>
        <w:numPr>
          <w:ilvl w:val="0"/>
          <w:numId w:val="99"/>
        </w:numPr>
        <w:tabs>
          <w:tab w:val="left" w:pos="720"/>
        </w:tabs>
        <w:spacing w:line="276" w:lineRule="auto"/>
        <w:divId w:val="1327171290"/>
      </w:pPr>
      <w:r>
        <w:t xml:space="preserve">Cliquez sur le bouton </w:t>
      </w:r>
      <w:r>
        <w:rPr>
          <w:rStyle w:val="bold"/>
        </w:rPr>
        <w:t>Créer</w:t>
      </w:r>
      <w:r>
        <w:t>.</w:t>
      </w:r>
    </w:p>
    <w:p w14:paraId="01ED1CCE" w14:textId="77777777" w:rsidR="00B94FDB" w:rsidRDefault="00B94FDB">
      <w:pPr>
        <w:pStyle w:val="BodyText"/>
        <w:divId w:val="1327171290"/>
      </w:pPr>
      <w:r>
        <w:t>La ligne de commande de la fenêtre de modification pour cette option est :</w:t>
      </w:r>
      <w:r>
        <w:br/>
      </w:r>
      <w:r>
        <w:rPr>
          <w:rStyle w:val="codecharacter"/>
        </w:rPr>
        <w:t>CONSTR/CIRCLE,REV,élément_1</w:t>
      </w:r>
    </w:p>
    <w:p w14:paraId="0076B360" w14:textId="77777777" w:rsidR="00B94FDB" w:rsidRDefault="00B94FDB">
      <w:pPr>
        <w:divId w:val="199319534"/>
        <w:rPr>
          <w:color w:val="000000"/>
        </w:rPr>
      </w:pPr>
      <w:r>
        <w:rPr>
          <w:color w:val="000000"/>
        </w:rPr>
        <w:t> </w:t>
      </w:r>
    </w:p>
    <w:bookmarkStart w:id="152" w:name="16_const_topics_constructing_a_t_4893"/>
    <w:bookmarkEnd w:id="152"/>
    <w:p w14:paraId="64CC279E" w14:textId="77777777" w:rsidR="00B94FDB" w:rsidRDefault="00B94FDB">
      <w:pPr>
        <w:pStyle w:val="Heading3"/>
        <w:divId w:val="1327171290"/>
        <w:rPr>
          <w:color w:val="0F4761" w:themeColor="accent1" w:themeShade="BF"/>
        </w:rPr>
      </w:pPr>
      <w:r>
        <w:fldChar w:fldCharType="begin"/>
      </w:r>
      <w:r>
        <w:instrText xml:space="preserve"> XE "Éléments construits:Cercle tangent" \* MERGEFORMAT </w:instrText>
      </w:r>
      <w:r>
        <w:fldChar w:fldCharType="end"/>
      </w:r>
      <w:bookmarkStart w:id="153" w:name="_Toc227312691"/>
      <w:r>
        <w:t>Construction d'un cercle tangent</w:t>
      </w:r>
      <w:bookmarkEnd w:id="153"/>
    </w:p>
    <w:p w14:paraId="0718BCA7" w14:textId="77777777" w:rsidR="00B94FDB" w:rsidRDefault="00B94FDB">
      <w:pPr>
        <w:pStyle w:val="BodyText"/>
        <w:divId w:val="1327171290"/>
      </w:pPr>
      <w:r>
        <w:t xml:space="preserve">Vous pouvez construire les trois types suivants de cercles tangents à l'aide de la boîte de dialogue </w:t>
      </w:r>
      <w:r>
        <w:rPr>
          <w:rStyle w:val="bold"/>
        </w:rPr>
        <w:t>Construction de cercle</w:t>
      </w:r>
      <w:r>
        <w:t xml:space="preserve"> (</w:t>
      </w:r>
      <w:r>
        <w:rPr>
          <w:rStyle w:val="bold"/>
        </w:rPr>
        <w:t>Insérer | Élément | Construit | Cercle</w:t>
      </w:r>
      <w:r>
        <w:t>):</w:t>
      </w:r>
    </w:p>
    <w:p w14:paraId="5B09F462" w14:textId="491EED14" w:rsidR="00B94FDB" w:rsidRDefault="00B94FDB" w:rsidP="006D2170">
      <w:pPr>
        <w:pStyle w:val="BodyText"/>
        <w:numPr>
          <w:ilvl w:val="0"/>
          <w:numId w:val="100"/>
        </w:numPr>
        <w:tabs>
          <w:tab w:val="left" w:pos="720"/>
        </w:tabs>
        <w:spacing w:line="276" w:lineRule="auto"/>
        <w:divId w:val="1327171290"/>
      </w:pPr>
      <w:r>
        <w:rPr>
          <w:rStyle w:val="bold"/>
        </w:rPr>
        <w:t>Tangente 2 droites</w:t>
      </w:r>
      <w:r>
        <w:t xml:space="preserve"> - Cette option construit un cercle tangent à deux droites. L'emplacement exact est déterminé par la taille du cercle et la direction des droites. Entrez une valeur </w:t>
      </w:r>
      <w:r>
        <w:rPr>
          <w:rStyle w:val="bold"/>
        </w:rPr>
        <w:t>Diamètre</w:t>
      </w:r>
      <w:r>
        <w:t xml:space="preserve"> pour la construction après avoir sélectionné les deux droites, puis cliquez sur </w:t>
      </w:r>
      <w:r>
        <w:rPr>
          <w:rStyle w:val="bold"/>
        </w:rPr>
        <w:t>Créer</w:t>
      </w:r>
      <w:r>
        <w:t xml:space="preserve">. Si PC-DMIS n'affiche pas le cercle construit où vous l'attendiez, changez la direction de l'une des droites. </w:t>
      </w:r>
      <w:r w:rsidR="00526266">
        <w:rPr>
          <w:noProof/>
        </w:rPr>
        <w:drawing>
          <wp:inline distT="0" distB="0" distL="0" distR="0" wp14:anchorId="677D4D3D" wp14:editId="12B1C6A9">
            <wp:extent cx="141605" cy="141605"/>
            <wp:effectExtent l="0" t="0" r="0" b="0"/>
            <wp:docPr id="210613050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30508" name=""/>
                    <pic:cNvPicPr/>
                  </pic:nvPicPr>
                  <pic:blipFill>
                    <a:blip r:embed="rId99">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27F149C4" w14:textId="77777777" w:rsidR="00B94FDB" w:rsidRDefault="00B94FDB" w:rsidP="006D2170">
      <w:pPr>
        <w:pStyle w:val="heading4b"/>
        <w:tabs>
          <w:tab w:val="left" w:pos="720"/>
        </w:tabs>
        <w:spacing w:line="276" w:lineRule="auto"/>
        <w:ind w:left="720"/>
        <w:divId w:val="354114201"/>
      </w:pPr>
      <w:r>
        <w:t>Exemples de cercles construits tangents à deux droites</w:t>
      </w:r>
    </w:p>
    <w:tbl>
      <w:tblPr>
        <w:tblW w:w="8265" w:type="dxa"/>
        <w:tblInd w:w="109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690"/>
        <w:gridCol w:w="7170"/>
      </w:tblGrid>
      <w:tr w:rsidR="00B94FDB" w14:paraId="2834D388" w14:textId="77777777" w:rsidTr="00D50CE3">
        <w:trPr>
          <w:divId w:val="354114201"/>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6EA7A8D6" w14:textId="77777777" w:rsidR="00B94FDB" w:rsidRDefault="00B94FDB">
            <w:pPr>
              <w:spacing w:before="20" w:after="60"/>
              <w:rPr>
                <w:rFonts w:ascii="Arial" w:hAnsi="Arial" w:cs="Arial"/>
                <w:color w:val="000000"/>
              </w:rPr>
            </w:pPr>
            <w:r>
              <w:rPr>
                <w:rFonts w:ascii="Arial" w:hAnsi="Arial" w:cs="Arial"/>
                <w:color w:val="000000"/>
              </w:rPr>
              <w:t>Cercle 7 construit tangent aux droites 5 et 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050245" w14:textId="7470A602" w:rsidR="00B94FDB" w:rsidRDefault="00526266">
            <w:pPr>
              <w:spacing w:before="20" w:after="60"/>
              <w:rPr>
                <w:rFonts w:ascii="Arial" w:hAnsi="Arial" w:cs="Arial"/>
                <w:color w:val="000000"/>
              </w:rPr>
            </w:pPr>
            <w:r>
              <w:rPr>
                <w:rFonts w:ascii="Arial" w:hAnsi="Arial" w:cs="Arial"/>
                <w:noProof/>
                <w:color w:val="000000"/>
              </w:rPr>
              <w:drawing>
                <wp:inline distT="0" distB="0" distL="0" distR="0" wp14:anchorId="63E2A6DE" wp14:editId="45EB7191">
                  <wp:extent cx="4457700" cy="2943225"/>
                  <wp:effectExtent l="0" t="0" r="0" b="9525"/>
                  <wp:docPr id="165062377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623778" name=""/>
                          <pic:cNvPicPr/>
                        </pic:nvPicPr>
                        <pic:blipFill>
                          <a:blip r:embed="rId100">
                            <a:extLst>
                              <a:ext uri="{28A0092B-C50C-407E-A947-70E740481C1C}">
                                <a14:useLocalDpi xmlns:a14="http://schemas.microsoft.com/office/drawing/2010/main" val="0"/>
                              </a:ext>
                            </a:extLst>
                          </a:blip>
                          <a:stretch>
                            <a:fillRect/>
                          </a:stretch>
                        </pic:blipFill>
                        <pic:spPr>
                          <a:xfrm>
                            <a:off x="0" y="0"/>
                            <a:ext cx="4457700" cy="2943225"/>
                          </a:xfrm>
                          <a:prstGeom prst="rect">
                            <a:avLst/>
                          </a:prstGeom>
                        </pic:spPr>
                      </pic:pic>
                    </a:graphicData>
                  </a:graphic>
                </wp:inline>
              </w:drawing>
            </w:r>
          </w:p>
        </w:tc>
      </w:tr>
      <w:tr w:rsidR="00B94FDB" w14:paraId="6EF152DE" w14:textId="77777777" w:rsidTr="00D50CE3">
        <w:trPr>
          <w:divId w:val="354114201"/>
        </w:trPr>
        <w:tc>
          <w:tcPr>
            <w:tcW w:w="0" w:type="auto"/>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0DA3C04E" w14:textId="77777777" w:rsidR="00B94FDB" w:rsidRDefault="00B94FDB">
            <w:pPr>
              <w:spacing w:before="20" w:after="60"/>
              <w:rPr>
                <w:rFonts w:ascii="Arial" w:hAnsi="Arial" w:cs="Arial"/>
                <w:color w:val="000000"/>
              </w:rPr>
            </w:pPr>
            <w:r>
              <w:rPr>
                <w:rFonts w:ascii="Arial" w:hAnsi="Arial" w:cs="Arial"/>
                <w:color w:val="000000"/>
              </w:rPr>
              <w:t>Cercle 7 construit tangent aux droites 5 et 7</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E153724" w14:textId="5E52D880" w:rsidR="00B94FDB" w:rsidRDefault="00526266">
            <w:pPr>
              <w:spacing w:before="20" w:after="60"/>
              <w:rPr>
                <w:rFonts w:ascii="Arial" w:hAnsi="Arial" w:cs="Arial"/>
                <w:color w:val="000000"/>
              </w:rPr>
            </w:pPr>
            <w:r>
              <w:rPr>
                <w:rFonts w:ascii="Arial" w:hAnsi="Arial" w:cs="Arial"/>
                <w:noProof/>
                <w:color w:val="000000"/>
              </w:rPr>
              <w:drawing>
                <wp:inline distT="0" distB="0" distL="0" distR="0" wp14:anchorId="30440F16" wp14:editId="7FFB149D">
                  <wp:extent cx="4457700" cy="2943225"/>
                  <wp:effectExtent l="0" t="0" r="0" b="9525"/>
                  <wp:docPr id="1258659208"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659208" name=""/>
                          <pic:cNvPicPr/>
                        </pic:nvPicPr>
                        <pic:blipFill>
                          <a:blip r:embed="rId101">
                            <a:extLst>
                              <a:ext uri="{28A0092B-C50C-407E-A947-70E740481C1C}">
                                <a14:useLocalDpi xmlns:a14="http://schemas.microsoft.com/office/drawing/2010/main" val="0"/>
                              </a:ext>
                            </a:extLst>
                          </a:blip>
                          <a:stretch>
                            <a:fillRect/>
                          </a:stretch>
                        </pic:blipFill>
                        <pic:spPr>
                          <a:xfrm>
                            <a:off x="0" y="0"/>
                            <a:ext cx="4457700" cy="2943225"/>
                          </a:xfrm>
                          <a:prstGeom prst="rect">
                            <a:avLst/>
                          </a:prstGeom>
                        </pic:spPr>
                      </pic:pic>
                    </a:graphicData>
                  </a:graphic>
                </wp:inline>
              </w:drawing>
            </w:r>
          </w:p>
        </w:tc>
      </w:tr>
      <w:tr w:rsidR="00B94FDB" w14:paraId="011B2896" w14:textId="77777777" w:rsidTr="00D50CE3">
        <w:trPr>
          <w:divId w:val="354114201"/>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3B04F2FA" w14:textId="77777777" w:rsidR="00B94FDB" w:rsidRDefault="00B94FDB">
            <w:pPr>
              <w:spacing w:before="20" w:after="60"/>
              <w:rPr>
                <w:rFonts w:ascii="Arial" w:hAnsi="Arial" w:cs="Arial"/>
                <w:color w:val="000000"/>
              </w:rPr>
            </w:pPr>
            <w:r>
              <w:rPr>
                <w:rFonts w:ascii="Arial" w:hAnsi="Arial" w:cs="Arial"/>
                <w:color w:val="000000"/>
              </w:rPr>
              <w:t>Cercle 7 construit tangent aux droites 6 et 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EA430D" w14:textId="6E92098D" w:rsidR="00B94FDB" w:rsidRDefault="00526266">
            <w:pPr>
              <w:spacing w:before="20" w:after="60"/>
              <w:rPr>
                <w:rFonts w:ascii="Arial" w:hAnsi="Arial" w:cs="Arial"/>
                <w:color w:val="000000"/>
              </w:rPr>
            </w:pPr>
            <w:r>
              <w:rPr>
                <w:rFonts w:ascii="Arial" w:hAnsi="Arial" w:cs="Arial"/>
                <w:noProof/>
                <w:color w:val="000000"/>
              </w:rPr>
              <w:drawing>
                <wp:inline distT="0" distB="0" distL="0" distR="0" wp14:anchorId="039D4FAF" wp14:editId="7F07F013">
                  <wp:extent cx="4457700" cy="2943225"/>
                  <wp:effectExtent l="0" t="0" r="0" b="9525"/>
                  <wp:docPr id="1149524468"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524468" name=""/>
                          <pic:cNvPicPr/>
                        </pic:nvPicPr>
                        <pic:blipFill>
                          <a:blip r:embed="rId102">
                            <a:extLst>
                              <a:ext uri="{28A0092B-C50C-407E-A947-70E740481C1C}">
                                <a14:useLocalDpi xmlns:a14="http://schemas.microsoft.com/office/drawing/2010/main" val="0"/>
                              </a:ext>
                            </a:extLst>
                          </a:blip>
                          <a:stretch>
                            <a:fillRect/>
                          </a:stretch>
                        </pic:blipFill>
                        <pic:spPr>
                          <a:xfrm>
                            <a:off x="0" y="0"/>
                            <a:ext cx="4457700" cy="2943225"/>
                          </a:xfrm>
                          <a:prstGeom prst="rect">
                            <a:avLst/>
                          </a:prstGeom>
                        </pic:spPr>
                      </pic:pic>
                    </a:graphicData>
                  </a:graphic>
                </wp:inline>
              </w:drawing>
            </w:r>
          </w:p>
        </w:tc>
      </w:tr>
      <w:tr w:rsidR="00B94FDB" w14:paraId="6A9CE13E" w14:textId="77777777" w:rsidTr="00D50CE3">
        <w:trPr>
          <w:divId w:val="354114201"/>
        </w:trPr>
        <w:tc>
          <w:tcPr>
            <w:tcW w:w="0" w:type="auto"/>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09F0B453" w14:textId="77777777" w:rsidR="00B94FDB" w:rsidRDefault="00B94FDB">
            <w:pPr>
              <w:spacing w:before="20" w:after="60"/>
              <w:rPr>
                <w:rFonts w:ascii="Arial" w:hAnsi="Arial" w:cs="Arial"/>
                <w:color w:val="000000"/>
              </w:rPr>
            </w:pPr>
            <w:r>
              <w:rPr>
                <w:rFonts w:ascii="Arial" w:hAnsi="Arial" w:cs="Arial"/>
                <w:color w:val="000000"/>
              </w:rPr>
              <w:t>Cercle 7 construit tangent aux droites 7 et 6</w:t>
            </w:r>
          </w:p>
          <w:p w14:paraId="72427F9C" w14:textId="77777777" w:rsidR="00B94FDB" w:rsidRDefault="00B94FDB">
            <w:pPr>
              <w:pStyle w:val="important1"/>
            </w:pPr>
            <w:r>
              <w:t>Notez la différence par rapport à l'exemple précédent. Comme la direction de la droite 6 a changé, l'emplacement du cercle construit est différent.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C26767F" w14:textId="55323CCA" w:rsidR="00B94FDB" w:rsidRDefault="00526266">
            <w:pPr>
              <w:spacing w:before="20" w:after="60"/>
              <w:rPr>
                <w:rFonts w:ascii="Arial" w:hAnsi="Arial" w:cs="Arial"/>
                <w:color w:val="000000"/>
              </w:rPr>
            </w:pPr>
            <w:r>
              <w:rPr>
                <w:rFonts w:ascii="Arial" w:hAnsi="Arial" w:cs="Arial"/>
                <w:noProof/>
                <w:color w:val="000000"/>
              </w:rPr>
              <w:drawing>
                <wp:inline distT="0" distB="0" distL="0" distR="0" wp14:anchorId="5D78AC2E" wp14:editId="2DF2C311">
                  <wp:extent cx="4410075" cy="2943225"/>
                  <wp:effectExtent l="0" t="0" r="9525" b="9525"/>
                  <wp:docPr id="191123121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231217" name=""/>
                          <pic:cNvPicPr/>
                        </pic:nvPicPr>
                        <pic:blipFill>
                          <a:blip r:embed="rId103">
                            <a:extLst>
                              <a:ext uri="{28A0092B-C50C-407E-A947-70E740481C1C}">
                                <a14:useLocalDpi xmlns:a14="http://schemas.microsoft.com/office/drawing/2010/main" val="0"/>
                              </a:ext>
                            </a:extLst>
                          </a:blip>
                          <a:stretch>
                            <a:fillRect/>
                          </a:stretch>
                        </pic:blipFill>
                        <pic:spPr>
                          <a:xfrm>
                            <a:off x="0" y="0"/>
                            <a:ext cx="4410075" cy="2943225"/>
                          </a:xfrm>
                          <a:prstGeom prst="rect">
                            <a:avLst/>
                          </a:prstGeom>
                        </pic:spPr>
                      </pic:pic>
                    </a:graphicData>
                  </a:graphic>
                </wp:inline>
              </w:drawing>
            </w:r>
          </w:p>
        </w:tc>
      </w:tr>
    </w:tbl>
    <w:p w14:paraId="1F79F226" w14:textId="38D181E1" w:rsidR="00B94FDB" w:rsidRDefault="00B94FDB" w:rsidP="006D2170">
      <w:pPr>
        <w:pStyle w:val="BodyText"/>
        <w:numPr>
          <w:ilvl w:val="0"/>
          <w:numId w:val="100"/>
        </w:numPr>
        <w:tabs>
          <w:tab w:val="left" w:pos="720"/>
        </w:tabs>
        <w:spacing w:line="276" w:lineRule="auto"/>
        <w:divId w:val="1327171290"/>
      </w:pPr>
      <w:r>
        <w:rPr>
          <w:rStyle w:val="bold"/>
        </w:rPr>
        <w:t>Tangente 3 droites</w:t>
      </w:r>
      <w:r>
        <w:t xml:space="preserve"> - Cette option construit un cercle tangent à trois droites formant un triangle. Sélectionnez les trois droites et cliquez sur </w:t>
      </w:r>
      <w:r>
        <w:rPr>
          <w:rStyle w:val="bold"/>
        </w:rPr>
        <w:t>Créer</w:t>
      </w:r>
      <w:r>
        <w:t xml:space="preserve">. </w:t>
      </w:r>
      <w:r w:rsidR="00526266">
        <w:rPr>
          <w:noProof/>
        </w:rPr>
        <w:drawing>
          <wp:inline distT="0" distB="0" distL="0" distR="0" wp14:anchorId="303A9C13" wp14:editId="491B567B">
            <wp:extent cx="141605" cy="141605"/>
            <wp:effectExtent l="0" t="0" r="0" b="0"/>
            <wp:docPr id="1794178706"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178706" name=""/>
                    <pic:cNvPicPr/>
                  </pic:nvPicPr>
                  <pic:blipFill>
                    <a:blip r:embed="rId99">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244B617D" w14:textId="77777777" w:rsidR="00B94FDB" w:rsidRDefault="00B94FDB" w:rsidP="006D2170">
      <w:pPr>
        <w:pStyle w:val="heading4b"/>
        <w:tabs>
          <w:tab w:val="left" w:pos="720"/>
        </w:tabs>
        <w:spacing w:line="276" w:lineRule="auto"/>
        <w:ind w:left="720"/>
        <w:divId w:val="1362051846"/>
      </w:pPr>
      <w:r>
        <w:t>Exemples de cercles construits tangents à trois droites</w:t>
      </w:r>
    </w:p>
    <w:p w14:paraId="7AE7CF66" w14:textId="14EE6534" w:rsidR="00B94FDB" w:rsidRDefault="00526266" w:rsidP="006D2170">
      <w:pPr>
        <w:pStyle w:val="BodyText"/>
        <w:tabs>
          <w:tab w:val="left" w:pos="720"/>
        </w:tabs>
        <w:spacing w:line="276" w:lineRule="auto"/>
        <w:ind w:left="720"/>
        <w:divId w:val="1362051846"/>
      </w:pPr>
      <w:r>
        <w:rPr>
          <w:noProof/>
        </w:rPr>
        <w:drawing>
          <wp:inline distT="0" distB="0" distL="0" distR="0" wp14:anchorId="7F541FA4" wp14:editId="00CB5E54">
            <wp:extent cx="4463415" cy="2946998"/>
            <wp:effectExtent l="0" t="0" r="0" b="6350"/>
            <wp:docPr id="8464038"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4038" name=""/>
                    <pic:cNvPicPr/>
                  </pic:nvPicPr>
                  <pic:blipFill>
                    <a:blip r:embed="rId104">
                      <a:extLst>
                        <a:ext uri="{28A0092B-C50C-407E-A947-70E740481C1C}">
                          <a14:useLocalDpi xmlns:a14="http://schemas.microsoft.com/office/drawing/2010/main" val="0"/>
                        </a:ext>
                      </a:extLst>
                    </a:blip>
                    <a:stretch>
                      <a:fillRect/>
                    </a:stretch>
                  </pic:blipFill>
                  <pic:spPr>
                    <a:xfrm>
                      <a:off x="0" y="0"/>
                      <a:ext cx="4463415" cy="2946998"/>
                    </a:xfrm>
                    <a:prstGeom prst="rect">
                      <a:avLst/>
                    </a:prstGeom>
                  </pic:spPr>
                </pic:pic>
              </a:graphicData>
            </a:graphic>
          </wp:inline>
        </w:drawing>
      </w:r>
    </w:p>
    <w:p w14:paraId="2A0C77D6" w14:textId="77777777" w:rsidR="00B94FDB" w:rsidRDefault="00B94FDB" w:rsidP="006D2170">
      <w:pPr>
        <w:pStyle w:val="BodyText"/>
        <w:numPr>
          <w:ilvl w:val="0"/>
          <w:numId w:val="100"/>
        </w:numPr>
        <w:tabs>
          <w:tab w:val="left" w:pos="720"/>
        </w:tabs>
        <w:spacing w:line="276" w:lineRule="auto"/>
        <w:divId w:val="1327171290"/>
      </w:pPr>
      <w:r>
        <w:rPr>
          <w:rStyle w:val="bold"/>
        </w:rPr>
        <w:t>Tangente 3 cercles</w:t>
      </w:r>
      <w:r>
        <w:t xml:space="preserve"> - Cette option construit un cercle tangent à trois cercles. Sélectionnez les trois cercles et cliquez sur </w:t>
      </w:r>
      <w:r>
        <w:rPr>
          <w:rStyle w:val="bold"/>
        </w:rPr>
        <w:t>Créer</w:t>
      </w:r>
      <w:r>
        <w:t>. Le cercle tangent peut contenir les trois cercles (</w:t>
      </w:r>
      <w:r>
        <w:rPr>
          <w:rStyle w:val="Drop-downhotspot"/>
          <w:specVanish w:val="0"/>
        </w:rPr>
        <w:t>cercle circonscrit</w:t>
      </w:r>
      <w:r>
        <w:t>) ou aucun des trois (</w:t>
      </w:r>
      <w:r>
        <w:rPr>
          <w:rStyle w:val="Drop-downhotspot"/>
          <w:specVanish w:val="0"/>
        </w:rPr>
        <w:t>cercle inscrit</w:t>
      </w:r>
      <w:r>
        <w:t>).</w:t>
      </w:r>
    </w:p>
    <w:p w14:paraId="3B5E2947" w14:textId="0F4032A1" w:rsidR="00B94FDB" w:rsidRDefault="00526266" w:rsidP="006D2170">
      <w:pPr>
        <w:pStyle w:val="figure"/>
        <w:keepNext/>
        <w:tabs>
          <w:tab w:val="left" w:pos="720"/>
        </w:tabs>
        <w:spacing w:before="60" w:after="225" w:afterAutospacing="0" w:line="276" w:lineRule="auto"/>
        <w:ind w:left="720"/>
        <w:divId w:val="158441240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79FA82" wp14:editId="2F6D4D6E">
            <wp:extent cx="1545590" cy="1383398"/>
            <wp:effectExtent l="0" t="0" r="0" b="7620"/>
            <wp:docPr id="1575545185"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545185" name=""/>
                    <pic:cNvPicPr/>
                  </pic:nvPicPr>
                  <pic:blipFill>
                    <a:blip r:embed="rId105">
                      <a:extLst>
                        <a:ext uri="{28A0092B-C50C-407E-A947-70E740481C1C}">
                          <a14:useLocalDpi xmlns:a14="http://schemas.microsoft.com/office/drawing/2010/main" val="0"/>
                        </a:ext>
                      </a:extLst>
                    </a:blip>
                    <a:stretch>
                      <a:fillRect/>
                    </a:stretch>
                  </pic:blipFill>
                  <pic:spPr>
                    <a:xfrm>
                      <a:off x="0" y="0"/>
                      <a:ext cx="1545590" cy="1383398"/>
                    </a:xfrm>
                    <a:prstGeom prst="rect">
                      <a:avLst/>
                    </a:prstGeom>
                  </pic:spPr>
                </pic:pic>
              </a:graphicData>
            </a:graphic>
          </wp:inline>
        </w:drawing>
      </w:r>
    </w:p>
    <w:p w14:paraId="26626F26" w14:textId="77777777" w:rsidR="00B94FDB" w:rsidRDefault="00B94FDB" w:rsidP="006D2170">
      <w:pPr>
        <w:pStyle w:val="Caption1"/>
        <w:tabs>
          <w:tab w:val="left" w:pos="720"/>
        </w:tabs>
        <w:spacing w:line="276" w:lineRule="auto"/>
        <w:ind w:left="720"/>
        <w:divId w:val="1584412407"/>
      </w:pPr>
      <w:r>
        <w:t>Exemple d'un cercle inscrit tangent à trois cercles</w:t>
      </w:r>
    </w:p>
    <w:p w14:paraId="294EBCED" w14:textId="5BB31392" w:rsidR="00B94FDB" w:rsidRDefault="00526266" w:rsidP="006D2170">
      <w:pPr>
        <w:pStyle w:val="figure"/>
        <w:keepNext/>
        <w:tabs>
          <w:tab w:val="left" w:pos="720"/>
        </w:tabs>
        <w:spacing w:before="60" w:after="225" w:afterAutospacing="0" w:line="276" w:lineRule="auto"/>
        <w:ind w:left="720"/>
        <w:divId w:val="76010061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E0215E" wp14:editId="34527DDB">
            <wp:extent cx="1621790" cy="1583630"/>
            <wp:effectExtent l="0" t="0" r="0" b="0"/>
            <wp:docPr id="57100830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008306" name=""/>
                    <pic:cNvPicPr/>
                  </pic:nvPicPr>
                  <pic:blipFill>
                    <a:blip r:embed="rId106">
                      <a:extLst>
                        <a:ext uri="{28A0092B-C50C-407E-A947-70E740481C1C}">
                          <a14:useLocalDpi xmlns:a14="http://schemas.microsoft.com/office/drawing/2010/main" val="0"/>
                        </a:ext>
                      </a:extLst>
                    </a:blip>
                    <a:stretch>
                      <a:fillRect/>
                    </a:stretch>
                  </pic:blipFill>
                  <pic:spPr>
                    <a:xfrm>
                      <a:off x="0" y="0"/>
                      <a:ext cx="1621790" cy="1583630"/>
                    </a:xfrm>
                    <a:prstGeom prst="rect">
                      <a:avLst/>
                    </a:prstGeom>
                  </pic:spPr>
                </pic:pic>
              </a:graphicData>
            </a:graphic>
          </wp:inline>
        </w:drawing>
      </w:r>
    </w:p>
    <w:p w14:paraId="4CB2ABCF" w14:textId="77777777" w:rsidR="00B94FDB" w:rsidRDefault="00B94FDB" w:rsidP="006D2170">
      <w:pPr>
        <w:pStyle w:val="Caption1"/>
        <w:tabs>
          <w:tab w:val="left" w:pos="720"/>
        </w:tabs>
        <w:spacing w:line="276" w:lineRule="auto"/>
        <w:ind w:left="720"/>
        <w:divId w:val="760100610"/>
      </w:pPr>
      <w:r>
        <w:t>Exemple d'un cercle circonscrit tangent à trois cercles</w:t>
      </w:r>
    </w:p>
    <w:p w14:paraId="7D760A9F" w14:textId="77777777" w:rsidR="00B94FDB" w:rsidRDefault="00B94FDB">
      <w:pPr>
        <w:pStyle w:val="Heading3"/>
        <w:divId w:val="1327171290"/>
      </w:pPr>
      <w:bookmarkStart w:id="154" w:name="_Toc227312692"/>
      <w:r>
        <w:t>Construction d'un arc à partir d'une portion de scanning</w:t>
      </w:r>
      <w:bookmarkEnd w:id="154"/>
    </w:p>
    <w:p w14:paraId="34828194" w14:textId="77777777" w:rsidR="00B94FDB" w:rsidRDefault="00B94FDB">
      <w:pPr>
        <w:jc w:val="right"/>
        <w:divId w:val="13634360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construits:Arc d'une partie d'un scanning" \* MERGEFORMAT </w:instrText>
      </w:r>
      <w:r>
        <w:rPr>
          <w:rFonts w:ascii="Arial" w:hAnsi="Arial" w:cs="Arial"/>
          <w:color w:val="000000"/>
          <w:sz w:val="22"/>
          <w:szCs w:val="22"/>
        </w:rPr>
        <w:fldChar w:fldCharType="end"/>
      </w:r>
    </w:p>
    <w:p w14:paraId="0DB1E283" w14:textId="77777777" w:rsidR="00B94FDB" w:rsidRDefault="00B94FDB">
      <w:pPr>
        <w:pStyle w:val="BodyText"/>
        <w:divId w:val="1327171290"/>
      </w:pPr>
      <w:bookmarkStart w:id="155" w:name="16_const_topics_constructing_an__1294"/>
      <w:bookmarkEnd w:id="155"/>
      <w:r>
        <w:t>Vous pouvez construire un cercle à partir d'un segment de scanning linéaire ouvert, linéaire fermé ou de cercle de base. PC-DMIS crée alors un arc à partir d'une portion du scanning.</w:t>
      </w:r>
    </w:p>
    <w:p w14:paraId="7C4B6399" w14:textId="77777777" w:rsidR="00B94FDB" w:rsidRDefault="00B94FDB">
      <w:pPr>
        <w:pStyle w:val="BodyText"/>
        <w:divId w:val="1327171290"/>
      </w:pPr>
      <w:r>
        <w:t>Pour construire un cercle de segment de scanning :</w:t>
      </w:r>
    </w:p>
    <w:p w14:paraId="7338E4A2" w14:textId="77777777" w:rsidR="00B94FDB" w:rsidRDefault="00B94FDB" w:rsidP="006D2170">
      <w:pPr>
        <w:pStyle w:val="BodyText"/>
        <w:numPr>
          <w:ilvl w:val="0"/>
          <w:numId w:val="101"/>
        </w:numPr>
        <w:tabs>
          <w:tab w:val="left" w:pos="720"/>
        </w:tabs>
        <w:spacing w:line="276" w:lineRule="auto"/>
        <w:divId w:val="1327171290"/>
      </w:pPr>
      <w:r>
        <w:t xml:space="preserve">Ouvrez la boîte de dialogue </w:t>
      </w:r>
      <w:r>
        <w:rPr>
          <w:rStyle w:val="bold"/>
        </w:rPr>
        <w:t>Construction de cercle</w:t>
      </w:r>
      <w:r>
        <w:t xml:space="preserve"> (</w:t>
      </w:r>
      <w:r>
        <w:rPr>
          <w:rStyle w:val="bold"/>
        </w:rPr>
        <w:t>Insérer | Élément | Construit | Cercle</w:t>
      </w:r>
      <w:r>
        <w:t>).</w:t>
      </w:r>
    </w:p>
    <w:p w14:paraId="68A80506" w14:textId="77777777" w:rsidR="00B94FDB" w:rsidRDefault="00B94FDB" w:rsidP="006D2170">
      <w:pPr>
        <w:pStyle w:val="BodyText"/>
        <w:numPr>
          <w:ilvl w:val="0"/>
          <w:numId w:val="101"/>
        </w:numPr>
        <w:tabs>
          <w:tab w:val="left" w:pos="720"/>
        </w:tabs>
        <w:spacing w:line="276" w:lineRule="auto"/>
        <w:divId w:val="1327171290"/>
      </w:pPr>
      <w:r>
        <w:t xml:space="preserve">Dans la liste </w:t>
      </w:r>
      <w:r>
        <w:rPr>
          <w:rStyle w:val="bold"/>
        </w:rPr>
        <w:t>Méthode</w:t>
      </w:r>
      <w:r>
        <w:t xml:space="preserve">, sélectionnez l'option </w:t>
      </w:r>
      <w:r>
        <w:rPr>
          <w:rStyle w:val="bold"/>
        </w:rPr>
        <w:t>Segment de scanning</w:t>
      </w:r>
      <w:r>
        <w:t>.</w:t>
      </w:r>
    </w:p>
    <w:p w14:paraId="10D59FDC" w14:textId="77777777" w:rsidR="00B94FDB" w:rsidRDefault="00B94FDB" w:rsidP="006D2170">
      <w:pPr>
        <w:pStyle w:val="BodyText"/>
        <w:numPr>
          <w:ilvl w:val="0"/>
          <w:numId w:val="101"/>
        </w:numPr>
        <w:tabs>
          <w:tab w:val="left" w:pos="720"/>
        </w:tabs>
        <w:spacing w:line="276" w:lineRule="auto"/>
        <w:divId w:val="1327171290"/>
      </w:pPr>
      <w:r>
        <w:t>Sélectionnez un scanning linéaire ouvert, linéaire fermé ou de cercle de base existant.</w:t>
      </w:r>
    </w:p>
    <w:p w14:paraId="6E6264E1" w14:textId="77777777" w:rsidR="00B94FDB" w:rsidRDefault="00B94FDB" w:rsidP="006D2170">
      <w:pPr>
        <w:pStyle w:val="BodyText"/>
        <w:numPr>
          <w:ilvl w:val="0"/>
          <w:numId w:val="101"/>
        </w:numPr>
        <w:tabs>
          <w:tab w:val="left" w:pos="720"/>
        </w:tabs>
        <w:spacing w:line="276" w:lineRule="auto"/>
        <w:divId w:val="1327171290"/>
      </w:pPr>
      <w:r>
        <w:t xml:space="preserve">Cliquez sur le bouton </w:t>
      </w:r>
      <w:r>
        <w:rPr>
          <w:rStyle w:val="bold"/>
        </w:rPr>
        <w:t>Données segment</w:t>
      </w:r>
      <w:r>
        <w:t xml:space="preserve"> pour ouvrir la boîte de dialogue </w:t>
      </w:r>
      <w:r>
        <w:rPr>
          <w:rStyle w:val="bold"/>
        </w:rPr>
        <w:t>Segment de scanning</w:t>
      </w:r>
      <w:r>
        <w:t>.</w:t>
      </w:r>
    </w:p>
    <w:p w14:paraId="4FC50126" w14:textId="00D67974" w:rsidR="00B94FDB" w:rsidRDefault="00526266" w:rsidP="006D2170">
      <w:pPr>
        <w:pStyle w:val="figure"/>
        <w:keepNext/>
        <w:tabs>
          <w:tab w:val="left" w:pos="720"/>
        </w:tabs>
        <w:spacing w:before="60" w:after="225" w:afterAutospacing="0" w:line="276" w:lineRule="auto"/>
        <w:ind w:left="720"/>
        <w:divId w:val="13271712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66DF5C" wp14:editId="764CF16A">
            <wp:extent cx="2981325" cy="2924175"/>
            <wp:effectExtent l="0" t="0" r="9525" b="9525"/>
            <wp:docPr id="109742443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24438" name=""/>
                    <pic:cNvPicPr/>
                  </pic:nvPicPr>
                  <pic:blipFill>
                    <a:blip r:embed="rId59">
                      <a:extLst>
                        <a:ext uri="{28A0092B-C50C-407E-A947-70E740481C1C}">
                          <a14:useLocalDpi xmlns:a14="http://schemas.microsoft.com/office/drawing/2010/main" val="0"/>
                        </a:ext>
                      </a:extLst>
                    </a:blip>
                    <a:stretch>
                      <a:fillRect/>
                    </a:stretch>
                  </pic:blipFill>
                  <pic:spPr>
                    <a:xfrm>
                      <a:off x="0" y="0"/>
                      <a:ext cx="2981325" cy="2924175"/>
                    </a:xfrm>
                    <a:prstGeom prst="rect">
                      <a:avLst/>
                    </a:prstGeom>
                  </pic:spPr>
                </pic:pic>
              </a:graphicData>
            </a:graphic>
          </wp:inline>
        </w:drawing>
      </w:r>
    </w:p>
    <w:p w14:paraId="53CA00EB" w14:textId="77777777" w:rsidR="00B94FDB" w:rsidRDefault="00B94FDB" w:rsidP="006D2170">
      <w:pPr>
        <w:pStyle w:val="Caption1"/>
        <w:tabs>
          <w:tab w:val="left" w:pos="720"/>
        </w:tabs>
        <w:spacing w:line="276" w:lineRule="auto"/>
        <w:ind w:left="720"/>
        <w:divId w:val="1327171290"/>
      </w:pPr>
      <w:r>
        <w:t>Boîte de dialogue Segment de scanning</w:t>
      </w:r>
    </w:p>
    <w:p w14:paraId="079229B7" w14:textId="77777777" w:rsidR="00B94FDB" w:rsidRDefault="00B94FDB" w:rsidP="006D2170">
      <w:pPr>
        <w:pStyle w:val="BodyText"/>
        <w:numPr>
          <w:ilvl w:val="0"/>
          <w:numId w:val="101"/>
        </w:numPr>
        <w:tabs>
          <w:tab w:val="left" w:pos="720"/>
        </w:tabs>
        <w:spacing w:line="276" w:lineRule="auto"/>
        <w:divId w:val="1327171290"/>
      </w:pPr>
      <w:r>
        <w:t xml:space="preserve">Sélectionnez l'option </w:t>
      </w:r>
      <w:r>
        <w:rPr>
          <w:rStyle w:val="bold"/>
        </w:rPr>
        <w:t>Best Fit</w:t>
      </w:r>
      <w:r>
        <w:t xml:space="preserve"> ou </w:t>
      </w:r>
      <w:r>
        <w:rPr>
          <w:rStyle w:val="bold"/>
        </w:rPr>
        <w:t>Recomp BF</w:t>
      </w:r>
      <w:r>
        <w:t>.</w:t>
      </w:r>
    </w:p>
    <w:p w14:paraId="0D570C01" w14:textId="77777777" w:rsidR="00B94FDB" w:rsidRDefault="00B94FDB" w:rsidP="006D2170">
      <w:pPr>
        <w:pStyle w:val="BodyText"/>
        <w:numPr>
          <w:ilvl w:val="0"/>
          <w:numId w:val="101"/>
        </w:numPr>
        <w:tabs>
          <w:tab w:val="left" w:pos="720"/>
        </w:tabs>
        <w:spacing w:line="276" w:lineRule="auto"/>
        <w:divId w:val="1327171290"/>
      </w:pPr>
      <w:r>
        <w:t>Sélectionnez dans cette boîte de dialogue la portion de scanning utilisée dans la construction.</w:t>
      </w:r>
    </w:p>
    <w:p w14:paraId="5F743084" w14:textId="77777777" w:rsidR="00B94FDB" w:rsidRDefault="00B94FDB" w:rsidP="006D2170">
      <w:pPr>
        <w:pStyle w:val="BodyText"/>
        <w:numPr>
          <w:ilvl w:val="0"/>
          <w:numId w:val="101"/>
        </w:numPr>
        <w:tabs>
          <w:tab w:val="left" w:pos="720"/>
        </w:tabs>
        <w:spacing w:line="276" w:lineRule="auto"/>
        <w:divId w:val="1327171290"/>
      </w:pPr>
      <w:r>
        <w:t xml:space="preserve">Tapez le nombre de points à éventuellement ignorer dans les zones </w:t>
      </w:r>
      <w:r>
        <w:rPr>
          <w:rStyle w:val="bold"/>
        </w:rPr>
        <w:t>Annuler maximum de départ</w:t>
      </w:r>
      <w:r>
        <w:t xml:space="preserve"> et </w:t>
      </w:r>
      <w:r>
        <w:rPr>
          <w:rStyle w:val="bold"/>
        </w:rPr>
        <w:t>Annuler maximum de fin</w:t>
      </w:r>
      <w:r>
        <w:t>.</w:t>
      </w:r>
    </w:p>
    <w:p w14:paraId="077633F7" w14:textId="77777777" w:rsidR="00B94FDB" w:rsidRDefault="00B94FDB" w:rsidP="006D2170">
      <w:pPr>
        <w:pStyle w:val="BodyText"/>
        <w:numPr>
          <w:ilvl w:val="0"/>
          <w:numId w:val="101"/>
        </w:numPr>
        <w:tabs>
          <w:tab w:val="left" w:pos="720"/>
        </w:tabs>
        <w:spacing w:line="276" w:lineRule="auto"/>
        <w:divId w:val="1327171290"/>
      </w:pPr>
      <w:r>
        <w:t xml:space="preserve">Tapez une distance depuis le cercle Best Fit dans la zone </w:t>
      </w:r>
      <w:r>
        <w:rPr>
          <w:rStyle w:val="bold"/>
        </w:rPr>
        <w:t>Annuler tolérance</w:t>
      </w:r>
      <w:r>
        <w:t>. Cette tolérance est une tolérance de forme ; elle vous permet de contrôler quels points de fin sont acceptés par PC-DMIS comme partie de l'arc. Si la distance entre le point de scanning et l'arc Best Fit est supérieure à cette valeur de tolérance, PC-DMIS ignore le point de fin.</w:t>
      </w:r>
    </w:p>
    <w:p w14:paraId="5CB42F72" w14:textId="77777777" w:rsidR="00B94FDB" w:rsidRDefault="00B94FDB" w:rsidP="006D2170">
      <w:pPr>
        <w:pStyle w:val="BodyText"/>
        <w:numPr>
          <w:ilvl w:val="0"/>
          <w:numId w:val="101"/>
        </w:numPr>
        <w:tabs>
          <w:tab w:val="left" w:pos="720"/>
        </w:tabs>
        <w:spacing w:line="276" w:lineRule="auto"/>
        <w:divId w:val="1327171290"/>
      </w:pPr>
      <w:r>
        <w:t xml:space="preserve">Cochez la case </w:t>
      </w:r>
      <w:r>
        <w:rPr>
          <w:rStyle w:val="bold"/>
        </w:rPr>
        <w:t>Sélectionner points</w:t>
      </w:r>
      <w:r>
        <w:t xml:space="preserve"> pour saisir les valeurs </w:t>
      </w:r>
      <w:r>
        <w:rPr>
          <w:rStyle w:val="bold"/>
        </w:rPr>
        <w:t>Point de départ approximatif</w:t>
      </w:r>
      <w:r>
        <w:t xml:space="preserve"> et </w:t>
      </w:r>
      <w:r>
        <w:rPr>
          <w:rStyle w:val="bold"/>
        </w:rPr>
        <w:t>Point de fin approximatif</w:t>
      </w:r>
      <w:r>
        <w:t xml:space="preserve"> du scanning, puis cliquez dans la fenêtre d'affichage graphique pour renseigner les zones X, Y et Z. Vous pouvez cliquer n'importe où dans la fenêtre d'affichage graphique ; cependant, PC-DMIS y place le point sur le scanning le plus près de l'endroit où vous cliquez. Vous pouvez aussi saisir les valeurs de point.</w:t>
      </w:r>
    </w:p>
    <w:p w14:paraId="078D0268" w14:textId="77777777" w:rsidR="00B94FDB" w:rsidRDefault="00B94FDB" w:rsidP="006D2170">
      <w:pPr>
        <w:pStyle w:val="BodyText"/>
        <w:numPr>
          <w:ilvl w:val="0"/>
          <w:numId w:val="101"/>
        </w:numPr>
        <w:tabs>
          <w:tab w:val="left" w:pos="720"/>
        </w:tabs>
        <w:spacing w:line="276" w:lineRule="auto"/>
        <w:divId w:val="1327171290"/>
      </w:pPr>
      <w:r>
        <w:t xml:space="preserve">Cliquez sur </w:t>
      </w:r>
      <w:r>
        <w:rPr>
          <w:rStyle w:val="bold"/>
        </w:rPr>
        <w:t>OK</w:t>
      </w:r>
      <w:r>
        <w:t xml:space="preserve"> pour accepter les données et fermer la boîte de dialogue </w:t>
      </w:r>
      <w:r>
        <w:rPr>
          <w:rStyle w:val="bold"/>
        </w:rPr>
        <w:t>Segment de scanning</w:t>
      </w:r>
      <w:r>
        <w:t>.</w:t>
      </w:r>
    </w:p>
    <w:p w14:paraId="47A20907" w14:textId="77777777" w:rsidR="00B94FDB" w:rsidRDefault="00B94FDB" w:rsidP="006D2170">
      <w:pPr>
        <w:pStyle w:val="BodyText"/>
        <w:numPr>
          <w:ilvl w:val="0"/>
          <w:numId w:val="101"/>
        </w:numPr>
        <w:tabs>
          <w:tab w:val="left" w:pos="720"/>
        </w:tabs>
        <w:spacing w:line="276" w:lineRule="auto"/>
        <w:divId w:val="1327171290"/>
      </w:pPr>
      <w:r>
        <w:t xml:space="preserve">Cliquez sur </w:t>
      </w:r>
      <w:r>
        <w:rPr>
          <w:rStyle w:val="bold"/>
        </w:rPr>
        <w:t>Créer</w:t>
      </w:r>
      <w:r>
        <w:t xml:space="preserve"> pour construire l'arc à partir du scanning.</w:t>
      </w:r>
    </w:p>
    <w:p w14:paraId="2E4122B1" w14:textId="77777777" w:rsidR="00B94FDB" w:rsidRDefault="00B94FDB">
      <w:pPr>
        <w:pStyle w:val="BodyText"/>
        <w:divId w:val="1327171290"/>
      </w:pPr>
      <w:r>
        <w:t>La ligne de commande de la fenêtre de modification pour cette option indique :</w:t>
      </w:r>
      <w:r>
        <w:br/>
      </w:r>
      <w:r>
        <w:rPr>
          <w:rStyle w:val="codecharacter"/>
        </w:rPr>
        <w:t>CONSTR/CIRCLE,SCANNING_SEGMENT,fit_type,feat_1,start_x,start_y,start_z,end_x,end_y,end_z,discard_start,discard_end,tolerance</w:t>
      </w:r>
    </w:p>
    <w:p w14:paraId="13DCAF47" w14:textId="77777777" w:rsidR="00B94FDB" w:rsidRDefault="00B94FDB">
      <w:pPr>
        <w:pStyle w:val="BodyText"/>
        <w:divId w:val="1327171290"/>
      </w:pPr>
      <w:r>
        <w:t>Si vous souhaitez construire plusieurs arcs ou plusieurs droites à partir d'un scanning donné, vous devez ajouter une autre commande pour une autre section de votre scanning.</w:t>
      </w:r>
    </w:p>
    <w:p w14:paraId="143CFB81" w14:textId="77777777" w:rsidR="00B94FDB" w:rsidRDefault="00B94FDB">
      <w:pPr>
        <w:divId w:val="298145370"/>
        <w:rPr>
          <w:color w:val="000000"/>
        </w:rPr>
      </w:pPr>
      <w:r>
        <w:rPr>
          <w:color w:val="000000"/>
        </w:rPr>
        <w:t> </w:t>
      </w:r>
    </w:p>
    <w:p w14:paraId="02894CFF" w14:textId="77777777" w:rsidR="00B94FDB" w:rsidRDefault="00B94FDB">
      <w:pPr>
        <w:jc w:val="right"/>
        <w:divId w:val="119349763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construits:Données utilisées pour construire l'arc"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"Données utilisées pour construire l'arc" \* MERGEFORMAT </w:instrText>
      </w:r>
      <w:r>
        <w:rPr>
          <w:rFonts w:ascii="Arial" w:hAnsi="Arial" w:cs="Arial"/>
          <w:color w:val="000000"/>
          <w:sz w:val="22"/>
          <w:szCs w:val="22"/>
        </w:rPr>
        <w:fldChar w:fldCharType="end"/>
      </w:r>
    </w:p>
    <w:p w14:paraId="685B90E6" w14:textId="77777777" w:rsidR="00B94FDB" w:rsidRDefault="00B94FDB">
      <w:pPr>
        <w:pStyle w:val="Heading4"/>
        <w:divId w:val="1327171290"/>
        <w:rPr>
          <w:rFonts w:asciiTheme="minorHAnsi" w:hAnsiTheme="minorHAnsi" w:cstheme="majorBidi"/>
          <w:color w:val="0F4761" w:themeColor="accent1" w:themeShade="BF"/>
          <w:sz w:val="20"/>
          <w:szCs w:val="20"/>
        </w:rPr>
      </w:pPr>
      <w:bookmarkStart w:id="156" w:name="16_const_topics_determining_the__8572"/>
      <w:bookmarkEnd w:id="156"/>
      <w:r>
        <w:t>Identification des données utilisées pour construire l'arc</w:t>
      </w:r>
    </w:p>
    <w:p w14:paraId="1BD2C597" w14:textId="77777777" w:rsidR="00B94FDB" w:rsidRDefault="00B94FDB">
      <w:pPr>
        <w:pStyle w:val="BodyText"/>
        <w:divId w:val="1327171290"/>
      </w:pPr>
      <w:r>
        <w:t>Le logiciel détermine les données employées pour construire l'arc comme suit :</w:t>
      </w:r>
    </w:p>
    <w:p w14:paraId="7FF2E9E6" w14:textId="77777777" w:rsidR="00B94FDB" w:rsidRDefault="00B94FDB" w:rsidP="006D2170">
      <w:pPr>
        <w:pStyle w:val="BodyText"/>
        <w:numPr>
          <w:ilvl w:val="0"/>
          <w:numId w:val="102"/>
        </w:numPr>
        <w:tabs>
          <w:tab w:val="left" w:pos="720"/>
        </w:tabs>
        <w:spacing w:line="276" w:lineRule="auto"/>
        <w:divId w:val="1327171290"/>
      </w:pPr>
      <w:r>
        <w:t xml:space="preserve">Il détermine tout d'abord un segment de scanning à l'aide d'un point de départ et d'un point de fin. Il choisit ces points de départ et de fin respectivement comme le point de scanning le plus près de </w:t>
      </w:r>
      <w:r>
        <w:rPr>
          <w:rStyle w:val="codecharacter"/>
        </w:rPr>
        <w:t>[start_x, start_y, start_z]</w:t>
      </w:r>
      <w:r>
        <w:t xml:space="preserve"> et le point de scanning le plus près de [</w:t>
      </w:r>
      <w:r>
        <w:rPr>
          <w:rStyle w:val="codecharacter"/>
        </w:rPr>
        <w:t>end_x, end_y, end_z]</w:t>
      </w:r>
      <w:r>
        <w:t>.</w:t>
      </w:r>
    </w:p>
    <w:p w14:paraId="250417AA" w14:textId="77777777" w:rsidR="00B94FDB" w:rsidRDefault="00B94FDB" w:rsidP="006D2170">
      <w:pPr>
        <w:pStyle w:val="BodyText"/>
        <w:numPr>
          <w:ilvl w:val="0"/>
          <w:numId w:val="102"/>
        </w:numPr>
        <w:tabs>
          <w:tab w:val="left" w:pos="720"/>
        </w:tabs>
        <w:spacing w:line="276" w:lineRule="auto"/>
        <w:divId w:val="1327171290"/>
      </w:pPr>
      <w:r>
        <w:t xml:space="preserve">Le logiciel ignore ensuite les points entre celui de départ et celui de fin du scanning. Le nombre de points ignorés à partir de celui de départ est </w:t>
      </w:r>
      <w:r>
        <w:rPr>
          <w:rStyle w:val="codecharacter"/>
        </w:rPr>
        <w:t>discard_start</w:t>
      </w:r>
      <w:r>
        <w:t xml:space="preserve"> et à partir de celui de fin </w:t>
      </w:r>
      <w:r>
        <w:rPr>
          <w:rStyle w:val="codecharacter"/>
        </w:rPr>
        <w:t>discard_end</w:t>
      </w:r>
      <w:r>
        <w:t>. Un arc passe alors par cette série de points.</w:t>
      </w:r>
    </w:p>
    <w:p w14:paraId="290C9905" w14:textId="77777777" w:rsidR="00B94FDB" w:rsidRDefault="00B94FDB" w:rsidP="006D2170">
      <w:pPr>
        <w:pStyle w:val="BodyText"/>
        <w:numPr>
          <w:ilvl w:val="0"/>
          <w:numId w:val="102"/>
        </w:numPr>
        <w:tabs>
          <w:tab w:val="left" w:pos="720"/>
        </w:tabs>
        <w:spacing w:line="276" w:lineRule="auto"/>
        <w:divId w:val="1327171290"/>
      </w:pPr>
      <w:r>
        <w:t>Enfin, le logiciel ajoute les points de départ et de fin sous réserve qu'ils tombent dans la tolérance définie. L'arc passe dès lors par la nouvelle série de points.</w:t>
      </w:r>
    </w:p>
    <w:p w14:paraId="63571A7F" w14:textId="77777777" w:rsidR="00B94FDB" w:rsidRDefault="00B94FDB">
      <w:pPr>
        <w:pStyle w:val="BodyText"/>
        <w:divId w:val="1327171290"/>
      </w:pPr>
      <w:r>
        <w:t xml:space="preserve">La valeur de </w:t>
      </w:r>
      <w:r>
        <w:rPr>
          <w:rStyle w:val="codecharacter"/>
        </w:rPr>
        <w:t>type_fit</w:t>
      </w:r>
      <w:r>
        <w:t xml:space="preserve"> peut être </w:t>
      </w:r>
      <w:r>
        <w:rPr>
          <w:rStyle w:val="codecharacter"/>
        </w:rPr>
        <w:t>BF</w:t>
      </w:r>
      <w:r>
        <w:t xml:space="preserve"> (Best Fit) ou </w:t>
      </w:r>
      <w:r>
        <w:rPr>
          <w:rStyle w:val="codecharacter"/>
        </w:rPr>
        <w:t>BFRE</w:t>
      </w:r>
      <w:r>
        <w:t xml:space="preserve"> (Best Fit avec recompensation). Ceci détermine si le logiciel effectue un best fit ou best fit avec recompensation lors du calcul de l'arc. Pour plus de détails sur le Best Fit avec et sans recompensation, voir « </w:t>
      </w:r>
      <w:hyperlink w:anchor="16_const_topics_constructing_a_b_6824" w:history="1">
        <w:r>
          <w:rPr>
            <w:rStyle w:val="Hyperlink"/>
          </w:rPr>
          <w:t>Construction d'un cercle Best Fit, avec ou sans recompensation</w:t>
        </w:r>
      </w:hyperlink>
      <w:r>
        <w:t xml:space="preserve"> ».</w:t>
      </w:r>
    </w:p>
    <w:p w14:paraId="1FA0777E" w14:textId="77777777" w:rsidR="00B94FDB" w:rsidRDefault="00B94FDB">
      <w:pPr>
        <w:pStyle w:val="note-para"/>
        <w:shd w:val="clear" w:color="auto" w:fill="EEEEEE"/>
        <w:divId w:val="640378894"/>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6A14F230" w14:textId="77777777" w:rsidR="00B94FDB" w:rsidRDefault="00B94FDB">
      <w:pPr>
        <w:pStyle w:val="note-para"/>
        <w:shd w:val="clear" w:color="auto" w:fill="EEEEEE"/>
        <w:divId w:val="640378894"/>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409C1E56" w14:textId="77777777" w:rsidR="00B94FDB" w:rsidRDefault="00B94FDB">
      <w:pPr>
        <w:divId w:val="1910537793"/>
        <w:rPr>
          <w:color w:val="000000"/>
        </w:rPr>
      </w:pPr>
      <w:r>
        <w:rPr>
          <w:color w:val="000000"/>
        </w:rPr>
        <w:t> </w:t>
      </w:r>
    </w:p>
    <w:p w14:paraId="4044AF98" w14:textId="77777777" w:rsidR="00B94FDB" w:rsidRDefault="00B94FDB">
      <w:pPr>
        <w:pStyle w:val="Heading3"/>
        <w:divId w:val="1327171290"/>
        <w:rPr>
          <w:color w:val="0F4761" w:themeColor="accent1" w:themeShade="BF"/>
        </w:rPr>
      </w:pPr>
      <w:bookmarkStart w:id="157" w:name="_Toc227312693"/>
      <w:r>
        <w:t>Construction d'un cercle à un point minimum du scanning</w:t>
      </w:r>
      <w:bookmarkEnd w:id="157"/>
    </w:p>
    <w:p w14:paraId="261138B5" w14:textId="77777777" w:rsidR="00B94FDB" w:rsidRDefault="00B94FDB">
      <w:pPr>
        <w:jc w:val="right"/>
        <w:divId w:val="26727935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construits:Cercle à un point minimum du scanning" \* MERGEFORMAT </w:instrText>
      </w:r>
      <w:r>
        <w:rPr>
          <w:rFonts w:ascii="Arial" w:hAnsi="Arial" w:cs="Arial"/>
          <w:color w:val="000000"/>
          <w:sz w:val="22"/>
          <w:szCs w:val="22"/>
        </w:rPr>
        <w:fldChar w:fldCharType="end"/>
      </w:r>
    </w:p>
    <w:p w14:paraId="7DB92D19" w14:textId="77777777" w:rsidR="00B94FDB" w:rsidRDefault="00B94FDB">
      <w:pPr>
        <w:pStyle w:val="BodyText"/>
        <w:divId w:val="1327171290"/>
      </w:pPr>
      <w:bookmarkStart w:id="158" w:name="16_const_topics_constructing_a_c_3695"/>
      <w:bookmarkEnd w:id="158"/>
      <w:r>
        <w:t>Cette fonction vous permet de construire un cercle 2D d'un rayon donné à un point minimum le long d'un scanning linéaire. PC-DMIS recherche le point minimum avec un point de départ et un vecteur de direction vers le bas (comme illustré ci-dessous). Pensez au vecteur vers le bas comme un vecteur de gravité. Le cercle sera en quelque sorte « tiré » dans cette direction.</w:t>
      </w:r>
    </w:p>
    <w:p w14:paraId="440424DF" w14:textId="5020EDAB" w:rsidR="00B94FDB" w:rsidRDefault="00526266">
      <w:pPr>
        <w:pStyle w:val="figure"/>
        <w:keepNext/>
        <w:spacing w:before="60" w:after="225" w:afterAutospacing="0"/>
        <w:divId w:val="13271712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ACC9DF" wp14:editId="32CBD115">
            <wp:extent cx="5695950" cy="3800475"/>
            <wp:effectExtent l="0" t="0" r="0" b="9525"/>
            <wp:docPr id="1171218888"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218888" name=""/>
                    <pic:cNvPicPr/>
                  </pic:nvPicPr>
                  <pic:blipFill>
                    <a:blip r:embed="rId107">
                      <a:extLst>
                        <a:ext uri="{28A0092B-C50C-407E-A947-70E740481C1C}">
                          <a14:useLocalDpi xmlns:a14="http://schemas.microsoft.com/office/drawing/2010/main" val="0"/>
                        </a:ext>
                      </a:extLst>
                    </a:blip>
                    <a:stretch>
                      <a:fillRect/>
                    </a:stretch>
                  </pic:blipFill>
                  <pic:spPr>
                    <a:xfrm>
                      <a:off x="0" y="0"/>
                      <a:ext cx="5695950" cy="3800475"/>
                    </a:xfrm>
                    <a:prstGeom prst="rect">
                      <a:avLst/>
                    </a:prstGeom>
                  </pic:spPr>
                </pic:pic>
              </a:graphicData>
            </a:graphic>
          </wp:inline>
        </w:drawing>
      </w:r>
    </w:p>
    <w:p w14:paraId="6E076489" w14:textId="77777777" w:rsidR="00B94FDB" w:rsidRDefault="00B94FDB">
      <w:pPr>
        <w:pStyle w:val="BodyText"/>
        <w:divId w:val="1327171290"/>
      </w:pPr>
      <w:r>
        <w:rPr>
          <w:rStyle w:val="bold"/>
        </w:rPr>
        <w:t>A -</w:t>
      </w:r>
      <w:r>
        <w:t xml:space="preserve"> Scanning</w:t>
      </w:r>
      <w:r>
        <w:br/>
      </w:r>
      <w:r>
        <w:rPr>
          <w:rStyle w:val="bold"/>
        </w:rPr>
        <w:t>B -</w:t>
      </w:r>
      <w:r>
        <w:t xml:space="preserve"> Point de départ</w:t>
      </w:r>
      <w:r>
        <w:br/>
      </w:r>
      <w:r>
        <w:rPr>
          <w:rStyle w:val="bold"/>
        </w:rPr>
        <w:t>C -</w:t>
      </w:r>
      <w:r>
        <w:t xml:space="preserve"> Vecteur descendant</w:t>
      </w:r>
      <w:r>
        <w:br/>
      </w:r>
      <w:r>
        <w:rPr>
          <w:rStyle w:val="bold"/>
        </w:rPr>
        <w:t>D -</w:t>
      </w:r>
      <w:r>
        <w:t xml:space="preserve"> Position finale</w:t>
      </w:r>
    </w:p>
    <w:p w14:paraId="2CA8E0B2" w14:textId="77777777" w:rsidR="00B94FDB" w:rsidRDefault="00B94FDB">
      <w:pPr>
        <w:pStyle w:val="Caption1"/>
        <w:divId w:val="1327171290"/>
      </w:pPr>
      <w:r>
        <w:t>Point minimum d'un cercle le long d'un scanning avec un vecteur vers le bas et un point de départ définis.</w:t>
      </w:r>
    </w:p>
    <w:p w14:paraId="65C0C921" w14:textId="77777777" w:rsidR="00B94FDB" w:rsidRDefault="00B94FDB">
      <w:pPr>
        <w:pStyle w:val="BodyText"/>
        <w:divId w:val="1327171290"/>
      </w:pPr>
      <w:r>
        <w:t>PC-DMIS projette le scanning sur le plan de travail actuel et le cercle est placé dans un plan parallèle à ce dernier. Il interprète le scanning comme une ligne entre des points consécutifs (linéaire). Par conséquent, le cercle que le logiciel place au point minimum le long du scanning ne « tombe » pas entre deux points consécutifs : il est obligé de toucher une ligne reliant les deux points.</w:t>
      </w:r>
    </w:p>
    <w:p w14:paraId="2FF0E73B" w14:textId="77777777" w:rsidR="00B94FDB" w:rsidRDefault="00B94FDB">
      <w:pPr>
        <w:pStyle w:val="heading4b"/>
        <w:divId w:val="1327171290"/>
      </w:pPr>
      <w:r>
        <w:t>Types d'entrée valides</w:t>
      </w:r>
    </w:p>
    <w:p w14:paraId="47E3A005" w14:textId="77777777" w:rsidR="00B94FDB" w:rsidRDefault="00B94FDB">
      <w:pPr>
        <w:pStyle w:val="BodyText"/>
        <w:divId w:val="1327171290"/>
      </w:pPr>
      <w:r>
        <w:t xml:space="preserve">L'entrée pour cette construction </w:t>
      </w:r>
      <w:r>
        <w:rPr>
          <w:rStyle w:val="italic"/>
        </w:rPr>
        <w:t>doit être un scanning de type ligne</w:t>
      </w:r>
      <w:r>
        <w:t xml:space="preserve">. Ceci </w:t>
      </w:r>
      <w:r>
        <w:rPr>
          <w:rStyle w:val="italic"/>
        </w:rPr>
        <w:t>exclut</w:t>
      </w:r>
      <w:r>
        <w:t xml:space="preserve"> tous les scannings conçus pour scanner une surface : raccord, UV, grille, multisection, laser manuel et cylindre.</w:t>
      </w:r>
    </w:p>
    <w:p w14:paraId="027EB4A4" w14:textId="77777777" w:rsidR="00B94FDB" w:rsidRDefault="00B94FDB">
      <w:pPr>
        <w:pStyle w:val="heading4b"/>
        <w:divId w:val="1327171290"/>
      </w:pPr>
      <w:r>
        <w:t>Procédure de construction</w:t>
      </w:r>
    </w:p>
    <w:p w14:paraId="51E49C5E" w14:textId="77777777" w:rsidR="00B94FDB" w:rsidRDefault="00B94FDB">
      <w:pPr>
        <w:pStyle w:val="BodyText"/>
        <w:divId w:val="1327171290"/>
      </w:pPr>
      <w:r>
        <w:t>Pour lancer cette construction :</w:t>
      </w:r>
    </w:p>
    <w:p w14:paraId="4A4FA31C" w14:textId="77777777" w:rsidR="00B94FDB" w:rsidRDefault="00B94FDB" w:rsidP="006D2170">
      <w:pPr>
        <w:pStyle w:val="BodyText"/>
        <w:numPr>
          <w:ilvl w:val="0"/>
          <w:numId w:val="103"/>
        </w:numPr>
        <w:tabs>
          <w:tab w:val="left" w:pos="720"/>
        </w:tabs>
        <w:spacing w:line="276" w:lineRule="auto"/>
        <w:divId w:val="1327171290"/>
      </w:pPr>
      <w:r>
        <w:t xml:space="preserve">Ouvrez la boîte de dialogue </w:t>
      </w:r>
      <w:r>
        <w:rPr>
          <w:rStyle w:val="bold"/>
        </w:rPr>
        <w:t>Construction de cercle</w:t>
      </w:r>
      <w:r>
        <w:t xml:space="preserve"> en sélectionnant </w:t>
      </w:r>
      <w:r>
        <w:rPr>
          <w:rStyle w:val="bold"/>
        </w:rPr>
        <w:t>Insérer | Élément | Construit | Cercle</w:t>
      </w:r>
      <w:r>
        <w:t>.</w:t>
      </w:r>
    </w:p>
    <w:p w14:paraId="6C31354C" w14:textId="77777777" w:rsidR="00B94FDB" w:rsidRDefault="00B94FDB" w:rsidP="006D2170">
      <w:pPr>
        <w:pStyle w:val="BodyText"/>
        <w:numPr>
          <w:ilvl w:val="0"/>
          <w:numId w:val="103"/>
        </w:numPr>
        <w:tabs>
          <w:tab w:val="left" w:pos="720"/>
        </w:tabs>
        <w:spacing w:line="276" w:lineRule="auto"/>
        <w:divId w:val="1327171290"/>
      </w:pPr>
      <w:r>
        <w:t xml:space="preserve">Dans la liste </w:t>
      </w:r>
      <w:r>
        <w:rPr>
          <w:rStyle w:val="bold"/>
        </w:rPr>
        <w:t>Méthode</w:t>
      </w:r>
      <w:r>
        <w:t xml:space="preserve">, sélectionnez l'option </w:t>
      </w:r>
      <w:r>
        <w:rPr>
          <w:rStyle w:val="bold"/>
        </w:rPr>
        <w:t>Scanning minimum</w:t>
      </w:r>
      <w:r>
        <w:t>.</w:t>
      </w:r>
    </w:p>
    <w:p w14:paraId="36D6936E" w14:textId="77777777" w:rsidR="00B94FDB" w:rsidRDefault="00B94FDB" w:rsidP="006D2170">
      <w:pPr>
        <w:pStyle w:val="BodyText"/>
        <w:numPr>
          <w:ilvl w:val="0"/>
          <w:numId w:val="103"/>
        </w:numPr>
        <w:tabs>
          <w:tab w:val="left" w:pos="720"/>
        </w:tabs>
        <w:spacing w:line="276" w:lineRule="auto"/>
        <w:divId w:val="1327171290"/>
      </w:pPr>
      <w:r>
        <w:t>Sélectionnez un scanning linéaire dans la liste d'éléments. Vous ne pouvez pas employer un scanning de surface.</w:t>
      </w:r>
    </w:p>
    <w:p w14:paraId="60E2AF50" w14:textId="77777777" w:rsidR="00B94FDB" w:rsidRDefault="00B94FDB" w:rsidP="006D2170">
      <w:pPr>
        <w:pStyle w:val="BodyText"/>
        <w:numPr>
          <w:ilvl w:val="0"/>
          <w:numId w:val="103"/>
        </w:numPr>
        <w:tabs>
          <w:tab w:val="left" w:pos="720"/>
        </w:tabs>
        <w:spacing w:line="276" w:lineRule="auto"/>
        <w:divId w:val="1327171290"/>
      </w:pPr>
      <w:r>
        <w:t xml:space="preserve">Cliquez sur le bouton </w:t>
      </w:r>
      <w:r>
        <w:rPr>
          <w:rStyle w:val="bold"/>
        </w:rPr>
        <w:t>Config. recherche</w:t>
      </w:r>
      <w:r>
        <w:t>.</w:t>
      </w:r>
    </w:p>
    <w:p w14:paraId="736C6D6C" w14:textId="77777777" w:rsidR="00B94FDB" w:rsidRDefault="00B94FDB" w:rsidP="006D2170">
      <w:pPr>
        <w:pStyle w:val="BodyText"/>
        <w:numPr>
          <w:ilvl w:val="0"/>
          <w:numId w:val="103"/>
        </w:numPr>
        <w:tabs>
          <w:tab w:val="left" w:pos="720"/>
        </w:tabs>
        <w:spacing w:line="276" w:lineRule="auto"/>
        <w:divId w:val="1327171290"/>
      </w:pPr>
      <w:r>
        <w:t xml:space="preserve">La boîte de dialogue </w:t>
      </w:r>
      <w:r>
        <w:rPr>
          <w:rStyle w:val="bold"/>
        </w:rPr>
        <w:t>Config rech minimum cercle</w:t>
      </w:r>
      <w:r>
        <w:t xml:space="preserve"> s'ouvre.</w:t>
      </w:r>
    </w:p>
    <w:p w14:paraId="21AEAE84" w14:textId="41C71CA3" w:rsidR="00B94FDB" w:rsidRDefault="00526266" w:rsidP="006D2170">
      <w:pPr>
        <w:pStyle w:val="figure"/>
        <w:keepNext/>
        <w:tabs>
          <w:tab w:val="left" w:pos="720"/>
        </w:tabs>
        <w:spacing w:before="60" w:after="225" w:afterAutospacing="0" w:line="276" w:lineRule="auto"/>
        <w:ind w:left="720"/>
        <w:divId w:val="13271712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B3C9D30" wp14:editId="5DCDF89A">
            <wp:extent cx="2695575" cy="2114550"/>
            <wp:effectExtent l="0" t="0" r="9525" b="0"/>
            <wp:docPr id="756169487"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69487" name=""/>
                    <pic:cNvPicPr/>
                  </pic:nvPicPr>
                  <pic:blipFill>
                    <a:blip r:embed="rId108">
                      <a:extLst>
                        <a:ext uri="{28A0092B-C50C-407E-A947-70E740481C1C}">
                          <a14:useLocalDpi xmlns:a14="http://schemas.microsoft.com/office/drawing/2010/main" val="0"/>
                        </a:ext>
                      </a:extLst>
                    </a:blip>
                    <a:stretch>
                      <a:fillRect/>
                    </a:stretch>
                  </pic:blipFill>
                  <pic:spPr>
                    <a:xfrm>
                      <a:off x="0" y="0"/>
                      <a:ext cx="2695575" cy="2114550"/>
                    </a:xfrm>
                    <a:prstGeom prst="rect">
                      <a:avLst/>
                    </a:prstGeom>
                  </pic:spPr>
                </pic:pic>
              </a:graphicData>
            </a:graphic>
          </wp:inline>
        </w:drawing>
      </w:r>
    </w:p>
    <w:p w14:paraId="4569AF2E" w14:textId="77777777" w:rsidR="00B94FDB" w:rsidRDefault="00B94FDB" w:rsidP="006D2170">
      <w:pPr>
        <w:pStyle w:val="Caption1"/>
        <w:tabs>
          <w:tab w:val="left" w:pos="720"/>
        </w:tabs>
        <w:spacing w:line="276" w:lineRule="auto"/>
        <w:ind w:left="720"/>
        <w:divId w:val="1327171290"/>
      </w:pPr>
      <w:r>
        <w:t>Boîte de dialogue Config rech minimum cercle</w:t>
      </w:r>
    </w:p>
    <w:p w14:paraId="02725E84" w14:textId="77777777" w:rsidR="00B94FDB" w:rsidRDefault="00B94FDB" w:rsidP="006D2170">
      <w:pPr>
        <w:pStyle w:val="BodyText"/>
        <w:numPr>
          <w:ilvl w:val="0"/>
          <w:numId w:val="103"/>
        </w:numPr>
        <w:tabs>
          <w:tab w:val="left" w:pos="720"/>
        </w:tabs>
        <w:spacing w:line="276" w:lineRule="auto"/>
        <w:divId w:val="1327171290"/>
      </w:pPr>
      <w:r>
        <w:t>Définissez le point de départ du cercle, sa direction vers le bas et son diamètre.</w:t>
      </w:r>
    </w:p>
    <w:p w14:paraId="78A0A985" w14:textId="77777777" w:rsidR="00B94FDB" w:rsidRDefault="00B94FDB" w:rsidP="006D2170">
      <w:pPr>
        <w:pStyle w:val="BodyText"/>
        <w:numPr>
          <w:ilvl w:val="0"/>
          <w:numId w:val="103"/>
        </w:numPr>
        <w:tabs>
          <w:tab w:val="left" w:pos="720"/>
        </w:tabs>
        <w:spacing w:line="276" w:lineRule="auto"/>
        <w:divId w:val="1327171290"/>
      </w:pPr>
      <w:r>
        <w:t xml:space="preserve">Cliquez sur </w:t>
      </w:r>
      <w:r>
        <w:rPr>
          <w:rStyle w:val="bold"/>
        </w:rPr>
        <w:t>OK</w:t>
      </w:r>
      <w:r>
        <w:t xml:space="preserve"> pour construire le cercle. PC-DMIS construit le cercle et insère la commande de construction dans la fenêtre de modification :</w:t>
      </w:r>
    </w:p>
    <w:p w14:paraId="46943CAB" w14:textId="19A5C82D" w:rsidR="00B94FDB" w:rsidRDefault="00526266" w:rsidP="006D2170">
      <w:pPr>
        <w:pStyle w:val="figure"/>
        <w:keepNext/>
        <w:tabs>
          <w:tab w:val="left" w:pos="720"/>
        </w:tabs>
        <w:spacing w:before="60" w:after="225" w:afterAutospacing="0" w:line="276" w:lineRule="auto"/>
        <w:ind w:left="720"/>
        <w:divId w:val="13271712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2BEE5F" wp14:editId="2D39B371">
            <wp:extent cx="3679190" cy="2058821"/>
            <wp:effectExtent l="0" t="0" r="0" b="0"/>
            <wp:docPr id="1664610269"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610269" name=""/>
                    <pic:cNvPicPr/>
                  </pic:nvPicPr>
                  <pic:blipFill>
                    <a:blip r:embed="rId109">
                      <a:extLst>
                        <a:ext uri="{28A0092B-C50C-407E-A947-70E740481C1C}">
                          <a14:useLocalDpi xmlns:a14="http://schemas.microsoft.com/office/drawing/2010/main" val="0"/>
                        </a:ext>
                      </a:extLst>
                    </a:blip>
                    <a:stretch>
                      <a:fillRect/>
                    </a:stretch>
                  </pic:blipFill>
                  <pic:spPr>
                    <a:xfrm>
                      <a:off x="0" y="0"/>
                      <a:ext cx="3679190" cy="2058821"/>
                    </a:xfrm>
                    <a:prstGeom prst="rect">
                      <a:avLst/>
                    </a:prstGeom>
                  </pic:spPr>
                </pic:pic>
              </a:graphicData>
            </a:graphic>
          </wp:inline>
        </w:drawing>
      </w:r>
    </w:p>
    <w:p w14:paraId="3FE84583" w14:textId="77777777" w:rsidR="00B94FDB" w:rsidRDefault="00B94FDB" w:rsidP="006D2170">
      <w:pPr>
        <w:pStyle w:val="Caption1"/>
        <w:tabs>
          <w:tab w:val="left" w:pos="720"/>
        </w:tabs>
        <w:spacing w:line="276" w:lineRule="auto"/>
        <w:ind w:left="720"/>
        <w:divId w:val="1327171290"/>
      </w:pPr>
      <w:r>
        <w:t>Vue de coupe montrant un cercle (CIR15) construit au point minimum sur la ligne de scanning (SCN1)</w:t>
      </w:r>
    </w:p>
    <w:p w14:paraId="4CBF80D1" w14:textId="77777777" w:rsidR="00B94FDB" w:rsidRDefault="00B94FDB">
      <w:pPr>
        <w:divId w:val="1523936449"/>
        <w:rPr>
          <w:color w:val="000000"/>
        </w:rPr>
      </w:pPr>
      <w:r>
        <w:rPr>
          <w:color w:val="000000"/>
        </w:rPr>
        <w:t> </w:t>
      </w:r>
    </w:p>
    <w:p w14:paraId="69BD9DAD" w14:textId="77777777" w:rsidR="00B94FDB" w:rsidRDefault="00B94FDB">
      <w:pPr>
        <w:pStyle w:val="Heading4"/>
        <w:divId w:val="1327171290"/>
        <w:rPr>
          <w:color w:val="0F4761" w:themeColor="accent1" w:themeShade="BF"/>
        </w:rPr>
      </w:pPr>
      <w:bookmarkStart w:id="159" w:name="16_const_topics_rules_for_constr_698"/>
      <w:bookmarkEnd w:id="159"/>
      <w:r>
        <w:t>Règles de construction</w:t>
      </w:r>
    </w:p>
    <w:p w14:paraId="2A56E831" w14:textId="77777777" w:rsidR="00B94FDB" w:rsidRDefault="00B94FDB">
      <w:pPr>
        <w:pStyle w:val="BodyText"/>
        <w:divId w:val="1327171290"/>
      </w:pPr>
      <w:r>
        <w:t>Un point de départ et un vecteur valides obéissent à deux règles :</w:t>
      </w:r>
    </w:p>
    <w:p w14:paraId="63165A51" w14:textId="77777777" w:rsidR="00B94FDB" w:rsidRDefault="00B94FDB">
      <w:pPr>
        <w:pStyle w:val="BodyText"/>
        <w:divId w:val="1327171290"/>
      </w:pPr>
      <w:r>
        <w:t>En premier lieu, un cercle d'un diamètre donné et un point de départ ne doivent pas couper le scanning. L'image ci-dessous montre une violation de cette règle.</w:t>
      </w:r>
    </w:p>
    <w:p w14:paraId="6B93D04E" w14:textId="4973AC21" w:rsidR="00B94FDB" w:rsidRDefault="00526266">
      <w:pPr>
        <w:pStyle w:val="BodyText"/>
        <w:divId w:val="1327171290"/>
      </w:pPr>
      <w:r>
        <w:rPr>
          <w:noProof/>
        </w:rPr>
        <w:drawing>
          <wp:inline distT="0" distB="0" distL="0" distR="0" wp14:anchorId="160C262C" wp14:editId="79E7B766">
            <wp:extent cx="5667375" cy="2886075"/>
            <wp:effectExtent l="0" t="0" r="9525" b="9525"/>
            <wp:docPr id="84721950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19504" name=""/>
                    <pic:cNvPicPr/>
                  </pic:nvPicPr>
                  <pic:blipFill>
                    <a:blip r:embed="rId110">
                      <a:extLst>
                        <a:ext uri="{28A0092B-C50C-407E-A947-70E740481C1C}">
                          <a14:useLocalDpi xmlns:a14="http://schemas.microsoft.com/office/drawing/2010/main" val="0"/>
                        </a:ext>
                      </a:extLst>
                    </a:blip>
                    <a:stretch>
                      <a:fillRect/>
                    </a:stretch>
                  </pic:blipFill>
                  <pic:spPr>
                    <a:xfrm>
                      <a:off x="0" y="0"/>
                      <a:ext cx="5667375" cy="2886075"/>
                    </a:xfrm>
                    <a:prstGeom prst="rect">
                      <a:avLst/>
                    </a:prstGeom>
                  </pic:spPr>
                </pic:pic>
              </a:graphicData>
            </a:graphic>
          </wp:inline>
        </w:drawing>
      </w:r>
      <w:r w:rsidR="00B94FDB">
        <w:br/>
      </w:r>
      <w:r w:rsidR="00B94FDB">
        <w:rPr>
          <w:rStyle w:val="bold"/>
        </w:rPr>
        <w:t>A -</w:t>
      </w:r>
      <w:r w:rsidR="00B94FDB">
        <w:t xml:space="preserve"> Scanning</w:t>
      </w:r>
      <w:r w:rsidR="00B94FDB">
        <w:br/>
      </w:r>
      <w:r w:rsidR="00B94FDB">
        <w:rPr>
          <w:rStyle w:val="bold"/>
        </w:rPr>
        <w:t>B -</w:t>
      </w:r>
      <w:r w:rsidR="00B94FDB">
        <w:t xml:space="preserve"> Point de départ</w:t>
      </w:r>
      <w:r w:rsidR="00B94FDB">
        <w:br/>
      </w:r>
      <w:r w:rsidR="00B94FDB">
        <w:rPr>
          <w:rStyle w:val="bold"/>
        </w:rPr>
        <w:t>C -</w:t>
      </w:r>
      <w:r w:rsidR="00B94FDB">
        <w:t xml:space="preserve"> Vecteur descendant</w:t>
      </w:r>
    </w:p>
    <w:p w14:paraId="20AB3C58" w14:textId="77777777" w:rsidR="00B94FDB" w:rsidRDefault="00B94FDB">
      <w:pPr>
        <w:pStyle w:val="Caption1"/>
        <w:divId w:val="1327171290"/>
      </w:pPr>
      <w:r>
        <w:t>Point de départ non valide en raison de l'intersection avec le scanning</w:t>
      </w:r>
    </w:p>
    <w:p w14:paraId="6436C71F" w14:textId="77777777" w:rsidR="00B94FDB" w:rsidRDefault="00B94FDB">
      <w:pPr>
        <w:pStyle w:val="BodyText"/>
        <w:divId w:val="1327171290"/>
      </w:pPr>
      <w:r>
        <w:t>Ensuite, le cercle projeté à partir du point de départ le long du vecteur vers le bas doit couper le scanning. L'image ci-dessous montre une violation de cette règle.</w:t>
      </w:r>
    </w:p>
    <w:p w14:paraId="2481D139" w14:textId="333D3B32" w:rsidR="00B94FDB" w:rsidRDefault="00526266">
      <w:pPr>
        <w:pStyle w:val="BodyText"/>
        <w:divId w:val="1327171290"/>
      </w:pPr>
      <w:r>
        <w:rPr>
          <w:noProof/>
        </w:rPr>
        <w:drawing>
          <wp:inline distT="0" distB="0" distL="0" distR="0" wp14:anchorId="5973297D" wp14:editId="61A93403">
            <wp:extent cx="5695950" cy="2895600"/>
            <wp:effectExtent l="0" t="0" r="0" b="0"/>
            <wp:docPr id="193269415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694153" name=""/>
                    <pic:cNvPicPr/>
                  </pic:nvPicPr>
                  <pic:blipFill>
                    <a:blip r:embed="rId111">
                      <a:extLst>
                        <a:ext uri="{28A0092B-C50C-407E-A947-70E740481C1C}">
                          <a14:useLocalDpi xmlns:a14="http://schemas.microsoft.com/office/drawing/2010/main" val="0"/>
                        </a:ext>
                      </a:extLst>
                    </a:blip>
                    <a:stretch>
                      <a:fillRect/>
                    </a:stretch>
                  </pic:blipFill>
                  <pic:spPr>
                    <a:xfrm>
                      <a:off x="0" y="0"/>
                      <a:ext cx="5695950" cy="2895600"/>
                    </a:xfrm>
                    <a:prstGeom prst="rect">
                      <a:avLst/>
                    </a:prstGeom>
                  </pic:spPr>
                </pic:pic>
              </a:graphicData>
            </a:graphic>
          </wp:inline>
        </w:drawing>
      </w:r>
      <w:r w:rsidR="00B94FDB">
        <w:br/>
      </w:r>
      <w:r w:rsidR="00B94FDB">
        <w:rPr>
          <w:rStyle w:val="bold"/>
        </w:rPr>
        <w:t>A -</w:t>
      </w:r>
      <w:r w:rsidR="00B94FDB">
        <w:t xml:space="preserve"> Scanning</w:t>
      </w:r>
      <w:r w:rsidR="00B94FDB">
        <w:br/>
      </w:r>
      <w:r w:rsidR="00B94FDB">
        <w:rPr>
          <w:rStyle w:val="bold"/>
        </w:rPr>
        <w:t>B -</w:t>
      </w:r>
      <w:r w:rsidR="00B94FDB">
        <w:t xml:space="preserve"> Point de départ</w:t>
      </w:r>
      <w:r w:rsidR="00B94FDB">
        <w:br/>
      </w:r>
      <w:r w:rsidR="00B94FDB">
        <w:rPr>
          <w:rStyle w:val="bold"/>
        </w:rPr>
        <w:t>C -</w:t>
      </w:r>
      <w:r w:rsidR="00B94FDB">
        <w:t xml:space="preserve"> Vecteur descendant</w:t>
      </w:r>
    </w:p>
    <w:p w14:paraId="23442CD5" w14:textId="77777777" w:rsidR="00B94FDB" w:rsidRDefault="00B94FDB">
      <w:pPr>
        <w:pStyle w:val="Caption1"/>
        <w:divId w:val="1327171290"/>
      </w:pPr>
      <w:r>
        <w:t>Point de départ non valide car le cercle manque le scanning.</w:t>
      </w:r>
    </w:p>
    <w:p w14:paraId="0978B8E8" w14:textId="77777777" w:rsidR="00B94FDB" w:rsidRDefault="00B94FDB">
      <w:pPr>
        <w:divId w:val="1218005630"/>
        <w:rPr>
          <w:color w:val="000000"/>
        </w:rPr>
      </w:pPr>
      <w:r>
        <w:rPr>
          <w:color w:val="000000"/>
        </w:rPr>
        <w:t> </w:t>
      </w:r>
    </w:p>
    <w:p w14:paraId="775A415E" w14:textId="77777777" w:rsidR="00B94FDB" w:rsidRDefault="00B94FDB">
      <w:pPr>
        <w:pStyle w:val="Heading4"/>
        <w:divId w:val="1327171290"/>
        <w:rPr>
          <w:color w:val="0F4761" w:themeColor="accent1" w:themeShade="BF"/>
        </w:rPr>
      </w:pPr>
      <w:bookmarkStart w:id="160" w:name="16_const_topics_no_local_minimum_1009"/>
      <w:bookmarkEnd w:id="160"/>
      <w:r>
        <w:t>Pas de minimum local</w:t>
      </w:r>
    </w:p>
    <w:p w14:paraId="5C8AAFFA" w14:textId="77777777" w:rsidR="00B94FDB" w:rsidRDefault="00B94FDB">
      <w:pPr>
        <w:pStyle w:val="BodyText"/>
        <w:divId w:val="1327171290"/>
      </w:pPr>
      <w:r>
        <w:t>Si le scanning n'a pas de local minimum, ou d'emplacement naturel pour le cercle, ce dernier suit le scanning à son point le plus bas tout en restant en contact avec lui.</w:t>
      </w:r>
    </w:p>
    <w:p w14:paraId="4F8DFB56" w14:textId="0366F606" w:rsidR="00B94FDB" w:rsidRDefault="00526266">
      <w:pPr>
        <w:pStyle w:val="BodyText"/>
        <w:divId w:val="1327171290"/>
      </w:pPr>
      <w:r>
        <w:rPr>
          <w:noProof/>
        </w:rPr>
        <w:drawing>
          <wp:inline distT="0" distB="0" distL="0" distR="0" wp14:anchorId="649A0C07" wp14:editId="27445469">
            <wp:extent cx="5648325" cy="2886075"/>
            <wp:effectExtent l="0" t="0" r="9525" b="9525"/>
            <wp:docPr id="1667134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344" name=""/>
                    <pic:cNvPicPr/>
                  </pic:nvPicPr>
                  <pic:blipFill>
                    <a:blip r:embed="rId112">
                      <a:extLst>
                        <a:ext uri="{28A0092B-C50C-407E-A947-70E740481C1C}">
                          <a14:useLocalDpi xmlns:a14="http://schemas.microsoft.com/office/drawing/2010/main" val="0"/>
                        </a:ext>
                      </a:extLst>
                    </a:blip>
                    <a:stretch>
                      <a:fillRect/>
                    </a:stretch>
                  </pic:blipFill>
                  <pic:spPr>
                    <a:xfrm>
                      <a:off x="0" y="0"/>
                      <a:ext cx="5648325" cy="2886075"/>
                    </a:xfrm>
                    <a:prstGeom prst="rect">
                      <a:avLst/>
                    </a:prstGeom>
                  </pic:spPr>
                </pic:pic>
              </a:graphicData>
            </a:graphic>
          </wp:inline>
        </w:drawing>
      </w:r>
      <w:r w:rsidR="00B94FDB">
        <w:br/>
      </w:r>
      <w:r w:rsidR="00B94FDB">
        <w:rPr>
          <w:rStyle w:val="bold"/>
        </w:rPr>
        <w:t>A -</w:t>
      </w:r>
      <w:r w:rsidR="00B94FDB">
        <w:t xml:space="preserve"> Scanning</w:t>
      </w:r>
      <w:r w:rsidR="00B94FDB">
        <w:br/>
      </w:r>
      <w:r w:rsidR="00B94FDB">
        <w:rPr>
          <w:rStyle w:val="bold"/>
        </w:rPr>
        <w:t>B -</w:t>
      </w:r>
      <w:r w:rsidR="00B94FDB">
        <w:t xml:space="preserve"> Point de départ</w:t>
      </w:r>
      <w:r w:rsidR="00B94FDB">
        <w:br/>
      </w:r>
      <w:r w:rsidR="00B94FDB">
        <w:rPr>
          <w:rStyle w:val="bold"/>
        </w:rPr>
        <w:t>C -</w:t>
      </w:r>
      <w:r w:rsidR="00B94FDB">
        <w:t xml:space="preserve"> Vecteur descendant</w:t>
      </w:r>
    </w:p>
    <w:p w14:paraId="14EFF334" w14:textId="77777777" w:rsidR="00B94FDB" w:rsidRDefault="00B94FDB">
      <w:pPr>
        <w:pStyle w:val="Caption1"/>
        <w:divId w:val="1327171290"/>
      </w:pPr>
      <w:r>
        <w:t>Exemple d'un scanning sans minimum local</w:t>
      </w:r>
    </w:p>
    <w:p w14:paraId="5451C704" w14:textId="77777777" w:rsidR="00B94FDB" w:rsidRDefault="00B94FDB">
      <w:pPr>
        <w:divId w:val="615868766"/>
        <w:rPr>
          <w:color w:val="000000"/>
        </w:rPr>
      </w:pPr>
      <w:r>
        <w:rPr>
          <w:color w:val="000000"/>
        </w:rPr>
        <w:t> </w:t>
      </w:r>
    </w:p>
    <w:p w14:paraId="604CB5F9" w14:textId="77777777" w:rsidR="00B94FDB" w:rsidRDefault="00B94FDB">
      <w:pPr>
        <w:pStyle w:val="Heading4"/>
        <w:divId w:val="1327171290"/>
        <w:rPr>
          <w:color w:val="0F4761" w:themeColor="accent1" w:themeShade="BF"/>
        </w:rPr>
      </w:pPr>
      <w:bookmarkStart w:id="161" w:name="16_const_topics_edit_window_comm_4290"/>
      <w:bookmarkEnd w:id="161"/>
      <w:r>
        <w:t>Commande de la fenêtre de modification pour un cercle minimum de scanning construit</w:t>
      </w:r>
    </w:p>
    <w:p w14:paraId="79EE0345" w14:textId="77777777" w:rsidR="00B94FDB" w:rsidRDefault="00B94FDB">
      <w:pPr>
        <w:pStyle w:val="codepre"/>
        <w:spacing w:before="0" w:beforeAutospacing="0" w:after="0" w:afterAutospacing="0"/>
        <w:divId w:val="1327171290"/>
        <w:rPr>
          <w:rFonts w:eastAsiaTheme="minorHAnsi"/>
        </w:rPr>
      </w:pPr>
      <w:r>
        <w:rPr>
          <w:rFonts w:eastAsiaTheme="minorHAnsi"/>
        </w:rPr>
        <w:t>CIR1       =FEAT/CIRCLE,RECT,OUT</w:t>
      </w:r>
    </w:p>
    <w:p w14:paraId="3B006AE6" w14:textId="77777777" w:rsidR="00B94FDB" w:rsidRDefault="00B94FDB">
      <w:pPr>
        <w:pStyle w:val="codepre"/>
        <w:spacing w:before="0" w:beforeAutospacing="0" w:after="0" w:afterAutospacing="0"/>
        <w:divId w:val="1327171290"/>
        <w:rPr>
          <w:rFonts w:eastAsiaTheme="minorHAnsi"/>
        </w:rPr>
      </w:pPr>
      <w:r>
        <w:rPr>
          <w:rFonts w:eastAsiaTheme="minorHAnsi"/>
        </w:rPr>
        <w:t>            THEO/&lt;</w:t>
      </w:r>
      <w:r>
        <w:rPr>
          <w:rStyle w:val="italic"/>
        </w:rPr>
        <w:t>tx,ty,tz&gt;,&lt;ti,tj,tk&gt;,td,ta1,ta2</w:t>
      </w:r>
    </w:p>
    <w:p w14:paraId="1A11C4B6" w14:textId="77777777" w:rsidR="00B94FDB" w:rsidRDefault="00B94FDB">
      <w:pPr>
        <w:pStyle w:val="codepre"/>
        <w:spacing w:before="0" w:beforeAutospacing="0" w:after="0" w:afterAutospacing="0"/>
        <w:divId w:val="1327171290"/>
        <w:rPr>
          <w:rFonts w:eastAsiaTheme="minorHAnsi"/>
        </w:rPr>
      </w:pPr>
      <w:r>
        <w:rPr>
          <w:rFonts w:eastAsiaTheme="minorHAnsi"/>
        </w:rPr>
        <w:t>            ACTL/&lt;</w:t>
      </w:r>
      <w:r>
        <w:rPr>
          <w:rStyle w:val="italic"/>
        </w:rPr>
        <w:t>mx,my,mz&gt;,&lt;mi,mj,mk&gt;,md,ma1,ma2</w:t>
      </w:r>
    </w:p>
    <w:p w14:paraId="36B434B6" w14:textId="77777777" w:rsidR="00B94FDB" w:rsidRDefault="00B94FDB">
      <w:pPr>
        <w:pStyle w:val="codepre"/>
        <w:spacing w:before="0" w:beforeAutospacing="0" w:after="0" w:afterAutospacing="0"/>
        <w:divId w:val="1327171290"/>
        <w:rPr>
          <w:rFonts w:eastAsiaTheme="minorHAnsi"/>
        </w:rPr>
      </w:pPr>
      <w:r>
        <w:rPr>
          <w:rFonts w:eastAsiaTheme="minorHAnsi"/>
        </w:rPr>
        <w:t>            CONSTR/CIRCLE,SCANNING_MINIMUM,</w:t>
      </w:r>
      <w:r>
        <w:rPr>
          <w:rStyle w:val="italic"/>
        </w:rPr>
        <w:t>Scan ID</w:t>
      </w:r>
    </w:p>
    <w:p w14:paraId="3A57059B" w14:textId="77777777" w:rsidR="00B94FDB" w:rsidRDefault="00B94FDB">
      <w:pPr>
        <w:pStyle w:val="codepre"/>
        <w:spacing w:before="0" w:beforeAutospacing="0" w:after="0" w:afterAutospacing="0"/>
        <w:divId w:val="1327171290"/>
        <w:rPr>
          <w:rFonts w:eastAsiaTheme="minorHAnsi"/>
        </w:rPr>
      </w:pPr>
      <w:r>
        <w:rPr>
          <w:rFonts w:eastAsiaTheme="minorHAnsi"/>
        </w:rPr>
        <w:t>            CONTACT POINT/&lt;tcp1x,tcp1y,tcp1z&gt;,&lt;mcp1x,mcp1y,mcp1z&gt;</w:t>
      </w:r>
    </w:p>
    <w:p w14:paraId="377EDCD5" w14:textId="77777777" w:rsidR="00B94FDB" w:rsidRDefault="00B94FDB">
      <w:pPr>
        <w:pStyle w:val="codepre"/>
        <w:spacing w:before="0" w:beforeAutospacing="0" w:after="0" w:afterAutospacing="0"/>
        <w:divId w:val="1327171290"/>
        <w:rPr>
          <w:rFonts w:eastAsiaTheme="minorHAnsi"/>
        </w:rPr>
      </w:pPr>
      <w:r>
        <w:rPr>
          <w:rFonts w:eastAsiaTheme="minorHAnsi"/>
        </w:rPr>
        <w:t>            START ANGLE/tca1,mca1</w:t>
      </w:r>
    </w:p>
    <w:p w14:paraId="18EAA2D6" w14:textId="77777777" w:rsidR="00B94FDB" w:rsidRDefault="00B94FDB">
      <w:pPr>
        <w:pStyle w:val="codepre"/>
        <w:spacing w:before="0" w:beforeAutospacing="0" w:after="0" w:afterAutospacing="0"/>
        <w:divId w:val="1327171290"/>
        <w:rPr>
          <w:rFonts w:eastAsiaTheme="minorHAnsi"/>
        </w:rPr>
      </w:pPr>
      <w:r>
        <w:rPr>
          <w:rFonts w:eastAsiaTheme="minorHAnsi"/>
        </w:rPr>
        <w:t>            CONTACT POINT/&lt;tcp2x,tcp2y,tcp2z&gt;,&lt;mcp2x,mcp2y,mcp2z&gt;</w:t>
      </w:r>
    </w:p>
    <w:p w14:paraId="7C759BD8" w14:textId="77777777" w:rsidR="00B94FDB" w:rsidRDefault="00B94FDB">
      <w:pPr>
        <w:pStyle w:val="codepre"/>
        <w:spacing w:before="0" w:beforeAutospacing="0" w:after="0" w:afterAutospacing="0"/>
        <w:divId w:val="1327171290"/>
        <w:rPr>
          <w:rFonts w:eastAsiaTheme="minorHAnsi"/>
        </w:rPr>
      </w:pPr>
      <w:r>
        <w:rPr>
          <w:rFonts w:eastAsiaTheme="minorHAnsi"/>
        </w:rPr>
        <w:t>            END ANGLE/tca2,mca2</w:t>
      </w:r>
    </w:p>
    <w:p w14:paraId="46E89ED6" w14:textId="77777777" w:rsidR="00B94FDB" w:rsidRDefault="00B94FDB">
      <w:pPr>
        <w:pStyle w:val="codepre"/>
        <w:spacing w:before="0" w:beforeAutospacing="0" w:after="0" w:afterAutospacing="0"/>
        <w:divId w:val="1327171290"/>
        <w:rPr>
          <w:rFonts w:eastAsiaTheme="minorHAnsi"/>
        </w:rPr>
      </w:pPr>
      <w:r>
        <w:rPr>
          <w:rFonts w:eastAsiaTheme="minorHAnsi"/>
        </w:rPr>
        <w:t>            TOLERANCE/tol</w:t>
      </w:r>
    </w:p>
    <w:p w14:paraId="65224AD6" w14:textId="77777777" w:rsidR="00B94FDB" w:rsidRDefault="00B94FDB">
      <w:pPr>
        <w:pStyle w:val="codepre"/>
        <w:spacing w:before="0" w:beforeAutospacing="0" w:after="0" w:afterAutospacing="0"/>
        <w:divId w:val="1327171290"/>
        <w:rPr>
          <w:rFonts w:eastAsiaTheme="minorHAnsi"/>
        </w:rPr>
      </w:pPr>
      <w:r>
        <w:rPr>
          <w:rFonts w:eastAsiaTheme="minorHAnsi"/>
        </w:rPr>
        <w:t>            START/</w:t>
      </w:r>
      <w:r>
        <w:rPr>
          <w:rStyle w:val="italic"/>
        </w:rPr>
        <w:t>xSP, xSP, xSP</w:t>
      </w:r>
    </w:p>
    <w:p w14:paraId="6F9DDE70" w14:textId="77777777" w:rsidR="00B94FDB" w:rsidRDefault="00B94FDB">
      <w:pPr>
        <w:pStyle w:val="codepre"/>
        <w:spacing w:before="0" w:beforeAutospacing="0" w:after="0" w:afterAutospacing="0"/>
        <w:divId w:val="1327171290"/>
        <w:rPr>
          <w:rFonts w:eastAsiaTheme="minorHAnsi"/>
        </w:rPr>
      </w:pPr>
      <w:r>
        <w:rPr>
          <w:rFonts w:eastAsiaTheme="minorHAnsi"/>
        </w:rPr>
        <w:t>            DOWN/</w:t>
      </w:r>
      <w:r>
        <w:rPr>
          <w:rStyle w:val="italic"/>
        </w:rPr>
        <w:t>iDV, iDV, iDV</w:t>
      </w:r>
    </w:p>
    <w:p w14:paraId="166B61B5" w14:textId="7956873A" w:rsidR="00B94FDB" w:rsidRDefault="00526266">
      <w:pPr>
        <w:pStyle w:val="figure"/>
        <w:keepNext/>
        <w:spacing w:before="60" w:after="225" w:afterAutospacing="0"/>
        <w:divId w:val="13271712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F1B3C31" wp14:editId="103917E6">
            <wp:extent cx="3168015" cy="2892122"/>
            <wp:effectExtent l="0" t="0" r="0" b="3810"/>
            <wp:docPr id="1245139828"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139828" name=""/>
                    <pic:cNvPicPr/>
                  </pic:nvPicPr>
                  <pic:blipFill>
                    <a:blip r:embed="rId113">
                      <a:extLst>
                        <a:ext uri="{28A0092B-C50C-407E-A947-70E740481C1C}">
                          <a14:useLocalDpi xmlns:a14="http://schemas.microsoft.com/office/drawing/2010/main" val="0"/>
                        </a:ext>
                      </a:extLst>
                    </a:blip>
                    <a:stretch>
                      <a:fillRect/>
                    </a:stretch>
                  </pic:blipFill>
                  <pic:spPr>
                    <a:xfrm>
                      <a:off x="0" y="0"/>
                      <a:ext cx="3168015" cy="2892122"/>
                    </a:xfrm>
                    <a:prstGeom prst="rect">
                      <a:avLst/>
                    </a:prstGeom>
                  </pic:spPr>
                </pic:pic>
              </a:graphicData>
            </a:graphic>
          </wp:inline>
        </w:drawing>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A</w:t>
      </w:r>
      <w:r w:rsidR="00B94FDB">
        <w:rPr>
          <w:rFonts w:ascii="Times New Roman" w:eastAsiaTheme="minorHAnsi" w:hAnsi="Times New Roman" w:cs="Times New Roman"/>
          <w:sz w:val="20"/>
          <w:szCs w:val="20"/>
        </w:rPr>
        <w:t xml:space="preserve"> - Ligne de scanning</w:t>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B</w:t>
      </w:r>
      <w:r w:rsidR="00B94FDB">
        <w:rPr>
          <w:rFonts w:ascii="Times New Roman" w:eastAsiaTheme="minorHAnsi" w:hAnsi="Times New Roman" w:cs="Times New Roman"/>
          <w:sz w:val="20"/>
          <w:szCs w:val="20"/>
        </w:rPr>
        <w:t xml:space="preserve"> - Position finale du cercle</w:t>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C</w:t>
      </w:r>
      <w:r w:rsidR="00B94FDB">
        <w:rPr>
          <w:rFonts w:ascii="Times New Roman" w:eastAsiaTheme="minorHAnsi" w:hAnsi="Times New Roman" w:cs="Times New Roman"/>
          <w:sz w:val="20"/>
          <w:szCs w:val="20"/>
        </w:rPr>
        <w:t xml:space="preserve"> - Point de contact 1</w:t>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D</w:t>
      </w:r>
      <w:r w:rsidR="00B94FDB">
        <w:rPr>
          <w:rFonts w:ascii="Times New Roman" w:eastAsiaTheme="minorHAnsi" w:hAnsi="Times New Roman" w:cs="Times New Roman"/>
          <w:sz w:val="20"/>
          <w:szCs w:val="20"/>
        </w:rPr>
        <w:t xml:space="preserve"> - Point de contact 2</w:t>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E</w:t>
      </w:r>
      <w:r w:rsidR="00B94FDB">
        <w:rPr>
          <w:rFonts w:ascii="Times New Roman" w:eastAsiaTheme="minorHAnsi" w:hAnsi="Times New Roman" w:cs="Times New Roman"/>
          <w:sz w:val="20"/>
          <w:szCs w:val="20"/>
        </w:rPr>
        <w:t xml:space="preserve"> - Vecteur descendant</w:t>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F</w:t>
      </w:r>
      <w:r w:rsidR="00B94FDB">
        <w:rPr>
          <w:rFonts w:ascii="Times New Roman" w:eastAsiaTheme="minorHAnsi" w:hAnsi="Times New Roman" w:cs="Times New Roman"/>
          <w:sz w:val="20"/>
          <w:szCs w:val="20"/>
        </w:rPr>
        <w:t xml:space="preserve"> - Angle de contact 1</w:t>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G</w:t>
      </w:r>
      <w:r w:rsidR="00B94FDB">
        <w:rPr>
          <w:rFonts w:ascii="Times New Roman" w:eastAsiaTheme="minorHAnsi" w:hAnsi="Times New Roman" w:cs="Times New Roman"/>
          <w:sz w:val="20"/>
          <w:szCs w:val="20"/>
        </w:rPr>
        <w:t xml:space="preserve"> - Angle de contact 2</w:t>
      </w:r>
    </w:p>
    <w:p w14:paraId="30900956" w14:textId="77777777" w:rsidR="00B94FDB" w:rsidRDefault="00B94FDB">
      <w:pPr>
        <w:pStyle w:val="BodyText"/>
        <w:divId w:val="1327171290"/>
      </w:pPr>
      <w:r>
        <w:rPr>
          <w:rStyle w:val="bold"/>
        </w:rPr>
        <w:t>tx,ty,tz</w:t>
      </w:r>
      <w:r>
        <w:br/>
        <w:t>Ces valeurs représentent la position théorique du cercle.</w:t>
      </w:r>
    </w:p>
    <w:p w14:paraId="20C30501" w14:textId="77777777" w:rsidR="00B94FDB" w:rsidRDefault="00B94FDB">
      <w:pPr>
        <w:pStyle w:val="BodyText"/>
        <w:divId w:val="1327171290"/>
      </w:pPr>
      <w:r>
        <w:rPr>
          <w:rStyle w:val="bold"/>
        </w:rPr>
        <w:t>ti,tj,tk</w:t>
      </w:r>
      <w:r>
        <w:br/>
        <w:t>Ces valeurs représentent le vecteur théorique du cercle.</w:t>
      </w:r>
    </w:p>
    <w:p w14:paraId="74A3CC41" w14:textId="77777777" w:rsidR="00B94FDB" w:rsidRDefault="00B94FDB">
      <w:pPr>
        <w:pStyle w:val="BodyText"/>
        <w:divId w:val="1327171290"/>
      </w:pPr>
      <w:r>
        <w:rPr>
          <w:rStyle w:val="bold"/>
        </w:rPr>
        <w:t>td</w:t>
      </w:r>
      <w:r>
        <w:br/>
        <w:t>Cette valeur représente le diamètre théorique du cercle.</w:t>
      </w:r>
    </w:p>
    <w:p w14:paraId="4ADFD219" w14:textId="77777777" w:rsidR="00B94FDB" w:rsidRDefault="00B94FDB">
      <w:pPr>
        <w:pStyle w:val="BodyText"/>
        <w:divId w:val="1327171290"/>
      </w:pPr>
      <w:r>
        <w:rPr>
          <w:rStyle w:val="bold"/>
        </w:rPr>
        <w:t>ta1</w:t>
      </w:r>
      <w:r>
        <w:br/>
        <w:t>Cette valeur représente la valeur théorique de l'angle 1.</w:t>
      </w:r>
    </w:p>
    <w:p w14:paraId="078BE5EC" w14:textId="77777777" w:rsidR="00B94FDB" w:rsidRDefault="00B94FDB">
      <w:pPr>
        <w:pStyle w:val="BodyText"/>
        <w:divId w:val="1327171290"/>
      </w:pPr>
      <w:r>
        <w:rPr>
          <w:rStyle w:val="bold"/>
        </w:rPr>
        <w:t>ta2</w:t>
      </w:r>
      <w:r>
        <w:br/>
        <w:t>Cette valeur représente la valeur théorique de l'angle 2.</w:t>
      </w:r>
    </w:p>
    <w:p w14:paraId="1D00443C" w14:textId="77777777" w:rsidR="00B94FDB" w:rsidRDefault="00B94FDB">
      <w:pPr>
        <w:pStyle w:val="BodyText"/>
        <w:divId w:val="1327171290"/>
      </w:pPr>
      <w:r>
        <w:rPr>
          <w:rStyle w:val="bold"/>
        </w:rPr>
        <w:t>mx,my,mz</w:t>
      </w:r>
      <w:r>
        <w:br/>
        <w:t>Ces valeurs représentent la position mesurée du cercle.</w:t>
      </w:r>
    </w:p>
    <w:p w14:paraId="2E467FCC" w14:textId="77777777" w:rsidR="00B94FDB" w:rsidRDefault="00B94FDB">
      <w:pPr>
        <w:pStyle w:val="BodyText"/>
        <w:divId w:val="1327171290"/>
      </w:pPr>
      <w:r>
        <w:rPr>
          <w:rStyle w:val="bold"/>
        </w:rPr>
        <w:t>mi,mj,mk</w:t>
      </w:r>
      <w:r>
        <w:br/>
        <w:t>Ces valeurs représentent le vecteur mesuré du cercle.</w:t>
      </w:r>
    </w:p>
    <w:p w14:paraId="61A19252" w14:textId="77777777" w:rsidR="00B94FDB" w:rsidRDefault="00B94FDB">
      <w:pPr>
        <w:pStyle w:val="BodyText"/>
        <w:divId w:val="1327171290"/>
      </w:pPr>
      <w:r>
        <w:rPr>
          <w:rStyle w:val="bold"/>
        </w:rPr>
        <w:t>md</w:t>
      </w:r>
      <w:r>
        <w:br/>
        <w:t>Cette valeur représente le diamètre mesuré du cercle.</w:t>
      </w:r>
    </w:p>
    <w:p w14:paraId="0E772C22" w14:textId="77777777" w:rsidR="00B94FDB" w:rsidRDefault="00B94FDB">
      <w:pPr>
        <w:pStyle w:val="BodyText"/>
        <w:divId w:val="1327171290"/>
      </w:pPr>
      <w:r>
        <w:rPr>
          <w:rStyle w:val="bold"/>
        </w:rPr>
        <w:t>ma1</w:t>
      </w:r>
      <w:r>
        <w:br/>
        <w:t>Cette valeur représente la valeur mesurée de l'angle 1.</w:t>
      </w:r>
    </w:p>
    <w:p w14:paraId="0CE4CDC0" w14:textId="77777777" w:rsidR="00B94FDB" w:rsidRDefault="00B94FDB">
      <w:pPr>
        <w:pStyle w:val="BodyText"/>
        <w:divId w:val="1327171290"/>
      </w:pPr>
      <w:r>
        <w:rPr>
          <w:rStyle w:val="bold"/>
        </w:rPr>
        <w:t>ma2</w:t>
      </w:r>
      <w:r>
        <w:br/>
        <w:t>Cette valeur représente la valeur mesurée de l'angle 2.</w:t>
      </w:r>
    </w:p>
    <w:p w14:paraId="40B5F779" w14:textId="77777777" w:rsidR="00B94FDB" w:rsidRDefault="00B94FDB">
      <w:pPr>
        <w:pStyle w:val="BodyText"/>
        <w:divId w:val="1327171290"/>
      </w:pPr>
      <w:r>
        <w:rPr>
          <w:rStyle w:val="bold"/>
        </w:rPr>
        <w:t>ID de scanning</w:t>
      </w:r>
      <w:r>
        <w:br/>
        <w:t>Cette valeur représente l'ID du scanning à utiliser.</w:t>
      </w:r>
    </w:p>
    <w:p w14:paraId="1FE3A3B1" w14:textId="77777777" w:rsidR="00B94FDB" w:rsidRDefault="00B94FDB">
      <w:pPr>
        <w:pStyle w:val="BodyText"/>
        <w:divId w:val="1327171290"/>
      </w:pPr>
      <w:r>
        <w:rPr>
          <w:rStyle w:val="bold"/>
        </w:rPr>
        <w:t>tcp1x,tcp1y,tcp1z</w:t>
      </w:r>
      <w:r>
        <w:br/>
        <w:t>Ces valeurs représentent la position théorique XYZ de contact du point 1.</w:t>
      </w:r>
    </w:p>
    <w:p w14:paraId="7B0B82C2" w14:textId="77777777" w:rsidR="00B94FDB" w:rsidRDefault="00B94FDB">
      <w:pPr>
        <w:pStyle w:val="BodyText"/>
        <w:divId w:val="1327171290"/>
      </w:pPr>
      <w:r>
        <w:rPr>
          <w:rStyle w:val="bold"/>
        </w:rPr>
        <w:t>mcp1x,mcp1y,mcp1z</w:t>
      </w:r>
      <w:r>
        <w:br/>
        <w:t>Ces valeurs représentent la position mesurée XYZ de contact du point 1.</w:t>
      </w:r>
    </w:p>
    <w:p w14:paraId="03A434EE" w14:textId="77777777" w:rsidR="00B94FDB" w:rsidRDefault="00B94FDB">
      <w:pPr>
        <w:pStyle w:val="BodyText"/>
        <w:divId w:val="1327171290"/>
      </w:pPr>
      <w:r>
        <w:rPr>
          <w:rStyle w:val="bold"/>
        </w:rPr>
        <w:t>tca1</w:t>
      </w:r>
      <w:r>
        <w:br/>
        <w:t>Cette valeur représente la valeur théorique de contact de l'angle 1.</w:t>
      </w:r>
    </w:p>
    <w:p w14:paraId="4D8F4A07" w14:textId="77777777" w:rsidR="00B94FDB" w:rsidRDefault="00B94FDB">
      <w:pPr>
        <w:pStyle w:val="BodyText"/>
        <w:divId w:val="1327171290"/>
      </w:pPr>
      <w:r>
        <w:rPr>
          <w:rStyle w:val="bold"/>
        </w:rPr>
        <w:t>mca1</w:t>
      </w:r>
      <w:r>
        <w:br/>
        <w:t>Cette valeur représente la valeur mesurée de contact de l'angle 1.</w:t>
      </w:r>
    </w:p>
    <w:p w14:paraId="0D17D7E5" w14:textId="77777777" w:rsidR="00B94FDB" w:rsidRDefault="00B94FDB">
      <w:pPr>
        <w:pStyle w:val="BodyText"/>
        <w:divId w:val="1327171290"/>
      </w:pPr>
      <w:r>
        <w:rPr>
          <w:rStyle w:val="bold"/>
        </w:rPr>
        <w:t>tcp2x,tcp2y,tcp2z</w:t>
      </w:r>
      <w:r>
        <w:br/>
        <w:t>Ces valeurs représentent la position mesurée XYZ de contact du point 2.</w:t>
      </w:r>
    </w:p>
    <w:p w14:paraId="66C22E80" w14:textId="77777777" w:rsidR="00B94FDB" w:rsidRDefault="00B94FDB">
      <w:pPr>
        <w:pStyle w:val="BodyText"/>
        <w:divId w:val="1327171290"/>
      </w:pPr>
      <w:r>
        <w:rPr>
          <w:rStyle w:val="bold"/>
        </w:rPr>
        <w:t>mcp2x,mcp2y,mcp2z</w:t>
      </w:r>
      <w:r>
        <w:br/>
        <w:t>Ces valeurs représentent la position mesurée XYZ de contact du point 2.</w:t>
      </w:r>
    </w:p>
    <w:p w14:paraId="427EDB30" w14:textId="77777777" w:rsidR="00B94FDB" w:rsidRDefault="00B94FDB">
      <w:pPr>
        <w:pStyle w:val="BodyText"/>
        <w:divId w:val="1327171290"/>
      </w:pPr>
      <w:r>
        <w:rPr>
          <w:rStyle w:val="bold"/>
        </w:rPr>
        <w:t>tca2</w:t>
      </w:r>
      <w:r>
        <w:br/>
        <w:t>Cette valeur représente la valeur théorique de contact de l'angle 2.</w:t>
      </w:r>
    </w:p>
    <w:p w14:paraId="17AB8F7D" w14:textId="77777777" w:rsidR="00B94FDB" w:rsidRDefault="00B94FDB">
      <w:pPr>
        <w:pStyle w:val="BodyText"/>
        <w:divId w:val="1327171290"/>
      </w:pPr>
      <w:r>
        <w:rPr>
          <w:rStyle w:val="bold"/>
        </w:rPr>
        <w:t>mca2</w:t>
      </w:r>
      <w:r>
        <w:br/>
        <w:t>Cette valeur représente la valeur mesurée de contact de l'angle 2.</w:t>
      </w:r>
    </w:p>
    <w:p w14:paraId="2BAC7A17" w14:textId="77777777" w:rsidR="00B94FDB" w:rsidRDefault="00B94FDB">
      <w:pPr>
        <w:pStyle w:val="BodyText"/>
        <w:divId w:val="1327171290"/>
      </w:pPr>
      <w:r>
        <w:rPr>
          <w:rStyle w:val="bold"/>
        </w:rPr>
        <w:t>tol</w:t>
      </w:r>
      <w:r>
        <w:br/>
        <w:t>Cette valeur représente la valeur de tolérance à utiliser lors de la localisation des deux points de contact. PC-DMIS recalcule les points de contact en faisant la moyenne de tous les points qui entrent dans la tolérance donnée.</w:t>
      </w:r>
    </w:p>
    <w:p w14:paraId="12D4895E" w14:textId="77777777" w:rsidR="00B94FDB" w:rsidRDefault="00B94FDB">
      <w:pPr>
        <w:pStyle w:val="BodyText"/>
        <w:divId w:val="1327171290"/>
      </w:pPr>
      <w:r>
        <w:rPr>
          <w:rStyle w:val="bold"/>
        </w:rPr>
        <w:t>xSP, xSP, xSP</w:t>
      </w:r>
      <w:r>
        <w:br/>
        <w:t>Ces valeurs représentent le point de départ pour trouver le minimum.</w:t>
      </w:r>
    </w:p>
    <w:p w14:paraId="7EA699C9" w14:textId="77777777" w:rsidR="00B94FDB" w:rsidRDefault="00B94FDB">
      <w:pPr>
        <w:pStyle w:val="BodyText"/>
        <w:divId w:val="1327171290"/>
      </w:pPr>
      <w:r>
        <w:rPr>
          <w:rStyle w:val="bold"/>
        </w:rPr>
        <w:t>iDV, iDV, iDV</w:t>
      </w:r>
      <w:r>
        <w:br/>
        <w:t>Cette valeur représente le vecteur de direction vers le bas.</w:t>
      </w:r>
    </w:p>
    <w:p w14:paraId="5866AE87" w14:textId="77777777" w:rsidR="00B94FDB" w:rsidRDefault="00B94FDB">
      <w:pPr>
        <w:pStyle w:val="heading4b"/>
        <w:divId w:val="1327171290"/>
      </w:pPr>
      <w:r>
        <w:t>Utilisation d'expressions</w:t>
      </w:r>
    </w:p>
    <w:p w14:paraId="76424A48" w14:textId="77777777" w:rsidR="00B94FDB" w:rsidRDefault="00B94FDB">
      <w:pPr>
        <w:pStyle w:val="BodyText"/>
        <w:divId w:val="1327171290"/>
      </w:pPr>
      <w:r>
        <w:t>Vous pouvez aussi utiliser des expressions dans la fenêtre de modification pour tirer des informations d'un cercle minimum de scanning construit. Voir « Accès aux informations à partir d'un cercle minimum de scanning construit » dans « Utilisation d'expressions et de variables ».</w:t>
      </w:r>
    </w:p>
    <w:p w14:paraId="682892CE" w14:textId="77777777" w:rsidR="00B94FDB" w:rsidRDefault="00B94FDB">
      <w:pPr>
        <w:divId w:val="631717792"/>
        <w:rPr>
          <w:color w:val="000000"/>
        </w:rPr>
      </w:pPr>
      <w:r>
        <w:rPr>
          <w:color w:val="000000"/>
        </w:rPr>
        <w:t> </w:t>
      </w:r>
    </w:p>
    <w:p w14:paraId="7794E357" w14:textId="77777777" w:rsidR="00B94FDB" w:rsidRDefault="00B94FDB">
      <w:pPr>
        <w:pStyle w:val="Heading4"/>
        <w:divId w:val="1327171290"/>
        <w:rPr>
          <w:color w:val="0F4761" w:themeColor="accent1" w:themeShade="BF"/>
        </w:rPr>
      </w:pPr>
      <w:bookmarkStart w:id="162" w:name="16_const_topics_additional_examp_1841"/>
      <w:bookmarkEnd w:id="162"/>
      <w:r>
        <w:t>Autres exemples</w:t>
      </w:r>
    </w:p>
    <w:p w14:paraId="25E28023" w14:textId="32E7B194" w:rsidR="00B94FDB" w:rsidRDefault="00526266">
      <w:pPr>
        <w:pStyle w:val="figure"/>
        <w:keepNext/>
        <w:spacing w:before="60" w:after="225" w:afterAutospacing="0"/>
        <w:divId w:val="13271712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F6DCBE" wp14:editId="0A4FCFE8">
            <wp:extent cx="5943600" cy="3709035"/>
            <wp:effectExtent l="0" t="0" r="0" b="5715"/>
            <wp:docPr id="717223709"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23709" name=""/>
                    <pic:cNvPicPr/>
                  </pic:nvPicPr>
                  <pic:blipFill>
                    <a:blip r:embed="rId114">
                      <a:extLst>
                        <a:ext uri="{28A0092B-C50C-407E-A947-70E740481C1C}">
                          <a14:useLocalDpi xmlns:a14="http://schemas.microsoft.com/office/drawing/2010/main" val="0"/>
                        </a:ext>
                      </a:extLst>
                    </a:blip>
                    <a:stretch>
                      <a:fillRect/>
                    </a:stretch>
                  </pic:blipFill>
                  <pic:spPr>
                    <a:xfrm>
                      <a:off x="0" y="0"/>
                      <a:ext cx="5943600" cy="3709035"/>
                    </a:xfrm>
                    <a:prstGeom prst="rect">
                      <a:avLst/>
                    </a:prstGeom>
                  </pic:spPr>
                </pic:pic>
              </a:graphicData>
            </a:graphic>
          </wp:inline>
        </w:drawing>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A -</w:t>
      </w:r>
      <w:r w:rsidR="00B94FDB">
        <w:rPr>
          <w:rFonts w:ascii="Times New Roman" w:eastAsiaTheme="minorHAnsi" w:hAnsi="Times New Roman" w:cs="Times New Roman"/>
          <w:sz w:val="20"/>
          <w:szCs w:val="20"/>
        </w:rPr>
        <w:t xml:space="preserve"> Scanning</w:t>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B -</w:t>
      </w:r>
      <w:r w:rsidR="00B94FDB">
        <w:rPr>
          <w:rFonts w:ascii="Times New Roman" w:eastAsiaTheme="minorHAnsi" w:hAnsi="Times New Roman" w:cs="Times New Roman"/>
          <w:sz w:val="20"/>
          <w:szCs w:val="20"/>
        </w:rPr>
        <w:t xml:space="preserve"> Point de départ</w:t>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C</w:t>
      </w:r>
      <w:r w:rsidR="00B94FDB">
        <w:rPr>
          <w:rFonts w:ascii="Times New Roman" w:eastAsiaTheme="minorHAnsi" w:hAnsi="Times New Roman" w:cs="Times New Roman"/>
          <w:sz w:val="20"/>
          <w:szCs w:val="20"/>
        </w:rPr>
        <w:t xml:space="preserve"> </w:t>
      </w:r>
      <w:r w:rsidR="00B94FDB">
        <w:rPr>
          <w:rStyle w:val="bold"/>
          <w:rFonts w:ascii="Times New Roman" w:eastAsiaTheme="minorHAnsi" w:hAnsi="Times New Roman" w:cs="Times New Roman"/>
          <w:sz w:val="20"/>
          <w:szCs w:val="20"/>
        </w:rPr>
        <w:t>-</w:t>
      </w:r>
      <w:r w:rsidR="00B94FDB">
        <w:rPr>
          <w:rFonts w:ascii="Times New Roman" w:eastAsiaTheme="minorHAnsi" w:hAnsi="Times New Roman" w:cs="Times New Roman"/>
          <w:sz w:val="20"/>
          <w:szCs w:val="20"/>
        </w:rPr>
        <w:t xml:space="preserve"> Vecteur descendant</w:t>
      </w:r>
    </w:p>
    <w:p w14:paraId="7D5A782E" w14:textId="77777777" w:rsidR="00B94FDB" w:rsidRDefault="00B94FDB">
      <w:pPr>
        <w:pStyle w:val="Caption1"/>
        <w:divId w:val="1327171290"/>
      </w:pPr>
      <w:r>
        <w:t>Point de départ dans un scanning</w:t>
      </w:r>
    </w:p>
    <w:p w14:paraId="12C18921" w14:textId="6F9A7488" w:rsidR="00B94FDB" w:rsidRDefault="00526266">
      <w:pPr>
        <w:pStyle w:val="figure"/>
        <w:keepNext/>
        <w:spacing w:before="60" w:after="225" w:afterAutospacing="0"/>
        <w:divId w:val="1327171290"/>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421A3D7" wp14:editId="6E48881B">
            <wp:extent cx="5943600" cy="3761105"/>
            <wp:effectExtent l="0" t="0" r="0" b="0"/>
            <wp:docPr id="95423604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236048" name=""/>
                    <pic:cNvPicPr/>
                  </pic:nvPicPr>
                  <pic:blipFill>
                    <a:blip r:embed="rId115">
                      <a:extLst>
                        <a:ext uri="{28A0092B-C50C-407E-A947-70E740481C1C}">
                          <a14:useLocalDpi xmlns:a14="http://schemas.microsoft.com/office/drawing/2010/main" val="0"/>
                        </a:ext>
                      </a:extLst>
                    </a:blip>
                    <a:stretch>
                      <a:fillRect/>
                    </a:stretch>
                  </pic:blipFill>
                  <pic:spPr>
                    <a:xfrm>
                      <a:off x="0" y="0"/>
                      <a:ext cx="5943600" cy="3761105"/>
                    </a:xfrm>
                    <a:prstGeom prst="rect">
                      <a:avLst/>
                    </a:prstGeom>
                  </pic:spPr>
                </pic:pic>
              </a:graphicData>
            </a:graphic>
          </wp:inline>
        </w:drawing>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A -</w:t>
      </w:r>
      <w:r w:rsidR="00B94FDB">
        <w:rPr>
          <w:rFonts w:ascii="Times New Roman" w:eastAsiaTheme="minorHAnsi" w:hAnsi="Times New Roman" w:cs="Times New Roman"/>
          <w:sz w:val="20"/>
          <w:szCs w:val="20"/>
        </w:rPr>
        <w:t xml:space="preserve"> Scanning</w:t>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B -</w:t>
      </w:r>
      <w:r w:rsidR="00B94FDB">
        <w:rPr>
          <w:rFonts w:ascii="Times New Roman" w:eastAsiaTheme="minorHAnsi" w:hAnsi="Times New Roman" w:cs="Times New Roman"/>
          <w:sz w:val="20"/>
          <w:szCs w:val="20"/>
        </w:rPr>
        <w:t xml:space="preserve"> Point de départ</w:t>
      </w:r>
      <w:r w:rsidR="00B94FDB">
        <w:rPr>
          <w:rFonts w:ascii="Times New Roman" w:eastAsiaTheme="minorHAnsi" w:hAnsi="Times New Roman" w:cs="Times New Roman"/>
          <w:sz w:val="20"/>
          <w:szCs w:val="20"/>
        </w:rPr>
        <w:br/>
      </w:r>
      <w:r w:rsidR="00B94FDB">
        <w:rPr>
          <w:rStyle w:val="bold"/>
          <w:rFonts w:ascii="Times New Roman" w:eastAsiaTheme="minorHAnsi" w:hAnsi="Times New Roman" w:cs="Times New Roman"/>
          <w:sz w:val="20"/>
          <w:szCs w:val="20"/>
        </w:rPr>
        <w:t>C</w:t>
      </w:r>
      <w:r w:rsidR="00B94FDB">
        <w:rPr>
          <w:rFonts w:ascii="Times New Roman" w:eastAsiaTheme="minorHAnsi" w:hAnsi="Times New Roman" w:cs="Times New Roman"/>
          <w:sz w:val="20"/>
          <w:szCs w:val="20"/>
        </w:rPr>
        <w:t xml:space="preserve"> </w:t>
      </w:r>
      <w:r w:rsidR="00B94FDB">
        <w:rPr>
          <w:rStyle w:val="bold"/>
          <w:rFonts w:ascii="Times New Roman" w:eastAsiaTheme="minorHAnsi" w:hAnsi="Times New Roman" w:cs="Times New Roman"/>
          <w:sz w:val="20"/>
          <w:szCs w:val="20"/>
        </w:rPr>
        <w:t>-</w:t>
      </w:r>
      <w:r w:rsidR="00B94FDB">
        <w:rPr>
          <w:rFonts w:ascii="Times New Roman" w:eastAsiaTheme="minorHAnsi" w:hAnsi="Times New Roman" w:cs="Times New Roman"/>
          <w:sz w:val="20"/>
          <w:szCs w:val="20"/>
        </w:rPr>
        <w:t xml:space="preserve"> Vecteur descendant</w:t>
      </w:r>
    </w:p>
    <w:p w14:paraId="25B679C0" w14:textId="77777777" w:rsidR="00B94FDB" w:rsidRDefault="00B94FDB">
      <w:pPr>
        <w:pStyle w:val="Caption1"/>
        <w:divId w:val="1327171290"/>
      </w:pPr>
      <w:r>
        <w:t>Scanning dans lequel tous les points ne sont pas accessibles en raison de la taille du cercle</w:t>
      </w:r>
    </w:p>
    <w:p w14:paraId="64698E85" w14:textId="77777777" w:rsidR="00B94FDB" w:rsidRDefault="00B94FDB">
      <w:pPr>
        <w:divId w:val="1718817937"/>
        <w:rPr>
          <w:color w:val="000000"/>
        </w:rPr>
      </w:pPr>
      <w:r>
        <w:rPr>
          <w:color w:val="000000"/>
        </w:rPr>
        <w:t> </w:t>
      </w:r>
    </w:p>
    <w:p w14:paraId="6A3A7D61" w14:textId="77777777" w:rsidR="00B94FDB" w:rsidRDefault="00B94FDB">
      <w:pPr>
        <w:jc w:val="right"/>
        <w:divId w:val="175801961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construits:Cercle à partir d'un cône"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"Point de gabarit"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"Diamètre du gabarit" \* MERGEFORMAT </w:instrText>
      </w:r>
      <w:r>
        <w:rPr>
          <w:rFonts w:ascii="Arial" w:hAnsi="Arial" w:cs="Arial"/>
          <w:color w:val="000000"/>
          <w:sz w:val="22"/>
          <w:szCs w:val="22"/>
        </w:rPr>
        <w:fldChar w:fldCharType="end"/>
      </w:r>
    </w:p>
    <w:p w14:paraId="60E8CF13" w14:textId="77777777" w:rsidR="00B94FDB" w:rsidRDefault="00B94FDB">
      <w:pPr>
        <w:pStyle w:val="Heading3"/>
        <w:divId w:val="1920747826"/>
        <w:rPr>
          <w:rFonts w:asciiTheme="minorHAnsi" w:hAnsiTheme="minorHAnsi" w:cstheme="majorBidi"/>
          <w:color w:val="0F4761" w:themeColor="accent1" w:themeShade="BF"/>
          <w:sz w:val="28"/>
          <w:szCs w:val="28"/>
        </w:rPr>
      </w:pPr>
      <w:bookmarkStart w:id="163" w:name="16_const_topics_constructing_a_c_4604"/>
      <w:bookmarkStart w:id="164" w:name="_Toc227312694"/>
      <w:bookmarkEnd w:id="163"/>
      <w:r>
        <w:t>Construction d'un cercle à partir d'un cône</w:t>
      </w:r>
      <w:bookmarkEnd w:id="164"/>
    </w:p>
    <w:p w14:paraId="5E5CE7C3" w14:textId="77777777" w:rsidR="00B94FDB" w:rsidRDefault="00B94FDB">
      <w:pPr>
        <w:pStyle w:val="BodyText"/>
        <w:divId w:val="1920747826"/>
      </w:pPr>
      <w:r>
        <w:t>Un cercle peut être construit à partir d'un cône au diamètre spécifié du cône, ou bien à une hauteur donnée le long de ce cône à partir du plan d'alignement actuel. Un cercle de cône construit à une certaine hauteur est parfois appelé « diamètre de gabarit » ou « point de gabarit ».</w:t>
      </w:r>
    </w:p>
    <w:p w14:paraId="2D341834" w14:textId="0197D211" w:rsidR="00B94FDB" w:rsidRDefault="00526266">
      <w:pPr>
        <w:pStyle w:val="figure"/>
        <w:keepNext/>
        <w:spacing w:before="60" w:after="225" w:afterAutospacing="0"/>
        <w:divId w:val="192074782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4F2BCBA" wp14:editId="5DD9A4E5">
            <wp:extent cx="2105025" cy="3333750"/>
            <wp:effectExtent l="0" t="0" r="9525" b="0"/>
            <wp:docPr id="173861146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611466" name=""/>
                    <pic:cNvPicPr/>
                  </pic:nvPicPr>
                  <pic:blipFill>
                    <a:blip r:embed="rId116">
                      <a:extLst>
                        <a:ext uri="{28A0092B-C50C-407E-A947-70E740481C1C}">
                          <a14:useLocalDpi xmlns:a14="http://schemas.microsoft.com/office/drawing/2010/main" val="0"/>
                        </a:ext>
                      </a:extLst>
                    </a:blip>
                    <a:stretch>
                      <a:fillRect/>
                    </a:stretch>
                  </pic:blipFill>
                  <pic:spPr>
                    <a:xfrm>
                      <a:off x="0" y="0"/>
                      <a:ext cx="2105025" cy="3333750"/>
                    </a:xfrm>
                    <a:prstGeom prst="rect">
                      <a:avLst/>
                    </a:prstGeom>
                  </pic:spPr>
                </pic:pic>
              </a:graphicData>
            </a:graphic>
          </wp:inline>
        </w:drawing>
      </w:r>
    </w:p>
    <w:p w14:paraId="4291601A" w14:textId="77777777" w:rsidR="00B94FDB" w:rsidRDefault="00B94FDB">
      <w:pPr>
        <w:pStyle w:val="Caption1"/>
        <w:divId w:val="1920747826"/>
      </w:pPr>
      <w:r>
        <w:t>Exemple montrant plusieurs cercles créés à différentes hauteurs à partir de l'élément d'entrée de cône (CON1)</w:t>
      </w:r>
    </w:p>
    <w:p w14:paraId="5E209DC9" w14:textId="77777777" w:rsidR="00B94FDB" w:rsidRDefault="00B94FDB">
      <w:pPr>
        <w:pStyle w:val="heading4b"/>
        <w:divId w:val="1920747826"/>
      </w:pPr>
      <w:r>
        <w:t xml:space="preserve">Présentation de la valeur de hauteur </w:t>
      </w:r>
    </w:p>
    <w:p w14:paraId="245207C8" w14:textId="77777777" w:rsidR="00B94FDB" w:rsidRDefault="00B94FDB">
      <w:pPr>
        <w:pStyle w:val="BodyText"/>
        <w:divId w:val="1920747826"/>
      </w:pPr>
      <w:r>
        <w:t>Si vous construisez un cercle à une hauteur donnée, PC-DMIS le calcule de cette façon :</w:t>
      </w:r>
    </w:p>
    <w:p w14:paraId="7A013C60" w14:textId="77777777" w:rsidR="00B94FDB" w:rsidRDefault="00B94FDB" w:rsidP="006D2170">
      <w:pPr>
        <w:pStyle w:val="BodyText"/>
        <w:numPr>
          <w:ilvl w:val="0"/>
          <w:numId w:val="104"/>
        </w:numPr>
        <w:tabs>
          <w:tab w:val="left" w:pos="720"/>
        </w:tabs>
        <w:spacing w:line="276" w:lineRule="auto"/>
        <w:divId w:val="1920747826"/>
      </w:pPr>
      <w:r>
        <w:t>Il crée un plan à partir du point et du vecteur de référence.</w:t>
      </w:r>
    </w:p>
    <w:p w14:paraId="1C761BF9" w14:textId="77777777" w:rsidR="00B94FDB" w:rsidRDefault="00B94FDB" w:rsidP="006D2170">
      <w:pPr>
        <w:pStyle w:val="BodyText"/>
        <w:numPr>
          <w:ilvl w:val="0"/>
          <w:numId w:val="104"/>
        </w:numPr>
        <w:tabs>
          <w:tab w:val="left" w:pos="720"/>
        </w:tabs>
        <w:spacing w:line="276" w:lineRule="auto"/>
        <w:divId w:val="1920747826"/>
      </w:pPr>
      <w:r>
        <w:t>Il crée ensuite un plan décalé parallèle à ce plan de la valeur de hauteur. Ce plan parallèle croise l'axe du cône et l'intersection donne l'emplacement de l'élément cercle obtenu. Le diamètre du cercle est celui du cône à ce point d'intersection.</w:t>
      </w:r>
    </w:p>
    <w:p w14:paraId="7A1BE4EA" w14:textId="77777777" w:rsidR="00B94FDB" w:rsidRDefault="00B94FDB">
      <w:pPr>
        <w:pStyle w:val="BodyText"/>
        <w:divId w:val="1920747826"/>
      </w:pPr>
      <w:r>
        <w:t>Options disponibles du point de référence (REF_POINT) :</w:t>
      </w:r>
    </w:p>
    <w:p w14:paraId="1B29CD76" w14:textId="77777777" w:rsidR="00B94FDB" w:rsidRDefault="00B94FDB" w:rsidP="006D2170">
      <w:pPr>
        <w:pStyle w:val="BodyText"/>
        <w:numPr>
          <w:ilvl w:val="0"/>
          <w:numId w:val="105"/>
        </w:numPr>
        <w:tabs>
          <w:tab w:val="left" w:pos="720"/>
        </w:tabs>
        <w:spacing w:line="276" w:lineRule="auto"/>
        <w:divId w:val="1920747826"/>
      </w:pPr>
      <w:r>
        <w:t>CONE_VERTEX</w:t>
      </w:r>
    </w:p>
    <w:p w14:paraId="2DBBE370" w14:textId="77777777" w:rsidR="00B94FDB" w:rsidRDefault="00B94FDB" w:rsidP="006D2170">
      <w:pPr>
        <w:pStyle w:val="BodyText"/>
        <w:numPr>
          <w:ilvl w:val="0"/>
          <w:numId w:val="105"/>
        </w:numPr>
        <w:tabs>
          <w:tab w:val="left" w:pos="720"/>
        </w:tabs>
        <w:spacing w:line="276" w:lineRule="auto"/>
        <w:divId w:val="1920747826"/>
      </w:pPr>
      <w:r>
        <w:t>CONE_START</w:t>
      </w:r>
    </w:p>
    <w:p w14:paraId="1C1102AD" w14:textId="77777777" w:rsidR="00B94FDB" w:rsidRDefault="00B94FDB" w:rsidP="006D2170">
      <w:pPr>
        <w:pStyle w:val="BodyText"/>
        <w:numPr>
          <w:ilvl w:val="0"/>
          <w:numId w:val="105"/>
        </w:numPr>
        <w:tabs>
          <w:tab w:val="left" w:pos="720"/>
        </w:tabs>
        <w:spacing w:line="276" w:lineRule="auto"/>
        <w:divId w:val="1920747826"/>
      </w:pPr>
      <w:r>
        <w:t>CONE_END</w:t>
      </w:r>
    </w:p>
    <w:p w14:paraId="53A06929" w14:textId="77777777" w:rsidR="00B94FDB" w:rsidRDefault="00B94FDB" w:rsidP="006D2170">
      <w:pPr>
        <w:pStyle w:val="BodyText"/>
        <w:numPr>
          <w:ilvl w:val="0"/>
          <w:numId w:val="105"/>
        </w:numPr>
        <w:tabs>
          <w:tab w:val="left" w:pos="720"/>
        </w:tabs>
        <w:spacing w:line="276" w:lineRule="auto"/>
        <w:divId w:val="1920747826"/>
      </w:pPr>
      <w:r>
        <w:t>ORIGIN</w:t>
      </w:r>
    </w:p>
    <w:p w14:paraId="4BEF1A38" w14:textId="77777777" w:rsidR="00B94FDB" w:rsidRDefault="00B94FDB">
      <w:pPr>
        <w:pStyle w:val="BodyText"/>
        <w:divId w:val="1920747826"/>
      </w:pPr>
      <w:r>
        <w:t>Options disponibles du vecteur de référence (REF_VECTOR) :</w:t>
      </w:r>
    </w:p>
    <w:p w14:paraId="2ECDA565" w14:textId="77777777" w:rsidR="00B94FDB" w:rsidRDefault="00B94FDB" w:rsidP="006D2170">
      <w:pPr>
        <w:pStyle w:val="BodyText"/>
        <w:numPr>
          <w:ilvl w:val="0"/>
          <w:numId w:val="106"/>
        </w:numPr>
        <w:tabs>
          <w:tab w:val="left" w:pos="720"/>
        </w:tabs>
        <w:spacing w:line="276" w:lineRule="auto"/>
        <w:divId w:val="1920747826"/>
      </w:pPr>
      <w:r>
        <w:t>CONE_VECTOR</w:t>
      </w:r>
    </w:p>
    <w:p w14:paraId="224EDF5F" w14:textId="77777777" w:rsidR="00B94FDB" w:rsidRDefault="00B94FDB" w:rsidP="006D2170">
      <w:pPr>
        <w:pStyle w:val="BodyText"/>
        <w:numPr>
          <w:ilvl w:val="0"/>
          <w:numId w:val="106"/>
        </w:numPr>
        <w:tabs>
          <w:tab w:val="left" w:pos="720"/>
        </w:tabs>
        <w:spacing w:line="276" w:lineRule="auto"/>
        <w:divId w:val="1920747826"/>
      </w:pPr>
      <w:r>
        <w:t>WORKPLANE</w:t>
      </w:r>
    </w:p>
    <w:p w14:paraId="46DC0485" w14:textId="77777777" w:rsidR="00B94FDB" w:rsidRDefault="00B94FDB" w:rsidP="006D2170">
      <w:pPr>
        <w:pStyle w:val="BodyText"/>
        <w:numPr>
          <w:ilvl w:val="0"/>
          <w:numId w:val="106"/>
        </w:numPr>
        <w:tabs>
          <w:tab w:val="left" w:pos="720"/>
        </w:tabs>
        <w:spacing w:line="276" w:lineRule="auto"/>
        <w:divId w:val="1920747826"/>
      </w:pPr>
      <w:r>
        <w:t>ZPLUS</w:t>
      </w:r>
    </w:p>
    <w:p w14:paraId="01A64753" w14:textId="77777777" w:rsidR="00B94FDB" w:rsidRDefault="00B94FDB" w:rsidP="006D2170">
      <w:pPr>
        <w:pStyle w:val="BodyText"/>
        <w:numPr>
          <w:ilvl w:val="0"/>
          <w:numId w:val="106"/>
        </w:numPr>
        <w:tabs>
          <w:tab w:val="left" w:pos="720"/>
        </w:tabs>
        <w:spacing w:line="276" w:lineRule="auto"/>
        <w:divId w:val="1920747826"/>
      </w:pPr>
      <w:r>
        <w:t>ZMOINS</w:t>
      </w:r>
    </w:p>
    <w:p w14:paraId="630AE8EF" w14:textId="77777777" w:rsidR="00B94FDB" w:rsidRDefault="00B94FDB" w:rsidP="006D2170">
      <w:pPr>
        <w:pStyle w:val="BodyText"/>
        <w:numPr>
          <w:ilvl w:val="0"/>
          <w:numId w:val="106"/>
        </w:numPr>
        <w:tabs>
          <w:tab w:val="left" w:pos="720"/>
        </w:tabs>
        <w:spacing w:line="276" w:lineRule="auto"/>
        <w:divId w:val="1920747826"/>
      </w:pPr>
      <w:r>
        <w:t>XPLUS</w:t>
      </w:r>
    </w:p>
    <w:p w14:paraId="3496F1FE" w14:textId="77777777" w:rsidR="00B94FDB" w:rsidRDefault="00B94FDB" w:rsidP="006D2170">
      <w:pPr>
        <w:pStyle w:val="BodyText"/>
        <w:numPr>
          <w:ilvl w:val="0"/>
          <w:numId w:val="106"/>
        </w:numPr>
        <w:tabs>
          <w:tab w:val="left" w:pos="720"/>
        </w:tabs>
        <w:spacing w:line="276" w:lineRule="auto"/>
        <w:divId w:val="1920747826"/>
      </w:pPr>
      <w:r>
        <w:t>XMOINS</w:t>
      </w:r>
    </w:p>
    <w:p w14:paraId="1DCE620F" w14:textId="77777777" w:rsidR="00B94FDB" w:rsidRDefault="00B94FDB" w:rsidP="006D2170">
      <w:pPr>
        <w:pStyle w:val="BodyText"/>
        <w:numPr>
          <w:ilvl w:val="0"/>
          <w:numId w:val="106"/>
        </w:numPr>
        <w:tabs>
          <w:tab w:val="left" w:pos="720"/>
        </w:tabs>
        <w:spacing w:line="276" w:lineRule="auto"/>
        <w:divId w:val="1920747826"/>
      </w:pPr>
      <w:r>
        <w:t>YPLUS</w:t>
      </w:r>
    </w:p>
    <w:p w14:paraId="1194A98D" w14:textId="77777777" w:rsidR="00B94FDB" w:rsidRDefault="00B94FDB" w:rsidP="006D2170">
      <w:pPr>
        <w:pStyle w:val="BodyText"/>
        <w:numPr>
          <w:ilvl w:val="0"/>
          <w:numId w:val="106"/>
        </w:numPr>
        <w:tabs>
          <w:tab w:val="left" w:pos="720"/>
        </w:tabs>
        <w:spacing w:line="276" w:lineRule="auto"/>
        <w:divId w:val="1920747826"/>
      </w:pPr>
      <w:r>
        <w:t>YMOINS</w:t>
      </w:r>
    </w:p>
    <w:p w14:paraId="0F39405F" w14:textId="77777777" w:rsidR="00B94FDB" w:rsidRDefault="00B94FDB">
      <w:pPr>
        <w:pStyle w:val="BodyText"/>
        <w:divId w:val="1920747826"/>
      </w:pPr>
      <w:r>
        <w:t>Par exemple, si vous prenez l'origine comme point de référence et ZPLUS comme vecteur de référence, PC-DMIS crée un plan à partir du point d'origine et du vecteur ZPLUS. Il crée ensuite un plan parallèle à la valeur de hauteur donnée et à l'endroit où il croise le cône, il génère un élément cercle. Le code dans la fenêtre de modification doit ressembler à ce qui suit :</w:t>
      </w:r>
    </w:p>
    <w:p w14:paraId="22672E31" w14:textId="77777777" w:rsidR="00B94FDB" w:rsidRDefault="00B94FDB">
      <w:pPr>
        <w:pStyle w:val="code-para"/>
        <w:shd w:val="clear" w:color="auto" w:fill="EEEEEE"/>
        <w:divId w:val="1031146125"/>
      </w:pPr>
      <w:r>
        <w:t>CIR2=FEAT/CIRCLE,RECT,OUT</w:t>
      </w:r>
    </w:p>
    <w:p w14:paraId="6B63D1AF" w14:textId="77777777" w:rsidR="00B94FDB" w:rsidRDefault="00B94FDB">
      <w:pPr>
        <w:pStyle w:val="code-para"/>
        <w:shd w:val="clear" w:color="auto" w:fill="EEEEEE"/>
        <w:ind w:left="600"/>
        <w:divId w:val="1031146125"/>
      </w:pPr>
      <w:r>
        <w:t>THEO/-67.295,2.595,-7.152,0.0310723,-0.0214397,-0.9992872,29.411</w:t>
      </w:r>
    </w:p>
    <w:p w14:paraId="6F701624" w14:textId="77777777" w:rsidR="00B94FDB" w:rsidRDefault="00B94FDB">
      <w:pPr>
        <w:pStyle w:val="code-para"/>
        <w:shd w:val="clear" w:color="auto" w:fill="EEEEEE"/>
        <w:ind w:left="600"/>
        <w:divId w:val="1031146125"/>
      </w:pPr>
      <w:r>
        <w:t>ACTL/-67.295,2.595,-7.152,0.0310723,-0.0214397,-0.9992872,29.411</w:t>
      </w:r>
    </w:p>
    <w:p w14:paraId="3A0E4EC0" w14:textId="77777777" w:rsidR="00B94FDB" w:rsidRDefault="00B94FDB">
      <w:pPr>
        <w:pStyle w:val="code-para"/>
        <w:shd w:val="clear" w:color="auto" w:fill="EEEEEE"/>
        <w:ind w:left="600"/>
        <w:divId w:val="1031146125"/>
      </w:pPr>
      <w:r>
        <w:t>CONSTR/CIRCLE,CONE,CON2,HEIGHT,5,REF_POINT = ORIGIN,REF_VECTOR = ZPLUS</w:t>
      </w:r>
    </w:p>
    <w:p w14:paraId="51EFF656" w14:textId="77777777" w:rsidR="00B94FDB" w:rsidRDefault="00B94FDB">
      <w:pPr>
        <w:pStyle w:val="BodyText"/>
        <w:divId w:val="1920747826"/>
      </w:pPr>
      <w:r>
        <w:t>Pour construire un cercle de cône :</w:t>
      </w:r>
    </w:p>
    <w:p w14:paraId="7DCA323B" w14:textId="77777777" w:rsidR="00B94FDB" w:rsidRDefault="00B94FDB" w:rsidP="006D2170">
      <w:pPr>
        <w:pStyle w:val="BodyText"/>
        <w:numPr>
          <w:ilvl w:val="0"/>
          <w:numId w:val="107"/>
        </w:numPr>
        <w:tabs>
          <w:tab w:val="left" w:pos="720"/>
        </w:tabs>
        <w:spacing w:line="276" w:lineRule="auto"/>
        <w:divId w:val="1920747826"/>
      </w:pPr>
      <w:r>
        <w:t xml:space="preserve">Ouvrez la boîte de dialogue </w:t>
      </w:r>
      <w:r>
        <w:rPr>
          <w:rStyle w:val="bold"/>
        </w:rPr>
        <w:t>Construction de cercle</w:t>
      </w:r>
      <w:r>
        <w:t xml:space="preserve"> (</w:t>
      </w:r>
      <w:r>
        <w:rPr>
          <w:rStyle w:val="bold"/>
        </w:rPr>
        <w:t>Insérer | Élément | Construit | Cercle</w:t>
      </w:r>
      <w:r>
        <w:t>).</w:t>
      </w:r>
    </w:p>
    <w:p w14:paraId="50F5FE57" w14:textId="77777777" w:rsidR="00B94FDB" w:rsidRDefault="00B94FDB" w:rsidP="006D2170">
      <w:pPr>
        <w:pStyle w:val="BodyText"/>
        <w:numPr>
          <w:ilvl w:val="0"/>
          <w:numId w:val="107"/>
        </w:numPr>
        <w:tabs>
          <w:tab w:val="left" w:pos="720"/>
        </w:tabs>
        <w:spacing w:line="276" w:lineRule="auto"/>
        <w:divId w:val="1920747826"/>
      </w:pPr>
      <w:r>
        <w:t xml:space="preserve">Dans la liste </w:t>
      </w:r>
      <w:r>
        <w:rPr>
          <w:rStyle w:val="bold"/>
        </w:rPr>
        <w:t>Méthode</w:t>
      </w:r>
      <w:r>
        <w:t xml:space="preserve">, sélectionnez l'option </w:t>
      </w:r>
      <w:r>
        <w:rPr>
          <w:rStyle w:val="bold"/>
        </w:rPr>
        <w:t>Cône</w:t>
      </w:r>
      <w:r>
        <w:t>.</w:t>
      </w:r>
    </w:p>
    <w:p w14:paraId="082B21A8" w14:textId="77777777" w:rsidR="00B94FDB" w:rsidRDefault="00B94FDB" w:rsidP="006D2170">
      <w:pPr>
        <w:pStyle w:val="BodyText"/>
        <w:numPr>
          <w:ilvl w:val="0"/>
          <w:numId w:val="107"/>
        </w:numPr>
        <w:tabs>
          <w:tab w:val="left" w:pos="720"/>
        </w:tabs>
        <w:spacing w:line="276" w:lineRule="auto"/>
        <w:divId w:val="1920747826"/>
      </w:pPr>
      <w:r>
        <w:t>Sélectionnez un élément. Il doit s'agir d'un cône.</w:t>
      </w:r>
    </w:p>
    <w:p w14:paraId="79B6D988" w14:textId="77777777" w:rsidR="00B94FDB" w:rsidRDefault="00B94FDB" w:rsidP="006D2170">
      <w:pPr>
        <w:pStyle w:val="BodyText"/>
        <w:numPr>
          <w:ilvl w:val="0"/>
          <w:numId w:val="107"/>
        </w:numPr>
        <w:tabs>
          <w:tab w:val="left" w:pos="720"/>
        </w:tabs>
        <w:spacing w:line="276" w:lineRule="auto"/>
        <w:divId w:val="1920747826"/>
      </w:pPr>
      <w:r>
        <w:t xml:space="preserve">Sélectionnez </w:t>
      </w:r>
      <w:r>
        <w:rPr>
          <w:rStyle w:val="bold"/>
        </w:rPr>
        <w:t>DIAMETER</w:t>
      </w:r>
      <w:r>
        <w:t xml:space="preserve"> ou </w:t>
      </w:r>
      <w:r>
        <w:rPr>
          <w:rStyle w:val="bold"/>
        </w:rPr>
        <w:t>HEIGHT</w:t>
      </w:r>
      <w:r>
        <w:t xml:space="preserve"> dans la liste </w:t>
      </w:r>
      <w:r>
        <w:rPr>
          <w:rStyle w:val="bold"/>
        </w:rPr>
        <w:t>Type</w:t>
      </w:r>
      <w:r>
        <w:t>.</w:t>
      </w:r>
    </w:p>
    <w:p w14:paraId="76C43CC0" w14:textId="77777777" w:rsidR="00B94FDB" w:rsidRDefault="00B94FDB" w:rsidP="006D2170">
      <w:pPr>
        <w:pStyle w:val="BodyText"/>
        <w:numPr>
          <w:ilvl w:val="0"/>
          <w:numId w:val="107"/>
        </w:numPr>
        <w:tabs>
          <w:tab w:val="left" w:pos="720"/>
        </w:tabs>
        <w:spacing w:line="276" w:lineRule="auto"/>
        <w:divId w:val="1920747826"/>
      </w:pPr>
      <w:r>
        <w:t xml:space="preserve">Tapez une valeur pour le diamètre ou la hauteur dans la zone </w:t>
      </w:r>
      <w:r>
        <w:rPr>
          <w:rStyle w:val="bold"/>
        </w:rPr>
        <w:t>Valeur</w:t>
      </w:r>
      <w:r>
        <w:t>.</w:t>
      </w:r>
    </w:p>
    <w:p w14:paraId="615B85D0" w14:textId="77777777" w:rsidR="00B94FDB" w:rsidRDefault="00B94FDB" w:rsidP="006D2170">
      <w:pPr>
        <w:pStyle w:val="BodyText"/>
        <w:numPr>
          <w:ilvl w:val="0"/>
          <w:numId w:val="107"/>
        </w:numPr>
        <w:tabs>
          <w:tab w:val="left" w:pos="720"/>
        </w:tabs>
        <w:spacing w:line="276" w:lineRule="auto"/>
        <w:divId w:val="1920747826"/>
      </w:pPr>
      <w:r>
        <w:t xml:space="preserve">Si vous avez sélectionné </w:t>
      </w:r>
      <w:r>
        <w:rPr>
          <w:rStyle w:val="bold"/>
        </w:rPr>
        <w:t>Hauteur</w:t>
      </w:r>
      <w:r>
        <w:t> :</w:t>
      </w:r>
    </w:p>
    <w:p w14:paraId="0F296457" w14:textId="77777777" w:rsidR="00B94FDB" w:rsidRDefault="00B94FDB" w:rsidP="006D2170">
      <w:pPr>
        <w:pStyle w:val="BodyText"/>
        <w:numPr>
          <w:ilvl w:val="1"/>
          <w:numId w:val="107"/>
        </w:numPr>
        <w:tabs>
          <w:tab w:val="left" w:pos="1440"/>
        </w:tabs>
        <w:spacing w:line="276" w:lineRule="auto"/>
        <w:divId w:val="1920747826"/>
      </w:pPr>
      <w:r>
        <w:t xml:space="preserve">Sélectionnez un point de référence dans la liste </w:t>
      </w:r>
      <w:r>
        <w:rPr>
          <w:rStyle w:val="bold"/>
        </w:rPr>
        <w:t>Point</w:t>
      </w:r>
      <w:r>
        <w:t>.</w:t>
      </w:r>
    </w:p>
    <w:p w14:paraId="41FB2709" w14:textId="77777777" w:rsidR="00B94FDB" w:rsidRDefault="00B94FDB" w:rsidP="006D2170">
      <w:pPr>
        <w:pStyle w:val="BodyText"/>
        <w:numPr>
          <w:ilvl w:val="1"/>
          <w:numId w:val="107"/>
        </w:numPr>
        <w:tabs>
          <w:tab w:val="left" w:pos="1440"/>
        </w:tabs>
        <w:spacing w:line="276" w:lineRule="auto"/>
        <w:divId w:val="1920747826"/>
      </w:pPr>
      <w:r>
        <w:t xml:space="preserve">Sélectionnez un vecteur de référence dans la liste </w:t>
      </w:r>
      <w:r>
        <w:rPr>
          <w:rStyle w:val="bold"/>
        </w:rPr>
        <w:t>Vecteur</w:t>
      </w:r>
      <w:r>
        <w:t>.</w:t>
      </w:r>
    </w:p>
    <w:p w14:paraId="5B155E68" w14:textId="77777777" w:rsidR="00B94FDB" w:rsidRDefault="00B94FDB" w:rsidP="006D2170">
      <w:pPr>
        <w:pStyle w:val="BodyText"/>
        <w:numPr>
          <w:ilvl w:val="0"/>
          <w:numId w:val="107"/>
        </w:numPr>
        <w:tabs>
          <w:tab w:val="left" w:pos="720"/>
        </w:tabs>
        <w:spacing w:line="276" w:lineRule="auto"/>
        <w:divId w:val="1920747826"/>
      </w:pPr>
      <w:r>
        <w:t xml:space="preserve">Cliquez sur le bouton </w:t>
      </w:r>
      <w:r>
        <w:rPr>
          <w:rStyle w:val="bold"/>
        </w:rPr>
        <w:t>Créer</w:t>
      </w:r>
      <w:r>
        <w:t>.</w:t>
      </w:r>
    </w:p>
    <w:p w14:paraId="5DD3A953" w14:textId="77777777" w:rsidR="00B94FDB" w:rsidRDefault="00B94FDB">
      <w:pPr>
        <w:pStyle w:val="BodyText"/>
        <w:divId w:val="1920747826"/>
      </w:pPr>
      <w:r>
        <w:t>La ligne de commande affichée dans la fenêtre de modification serait la suivante :</w:t>
      </w:r>
    </w:p>
    <w:p w14:paraId="1C13C46C" w14:textId="77777777" w:rsidR="00B94FDB" w:rsidRDefault="00B94FDB">
      <w:pPr>
        <w:pStyle w:val="code"/>
        <w:spacing w:before="0" w:beforeAutospacing="0" w:after="0" w:afterAutospacing="0"/>
        <w:divId w:val="1920747826"/>
        <w:rPr>
          <w:rFonts w:eastAsiaTheme="minorHAnsi"/>
        </w:rPr>
      </w:pPr>
      <w:r>
        <w:rPr>
          <w:rFonts w:eastAsiaTheme="minorHAnsi"/>
        </w:rPr>
        <w:t>CONSTR/CIRCLE,CONE,DIAMETER,élément_1</w:t>
      </w:r>
    </w:p>
    <w:p w14:paraId="3D6332F5" w14:textId="77777777" w:rsidR="00B94FDB" w:rsidRDefault="00B94FDB">
      <w:pPr>
        <w:pStyle w:val="BodyText"/>
        <w:divId w:val="1920747826"/>
      </w:pPr>
      <w:r>
        <w:t>ou</w:t>
      </w:r>
    </w:p>
    <w:p w14:paraId="21A6C509" w14:textId="77777777" w:rsidR="00B94FDB" w:rsidRDefault="00B94FDB">
      <w:pPr>
        <w:pStyle w:val="code"/>
        <w:spacing w:before="0" w:beforeAutospacing="0" w:after="0" w:afterAutospacing="0"/>
        <w:divId w:val="1920747826"/>
        <w:rPr>
          <w:rFonts w:eastAsiaTheme="minorHAnsi"/>
        </w:rPr>
      </w:pPr>
      <w:r>
        <w:rPr>
          <w:rFonts w:eastAsiaTheme="minorHAnsi"/>
        </w:rPr>
        <w:t>CONSTR/CIRCLE,CONE,HEIGHT,value,REF_POINT=point,REF_VECTOR=vector,élément_1</w:t>
      </w:r>
    </w:p>
    <w:p w14:paraId="15E1B08E" w14:textId="77777777" w:rsidR="00B94FDB" w:rsidRDefault="00B94FDB">
      <w:pPr>
        <w:divId w:val="205026949"/>
        <w:rPr>
          <w:rFonts w:eastAsiaTheme="minorHAnsi"/>
          <w:color w:val="000000"/>
        </w:rPr>
      </w:pPr>
      <w:r>
        <w:rPr>
          <w:color w:val="000000"/>
        </w:rPr>
        <w:t> </w:t>
      </w:r>
    </w:p>
    <w:p w14:paraId="0E3EF99A" w14:textId="77777777" w:rsidR="00B94FDB" w:rsidRDefault="00B94FDB">
      <w:pPr>
        <w:pStyle w:val="Heading3"/>
        <w:divId w:val="1920747826"/>
        <w:rPr>
          <w:color w:val="0F4761" w:themeColor="accent1" w:themeShade="BF"/>
        </w:rPr>
      </w:pPr>
      <w:bookmarkStart w:id="165" w:name="16_const_topics_constructing_a_c_5508"/>
      <w:bookmarkStart w:id="166" w:name="_Toc227312695"/>
      <w:bookmarkEnd w:id="165"/>
      <w:r>
        <w:t>Construction d'un cercle à partir d'une sphère</w:t>
      </w:r>
      <w:bookmarkEnd w:id="166"/>
    </w:p>
    <w:p w14:paraId="20FA3D66" w14:textId="77777777" w:rsidR="00B94FDB" w:rsidRDefault="00B94FDB">
      <w:pPr>
        <w:pStyle w:val="BodyText"/>
        <w:divId w:val="1920747826"/>
      </w:pPr>
      <w:r>
        <w:t>Vous pouvez construire une cercle à partir d'une sphère au diamètre spécifié de la sphère ou bien à une hauteur donnée du barycentre de la sphère.</w:t>
      </w:r>
    </w:p>
    <w:p w14:paraId="3B122B3A" w14:textId="77777777" w:rsidR="00B94FDB" w:rsidRDefault="00B94FDB">
      <w:pPr>
        <w:pStyle w:val="heading4b"/>
        <w:divId w:val="1920747826"/>
      </w:pPr>
      <w:r>
        <w:t>Type d'élément entré valide</w:t>
      </w:r>
    </w:p>
    <w:p w14:paraId="43111A40" w14:textId="77777777" w:rsidR="00B94FDB" w:rsidRDefault="00B94FDB">
      <w:pPr>
        <w:pStyle w:val="BodyText"/>
        <w:divId w:val="1920747826"/>
      </w:pPr>
      <w:r>
        <w:t>Sphère</w:t>
      </w:r>
    </w:p>
    <w:p w14:paraId="0228DC59" w14:textId="77777777" w:rsidR="00B94FDB" w:rsidRDefault="00B94FDB">
      <w:pPr>
        <w:pStyle w:val="heading4b"/>
        <w:divId w:val="1920747826"/>
      </w:pPr>
      <w:r>
        <w:t>Type de construction valide</w:t>
      </w:r>
    </w:p>
    <w:p w14:paraId="749A06AA" w14:textId="77777777" w:rsidR="00B94FDB" w:rsidRDefault="00B94FDB">
      <w:pPr>
        <w:pStyle w:val="BodyText"/>
        <w:divId w:val="1920747826"/>
      </w:pPr>
      <w:r>
        <w:t>Diamètre ou hauteur</w:t>
      </w:r>
    </w:p>
    <w:p w14:paraId="53FE9AC6" w14:textId="77777777" w:rsidR="00B94FDB" w:rsidRDefault="00B94FDB">
      <w:pPr>
        <w:pStyle w:val="BodyText"/>
        <w:divId w:val="1920747826"/>
      </w:pPr>
      <w:r>
        <w:t>Options disponibles du point de référence (REF_POINT) :</w:t>
      </w:r>
    </w:p>
    <w:p w14:paraId="698487CD" w14:textId="77777777" w:rsidR="00B94FDB" w:rsidRDefault="00B94FDB" w:rsidP="006D2170">
      <w:pPr>
        <w:pStyle w:val="BodyText"/>
        <w:numPr>
          <w:ilvl w:val="0"/>
          <w:numId w:val="108"/>
        </w:numPr>
        <w:tabs>
          <w:tab w:val="left" w:pos="720"/>
        </w:tabs>
        <w:spacing w:line="276" w:lineRule="auto"/>
        <w:divId w:val="1920747826"/>
      </w:pPr>
      <w:r>
        <w:t>BARYCENTRE_SPHÈRE</w:t>
      </w:r>
    </w:p>
    <w:p w14:paraId="1C5AB691" w14:textId="77777777" w:rsidR="00B94FDB" w:rsidRDefault="00B94FDB">
      <w:pPr>
        <w:pStyle w:val="BodyText"/>
        <w:divId w:val="1920747826"/>
      </w:pPr>
      <w:r>
        <w:t>Options disponibles du vecteur de référence (REF_VECTOR) :</w:t>
      </w:r>
    </w:p>
    <w:p w14:paraId="5F1A8C26" w14:textId="77777777" w:rsidR="00B94FDB" w:rsidRDefault="00B94FDB" w:rsidP="006D2170">
      <w:pPr>
        <w:pStyle w:val="BodyText"/>
        <w:numPr>
          <w:ilvl w:val="0"/>
          <w:numId w:val="109"/>
        </w:numPr>
        <w:tabs>
          <w:tab w:val="left" w:pos="720"/>
        </w:tabs>
        <w:spacing w:line="276" w:lineRule="auto"/>
        <w:divId w:val="1920747826"/>
      </w:pPr>
      <w:r>
        <w:t>SPHÈRE_VECTEUR</w:t>
      </w:r>
    </w:p>
    <w:p w14:paraId="187F85D8" w14:textId="77777777" w:rsidR="00B94FDB" w:rsidRDefault="00B94FDB" w:rsidP="006D2170">
      <w:pPr>
        <w:pStyle w:val="BodyText"/>
        <w:numPr>
          <w:ilvl w:val="0"/>
          <w:numId w:val="109"/>
        </w:numPr>
        <w:tabs>
          <w:tab w:val="left" w:pos="720"/>
        </w:tabs>
        <w:spacing w:line="276" w:lineRule="auto"/>
        <w:divId w:val="1920747826"/>
      </w:pPr>
      <w:r>
        <w:t>PLAN TRAVAIL</w:t>
      </w:r>
    </w:p>
    <w:p w14:paraId="6F3E627E" w14:textId="77777777" w:rsidR="00B94FDB" w:rsidRDefault="00B94FDB" w:rsidP="006D2170">
      <w:pPr>
        <w:pStyle w:val="BodyText"/>
        <w:numPr>
          <w:ilvl w:val="0"/>
          <w:numId w:val="109"/>
        </w:numPr>
        <w:tabs>
          <w:tab w:val="left" w:pos="720"/>
        </w:tabs>
        <w:spacing w:line="276" w:lineRule="auto"/>
        <w:divId w:val="1920747826"/>
      </w:pPr>
      <w:r>
        <w:t>ZPLUS</w:t>
      </w:r>
    </w:p>
    <w:p w14:paraId="4755705D" w14:textId="77777777" w:rsidR="00B94FDB" w:rsidRDefault="00B94FDB" w:rsidP="006D2170">
      <w:pPr>
        <w:pStyle w:val="BodyText"/>
        <w:numPr>
          <w:ilvl w:val="0"/>
          <w:numId w:val="109"/>
        </w:numPr>
        <w:tabs>
          <w:tab w:val="left" w:pos="720"/>
        </w:tabs>
        <w:spacing w:line="276" w:lineRule="auto"/>
        <w:divId w:val="1920747826"/>
      </w:pPr>
      <w:r>
        <w:t>XPLUS</w:t>
      </w:r>
    </w:p>
    <w:p w14:paraId="33C46B8A" w14:textId="77777777" w:rsidR="00B94FDB" w:rsidRDefault="00B94FDB" w:rsidP="006D2170">
      <w:pPr>
        <w:pStyle w:val="BodyText"/>
        <w:numPr>
          <w:ilvl w:val="0"/>
          <w:numId w:val="109"/>
        </w:numPr>
        <w:tabs>
          <w:tab w:val="left" w:pos="720"/>
        </w:tabs>
        <w:spacing w:line="276" w:lineRule="auto"/>
        <w:divId w:val="1920747826"/>
      </w:pPr>
      <w:r>
        <w:t>YPLUS</w:t>
      </w:r>
    </w:p>
    <w:p w14:paraId="115E591D" w14:textId="77777777" w:rsidR="00B94FDB" w:rsidRDefault="00B94FDB" w:rsidP="006D2170">
      <w:pPr>
        <w:pStyle w:val="BodyText"/>
        <w:numPr>
          <w:ilvl w:val="0"/>
          <w:numId w:val="109"/>
        </w:numPr>
        <w:tabs>
          <w:tab w:val="left" w:pos="720"/>
        </w:tabs>
        <w:spacing w:line="276" w:lineRule="auto"/>
        <w:divId w:val="1920747826"/>
      </w:pPr>
      <w:r>
        <w:t>ZMOINS</w:t>
      </w:r>
    </w:p>
    <w:p w14:paraId="6B8D680D" w14:textId="77777777" w:rsidR="00B94FDB" w:rsidRDefault="00B94FDB" w:rsidP="006D2170">
      <w:pPr>
        <w:pStyle w:val="BodyText"/>
        <w:numPr>
          <w:ilvl w:val="0"/>
          <w:numId w:val="109"/>
        </w:numPr>
        <w:tabs>
          <w:tab w:val="left" w:pos="720"/>
        </w:tabs>
        <w:spacing w:line="276" w:lineRule="auto"/>
        <w:divId w:val="1920747826"/>
      </w:pPr>
      <w:r>
        <w:t>XMOINS</w:t>
      </w:r>
    </w:p>
    <w:p w14:paraId="2ADDB59B" w14:textId="77777777" w:rsidR="00B94FDB" w:rsidRDefault="00B94FDB" w:rsidP="006D2170">
      <w:pPr>
        <w:pStyle w:val="BodyText"/>
        <w:numPr>
          <w:ilvl w:val="0"/>
          <w:numId w:val="109"/>
        </w:numPr>
        <w:tabs>
          <w:tab w:val="left" w:pos="720"/>
        </w:tabs>
        <w:spacing w:line="276" w:lineRule="auto"/>
        <w:divId w:val="1920747826"/>
      </w:pPr>
      <w:r>
        <w:t>YMOINS</w:t>
      </w:r>
    </w:p>
    <w:p w14:paraId="168CD0F4" w14:textId="77777777" w:rsidR="00B94FDB" w:rsidRDefault="00B94FDB">
      <w:pPr>
        <w:pStyle w:val="heading4b"/>
        <w:divId w:val="1920747826"/>
      </w:pPr>
      <w:r>
        <w:t>Aperçu de valeur entrée de type construit</w:t>
      </w:r>
    </w:p>
    <w:p w14:paraId="3338EBB8" w14:textId="77777777" w:rsidR="00B94FDB" w:rsidRDefault="00B94FDB">
      <w:pPr>
        <w:pStyle w:val="BodyText"/>
        <w:divId w:val="1920747826"/>
      </w:pPr>
      <w:r>
        <w:t>Quand vous utilisez un type construit de diamètre, la valeur entrée est le diamètre du cercle de sphère qui en résulte.</w:t>
      </w:r>
    </w:p>
    <w:p w14:paraId="29B7CBD6" w14:textId="77777777" w:rsidR="00B94FDB" w:rsidRDefault="00B94FDB">
      <w:pPr>
        <w:pStyle w:val="BodyText"/>
        <w:divId w:val="1920747826"/>
      </w:pPr>
      <w:r>
        <w:t>PC-DMIS utilise la valeur entrée comme diamètre du cercle résolu. Il calcule ensuite le barycentre le long du vecteur de référence à partir du point de référence qui s'adapte au diamètre afin qu'il soit égal à la valeur entrée.</w:t>
      </w:r>
    </w:p>
    <w:p w14:paraId="0B1389FE" w14:textId="77777777" w:rsidR="00B94FDB" w:rsidRDefault="00B94FDB">
      <w:pPr>
        <w:pStyle w:val="BodyText"/>
        <w:divId w:val="1920747826"/>
      </w:pPr>
      <w:r>
        <w:t>Si vous utilisez un type construit de hauteur, la valeur entrée représente la distance le long du vecteur de référence à partir du point de référence qui est le barycentre de la sphère.</w:t>
      </w:r>
    </w:p>
    <w:p w14:paraId="07A18010" w14:textId="77777777" w:rsidR="00B94FDB" w:rsidRDefault="00B94FDB">
      <w:pPr>
        <w:pStyle w:val="BodyText"/>
        <w:divId w:val="1920747826"/>
      </w:pPr>
      <w:r>
        <w:t>PC-DMIS utilise les points de valeur comme décalage à partir du point de référence le long du vecteur de référence. Le barycentre et le diamètre qui en résultent sont identiques après application du décalage.</w:t>
      </w:r>
    </w:p>
    <w:p w14:paraId="59BA8E6C" w14:textId="77777777" w:rsidR="00B94FDB" w:rsidRDefault="00B94FDB">
      <w:pPr>
        <w:pStyle w:val="heading4b"/>
        <w:divId w:val="1920747826"/>
      </w:pPr>
      <w:r>
        <w:t>Pour construire un cercle de sphère</w:t>
      </w:r>
    </w:p>
    <w:p w14:paraId="64F6B04E" w14:textId="77777777" w:rsidR="00B94FDB" w:rsidRDefault="00B94FDB" w:rsidP="006D2170">
      <w:pPr>
        <w:pStyle w:val="BodyText"/>
        <w:numPr>
          <w:ilvl w:val="0"/>
          <w:numId w:val="110"/>
        </w:numPr>
        <w:tabs>
          <w:tab w:val="left" w:pos="720"/>
        </w:tabs>
        <w:spacing w:line="276" w:lineRule="auto"/>
        <w:divId w:val="1920747826"/>
      </w:pPr>
      <w:r>
        <w:t xml:space="preserve">Ouvrez la boîte de dialogue </w:t>
      </w:r>
      <w:r>
        <w:rPr>
          <w:rStyle w:val="bold"/>
        </w:rPr>
        <w:t>Construction de cercle</w:t>
      </w:r>
      <w:r>
        <w:t xml:space="preserve"> (</w:t>
      </w:r>
      <w:r>
        <w:rPr>
          <w:rStyle w:val="bold"/>
        </w:rPr>
        <w:t>Insérer | Élément | Construit | Cercle</w:t>
      </w:r>
      <w:r>
        <w:t>).</w:t>
      </w:r>
    </w:p>
    <w:p w14:paraId="66D68FD4" w14:textId="77777777" w:rsidR="00B94FDB" w:rsidRDefault="00B94FDB" w:rsidP="006D2170">
      <w:pPr>
        <w:pStyle w:val="BodyText"/>
        <w:numPr>
          <w:ilvl w:val="0"/>
          <w:numId w:val="110"/>
        </w:numPr>
        <w:tabs>
          <w:tab w:val="left" w:pos="720"/>
        </w:tabs>
        <w:spacing w:line="276" w:lineRule="auto"/>
        <w:divId w:val="1920747826"/>
      </w:pPr>
      <w:r>
        <w:t xml:space="preserve">Dans la liste </w:t>
      </w:r>
      <w:r>
        <w:rPr>
          <w:rStyle w:val="bold"/>
        </w:rPr>
        <w:t>Méthode</w:t>
      </w:r>
      <w:r>
        <w:t xml:space="preserve">, sélectionnez l'option </w:t>
      </w:r>
      <w:r>
        <w:rPr>
          <w:rStyle w:val="bold"/>
        </w:rPr>
        <w:t>Sphère</w:t>
      </w:r>
      <w:r>
        <w:t>.</w:t>
      </w:r>
    </w:p>
    <w:p w14:paraId="50589CA5" w14:textId="77777777" w:rsidR="00B94FDB" w:rsidRDefault="00B94FDB" w:rsidP="006D2170">
      <w:pPr>
        <w:pStyle w:val="BodyText"/>
        <w:numPr>
          <w:ilvl w:val="0"/>
          <w:numId w:val="110"/>
        </w:numPr>
        <w:tabs>
          <w:tab w:val="left" w:pos="720"/>
        </w:tabs>
        <w:spacing w:line="276" w:lineRule="auto"/>
        <w:divId w:val="1920747826"/>
      </w:pPr>
      <w:r>
        <w:t>Sélectionnez un élément. Il doit s'agir d'une sphère.</w:t>
      </w:r>
    </w:p>
    <w:p w14:paraId="727E3D9B" w14:textId="77777777" w:rsidR="00B94FDB" w:rsidRDefault="00B94FDB" w:rsidP="006D2170">
      <w:pPr>
        <w:pStyle w:val="BodyText"/>
        <w:numPr>
          <w:ilvl w:val="0"/>
          <w:numId w:val="110"/>
        </w:numPr>
        <w:tabs>
          <w:tab w:val="left" w:pos="720"/>
        </w:tabs>
        <w:spacing w:line="276" w:lineRule="auto"/>
        <w:divId w:val="1920747826"/>
      </w:pPr>
      <w:r>
        <w:t xml:space="preserve">Sélectionnez </w:t>
      </w:r>
      <w:r>
        <w:rPr>
          <w:rStyle w:val="bold"/>
        </w:rPr>
        <w:t>DIAMÈTRE</w:t>
      </w:r>
      <w:r>
        <w:t xml:space="preserve"> ou </w:t>
      </w:r>
      <w:r>
        <w:rPr>
          <w:rStyle w:val="bold"/>
        </w:rPr>
        <w:t>HAUTEUR</w:t>
      </w:r>
      <w:r>
        <w:t xml:space="preserve"> dans la liste déroulante </w:t>
      </w:r>
      <w:r>
        <w:rPr>
          <w:rStyle w:val="bold"/>
        </w:rPr>
        <w:t>Type</w:t>
      </w:r>
      <w:r>
        <w:t>.</w:t>
      </w:r>
    </w:p>
    <w:p w14:paraId="700E5113" w14:textId="77777777" w:rsidR="00B94FDB" w:rsidRDefault="00B94FDB" w:rsidP="006D2170">
      <w:pPr>
        <w:pStyle w:val="BodyText"/>
        <w:numPr>
          <w:ilvl w:val="0"/>
          <w:numId w:val="110"/>
        </w:numPr>
        <w:tabs>
          <w:tab w:val="left" w:pos="720"/>
        </w:tabs>
        <w:spacing w:line="276" w:lineRule="auto"/>
        <w:divId w:val="1920747826"/>
      </w:pPr>
      <w:r>
        <w:t xml:space="preserve">Tapez une valeur pour le diamètre ou la hauteur dans la zone </w:t>
      </w:r>
      <w:r>
        <w:rPr>
          <w:rStyle w:val="bold"/>
        </w:rPr>
        <w:t>Valeur</w:t>
      </w:r>
      <w:r>
        <w:t>.</w:t>
      </w:r>
    </w:p>
    <w:p w14:paraId="70494A26" w14:textId="77777777" w:rsidR="00B94FDB" w:rsidRDefault="00B94FDB" w:rsidP="006D2170">
      <w:pPr>
        <w:pStyle w:val="BodyText"/>
        <w:numPr>
          <w:ilvl w:val="0"/>
          <w:numId w:val="110"/>
        </w:numPr>
        <w:tabs>
          <w:tab w:val="left" w:pos="720"/>
        </w:tabs>
        <w:spacing w:line="276" w:lineRule="auto"/>
        <w:divId w:val="1920747826"/>
      </w:pPr>
      <w:r>
        <w:t xml:space="preserve">Si vous avez sélectionné </w:t>
      </w:r>
      <w:r>
        <w:rPr>
          <w:rStyle w:val="bold"/>
        </w:rPr>
        <w:t>Hauteur</w:t>
      </w:r>
      <w:r>
        <w:t> :</w:t>
      </w:r>
    </w:p>
    <w:p w14:paraId="46AE8492" w14:textId="77777777" w:rsidR="00B94FDB" w:rsidRDefault="00B94FDB" w:rsidP="006D2170">
      <w:pPr>
        <w:pStyle w:val="BodyText"/>
        <w:numPr>
          <w:ilvl w:val="1"/>
          <w:numId w:val="110"/>
        </w:numPr>
        <w:tabs>
          <w:tab w:val="left" w:pos="1440"/>
        </w:tabs>
        <w:spacing w:line="276" w:lineRule="auto"/>
        <w:divId w:val="1920747826"/>
      </w:pPr>
      <w:r>
        <w:t xml:space="preserve">Sélectionnez un point de référence dans la liste </w:t>
      </w:r>
      <w:r>
        <w:rPr>
          <w:rStyle w:val="bold"/>
        </w:rPr>
        <w:t>Point</w:t>
      </w:r>
      <w:r>
        <w:t>.</w:t>
      </w:r>
    </w:p>
    <w:p w14:paraId="3020BD1E" w14:textId="77777777" w:rsidR="00B94FDB" w:rsidRDefault="00B94FDB" w:rsidP="006D2170">
      <w:pPr>
        <w:pStyle w:val="BodyText"/>
        <w:numPr>
          <w:ilvl w:val="1"/>
          <w:numId w:val="110"/>
        </w:numPr>
        <w:tabs>
          <w:tab w:val="left" w:pos="1440"/>
        </w:tabs>
        <w:spacing w:line="276" w:lineRule="auto"/>
        <w:divId w:val="1920747826"/>
      </w:pPr>
      <w:r>
        <w:t xml:space="preserve">Sélectionnez un vecteur de référence dans la liste </w:t>
      </w:r>
      <w:r>
        <w:rPr>
          <w:rStyle w:val="bold"/>
        </w:rPr>
        <w:t>Vecteur</w:t>
      </w:r>
      <w:r>
        <w:t>.</w:t>
      </w:r>
    </w:p>
    <w:p w14:paraId="7303E6D6" w14:textId="77777777" w:rsidR="00B94FDB" w:rsidRDefault="00B94FDB" w:rsidP="006D2170">
      <w:pPr>
        <w:pStyle w:val="BodyText"/>
        <w:numPr>
          <w:ilvl w:val="0"/>
          <w:numId w:val="110"/>
        </w:numPr>
        <w:tabs>
          <w:tab w:val="left" w:pos="720"/>
        </w:tabs>
        <w:spacing w:line="276" w:lineRule="auto"/>
        <w:divId w:val="1920747826"/>
      </w:pPr>
      <w:r>
        <w:t xml:space="preserve">Cliquez sur le bouton </w:t>
      </w:r>
      <w:r>
        <w:rPr>
          <w:rStyle w:val="bold"/>
        </w:rPr>
        <w:t>Créer</w:t>
      </w:r>
      <w:r>
        <w:t>.</w:t>
      </w:r>
    </w:p>
    <w:p w14:paraId="77BB8FC2" w14:textId="77777777" w:rsidR="00B94FDB" w:rsidRDefault="00B94FDB">
      <w:pPr>
        <w:pStyle w:val="BodyText"/>
        <w:divId w:val="1920747826"/>
      </w:pPr>
      <w:r>
        <w:t>La ligne de commande affichée dans la fenêtre de modification serait la suivante :</w:t>
      </w:r>
    </w:p>
    <w:p w14:paraId="7186F498" w14:textId="77777777" w:rsidR="00B94FDB" w:rsidRDefault="00B94FDB">
      <w:pPr>
        <w:pStyle w:val="BodyText"/>
        <w:ind w:left="600"/>
        <w:divId w:val="1920747826"/>
      </w:pPr>
      <w:r>
        <w:rPr>
          <w:rStyle w:val="codecharacter"/>
        </w:rPr>
        <w:t>CONSTR/CIRCLE,SPHERE,élémt_1,DIAMETER,REF_VECTOR = ZPLUS</w:t>
      </w:r>
    </w:p>
    <w:p w14:paraId="61625371" w14:textId="77777777" w:rsidR="00B94FDB" w:rsidRDefault="00B94FDB">
      <w:pPr>
        <w:pStyle w:val="BodyText"/>
        <w:divId w:val="1920747826"/>
      </w:pPr>
      <w:r>
        <w:t>ou</w:t>
      </w:r>
    </w:p>
    <w:p w14:paraId="1428095E" w14:textId="77777777" w:rsidR="00B94FDB" w:rsidRDefault="00B94FDB">
      <w:pPr>
        <w:pStyle w:val="BodyText"/>
        <w:ind w:left="600"/>
        <w:divId w:val="1920747826"/>
      </w:pPr>
      <w:r>
        <w:rPr>
          <w:rStyle w:val="codecharacter"/>
        </w:rPr>
        <w:t>CONSTR/CIRCLE,SPHERE,élémt_1,HEIGHT,0,REF_POINT = SPHERE_CENTROID,REF_VECTOR = vecteur</w:t>
      </w:r>
    </w:p>
    <w:p w14:paraId="5EFC2387" w14:textId="77777777" w:rsidR="00B94FDB" w:rsidRDefault="00B94FDB">
      <w:pPr>
        <w:pStyle w:val="Heading3"/>
        <w:divId w:val="1920747826"/>
      </w:pPr>
      <w:bookmarkStart w:id="167" w:name="16_const_topics_constructing_a_c_8539"/>
      <w:bookmarkStart w:id="168" w:name="_Toc227312696"/>
      <w:bookmarkEnd w:id="167"/>
      <w:r>
        <w:t>Construction d'un cercle à partir d'un cylindre</w:t>
      </w:r>
      <w:bookmarkEnd w:id="168"/>
    </w:p>
    <w:p w14:paraId="09EBDDB8" w14:textId="77777777" w:rsidR="00B94FDB" w:rsidRDefault="00B94FDB">
      <w:pPr>
        <w:pStyle w:val="BodyText"/>
        <w:divId w:val="1920747826"/>
      </w:pPr>
      <w:r>
        <w:t xml:space="preserve">Comme les constructions du cercle de cône et de sphère, ce type de construction crée un cercle à partir d'un cylindre à une hauteur (ou distance) le long du vecteur défini. L'élément de cercle qui en résulte aura le même diamètre que le cylindre de référence. Ce type de construction prend trois entrées : une </w:t>
      </w:r>
      <w:r>
        <w:rPr>
          <w:rStyle w:val="bold"/>
        </w:rPr>
        <w:t>valeur</w:t>
      </w:r>
      <w:r>
        <w:t xml:space="preserve"> de hauteur, un </w:t>
      </w:r>
      <w:r>
        <w:rPr>
          <w:rStyle w:val="bold"/>
        </w:rPr>
        <w:t>point</w:t>
      </w:r>
      <w:r>
        <w:t xml:space="preserve"> de référence et un </w:t>
      </w:r>
      <w:r>
        <w:rPr>
          <w:rStyle w:val="bold"/>
        </w:rPr>
        <w:t>vecteur</w:t>
      </w:r>
      <w:r>
        <w:t>.</w:t>
      </w:r>
    </w:p>
    <w:p w14:paraId="38A58FFF" w14:textId="77777777" w:rsidR="00B94FDB" w:rsidRDefault="00B94FDB">
      <w:pPr>
        <w:pStyle w:val="BodyText"/>
        <w:divId w:val="1920747826"/>
      </w:pPr>
      <w:r>
        <w:rPr>
          <w:rStyle w:val="bold"/>
        </w:rPr>
        <w:t>Valeur</w:t>
      </w:r>
      <w:r>
        <w:t xml:space="preserve"> - Cette zone vous permet d'entrer la valeur de hauteur. PC-DMIS construit le cercle à cette distance du point de référence sélectionné et le long du vecteur choisi. Une valeur positive utilise la même direction que celle du vecteur. Une valeur négative utilise la direction opposée le long de ce vecteur.</w:t>
      </w:r>
    </w:p>
    <w:p w14:paraId="4291ED4C" w14:textId="77777777" w:rsidR="00B94FDB" w:rsidRDefault="00B94FDB">
      <w:pPr>
        <w:pStyle w:val="BodyText"/>
        <w:divId w:val="1920747826"/>
      </w:pPr>
      <w:r>
        <w:rPr>
          <w:rStyle w:val="bold"/>
        </w:rPr>
        <w:t>Point</w:t>
      </w:r>
      <w:r>
        <w:t xml:space="preserve"> - Cette liste vous permet de définir un point de référence à partir duquel PC-DMIS construit le cercle. Elle compte ces options :</w:t>
      </w:r>
    </w:p>
    <w:p w14:paraId="73495745" w14:textId="77777777" w:rsidR="00B94FDB" w:rsidRDefault="00B94FDB" w:rsidP="006D2170">
      <w:pPr>
        <w:pStyle w:val="BodyText"/>
        <w:numPr>
          <w:ilvl w:val="0"/>
          <w:numId w:val="111"/>
        </w:numPr>
        <w:tabs>
          <w:tab w:val="left" w:pos="720"/>
        </w:tabs>
        <w:spacing w:line="276" w:lineRule="auto"/>
        <w:divId w:val="1920747826"/>
      </w:pPr>
      <w:r>
        <w:t>DÉPART DE CYLINDRE - Le point de départ du cylindre. Ce point est situé au barycentre du cercle défini à partir du premier niveau de palpages.</w:t>
      </w:r>
    </w:p>
    <w:p w14:paraId="5FA5EA06" w14:textId="77777777" w:rsidR="00B94FDB" w:rsidRDefault="00B94FDB" w:rsidP="006D2170">
      <w:pPr>
        <w:pStyle w:val="BodyText"/>
        <w:numPr>
          <w:ilvl w:val="0"/>
          <w:numId w:val="111"/>
        </w:numPr>
        <w:tabs>
          <w:tab w:val="left" w:pos="720"/>
        </w:tabs>
        <w:spacing w:line="276" w:lineRule="auto"/>
        <w:divId w:val="1920747826"/>
      </w:pPr>
      <w:r>
        <w:t>CYLINDER_END - Le point final du cylindre. Ce point est situé au barycentre du cercle défini à partir du dernier niveau de palpages.</w:t>
      </w:r>
    </w:p>
    <w:p w14:paraId="7B0FE109" w14:textId="77777777" w:rsidR="00B94FDB" w:rsidRDefault="00B94FDB" w:rsidP="006D2170">
      <w:pPr>
        <w:pStyle w:val="BodyText"/>
        <w:numPr>
          <w:ilvl w:val="0"/>
          <w:numId w:val="111"/>
        </w:numPr>
        <w:tabs>
          <w:tab w:val="left" w:pos="720"/>
        </w:tabs>
        <w:spacing w:line="276" w:lineRule="auto"/>
        <w:divId w:val="1920747826"/>
      </w:pPr>
      <w:r>
        <w:t>ORIGINE - L'origine de votre système de coordonnées.</w:t>
      </w:r>
    </w:p>
    <w:p w14:paraId="2B3915F3" w14:textId="77777777" w:rsidR="00B94FDB" w:rsidRDefault="00B94FDB">
      <w:pPr>
        <w:pStyle w:val="BodyText"/>
        <w:divId w:val="1920747826"/>
      </w:pPr>
      <w:r>
        <w:t>Ces images montrent des exemples de points de départ et de fin pour différents types de cylindres :</w:t>
      </w:r>
    </w:p>
    <w:p w14:paraId="480BD289" w14:textId="7445E5E9" w:rsidR="00B94FDB" w:rsidRDefault="00526266">
      <w:pPr>
        <w:pStyle w:val="figure"/>
        <w:keepNext/>
        <w:spacing w:before="60" w:after="225" w:afterAutospacing="0"/>
        <w:divId w:val="192074782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B1D5BA" wp14:editId="757713F7">
            <wp:extent cx="2438400" cy="2038350"/>
            <wp:effectExtent l="0" t="0" r="0" b="0"/>
            <wp:docPr id="97965593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55934" name=""/>
                    <pic:cNvPicPr/>
                  </pic:nvPicPr>
                  <pic:blipFill>
                    <a:blip r:embed="rId117">
                      <a:extLst>
                        <a:ext uri="{28A0092B-C50C-407E-A947-70E740481C1C}">
                          <a14:useLocalDpi xmlns:a14="http://schemas.microsoft.com/office/drawing/2010/main" val="0"/>
                        </a:ext>
                      </a:extLst>
                    </a:blip>
                    <a:stretch>
                      <a:fillRect/>
                    </a:stretch>
                  </pic:blipFill>
                  <pic:spPr>
                    <a:xfrm>
                      <a:off x="0" y="0"/>
                      <a:ext cx="2438400" cy="2038350"/>
                    </a:xfrm>
                    <a:prstGeom prst="rect">
                      <a:avLst/>
                    </a:prstGeom>
                  </pic:spPr>
                </pic:pic>
              </a:graphicData>
            </a:graphic>
          </wp:inline>
        </w:drawing>
      </w:r>
    </w:p>
    <w:p w14:paraId="0898A1A6" w14:textId="77777777" w:rsidR="00B94FDB" w:rsidRDefault="00B94FDB">
      <w:pPr>
        <w:pStyle w:val="Caption1"/>
        <w:divId w:val="1920747826"/>
      </w:pPr>
      <w:r>
        <w:rPr>
          <w:rStyle w:val="bold"/>
        </w:rPr>
        <w:t>A</w:t>
      </w:r>
      <w:r>
        <w:t xml:space="preserve"> - Un modèle d'emplacement de DÉPART_CYLINDRE pour un cylindre auto</w:t>
      </w:r>
      <w:r>
        <w:br/>
      </w:r>
      <w:r>
        <w:rPr>
          <w:rStyle w:val="bold"/>
        </w:rPr>
        <w:t>B</w:t>
      </w:r>
      <w:r>
        <w:t xml:space="preserve"> - Un modèle d'emplacement de FIN_CYLINDRE pour un cylindre auto</w:t>
      </w:r>
    </w:p>
    <w:p w14:paraId="627E028B" w14:textId="18261E41" w:rsidR="00B94FDB" w:rsidRDefault="00526266">
      <w:pPr>
        <w:pStyle w:val="figure"/>
        <w:keepNext/>
        <w:spacing w:before="60" w:after="225" w:afterAutospacing="0"/>
        <w:divId w:val="192074782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1C6C8E" wp14:editId="62CE1C72">
            <wp:extent cx="2438400" cy="2038350"/>
            <wp:effectExtent l="0" t="0" r="0" b="0"/>
            <wp:docPr id="148130014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00149" name=""/>
                    <pic:cNvPicPr/>
                  </pic:nvPicPr>
                  <pic:blipFill>
                    <a:blip r:embed="rId118">
                      <a:extLst>
                        <a:ext uri="{28A0092B-C50C-407E-A947-70E740481C1C}">
                          <a14:useLocalDpi xmlns:a14="http://schemas.microsoft.com/office/drawing/2010/main" val="0"/>
                        </a:ext>
                      </a:extLst>
                    </a:blip>
                    <a:stretch>
                      <a:fillRect/>
                    </a:stretch>
                  </pic:blipFill>
                  <pic:spPr>
                    <a:xfrm>
                      <a:off x="0" y="0"/>
                      <a:ext cx="2438400" cy="2038350"/>
                    </a:xfrm>
                    <a:prstGeom prst="rect">
                      <a:avLst/>
                    </a:prstGeom>
                  </pic:spPr>
                </pic:pic>
              </a:graphicData>
            </a:graphic>
          </wp:inline>
        </w:drawing>
      </w:r>
    </w:p>
    <w:p w14:paraId="173472E7" w14:textId="77777777" w:rsidR="00B94FDB" w:rsidRDefault="00B94FDB">
      <w:pPr>
        <w:pStyle w:val="Caption1"/>
        <w:divId w:val="1920747826"/>
      </w:pPr>
      <w:r>
        <w:rPr>
          <w:rStyle w:val="bold"/>
        </w:rPr>
        <w:t>A</w:t>
      </w:r>
      <w:r>
        <w:t xml:space="preserve"> - Un modèle d'emplacement de DÉPART_CYLINDRE pour un cylindre mesuré</w:t>
      </w:r>
      <w:r>
        <w:br/>
      </w:r>
      <w:r>
        <w:rPr>
          <w:rStyle w:val="bold"/>
        </w:rPr>
        <w:t>B</w:t>
      </w:r>
      <w:r>
        <w:t xml:space="preserve"> - Un modèle d'emplacement de FIN_CYLINDRE pour un cylindre mesuré</w:t>
      </w:r>
    </w:p>
    <w:p w14:paraId="5228CAAE" w14:textId="77777777" w:rsidR="00B94FDB" w:rsidRDefault="00B94FDB">
      <w:pPr>
        <w:pStyle w:val="BodyText"/>
        <w:divId w:val="1920747826"/>
      </w:pPr>
      <w:r>
        <w:rPr>
          <w:rStyle w:val="bold"/>
        </w:rPr>
        <w:t>Vecteur</w:t>
      </w:r>
      <w:r>
        <w:t xml:space="preserve"> - Définit le vecteur du cercle construit et le long duquel la valeur de hauteur est appliquée. Huit vecteurs de référence sont disponibles : CYLINDER_VECTOR, WORKPLANE, ZPLUS, ZMINUS, XPLUS, XMINUS, YPLUS, et YMINUS.</w:t>
      </w:r>
    </w:p>
    <w:p w14:paraId="01F448FC" w14:textId="77777777" w:rsidR="00B94FDB" w:rsidRDefault="00B94FDB">
      <w:pPr>
        <w:pStyle w:val="BodyText"/>
        <w:divId w:val="1920747826"/>
      </w:pPr>
      <w:r>
        <w:t>Pour construire un cercle de cylindre :</w:t>
      </w:r>
    </w:p>
    <w:p w14:paraId="13A0A1DF" w14:textId="77777777" w:rsidR="00B94FDB" w:rsidRDefault="00B94FDB" w:rsidP="006D2170">
      <w:pPr>
        <w:pStyle w:val="BodyText"/>
        <w:numPr>
          <w:ilvl w:val="0"/>
          <w:numId w:val="112"/>
        </w:numPr>
        <w:tabs>
          <w:tab w:val="left" w:pos="720"/>
        </w:tabs>
        <w:spacing w:line="276" w:lineRule="auto"/>
        <w:divId w:val="1920747826"/>
      </w:pPr>
      <w:r>
        <w:t xml:space="preserve">Ouvrez la boîte de dialogue </w:t>
      </w:r>
      <w:r>
        <w:rPr>
          <w:rStyle w:val="bold"/>
        </w:rPr>
        <w:t>Construction de cercle</w:t>
      </w:r>
      <w:r>
        <w:t xml:space="preserve"> en sélectionnant </w:t>
      </w:r>
      <w:r>
        <w:rPr>
          <w:rStyle w:val="bold"/>
        </w:rPr>
        <w:t>Insérer | Élément | Construit | Cercle</w:t>
      </w:r>
      <w:r>
        <w:t>.</w:t>
      </w:r>
    </w:p>
    <w:p w14:paraId="146EB5F1" w14:textId="77777777" w:rsidR="00B94FDB" w:rsidRDefault="00B94FDB" w:rsidP="006D2170">
      <w:pPr>
        <w:pStyle w:val="BodyText"/>
        <w:numPr>
          <w:ilvl w:val="0"/>
          <w:numId w:val="112"/>
        </w:numPr>
        <w:tabs>
          <w:tab w:val="left" w:pos="720"/>
        </w:tabs>
        <w:spacing w:line="276" w:lineRule="auto"/>
        <w:divId w:val="1920747826"/>
      </w:pPr>
      <w:r>
        <w:t xml:space="preserve">Dans la liste </w:t>
      </w:r>
      <w:r>
        <w:rPr>
          <w:rStyle w:val="bold"/>
        </w:rPr>
        <w:t>Méthode</w:t>
      </w:r>
      <w:r>
        <w:t xml:space="preserve">, sélectionnez l'option </w:t>
      </w:r>
      <w:r>
        <w:rPr>
          <w:rStyle w:val="bold"/>
        </w:rPr>
        <w:t>Cylindre</w:t>
      </w:r>
      <w:r>
        <w:t>.</w:t>
      </w:r>
    </w:p>
    <w:p w14:paraId="7646A56E" w14:textId="77777777" w:rsidR="00B94FDB" w:rsidRDefault="00B94FDB" w:rsidP="006D2170">
      <w:pPr>
        <w:pStyle w:val="BodyText"/>
        <w:numPr>
          <w:ilvl w:val="0"/>
          <w:numId w:val="112"/>
        </w:numPr>
        <w:tabs>
          <w:tab w:val="left" w:pos="720"/>
        </w:tabs>
        <w:spacing w:line="276" w:lineRule="auto"/>
        <w:divId w:val="1920747826"/>
      </w:pPr>
      <w:r>
        <w:t>Sélectionnez un seul élément de cylindre.</w:t>
      </w:r>
    </w:p>
    <w:p w14:paraId="0F4566B9" w14:textId="77777777" w:rsidR="00B94FDB" w:rsidRDefault="00B94FDB" w:rsidP="006D2170">
      <w:pPr>
        <w:pStyle w:val="BodyText"/>
        <w:numPr>
          <w:ilvl w:val="0"/>
          <w:numId w:val="112"/>
        </w:numPr>
        <w:tabs>
          <w:tab w:val="left" w:pos="720"/>
        </w:tabs>
        <w:spacing w:line="276" w:lineRule="auto"/>
        <w:divId w:val="1920747826"/>
      </w:pPr>
      <w:r>
        <w:t xml:space="preserve">Sélectionnez le point de référence dans la liste </w:t>
      </w:r>
      <w:r>
        <w:rPr>
          <w:rStyle w:val="bold"/>
        </w:rPr>
        <w:t>Point</w:t>
      </w:r>
      <w:r>
        <w:t>.</w:t>
      </w:r>
    </w:p>
    <w:p w14:paraId="74828120" w14:textId="77777777" w:rsidR="00B94FDB" w:rsidRDefault="00B94FDB" w:rsidP="006D2170">
      <w:pPr>
        <w:pStyle w:val="BodyText"/>
        <w:numPr>
          <w:ilvl w:val="0"/>
          <w:numId w:val="112"/>
        </w:numPr>
        <w:tabs>
          <w:tab w:val="left" w:pos="720"/>
        </w:tabs>
        <w:spacing w:line="276" w:lineRule="auto"/>
        <w:divId w:val="1920747826"/>
      </w:pPr>
      <w:r>
        <w:t xml:space="preserve">Sélectionnez un vecteur de référence dans la liste </w:t>
      </w:r>
      <w:r>
        <w:rPr>
          <w:rStyle w:val="bold"/>
        </w:rPr>
        <w:t>Vecteur</w:t>
      </w:r>
      <w:r>
        <w:t xml:space="preserve">. La direction dans laquelle la coupe est prise est choisie dans la liste </w:t>
      </w:r>
      <w:r>
        <w:rPr>
          <w:rStyle w:val="bold"/>
        </w:rPr>
        <w:t>Vecteur</w:t>
      </w:r>
      <w:r>
        <w:t>.</w:t>
      </w:r>
    </w:p>
    <w:p w14:paraId="4DA09220" w14:textId="77777777" w:rsidR="00B94FDB" w:rsidRDefault="00B94FDB" w:rsidP="006D2170">
      <w:pPr>
        <w:pStyle w:val="BodyText"/>
        <w:numPr>
          <w:ilvl w:val="0"/>
          <w:numId w:val="112"/>
        </w:numPr>
        <w:tabs>
          <w:tab w:val="left" w:pos="720"/>
        </w:tabs>
        <w:spacing w:line="276" w:lineRule="auto"/>
        <w:divId w:val="1920747826"/>
      </w:pPr>
      <w:r>
        <w:t xml:space="preserve">Entrez une distance dans la zone </w:t>
      </w:r>
      <w:r>
        <w:rPr>
          <w:rStyle w:val="bold"/>
        </w:rPr>
        <w:t>Valeur</w:t>
      </w:r>
      <w:r>
        <w:t>.</w:t>
      </w:r>
    </w:p>
    <w:p w14:paraId="2412A5E0" w14:textId="77777777" w:rsidR="00B94FDB" w:rsidRDefault="00B94FDB" w:rsidP="006D2170">
      <w:pPr>
        <w:pStyle w:val="BodyText"/>
        <w:numPr>
          <w:ilvl w:val="0"/>
          <w:numId w:val="112"/>
        </w:numPr>
        <w:tabs>
          <w:tab w:val="left" w:pos="720"/>
        </w:tabs>
        <w:spacing w:line="276" w:lineRule="auto"/>
        <w:divId w:val="1920747826"/>
      </w:pPr>
      <w:r>
        <w:t xml:space="preserve">Cliquez sur le bouton </w:t>
      </w:r>
      <w:r>
        <w:rPr>
          <w:rStyle w:val="bold"/>
        </w:rPr>
        <w:t>Créer</w:t>
      </w:r>
      <w:r>
        <w:t>.</w:t>
      </w:r>
    </w:p>
    <w:p w14:paraId="7A724A74" w14:textId="77777777" w:rsidR="00B94FDB" w:rsidRDefault="00B94FDB">
      <w:pPr>
        <w:pStyle w:val="BodyText"/>
        <w:divId w:val="1920747826"/>
      </w:pPr>
      <w:r>
        <w:t>La ligne de commande de la fenêtre de modification pour cette option serait :</w:t>
      </w:r>
      <w:r>
        <w:br/>
      </w:r>
      <w:r>
        <w:rPr>
          <w:rStyle w:val="codecharacter"/>
        </w:rPr>
        <w:t>CONSTR/CIRCLE,CYLINDER,élémt1,HEIGHT,valeur,REF_POINT = point,REF_VECTOR = vecteur</w:t>
      </w:r>
    </w:p>
    <w:bookmarkStart w:id="169" w:name="16_const_topics_constructing_an__233"/>
    <w:bookmarkEnd w:id="169"/>
    <w:p w14:paraId="0D9F3A4E" w14:textId="77777777" w:rsidR="00B94FDB" w:rsidRDefault="00B94FDB">
      <w:pPr>
        <w:pStyle w:val="Heading3"/>
        <w:divId w:val="1920747826"/>
      </w:pPr>
      <w:r>
        <w:fldChar w:fldCharType="begin"/>
      </w:r>
      <w:r>
        <w:instrText xml:space="preserve"> XE "Cercle extrait" \* MERGEFORMAT </w:instrText>
      </w:r>
      <w:r>
        <w:fldChar w:fldCharType="end"/>
      </w:r>
      <w:r>
        <w:fldChar w:fldCharType="begin"/>
      </w:r>
      <w:r>
        <w:instrText xml:space="preserve"> XE "Construction d'un cercle extrait" \* MERGEFORMAT </w:instrText>
      </w:r>
      <w:r>
        <w:fldChar w:fldCharType="end"/>
      </w:r>
      <w:r>
        <w:fldChar w:fldCharType="begin"/>
      </w:r>
      <w:r>
        <w:instrText xml:space="preserve"> XE "Construit:Cercle extrait" \* MERGEFORMAT </w:instrText>
      </w:r>
      <w:r>
        <w:fldChar w:fldCharType="end"/>
      </w:r>
      <w:r>
        <w:fldChar w:fldCharType="begin"/>
      </w:r>
      <w:r>
        <w:instrText xml:space="preserve"> XE "Construit" \* MERGEFORMAT </w:instrText>
      </w:r>
      <w:r>
        <w:fldChar w:fldCharType="end"/>
      </w:r>
      <w:r>
        <w:fldChar w:fldCharType="begin"/>
      </w:r>
      <w:r>
        <w:instrText xml:space="preserve"> XE "Éléments construits:Cercle extrait" \* MERGEFORMAT </w:instrText>
      </w:r>
      <w:r>
        <w:fldChar w:fldCharType="end"/>
      </w:r>
      <w:r>
        <w:fldChar w:fldCharType="begin"/>
      </w:r>
      <w:r>
        <w:instrText xml:space="preserve"> XE "Éléments construits" \* MERGEFORMAT </w:instrText>
      </w:r>
      <w:r>
        <w:fldChar w:fldCharType="end"/>
      </w:r>
      <w:bookmarkStart w:id="170" w:name="_Toc227312697"/>
      <w:r>
        <w:t>Construction d'un cercle extrait</w:t>
      </w:r>
      <w:bookmarkEnd w:id="170"/>
    </w:p>
    <w:p w14:paraId="308C870C" w14:textId="77777777" w:rsidR="00B94FDB" w:rsidRDefault="00B94FDB">
      <w:pPr>
        <w:pStyle w:val="hint-para"/>
        <w:shd w:val="clear" w:color="auto" w:fill="EEEEEE"/>
        <w:divId w:val="91902331"/>
      </w:pPr>
      <w:r>
        <w:t>Pur des détails sur l'extraction d'éléments automatiques depuis un maillage, voir la rubrique « Extraction d'éléments automatiques d'un maillage » dans la documentation PC-DMIS Laser.</w:t>
      </w:r>
    </w:p>
    <w:p w14:paraId="1A25A07E" w14:textId="77777777" w:rsidR="00B94FDB" w:rsidRDefault="00B94FDB">
      <w:pPr>
        <w:pStyle w:val="hint-para"/>
        <w:shd w:val="clear" w:color="auto" w:fill="EEEEEE"/>
        <w:divId w:val="91902331"/>
      </w:pPr>
      <w:r>
        <w:t>Pour des détails sur l'extraction d'éléments automatiques depuis un nuage de points (NDP), voir la rubrique « Extraction d'éléments automatiques d'un nuage de points » dans la documentation PC-DMIS Laser.</w:t>
      </w:r>
    </w:p>
    <w:p w14:paraId="308AC00A" w14:textId="77777777" w:rsidR="00B94FDB" w:rsidRDefault="00B94FDB">
      <w:pPr>
        <w:pStyle w:val="BodyText"/>
        <w:divId w:val="1920747826"/>
      </w:pPr>
      <w:r>
        <w:t>Vous pouvez construire un cercle extrait d'un maillage ou d'un nuage de points (NDP) scanné.</w:t>
      </w:r>
    </w:p>
    <w:p w14:paraId="55F6174C" w14:textId="77777777" w:rsidR="00B94FDB" w:rsidRDefault="00B94FDB">
      <w:pPr>
        <w:pStyle w:val="BodyText"/>
        <w:divId w:val="1920747826"/>
      </w:pPr>
      <w:r>
        <w:t>Pour ce faire, procédez comme suit :</w:t>
      </w:r>
    </w:p>
    <w:p w14:paraId="5CE8AC61" w14:textId="77777777" w:rsidR="00B94FDB" w:rsidRDefault="00B94FDB" w:rsidP="006D2170">
      <w:pPr>
        <w:pStyle w:val="BodyText"/>
        <w:numPr>
          <w:ilvl w:val="0"/>
          <w:numId w:val="113"/>
        </w:numPr>
        <w:tabs>
          <w:tab w:val="left" w:pos="720"/>
        </w:tabs>
        <w:spacing w:line="276" w:lineRule="auto"/>
        <w:divId w:val="1261183170"/>
      </w:pPr>
      <w:r>
        <w:t>Vérifiez que votre routine de mesure a une commande de nuage de point (NDP) ou de maillage.</w:t>
      </w:r>
    </w:p>
    <w:p w14:paraId="6529E30C" w14:textId="77777777" w:rsidR="00B94FDB" w:rsidRDefault="00B94FDB" w:rsidP="006D2170">
      <w:pPr>
        <w:pStyle w:val="BodyText"/>
        <w:numPr>
          <w:ilvl w:val="0"/>
          <w:numId w:val="113"/>
        </w:numPr>
        <w:tabs>
          <w:tab w:val="left" w:pos="720"/>
        </w:tabs>
        <w:spacing w:line="276" w:lineRule="auto"/>
        <w:divId w:val="1920747826"/>
      </w:pPr>
      <w:r>
        <w:t xml:space="preserve">Ouvrez la boîte de dialogue </w:t>
      </w:r>
      <w:r>
        <w:rPr>
          <w:rStyle w:val="bold"/>
        </w:rPr>
        <w:t>Construction de cercle</w:t>
      </w:r>
      <w:r>
        <w:t xml:space="preserve"> (</w:t>
      </w:r>
      <w:r>
        <w:rPr>
          <w:rStyle w:val="bold"/>
        </w:rPr>
        <w:t>Insérer | Élément | Construit | Cercle</w:t>
      </w:r>
      <w:r>
        <w:t xml:space="preserve">) ou la barre d'outils </w:t>
      </w:r>
      <w:r>
        <w:rPr>
          <w:rStyle w:val="bold"/>
        </w:rPr>
        <w:t>Élément construit</w:t>
      </w:r>
      <w:r>
        <w:t xml:space="preserve"> (</w:t>
      </w:r>
      <w:r>
        <w:rPr>
          <w:rStyle w:val="bold"/>
        </w:rPr>
        <w:t>Afficher | Barres d'outils | Éléments construits</w:t>
      </w:r>
      <w:r>
        <w:t>).</w:t>
      </w:r>
    </w:p>
    <w:p w14:paraId="12F82D16" w14:textId="48CB2E6E" w:rsidR="00B94FDB" w:rsidRDefault="00526266" w:rsidP="006D2170">
      <w:pPr>
        <w:pStyle w:val="figure"/>
        <w:keepNext/>
        <w:tabs>
          <w:tab w:val="left" w:pos="720"/>
        </w:tabs>
        <w:spacing w:before="60" w:after="225" w:afterAutospacing="0" w:line="276" w:lineRule="auto"/>
        <w:ind w:left="720"/>
        <w:divId w:val="192074782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B613FC" wp14:editId="6C1DA837">
            <wp:extent cx="3810000" cy="5019675"/>
            <wp:effectExtent l="0" t="0" r="0" b="9525"/>
            <wp:docPr id="567229446"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229446" name=""/>
                    <pic:cNvPicPr/>
                  </pic:nvPicPr>
                  <pic:blipFill>
                    <a:blip r:embed="rId119">
                      <a:extLst>
                        <a:ext uri="{28A0092B-C50C-407E-A947-70E740481C1C}">
                          <a14:useLocalDpi xmlns:a14="http://schemas.microsoft.com/office/drawing/2010/main" val="0"/>
                        </a:ext>
                      </a:extLst>
                    </a:blip>
                    <a:stretch>
                      <a:fillRect/>
                    </a:stretch>
                  </pic:blipFill>
                  <pic:spPr>
                    <a:xfrm>
                      <a:off x="0" y="0"/>
                      <a:ext cx="3810000" cy="5019675"/>
                    </a:xfrm>
                    <a:prstGeom prst="rect">
                      <a:avLst/>
                    </a:prstGeom>
                  </pic:spPr>
                </pic:pic>
              </a:graphicData>
            </a:graphic>
          </wp:inline>
        </w:drawing>
      </w:r>
    </w:p>
    <w:p w14:paraId="55E663C8" w14:textId="77777777" w:rsidR="00B94FDB" w:rsidRDefault="00B94FDB" w:rsidP="006D2170">
      <w:pPr>
        <w:pStyle w:val="Caption1"/>
        <w:tabs>
          <w:tab w:val="left" w:pos="720"/>
        </w:tabs>
        <w:spacing w:line="276" w:lineRule="auto"/>
        <w:ind w:left="720"/>
        <w:divId w:val="1920747826"/>
      </w:pPr>
      <w:r>
        <w:t>Boîte de dialogue Construction de cercle - option Cercle extrait</w:t>
      </w:r>
    </w:p>
    <w:p w14:paraId="028ED1BE" w14:textId="77777777" w:rsidR="00B94FDB" w:rsidRDefault="00B94FDB" w:rsidP="006D2170">
      <w:pPr>
        <w:pStyle w:val="BodyText"/>
        <w:numPr>
          <w:ilvl w:val="0"/>
          <w:numId w:val="113"/>
        </w:numPr>
        <w:tabs>
          <w:tab w:val="left" w:pos="720"/>
        </w:tabs>
        <w:spacing w:line="276" w:lineRule="auto"/>
        <w:divId w:val="1920747826"/>
      </w:pPr>
      <w:r>
        <w:t xml:space="preserve">Dans la liste </w:t>
      </w:r>
      <w:r>
        <w:rPr>
          <w:rStyle w:val="bold"/>
        </w:rPr>
        <w:t>Méthode</w:t>
      </w:r>
      <w:r>
        <w:t xml:space="preserve">, sélectionnez l'option </w:t>
      </w:r>
      <w:r>
        <w:rPr>
          <w:rStyle w:val="bold"/>
        </w:rPr>
        <w:t>Cercle extrait</w:t>
      </w:r>
      <w:r>
        <w:t>.</w:t>
      </w:r>
    </w:p>
    <w:p w14:paraId="3C111095" w14:textId="77777777" w:rsidR="00B94FDB" w:rsidRDefault="00B94FDB" w:rsidP="006D2170">
      <w:pPr>
        <w:pStyle w:val="BodyText"/>
        <w:numPr>
          <w:ilvl w:val="0"/>
          <w:numId w:val="113"/>
        </w:numPr>
        <w:tabs>
          <w:tab w:val="left" w:pos="720"/>
        </w:tabs>
        <w:spacing w:line="276" w:lineRule="auto"/>
        <w:divId w:val="1920747826"/>
      </w:pPr>
      <w:r>
        <w:t xml:space="preserve">Dans la zone </w:t>
      </w:r>
      <w:r>
        <w:rPr>
          <w:rStyle w:val="bold"/>
        </w:rPr>
        <w:t>Référence</w:t>
      </w:r>
      <w:r>
        <w:t>, sélectionnez le NDP ou le maillage dont vous voulez extraire le cercle.</w:t>
      </w:r>
    </w:p>
    <w:p w14:paraId="75B60490" w14:textId="77777777" w:rsidR="00B94FDB" w:rsidRDefault="00B94FDB" w:rsidP="006D2170">
      <w:pPr>
        <w:pStyle w:val="BodyText"/>
        <w:numPr>
          <w:ilvl w:val="0"/>
          <w:numId w:val="113"/>
        </w:numPr>
        <w:tabs>
          <w:tab w:val="left" w:pos="720"/>
        </w:tabs>
        <w:spacing w:line="276" w:lineRule="auto"/>
        <w:divId w:val="1920747826"/>
      </w:pPr>
      <w:r>
        <w:t xml:space="preserve">Cliquez sur les données ou le modèle CAO pour définir la valeur nominale ou, dans la section </w:t>
      </w:r>
      <w:r>
        <w:rPr>
          <w:rStyle w:val="bold"/>
        </w:rPr>
        <w:t>Point</w:t>
      </w:r>
      <w:r>
        <w:t xml:space="preserve"> de la zone </w:t>
      </w:r>
      <w:r>
        <w:rPr>
          <w:rStyle w:val="bold"/>
        </w:rPr>
        <w:t>Propriétés éléments</w:t>
      </w:r>
      <w:r>
        <w:t xml:space="preserve">, entrez l'emplacement nominal dans les zones </w:t>
      </w:r>
      <w:r>
        <w:rPr>
          <w:rStyle w:val="bold"/>
        </w:rPr>
        <w:t>X</w:t>
      </w:r>
      <w:r>
        <w:t>,</w:t>
      </w:r>
      <w:r>
        <w:rPr>
          <w:rStyle w:val="bold"/>
        </w:rPr>
        <w:t xml:space="preserve"> Y</w:t>
      </w:r>
      <w:r>
        <w:t xml:space="preserve"> et </w:t>
      </w:r>
      <w:r>
        <w:rPr>
          <w:rStyle w:val="bold"/>
        </w:rPr>
        <w:t>Z</w:t>
      </w:r>
      <w:r>
        <w:t>.</w:t>
      </w:r>
    </w:p>
    <w:p w14:paraId="62D9F063" w14:textId="77777777" w:rsidR="00B94FDB" w:rsidRDefault="00B94FDB" w:rsidP="006D2170">
      <w:pPr>
        <w:pStyle w:val="BodyText"/>
        <w:numPr>
          <w:ilvl w:val="0"/>
          <w:numId w:val="113"/>
        </w:numPr>
        <w:tabs>
          <w:tab w:val="left" w:pos="720"/>
        </w:tabs>
        <w:spacing w:line="276" w:lineRule="auto"/>
        <w:divId w:val="1920747826"/>
      </w:pPr>
      <w:r>
        <w:t xml:space="preserve">Dans la section </w:t>
      </w:r>
      <w:r>
        <w:rPr>
          <w:rStyle w:val="bold"/>
        </w:rPr>
        <w:t>Surface</w:t>
      </w:r>
      <w:r>
        <w:t xml:space="preserve"> de la zone </w:t>
      </w:r>
      <w:r>
        <w:rPr>
          <w:rStyle w:val="bold"/>
        </w:rPr>
        <w:t>Propriétés éléments</w:t>
      </w:r>
      <w:r>
        <w:t xml:space="preserve">, définissez le vecteur de surface dans les zones </w:t>
      </w:r>
      <w:r>
        <w:rPr>
          <w:rStyle w:val="bold"/>
        </w:rPr>
        <w:t>I</w:t>
      </w:r>
      <w:r>
        <w:t xml:space="preserve">, </w:t>
      </w:r>
      <w:r>
        <w:rPr>
          <w:rStyle w:val="bold"/>
        </w:rPr>
        <w:t>J</w:t>
      </w:r>
      <w:r>
        <w:t xml:space="preserve"> et </w:t>
      </w:r>
      <w:r>
        <w:rPr>
          <w:rStyle w:val="bold"/>
        </w:rPr>
        <w:t>K</w:t>
      </w:r>
      <w:r>
        <w:t xml:space="preserve">. Vous pouvez utiliser la liste </w:t>
      </w:r>
      <w:r>
        <w:rPr>
          <w:rStyle w:val="bold"/>
        </w:rPr>
        <w:t>Type d'épaisseur de matériel</w:t>
      </w:r>
      <w:r>
        <w:t xml:space="preserve"> et la zone </w:t>
      </w:r>
      <w:r>
        <w:rPr>
          <w:rStyle w:val="bold"/>
        </w:rPr>
        <w:t>T</w:t>
      </w:r>
      <w:r>
        <w:t xml:space="preserve"> en dessous pour saisir une valeur d'épaisseur de matériel. Pour des détails, voir la rubrique « Utiliser l'épaisseur » dans cette documentation.</w:t>
      </w:r>
    </w:p>
    <w:p w14:paraId="5DE7EB57" w14:textId="77777777" w:rsidR="00B94FDB" w:rsidRDefault="00B94FDB" w:rsidP="006D2170">
      <w:pPr>
        <w:pStyle w:val="BodyText"/>
        <w:tabs>
          <w:tab w:val="left" w:pos="720"/>
        </w:tabs>
        <w:spacing w:line="276" w:lineRule="auto"/>
        <w:ind w:left="720"/>
        <w:divId w:val="1069304597"/>
      </w:pPr>
      <w:r>
        <w:t>Vous pouvez utiliser ces contrôles pour exécuter les fonctions associées :</w:t>
      </w:r>
    </w:p>
    <w:p w14:paraId="253C5F98" w14:textId="29CDC5D0" w:rsidR="00B94FDB" w:rsidRDefault="00526266" w:rsidP="006D2170">
      <w:pPr>
        <w:pStyle w:val="BodyText"/>
        <w:tabs>
          <w:tab w:val="left" w:pos="1320"/>
        </w:tabs>
        <w:spacing w:line="276" w:lineRule="auto"/>
        <w:ind w:left="1320"/>
        <w:divId w:val="1069304597"/>
      </w:pPr>
      <w:r>
        <w:rPr>
          <w:b/>
          <w:bCs/>
          <w:noProof/>
        </w:rPr>
        <w:drawing>
          <wp:inline distT="0" distB="0" distL="0" distR="0" wp14:anchorId="64C4D605" wp14:editId="2F88AFD2">
            <wp:extent cx="171450" cy="190500"/>
            <wp:effectExtent l="0" t="0" r="0" b="0"/>
            <wp:docPr id="84928535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85357" name=""/>
                    <pic:cNvPicPr/>
                  </pic:nvPicPr>
                  <pic:blipFill>
                    <a:blip r:embed="rId3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94FDB">
        <w:rPr>
          <w:rStyle w:val="bold"/>
        </w:rPr>
        <w:t>Inverser les vecteurs</w:t>
      </w:r>
    </w:p>
    <w:p w14:paraId="182C0EC8" w14:textId="5571DE14" w:rsidR="00B94FDB" w:rsidRDefault="00526266" w:rsidP="006D2170">
      <w:pPr>
        <w:pStyle w:val="BodyText"/>
        <w:tabs>
          <w:tab w:val="left" w:pos="1320"/>
        </w:tabs>
        <w:spacing w:line="276" w:lineRule="auto"/>
        <w:ind w:left="1320"/>
        <w:divId w:val="1069304597"/>
      </w:pPr>
      <w:r>
        <w:rPr>
          <w:b/>
          <w:bCs/>
          <w:noProof/>
        </w:rPr>
        <w:drawing>
          <wp:inline distT="0" distB="0" distL="0" distR="0" wp14:anchorId="443D84EC" wp14:editId="35533DAD">
            <wp:extent cx="171450" cy="190500"/>
            <wp:effectExtent l="0" t="0" r="0" b="0"/>
            <wp:docPr id="644576411"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576411" name=""/>
                    <pic:cNvPicPr/>
                  </pic:nvPicPr>
                  <pic:blipFill>
                    <a:blip r:embed="rId3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94FDB">
        <w:rPr>
          <w:rStyle w:val="bold"/>
        </w:rPr>
        <w:t>Polaire/Cartésien</w:t>
      </w:r>
    </w:p>
    <w:p w14:paraId="6D3FC9D9" w14:textId="77777777" w:rsidR="00B94FDB" w:rsidRDefault="00B94FDB" w:rsidP="006D2170">
      <w:pPr>
        <w:pStyle w:val="BodyText"/>
        <w:tabs>
          <w:tab w:val="left" w:pos="720"/>
        </w:tabs>
        <w:spacing w:line="276" w:lineRule="auto"/>
        <w:ind w:left="720"/>
        <w:divId w:val="1069304597"/>
      </w:pPr>
      <w:r>
        <w:t>Pour des détails sur ces contrôles, voir la rubrique appropriée dans la section « Zone de propriétés d'éléments » au chapitre « Création d'éléments automatiques » de la documentation PC-DMIS Core.</w:t>
      </w:r>
    </w:p>
    <w:p w14:paraId="432F76B4" w14:textId="77777777" w:rsidR="00B94FDB" w:rsidRDefault="00B94FDB" w:rsidP="006D2170">
      <w:pPr>
        <w:pStyle w:val="BodyText"/>
        <w:numPr>
          <w:ilvl w:val="0"/>
          <w:numId w:val="113"/>
        </w:numPr>
        <w:tabs>
          <w:tab w:val="left" w:pos="720"/>
        </w:tabs>
        <w:spacing w:line="276" w:lineRule="auto"/>
        <w:divId w:val="1920747826"/>
      </w:pPr>
      <w:r>
        <w:t xml:space="preserve">Sélectionnez si le cercle extrait est un type de cercle interne ou externe dans la liste </w:t>
      </w:r>
      <w:r>
        <w:rPr>
          <w:rStyle w:val="bold"/>
        </w:rPr>
        <w:t>Int/Ext</w:t>
      </w:r>
      <w:r>
        <w:t>.</w:t>
      </w:r>
    </w:p>
    <w:p w14:paraId="0EE9AE63" w14:textId="77777777" w:rsidR="00B94FDB" w:rsidRDefault="00B94FDB" w:rsidP="006D2170">
      <w:pPr>
        <w:pStyle w:val="BodyText"/>
        <w:numPr>
          <w:ilvl w:val="0"/>
          <w:numId w:val="113"/>
        </w:numPr>
        <w:tabs>
          <w:tab w:val="left" w:pos="720"/>
        </w:tabs>
        <w:spacing w:line="276" w:lineRule="auto"/>
        <w:divId w:val="1920747826"/>
      </w:pPr>
      <w:r>
        <w:t xml:space="preserve">Entrez le diamètre du cercle dans la zone </w:t>
      </w:r>
      <w:r>
        <w:rPr>
          <w:rStyle w:val="bold"/>
        </w:rPr>
        <w:t>Diamètre</w:t>
      </w:r>
      <w:r>
        <w:t>.</w:t>
      </w:r>
    </w:p>
    <w:p w14:paraId="35D3BB05" w14:textId="77777777" w:rsidR="00B94FDB" w:rsidRDefault="00B94FDB" w:rsidP="006D2170">
      <w:pPr>
        <w:pStyle w:val="BodyText"/>
        <w:tabs>
          <w:tab w:val="left" w:pos="720"/>
        </w:tabs>
        <w:spacing w:line="276" w:lineRule="auto"/>
        <w:ind w:left="720"/>
        <w:divId w:val="1920747826"/>
      </w:pPr>
      <w:r>
        <w:t>PC-DMIS trace la zone d'extraction et la centre autour du point d'emplacement XYZ. Cette zone détermine la zone cylindrique que PC-DMIS utilise pour le cercle extrait. Le cylindre jaune est la surface. Le cylindre jaune est aussi la zone horizontale et le cylindre vert la zone verticale. Les points orange sont les points candidats que l'extraction prend en compte.</w:t>
      </w:r>
    </w:p>
    <w:p w14:paraId="16BA8B5B" w14:textId="021E7984" w:rsidR="00B94FDB" w:rsidRDefault="00526266" w:rsidP="006D2170">
      <w:pPr>
        <w:pStyle w:val="figure"/>
        <w:keepNext/>
        <w:tabs>
          <w:tab w:val="left" w:pos="720"/>
        </w:tabs>
        <w:spacing w:before="60" w:after="225" w:afterAutospacing="0" w:line="276" w:lineRule="auto"/>
        <w:ind w:left="720"/>
        <w:divId w:val="192074782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AACA63" wp14:editId="25DF49C9">
            <wp:extent cx="3333750" cy="2743200"/>
            <wp:effectExtent l="0" t="0" r="0" b="0"/>
            <wp:docPr id="65657357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573575" name=""/>
                    <pic:cNvPicPr/>
                  </pic:nvPicPr>
                  <pic:blipFill>
                    <a:blip r:embed="rId120">
                      <a:extLst>
                        <a:ext uri="{28A0092B-C50C-407E-A947-70E740481C1C}">
                          <a14:useLocalDpi xmlns:a14="http://schemas.microsoft.com/office/drawing/2010/main" val="0"/>
                        </a:ext>
                      </a:extLst>
                    </a:blip>
                    <a:stretch>
                      <a:fillRect/>
                    </a:stretch>
                  </pic:blipFill>
                  <pic:spPr>
                    <a:xfrm>
                      <a:off x="0" y="0"/>
                      <a:ext cx="3333750" cy="2743200"/>
                    </a:xfrm>
                    <a:prstGeom prst="rect">
                      <a:avLst/>
                    </a:prstGeom>
                  </pic:spPr>
                </pic:pic>
              </a:graphicData>
            </a:graphic>
          </wp:inline>
        </w:drawing>
      </w:r>
    </w:p>
    <w:p w14:paraId="0D80E20D" w14:textId="77777777" w:rsidR="00B94FDB" w:rsidRDefault="00B94FDB" w:rsidP="006D2170">
      <w:pPr>
        <w:pStyle w:val="Caption1"/>
        <w:tabs>
          <w:tab w:val="left" w:pos="720"/>
        </w:tabs>
        <w:spacing w:line="276" w:lineRule="auto"/>
        <w:ind w:left="720"/>
        <w:divId w:val="1920747826"/>
      </w:pPr>
      <w:r>
        <w:t>Exemple de cercle extrait montrant les points candidats</w:t>
      </w:r>
    </w:p>
    <w:p w14:paraId="246CC4D9" w14:textId="77777777" w:rsidR="00B94FDB" w:rsidRDefault="00B94FDB" w:rsidP="006D2170">
      <w:pPr>
        <w:pStyle w:val="BodyText"/>
        <w:numPr>
          <w:ilvl w:val="0"/>
          <w:numId w:val="113"/>
        </w:numPr>
        <w:tabs>
          <w:tab w:val="left" w:pos="720"/>
        </w:tabs>
        <w:spacing w:line="276" w:lineRule="auto"/>
        <w:divId w:val="1920747826"/>
      </w:pPr>
      <w:r>
        <w:t xml:space="preserve">Dans la zone </w:t>
      </w:r>
      <w:r>
        <w:rPr>
          <w:rStyle w:val="bold"/>
        </w:rPr>
        <w:t>Coupe basée sur l'élément</w:t>
      </w:r>
      <w:r>
        <w:t xml:space="preserve">, définissez les valeurs </w:t>
      </w:r>
      <w:r>
        <w:rPr>
          <w:rStyle w:val="bold"/>
        </w:rPr>
        <w:t>Horizontal Int/Ext</w:t>
      </w:r>
      <w:r>
        <w:t xml:space="preserve"> et </w:t>
      </w:r>
      <w:r>
        <w:rPr>
          <w:rStyle w:val="bold"/>
        </w:rPr>
        <w:t>Horizontal</w:t>
      </w:r>
      <w:r>
        <w:t xml:space="preserve">, ainsi que les valeurs </w:t>
      </w:r>
      <w:r>
        <w:rPr>
          <w:rStyle w:val="bold"/>
        </w:rPr>
        <w:t>Vertical Haut/Bas</w:t>
      </w:r>
      <w:r>
        <w:t xml:space="preserve"> et </w:t>
      </w:r>
      <w:r>
        <w:rPr>
          <w:rStyle w:val="bold"/>
        </w:rPr>
        <w:t>Vertical</w:t>
      </w:r>
      <w:r>
        <w:t>. Les dimensions sont ainsi définies pour la région de zone d'extraction verte. Prenez en compte la variabilité de la pièce lorsque vous déterminez la zone d'extraction.</w:t>
      </w:r>
    </w:p>
    <w:p w14:paraId="7BC86E2D" w14:textId="77777777" w:rsidR="00B94FDB" w:rsidRDefault="00B94FDB" w:rsidP="006D2170">
      <w:pPr>
        <w:pStyle w:val="BodyText"/>
        <w:numPr>
          <w:ilvl w:val="0"/>
          <w:numId w:val="113"/>
        </w:numPr>
        <w:tabs>
          <w:tab w:val="left" w:pos="720"/>
        </w:tabs>
        <w:spacing w:line="276" w:lineRule="auto"/>
        <w:divId w:val="1920747826"/>
      </w:pPr>
      <w:r>
        <w:t xml:space="preserve">Pour définir les décalages d'anneau, cochez la case </w:t>
      </w:r>
      <w:r>
        <w:rPr>
          <w:rStyle w:val="bold"/>
        </w:rPr>
        <w:t>Anneau</w:t>
      </w:r>
      <w:r>
        <w:t xml:space="preserve"> et entrez les valeurs </w:t>
      </w:r>
      <w:r>
        <w:rPr>
          <w:rStyle w:val="bold"/>
        </w:rPr>
        <w:t>Décalage intérieur</w:t>
      </w:r>
      <w:r>
        <w:t xml:space="preserve"> et </w:t>
      </w:r>
      <w:r>
        <w:rPr>
          <w:rStyle w:val="bold"/>
        </w:rPr>
        <w:t>Décalage extérieur</w:t>
      </w:r>
      <w:r>
        <w:t xml:space="preserve">. Pour des détails sur le fonctionnement de l'option </w:t>
      </w:r>
      <w:r>
        <w:rPr>
          <w:rStyle w:val="bold"/>
        </w:rPr>
        <w:t>Anneau</w:t>
      </w:r>
      <w:r>
        <w:t>, voir la rubrique « Paramètres d'anneau » dans la documentation PC-DMIS Laser.</w:t>
      </w:r>
    </w:p>
    <w:p w14:paraId="5337C123" w14:textId="77777777" w:rsidR="00B94FDB" w:rsidRDefault="00B94FDB" w:rsidP="006D2170">
      <w:pPr>
        <w:pStyle w:val="BodyText"/>
        <w:numPr>
          <w:ilvl w:val="0"/>
          <w:numId w:val="113"/>
        </w:numPr>
        <w:tabs>
          <w:tab w:val="left" w:pos="720"/>
        </w:tabs>
        <w:spacing w:line="276" w:lineRule="auto"/>
        <w:divId w:val="1920747826"/>
      </w:pPr>
      <w:r>
        <w:t xml:space="preserve">Si vous voulez filtrer des points de déviations, dans la zone </w:t>
      </w:r>
      <w:r>
        <w:rPr>
          <w:rStyle w:val="bold"/>
        </w:rPr>
        <w:t>Filtres</w:t>
      </w:r>
      <w:r>
        <w:t xml:space="preserve">, cochez la case </w:t>
      </w:r>
      <w:r>
        <w:rPr>
          <w:rStyle w:val="bold"/>
        </w:rPr>
        <w:t>Supprimer déviations</w:t>
      </w:r>
      <w:r>
        <w:t xml:space="preserve"> et définissez </w:t>
      </w:r>
      <w:r>
        <w:rPr>
          <w:rStyle w:val="bold"/>
        </w:rPr>
        <w:t>Multiple écart type</w:t>
      </w:r>
      <w:r>
        <w:t xml:space="preserve"> pour identifier les points que PC-DMIS exclut comme déviations.</w:t>
      </w:r>
    </w:p>
    <w:p w14:paraId="1CF9413F" w14:textId="77777777" w:rsidR="00B94FDB" w:rsidRDefault="00B94FDB" w:rsidP="006D2170">
      <w:pPr>
        <w:pStyle w:val="BodyText"/>
        <w:numPr>
          <w:ilvl w:val="0"/>
          <w:numId w:val="113"/>
        </w:numPr>
        <w:tabs>
          <w:tab w:val="left" w:pos="720"/>
        </w:tabs>
        <w:spacing w:line="276" w:lineRule="auto"/>
        <w:divId w:val="1102410186"/>
      </w:pPr>
      <w:r>
        <w:t xml:space="preserve">Si vous voulez filtrer des points en dehors d'un angle d'incidence maximum, dans la zone </w:t>
      </w:r>
      <w:r>
        <w:rPr>
          <w:rStyle w:val="bold"/>
        </w:rPr>
        <w:t>Filtres</w:t>
      </w:r>
      <w:r>
        <w:t xml:space="preserve">, cochez la case </w:t>
      </w:r>
      <w:r>
        <w:rPr>
          <w:rStyle w:val="bold"/>
        </w:rPr>
        <w:t>Supprimer les points avec des normales en dehors</w:t>
      </w:r>
      <w:r>
        <w:t xml:space="preserve"> et entrez la valeur dans la zone </w:t>
      </w:r>
      <w:r>
        <w:rPr>
          <w:rStyle w:val="bold"/>
        </w:rPr>
        <w:t>Angle</w:t>
      </w:r>
      <w:r>
        <w:t xml:space="preserve"> (Angle d'incidence max).</w:t>
      </w:r>
    </w:p>
    <w:p w14:paraId="2148C616" w14:textId="77777777" w:rsidR="00B94FDB" w:rsidRDefault="00B94FDB" w:rsidP="006D2170">
      <w:pPr>
        <w:pStyle w:val="note-para"/>
        <w:shd w:val="clear" w:color="auto" w:fill="EEEEEE"/>
        <w:tabs>
          <w:tab w:val="left" w:pos="720"/>
        </w:tabs>
        <w:spacing w:line="276" w:lineRule="auto"/>
        <w:ind w:left="720"/>
        <w:divId w:val="319313801"/>
      </w:pPr>
      <w:r>
        <w:t>Le filtre Angle d'incidence max a d'abord été conçu pour comparer la direction d'incidence du laser (qui correspond à peu près à l'orientation du capteur laser) à la normale estimée des points isolés. Pour les éléments 3D laser (cônes, cylindres, plans, sphère et points de surface laser, et cônes, cylindres plans, sphères et points de surface extraits construits), le filtre compare désormais la normale estimée du point de nuage de points à la normale nominale de l'élément, ce qui améliore grandement les résultats. Les éléments laser 2D restent inchangés avec la méthode de filtre d'angle d'incidence héritée.</w:t>
      </w:r>
    </w:p>
    <w:p w14:paraId="7FE3F64E" w14:textId="77777777" w:rsidR="00B94FDB" w:rsidRDefault="00B94FDB" w:rsidP="006D2170">
      <w:pPr>
        <w:pStyle w:val="note-para"/>
        <w:shd w:val="clear" w:color="auto" w:fill="EEEEEE"/>
        <w:tabs>
          <w:tab w:val="left" w:pos="720"/>
        </w:tabs>
        <w:spacing w:line="276" w:lineRule="auto"/>
        <w:ind w:left="720"/>
        <w:divId w:val="319313801"/>
      </w:pPr>
      <w:r>
        <w:t xml:space="preserve">Pour des détails sur la zone </w:t>
      </w:r>
      <w:r>
        <w:rPr>
          <w:rStyle w:val="bold"/>
        </w:rPr>
        <w:t>Filtres</w:t>
      </w:r>
      <w:r>
        <w:t>, voir la rubrique « Filtres » dans la documentation PC-DMIS Laser.</w:t>
      </w:r>
    </w:p>
    <w:p w14:paraId="676D1701" w14:textId="77777777" w:rsidR="00B94FDB" w:rsidRDefault="00B94FDB" w:rsidP="006D2170">
      <w:pPr>
        <w:pStyle w:val="BodyText"/>
        <w:numPr>
          <w:ilvl w:val="0"/>
          <w:numId w:val="113"/>
        </w:numPr>
        <w:tabs>
          <w:tab w:val="left" w:pos="720"/>
        </w:tabs>
        <w:spacing w:line="276" w:lineRule="auto"/>
        <w:divId w:val="2127767150"/>
      </w:pPr>
      <w:r>
        <w:t xml:space="preserve">Dans la section </w:t>
      </w:r>
      <w:r>
        <w:rPr>
          <w:rStyle w:val="bold"/>
        </w:rPr>
        <w:t>Visualisation</w:t>
      </w:r>
      <w:r>
        <w:t>, PC-DMIS fournit ces options pour exécuter la fonction décrite :</w:t>
      </w:r>
    </w:p>
    <w:p w14:paraId="5F186730" w14:textId="53946CA1" w:rsidR="00B94FDB" w:rsidRDefault="00526266" w:rsidP="006D2170">
      <w:pPr>
        <w:pStyle w:val="BodyText"/>
        <w:tabs>
          <w:tab w:val="left" w:pos="1320"/>
        </w:tabs>
        <w:spacing w:line="276" w:lineRule="auto"/>
        <w:ind w:left="1320"/>
        <w:divId w:val="2127767150"/>
      </w:pPr>
      <w:r>
        <w:rPr>
          <w:noProof/>
        </w:rPr>
        <w:drawing>
          <wp:inline distT="0" distB="0" distL="0" distR="0" wp14:anchorId="00237C25" wp14:editId="0CC74450">
            <wp:extent cx="190500" cy="209550"/>
            <wp:effectExtent l="0" t="0" r="0" b="0"/>
            <wp:docPr id="292834818"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834818" name=""/>
                    <pic:cNvPicPr/>
                  </pic:nvPicPr>
                  <pic:blipFill>
                    <a:blip r:embed="rId36">
                      <a:extLst>
                        <a:ext uri="{28A0092B-C50C-407E-A947-70E740481C1C}">
                          <a14:useLocalDpi xmlns:a14="http://schemas.microsoft.com/office/drawing/2010/main" val="0"/>
                        </a:ext>
                      </a:extLst>
                    </a:blip>
                    <a:stretch>
                      <a:fillRect/>
                    </a:stretch>
                  </pic:blipFill>
                  <pic:spPr>
                    <a:xfrm>
                      <a:off x="0" y="0"/>
                      <a:ext cx="190500" cy="209550"/>
                    </a:xfrm>
                    <a:prstGeom prst="rect">
                      <a:avLst/>
                    </a:prstGeom>
                  </pic:spPr>
                </pic:pic>
              </a:graphicData>
            </a:graphic>
          </wp:inline>
        </w:drawing>
      </w:r>
      <w:r w:rsidR="00B94FDB">
        <w:rPr>
          <w:rStyle w:val="bold"/>
        </w:rPr>
        <w:t>Outils visualisation On/Off</w:t>
      </w:r>
      <w:r w:rsidR="00B94FDB">
        <w:t xml:space="preserve"> - Ce bouton bascule l'affichage des outils de visualisation en couleur. Pour plus d'informations, voir « Présentation des outils de visualisation ».</w:t>
      </w:r>
    </w:p>
    <w:p w14:paraId="463B96DF" w14:textId="5AB67EAF" w:rsidR="00B94FDB" w:rsidRDefault="00526266" w:rsidP="006D2170">
      <w:pPr>
        <w:pStyle w:val="BodyText"/>
        <w:tabs>
          <w:tab w:val="left" w:pos="1320"/>
        </w:tabs>
        <w:spacing w:line="276" w:lineRule="auto"/>
        <w:ind w:left="1320"/>
        <w:divId w:val="2127767150"/>
      </w:pPr>
      <w:r>
        <w:rPr>
          <w:noProof/>
        </w:rPr>
        <w:drawing>
          <wp:inline distT="0" distB="0" distL="0" distR="0" wp14:anchorId="208ED833" wp14:editId="6200FB53">
            <wp:extent cx="171450" cy="190500"/>
            <wp:effectExtent l="0" t="0" r="0" b="0"/>
            <wp:docPr id="633164744"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64744" name=""/>
                    <pic:cNvPicPr/>
                  </pic:nvPicPr>
                  <pic:blipFill>
                    <a:blip r:embed="rId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94FDB">
        <w:rPr>
          <w:rStyle w:val="bold"/>
        </w:rPr>
        <w:t>Afficher/masquer points isolés</w:t>
      </w:r>
      <w:r w:rsidR="00B94FDB">
        <w:t xml:space="preserve"> - Ce bouton bascule l'affichage des points que le logiciel transmet au moteur de l'extracteur d'éléments en fonction des réglages en cours.</w:t>
      </w:r>
    </w:p>
    <w:p w14:paraId="7717BB34" w14:textId="007EA0F4" w:rsidR="00B94FDB" w:rsidRDefault="00526266" w:rsidP="006D2170">
      <w:pPr>
        <w:pStyle w:val="BodyText"/>
        <w:tabs>
          <w:tab w:val="left" w:pos="1320"/>
        </w:tabs>
        <w:spacing w:line="276" w:lineRule="auto"/>
        <w:ind w:left="1320"/>
        <w:divId w:val="2127767150"/>
      </w:pPr>
      <w:r>
        <w:rPr>
          <w:noProof/>
        </w:rPr>
        <w:drawing>
          <wp:inline distT="0" distB="0" distL="0" distR="0" wp14:anchorId="4645D7F9" wp14:editId="0FE5DDE7">
            <wp:extent cx="171450" cy="190500"/>
            <wp:effectExtent l="0" t="0" r="0" b="0"/>
            <wp:docPr id="6204100"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4100" name=""/>
                    <pic:cNvPicPr/>
                  </pic:nvPicPr>
                  <pic:blipFill>
                    <a:blip r:embed="rId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94FDB">
        <w:rPr>
          <w:rStyle w:val="bold"/>
        </w:rPr>
        <w:t>Afficher/Masquer les points mesurés</w:t>
      </w:r>
      <w:r w:rsidR="00B94FDB">
        <w:t xml:space="preserve"> - Ce bouton bascule l'affichage des points mesurés. Il reste grisé jusqu'à ce que vous cliquiez sur </w:t>
      </w:r>
      <w:r w:rsidR="00B94FDB">
        <w:rPr>
          <w:rStyle w:val="bold"/>
        </w:rPr>
        <w:t>Tester</w:t>
      </w:r>
      <w:r w:rsidR="00B94FDB">
        <w:t xml:space="preserve"> ou </w:t>
      </w:r>
      <w:r w:rsidR="00B94FDB">
        <w:rPr>
          <w:rStyle w:val="bold"/>
        </w:rPr>
        <w:t>Créer</w:t>
      </w:r>
      <w:r w:rsidR="00B94FDB">
        <w:t>. Pour plus d'informations, voir la rubrique « Affichage des points mesurés » dans la documentation PC-DMIS Core.</w:t>
      </w:r>
    </w:p>
    <w:p w14:paraId="6475C40E" w14:textId="3F3F482D" w:rsidR="00B94FDB" w:rsidRDefault="00526266" w:rsidP="006D2170">
      <w:pPr>
        <w:pStyle w:val="BodyText"/>
        <w:tabs>
          <w:tab w:val="left" w:pos="1320"/>
        </w:tabs>
        <w:spacing w:line="276" w:lineRule="auto"/>
        <w:ind w:left="1320"/>
        <w:divId w:val="2127767150"/>
      </w:pPr>
      <w:r>
        <w:rPr>
          <w:noProof/>
        </w:rPr>
        <w:drawing>
          <wp:inline distT="0" distB="0" distL="0" distR="0" wp14:anchorId="1F199CD2" wp14:editId="440998FF">
            <wp:extent cx="1713865" cy="571289"/>
            <wp:effectExtent l="0" t="0" r="635" b="635"/>
            <wp:docPr id="253807457"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07457"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r w:rsidR="00B94FDB">
        <w:t xml:space="preserve">- La zone </w:t>
      </w:r>
      <w:r w:rsidR="00B94FDB">
        <w:rPr>
          <w:rStyle w:val="bold"/>
        </w:rPr>
        <w:t>Analyse</w:t>
      </w:r>
      <w:r w:rsidR="00B94FDB">
        <w:t xml:space="preserve"> vous permet de déterminer comment chaque palpage/point mesuré est affiché. Pour plus d'informations, voir la rubrique « Zone Analyse » dans la documentation PC-DMIS Core.</w:t>
      </w:r>
    </w:p>
    <w:p w14:paraId="14EF4B31" w14:textId="77777777" w:rsidR="00B94FDB" w:rsidRDefault="00B94FDB" w:rsidP="006D2170">
      <w:pPr>
        <w:pStyle w:val="BodyText"/>
        <w:numPr>
          <w:ilvl w:val="0"/>
          <w:numId w:val="113"/>
        </w:numPr>
        <w:tabs>
          <w:tab w:val="left" w:pos="720"/>
        </w:tabs>
        <w:spacing w:line="276" w:lineRule="auto"/>
        <w:divId w:val="1607734794"/>
      </w:pPr>
      <w:r>
        <w:t xml:space="preserve">Cliquez sur le bouton </w:t>
      </w:r>
      <w:r>
        <w:rPr>
          <w:rStyle w:val="bold"/>
        </w:rPr>
        <w:t>Tester</w:t>
      </w:r>
      <w:r>
        <w:t xml:space="preserve"> pour tester la création d'un élément et afficher l'aperçu de ses données dimensionnelles avant de le créer. PC-DMIS fait une mesure avec les paramètres actuels. Vous pouvez changer les paramètres et cliquer sur </w:t>
      </w:r>
      <w:r>
        <w:rPr>
          <w:rStyle w:val="bold"/>
        </w:rPr>
        <w:t>Tester</w:t>
      </w:r>
      <w:r>
        <w:t xml:space="preserve"> à plusieurs reprises jusqu'à obtenir une mesure acceptable. Puis, lorsque vous cliquez sur </w:t>
      </w:r>
      <w:r>
        <w:rPr>
          <w:rStyle w:val="bold"/>
        </w:rPr>
        <w:t>Créer</w:t>
      </w:r>
      <w:r>
        <w:t>, le logiciel transforme l'élément temporaire en élément perpendiculaire dans la routine de mesure.</w:t>
      </w:r>
    </w:p>
    <w:p w14:paraId="3B24652D" w14:textId="77777777" w:rsidR="00B94FDB" w:rsidRDefault="00B94FDB" w:rsidP="006D2170">
      <w:pPr>
        <w:pStyle w:val="BodyText"/>
        <w:numPr>
          <w:ilvl w:val="0"/>
          <w:numId w:val="113"/>
        </w:numPr>
        <w:tabs>
          <w:tab w:val="left" w:pos="720"/>
        </w:tabs>
        <w:spacing w:line="276" w:lineRule="auto"/>
        <w:divId w:val="2056617409"/>
      </w:pPr>
      <w:r>
        <w:t xml:space="preserve">Cliquez sur le bouton </w:t>
      </w:r>
      <w:r>
        <w:rPr>
          <w:rStyle w:val="bold"/>
        </w:rPr>
        <w:t>Créer</w:t>
      </w:r>
      <w:r>
        <w:t>. En fonction des paramètres indiqués dans la boîte de dialogue, PC-DMIS effectue une analyse des points candidats et renvoie (ou extrait) chaque point mesuré pour les projeter sur la surface.</w:t>
      </w:r>
    </w:p>
    <w:p w14:paraId="7E4A4909" w14:textId="77777777" w:rsidR="00B94FDB" w:rsidRDefault="00B94FDB" w:rsidP="006D2170">
      <w:pPr>
        <w:pStyle w:val="BodyText"/>
        <w:tabs>
          <w:tab w:val="left" w:pos="720"/>
        </w:tabs>
        <w:spacing w:line="276" w:lineRule="auto"/>
        <w:ind w:left="720"/>
        <w:divId w:val="157424856"/>
      </w:pPr>
      <w:r>
        <w:t>PC-DMIS crée la commande dans la fenêtre de modification :</w:t>
      </w:r>
    </w:p>
    <w:p w14:paraId="02E0C85F" w14:textId="77777777" w:rsidR="00B94FDB" w:rsidRDefault="00B94FDB" w:rsidP="006D2170">
      <w:pPr>
        <w:pStyle w:val="code-para"/>
        <w:shd w:val="clear" w:color="auto" w:fill="EEEEEE"/>
        <w:tabs>
          <w:tab w:val="left" w:pos="720"/>
        </w:tabs>
        <w:spacing w:line="276" w:lineRule="auto"/>
        <w:ind w:left="720"/>
        <w:divId w:val="625544536"/>
      </w:pPr>
      <w:r>
        <w:t>CIR1=FEAT/CIRCLE,CARTESIAN,INNER,LEAST_SQR</w:t>
      </w:r>
    </w:p>
    <w:p w14:paraId="04739FC9" w14:textId="77777777" w:rsidR="00B94FDB" w:rsidRDefault="00B94FDB" w:rsidP="006D2170">
      <w:pPr>
        <w:pStyle w:val="code-para"/>
        <w:shd w:val="clear" w:color="auto" w:fill="EEEEEE"/>
        <w:tabs>
          <w:tab w:val="left" w:pos="1320"/>
        </w:tabs>
        <w:spacing w:line="276" w:lineRule="auto"/>
        <w:ind w:left="1320"/>
        <w:divId w:val="625544536"/>
      </w:pPr>
      <w:r>
        <w:t>THEO/&lt;25.504,15.504,0&gt;,&lt;0,0,1&gt;,8.2</w:t>
      </w:r>
    </w:p>
    <w:p w14:paraId="62C58922" w14:textId="77777777" w:rsidR="00B94FDB" w:rsidRDefault="00B94FDB" w:rsidP="006D2170">
      <w:pPr>
        <w:pStyle w:val="code-para"/>
        <w:shd w:val="clear" w:color="auto" w:fill="EEEEEE"/>
        <w:tabs>
          <w:tab w:val="left" w:pos="1320"/>
        </w:tabs>
        <w:spacing w:line="276" w:lineRule="auto"/>
        <w:ind w:left="1320"/>
        <w:divId w:val="625544536"/>
      </w:pPr>
      <w:r>
        <w:t>ACTL/&lt;25.504,15.504,0&gt;,&lt;0,0,1&gt;,1.768</w:t>
      </w:r>
    </w:p>
    <w:p w14:paraId="4F2AC724" w14:textId="77777777" w:rsidR="00B94FDB" w:rsidRDefault="00B94FDB" w:rsidP="006D2170">
      <w:pPr>
        <w:pStyle w:val="code-para"/>
        <w:shd w:val="clear" w:color="auto" w:fill="EEEEEE"/>
        <w:tabs>
          <w:tab w:val="left" w:pos="1320"/>
        </w:tabs>
        <w:spacing w:line="276" w:lineRule="auto"/>
        <w:ind w:left="1320"/>
        <w:divId w:val="625544536"/>
      </w:pPr>
      <w:r>
        <w:t>ANGLE VEC=&lt;0,0,1&gt;</w:t>
      </w:r>
    </w:p>
    <w:p w14:paraId="37268CEA" w14:textId="77777777" w:rsidR="00B94FDB" w:rsidRDefault="00B94FDB" w:rsidP="006D2170">
      <w:pPr>
        <w:pStyle w:val="code-para"/>
        <w:shd w:val="clear" w:color="auto" w:fill="EEEEEE"/>
        <w:tabs>
          <w:tab w:val="left" w:pos="1320"/>
        </w:tabs>
        <w:spacing w:line="276" w:lineRule="auto"/>
        <w:ind w:left="1320"/>
        <w:divId w:val="625544536"/>
      </w:pPr>
      <w:r>
        <w:t>DEPTH=0,START ANG=0,END ANG=360</w:t>
      </w:r>
    </w:p>
    <w:p w14:paraId="5CF8C8DE" w14:textId="77777777" w:rsidR="00B94FDB" w:rsidRDefault="00B94FDB" w:rsidP="006D2170">
      <w:pPr>
        <w:pStyle w:val="code-para"/>
        <w:shd w:val="clear" w:color="auto" w:fill="EEEEEE"/>
        <w:tabs>
          <w:tab w:val="left" w:pos="1320"/>
        </w:tabs>
        <w:spacing w:line="276" w:lineRule="auto"/>
        <w:ind w:left="1320"/>
        <w:divId w:val="625544536"/>
      </w:pPr>
      <w:r>
        <w:t>DIRECTION=CCW</w:t>
      </w:r>
    </w:p>
    <w:p w14:paraId="4F3EE103" w14:textId="77777777" w:rsidR="00B94FDB" w:rsidRDefault="00B94FDB" w:rsidP="006D2170">
      <w:pPr>
        <w:pStyle w:val="code-para"/>
        <w:shd w:val="clear" w:color="auto" w:fill="EEEEEE"/>
        <w:tabs>
          <w:tab w:val="left" w:pos="1320"/>
        </w:tabs>
        <w:spacing w:line="276" w:lineRule="auto"/>
        <w:ind w:left="1320"/>
        <w:divId w:val="625544536"/>
      </w:pPr>
      <w:r>
        <w:t>THEO_THICKNESS,0,</w:t>
      </w:r>
    </w:p>
    <w:p w14:paraId="3A4B0D4D" w14:textId="77777777" w:rsidR="00B94FDB" w:rsidRDefault="00B94FDB" w:rsidP="006D2170">
      <w:pPr>
        <w:pStyle w:val="code-para"/>
        <w:shd w:val="clear" w:color="auto" w:fill="EEEEEE"/>
        <w:tabs>
          <w:tab w:val="left" w:pos="1320"/>
        </w:tabs>
        <w:spacing w:line="276" w:lineRule="auto"/>
        <w:ind w:left="1320"/>
        <w:divId w:val="625544536"/>
      </w:pPr>
      <w:r>
        <w:t>HORIZONTAL CLIPPING=1,VERTICAL CLIPPING=2,INNER HORIZONTAL CLIPPING=0</w:t>
      </w:r>
    </w:p>
    <w:p w14:paraId="6C4A1B50" w14:textId="77777777" w:rsidR="00B94FDB" w:rsidRDefault="00B94FDB" w:rsidP="006D2170">
      <w:pPr>
        <w:pStyle w:val="code-para"/>
        <w:shd w:val="clear" w:color="auto" w:fill="EEEEEE"/>
        <w:tabs>
          <w:tab w:val="left" w:pos="1320"/>
        </w:tabs>
        <w:spacing w:line="276" w:lineRule="auto"/>
        <w:ind w:left="1320"/>
        <w:divId w:val="625544536"/>
      </w:pPr>
      <w:r>
        <w:t>USE OUTLIER REMOVAL=YES,0,</w:t>
      </w:r>
    </w:p>
    <w:p w14:paraId="7206ABD1" w14:textId="77777777" w:rsidR="00B94FDB" w:rsidRDefault="00B94FDB" w:rsidP="006D2170">
      <w:pPr>
        <w:pStyle w:val="code-para"/>
        <w:shd w:val="clear" w:color="auto" w:fill="EEEEEE"/>
        <w:tabs>
          <w:tab w:val="left" w:pos="1320"/>
        </w:tabs>
        <w:spacing w:line="276" w:lineRule="auto"/>
        <w:ind w:left="1320"/>
        <w:divId w:val="625544536"/>
      </w:pPr>
      <w:r>
        <w:t>REMOVE POINTS WITH NORMALS OUTSIDE=YES,0,</w:t>
      </w:r>
    </w:p>
    <w:p w14:paraId="04FA7687" w14:textId="77777777" w:rsidR="00B94FDB" w:rsidRDefault="00B94FDB" w:rsidP="006D2170">
      <w:pPr>
        <w:pStyle w:val="code-para"/>
        <w:shd w:val="clear" w:color="auto" w:fill="EEEEEE"/>
        <w:tabs>
          <w:tab w:val="left" w:pos="1320"/>
        </w:tabs>
        <w:spacing w:line="276" w:lineRule="auto"/>
        <w:ind w:left="1320"/>
        <w:divId w:val="625544536"/>
      </w:pPr>
      <w:r>
        <w:t>RINGBAND=ON,INNER OFFSET=0,OUTER OFFSET=0</w:t>
      </w:r>
    </w:p>
    <w:p w14:paraId="17A1C76D" w14:textId="77777777" w:rsidR="00B94FDB" w:rsidRDefault="00B94FDB" w:rsidP="006D2170">
      <w:pPr>
        <w:pStyle w:val="code-para"/>
        <w:shd w:val="clear" w:color="auto" w:fill="EEEEEE"/>
        <w:tabs>
          <w:tab w:val="left" w:pos="1320"/>
        </w:tabs>
        <w:spacing w:line="276" w:lineRule="auto"/>
        <w:ind w:left="1320"/>
        <w:divId w:val="625544536"/>
      </w:pPr>
      <w:r>
        <w:t>CONSTR/CIRCLE,EXTRACTED_CIRCLE,REF=COP1</w:t>
      </w:r>
    </w:p>
    <w:p w14:paraId="346C64C9" w14:textId="77777777" w:rsidR="00B94FDB" w:rsidRDefault="00B94FDB">
      <w:pPr>
        <w:pStyle w:val="Heading2"/>
        <w:divId w:val="1920747826"/>
      </w:pPr>
      <w:bookmarkStart w:id="171" w:name="_Toc227312698"/>
      <w:r>
        <w:t>Construction d'un élément d'ellipse</w:t>
      </w:r>
      <w:bookmarkEnd w:id="171"/>
    </w:p>
    <w:p w14:paraId="766A0758" w14:textId="77777777" w:rsidR="00B46E1C" w:rsidRDefault="00B46E1C">
      <w:pPr>
        <w:jc w:val="right"/>
        <w:divId w:val="665356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"Ellipse"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construits:Ellipse" \* MERGEFORMAT </w:instrText>
      </w:r>
      <w:r>
        <w:rPr>
          <w:rFonts w:ascii="Arial" w:hAnsi="Arial" w:cs="Arial"/>
          <w:color w:val="000000"/>
          <w:sz w:val="22"/>
          <w:szCs w:val="22"/>
        </w:rPr>
        <w:fldChar w:fldCharType="end"/>
      </w:r>
    </w:p>
    <w:p w14:paraId="5CA8C450" w14:textId="7FFEAC1A" w:rsidR="00B46E1C" w:rsidRDefault="00526266">
      <w:pPr>
        <w:pStyle w:val="figure"/>
        <w:keepNext/>
        <w:spacing w:before="60" w:after="225" w:afterAutospacing="0"/>
        <w:divId w:val="775255378"/>
        <w:rPr>
          <w:rFonts w:ascii="Times New Roman" w:eastAsiaTheme="minorHAnsi" w:hAnsi="Times New Roman" w:cs="Times New Roman"/>
          <w:sz w:val="20"/>
          <w:szCs w:val="20"/>
        </w:rPr>
      </w:pPr>
      <w:bookmarkStart w:id="172" w:name="16_const_topics_constructing_an__4171"/>
      <w:bookmarkEnd w:id="172"/>
      <w:r>
        <w:rPr>
          <w:rFonts w:ascii="Times New Roman" w:eastAsiaTheme="minorHAnsi" w:hAnsi="Times New Roman" w:cs="Times New Roman"/>
          <w:noProof/>
          <w:sz w:val="20"/>
          <w:szCs w:val="20"/>
        </w:rPr>
        <w:drawing>
          <wp:inline distT="0" distB="0" distL="0" distR="0" wp14:anchorId="6A65B53F" wp14:editId="362D395E">
            <wp:extent cx="3810000" cy="3276600"/>
            <wp:effectExtent l="0" t="0" r="0" b="0"/>
            <wp:docPr id="1222300771"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300771" name=""/>
                    <pic:cNvPicPr/>
                  </pic:nvPicPr>
                  <pic:blipFill>
                    <a:blip r:embed="rId121">
                      <a:extLst>
                        <a:ext uri="{28A0092B-C50C-407E-A947-70E740481C1C}">
                          <a14:useLocalDpi xmlns:a14="http://schemas.microsoft.com/office/drawing/2010/main" val="0"/>
                        </a:ext>
                      </a:extLst>
                    </a:blip>
                    <a:stretch>
                      <a:fillRect/>
                    </a:stretch>
                  </pic:blipFill>
                  <pic:spPr>
                    <a:xfrm>
                      <a:off x="0" y="0"/>
                      <a:ext cx="3810000" cy="3276600"/>
                    </a:xfrm>
                    <a:prstGeom prst="rect">
                      <a:avLst/>
                    </a:prstGeom>
                  </pic:spPr>
                </pic:pic>
              </a:graphicData>
            </a:graphic>
          </wp:inline>
        </w:drawing>
      </w:r>
    </w:p>
    <w:p w14:paraId="518008F4" w14:textId="77777777" w:rsidR="00B46E1C" w:rsidRDefault="00B46E1C">
      <w:pPr>
        <w:pStyle w:val="Caption1"/>
        <w:divId w:val="775255378"/>
      </w:pPr>
      <w:r>
        <w:t>Boîte de dialogue Construction d'ellipse</w:t>
      </w:r>
    </w:p>
    <w:p w14:paraId="37E454F4" w14:textId="77777777" w:rsidR="00B46E1C" w:rsidRDefault="00B46E1C">
      <w:pPr>
        <w:pStyle w:val="BodyText"/>
        <w:divId w:val="775255378"/>
      </w:pPr>
      <w:r>
        <w:t>Il existe plusieurs manières de construire une ellipse à l'aide de PC-DMIS. Le tableau suivant répertorie les divers types d'ellipses construites, ainsi que les entrées appropriées. Certains éléments ne requièrent aucune entrée, alors que d'autres en requièrent au moins trois. Dans ce tableau, le terme « Tout » indique que la construction peut adopter tout type d'élément comme entrée pour la construction. PC-DMIS vous permet de sélectionner les éléments dans n'importe quel ordre.</w:t>
      </w:r>
    </w:p>
    <w:tbl>
      <w:tblPr>
        <w:tblW w:w="9344"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501"/>
        <w:gridCol w:w="1633"/>
        <w:gridCol w:w="1752"/>
        <w:gridCol w:w="1179"/>
        <w:gridCol w:w="1179"/>
        <w:gridCol w:w="2100"/>
      </w:tblGrid>
      <w:tr w:rsidR="00B46E1C" w14:paraId="7436EB0C" w14:textId="77777777" w:rsidTr="00D50CE3">
        <w:trPr>
          <w:divId w:val="775255378"/>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D9BE616" w14:textId="77777777" w:rsidR="00B46E1C" w:rsidRDefault="00B46E1C">
            <w:pPr>
              <w:pStyle w:val="tabletitle"/>
              <w:jc w:val="center"/>
              <w:rPr>
                <w:b/>
                <w:bCs/>
              </w:rPr>
            </w:pPr>
            <w:r>
              <w:rPr>
                <w:b/>
                <w:bCs/>
              </w:rPr>
              <w:t>Type d'élément construit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0D6C4D6" w14:textId="77777777" w:rsidR="00B46E1C" w:rsidRDefault="00B46E1C">
            <w:pPr>
              <w:pStyle w:val="tabletitle"/>
              <w:jc w:val="center"/>
              <w:rPr>
                <w:b/>
                <w:bCs/>
              </w:rPr>
            </w:pPr>
            <w:r>
              <w:rPr>
                <w:b/>
                <w:bCs/>
              </w:rPr>
              <w:t>Symbole de la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A4A46B1" w14:textId="77777777" w:rsidR="00B46E1C" w:rsidRDefault="00B46E1C">
            <w:pPr>
              <w:pStyle w:val="tabletitle"/>
              <w:jc w:val="center"/>
              <w:rPr>
                <w:b/>
                <w:bCs/>
              </w:rPr>
            </w:pPr>
            <w:r>
              <w:rPr>
                <w:b/>
                <w:bCs/>
              </w:rPr>
              <w:t>Nombre d'éléments d'entrée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E86E55F" w14:textId="77777777" w:rsidR="00B46E1C" w:rsidRDefault="00B46E1C">
            <w:pPr>
              <w:pStyle w:val="tabletitle"/>
              <w:jc w:val="center"/>
              <w:rPr>
                <w:b/>
                <w:bCs/>
              </w:rPr>
            </w:pPr>
            <w:r>
              <w:rPr>
                <w:b/>
                <w:bCs/>
              </w:rPr>
              <w:t>Élément #1 :</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81A24BB" w14:textId="77777777" w:rsidR="00B46E1C" w:rsidRDefault="00B46E1C">
            <w:pPr>
              <w:pStyle w:val="tabletitle"/>
              <w:jc w:val="center"/>
              <w:rPr>
                <w:b/>
                <w:bCs/>
              </w:rPr>
            </w:pPr>
            <w:r>
              <w:rPr>
                <w:b/>
                <w:bCs/>
              </w:rPr>
              <w:t>Élément #2 :</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E00151D" w14:textId="77777777" w:rsidR="00B46E1C" w:rsidRDefault="00B46E1C">
            <w:pPr>
              <w:pStyle w:val="tabletitle"/>
              <w:jc w:val="center"/>
              <w:rPr>
                <w:b/>
                <w:bCs/>
              </w:rPr>
            </w:pPr>
            <w:r>
              <w:rPr>
                <w:b/>
                <w:bCs/>
              </w:rPr>
              <w:t>Commentaires</w:t>
            </w:r>
          </w:p>
        </w:tc>
      </w:tr>
      <w:tr w:rsidR="00B46E1C" w14:paraId="1C70F52A" w14:textId="77777777" w:rsidTr="00D50CE3">
        <w:trPr>
          <w:divId w:val="775255378"/>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9E432AD" w14:textId="77777777" w:rsidR="00B46E1C" w:rsidRDefault="00B46E1C">
            <w:pPr>
              <w:pStyle w:val="tabletext"/>
            </w:pPr>
            <w:r>
              <w:t xml:space="preserve">Ellipse CND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7918D9"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BB1C5E"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3C0C54"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B1C59D"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F6DC5E" w14:textId="77777777" w:rsidR="00B46E1C" w:rsidRDefault="00B46E1C">
            <w:pPr>
              <w:pStyle w:val="tabletext"/>
            </w:pPr>
            <w:r>
              <w:t>Voir « </w:t>
            </w:r>
            <w:hyperlink w:anchor="16_const_topics_auto_ellipse_con_2314" w:history="1">
              <w:r>
                <w:rPr>
                  <w:rStyle w:val="Hyperlink"/>
                </w:rPr>
                <w:t>Construction automatique d'une ellipse</w:t>
              </w:r>
            </w:hyperlink>
            <w:r>
              <w:t> ».</w:t>
            </w:r>
          </w:p>
        </w:tc>
      </w:tr>
      <w:tr w:rsidR="00B46E1C" w14:paraId="0B284253" w14:textId="77777777" w:rsidTr="00D50CE3">
        <w:trPr>
          <w:divId w:val="775255378"/>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47A1F21" w14:textId="77777777" w:rsidR="00B46E1C" w:rsidRDefault="00B46E1C">
            <w:pPr>
              <w:pStyle w:val="tabletext"/>
            </w:pPr>
            <w:r>
              <w:t>Ellipse Best Fit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C090AC8" w14:textId="77777777" w:rsidR="00B46E1C" w:rsidRDefault="00B46E1C">
            <w:pPr>
              <w:pStyle w:val="tabletext"/>
            </w:pPr>
            <w:r>
              <w:t>CO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EF73AD" w14:textId="77777777" w:rsidR="00B46E1C" w:rsidRDefault="00B46E1C">
            <w:pPr>
              <w:pStyle w:val="tabletext"/>
            </w:pPr>
            <w:r>
              <w:t>Au moins 4 entrées sont nécessaires, un scanning ou une série avec au moins 4 points.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355F3C" w14:textId="77777777" w:rsidR="00B46E1C" w:rsidRDefault="00B46E1C">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933ACA" w14:textId="77777777" w:rsidR="00B46E1C" w:rsidRDefault="00B46E1C">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74347DA" w14:textId="77777777" w:rsidR="00B46E1C" w:rsidRDefault="00B46E1C">
            <w:pPr>
              <w:pStyle w:val="tabletext"/>
            </w:pPr>
            <w:r>
              <w:t>Construit une ellipse Best Fit à l'aide des entrées données. Voir la remarque ci-dessous pour les valeurs recommandées.</w:t>
            </w:r>
          </w:p>
        </w:tc>
      </w:tr>
      <w:tr w:rsidR="00B46E1C" w14:paraId="0589386C" w14:textId="77777777" w:rsidTr="00D50CE3">
        <w:trPr>
          <w:divId w:val="775255378"/>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285329C" w14:textId="77777777" w:rsidR="00B46E1C" w:rsidRDefault="00B46E1C">
            <w:pPr>
              <w:pStyle w:val="tabletext"/>
            </w:pPr>
            <w:r>
              <w:t>Ellipse Best Fit avec recompensation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AF356F2" w14:textId="77777777" w:rsidR="00B46E1C" w:rsidRDefault="00B46E1C">
            <w:pPr>
              <w:pStyle w:val="tabletext"/>
            </w:pPr>
            <w:r>
              <w:t>CORE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5B7EAC" w14:textId="77777777" w:rsidR="00B46E1C" w:rsidRDefault="00B46E1C">
            <w:pPr>
              <w:pStyle w:val="tabletext"/>
            </w:pPr>
            <w:r>
              <w:t>Au moins 4 entrées (l'une d'elles étant un point) sont nécessaires, un scanning ou une série avec au moins 4 points.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175099"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7BB554"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E836C0" w14:textId="77777777" w:rsidR="00B46E1C" w:rsidRDefault="00B46E1C">
            <w:pPr>
              <w:pStyle w:val="tabletext"/>
            </w:pPr>
            <w:r>
              <w:t>Construit une ellipse Best Fit à l'aide des entrées données. Voir la remarque ci-dessous pour les valeurs recommandées.</w:t>
            </w:r>
          </w:p>
        </w:tc>
      </w:tr>
      <w:tr w:rsidR="00B46E1C" w14:paraId="677A3819" w14:textId="77777777" w:rsidTr="00D50CE3">
        <w:trPr>
          <w:divId w:val="775255378"/>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C464473" w14:textId="77777777" w:rsidR="00B46E1C" w:rsidRDefault="00B46E1C">
            <w:pPr>
              <w:pStyle w:val="tabletext"/>
            </w:pPr>
            <w:r>
              <w:t>Intersection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BCD8FA" w14:textId="77777777" w:rsidR="00B46E1C" w:rsidRDefault="00B46E1C">
            <w:pPr>
              <w:pStyle w:val="tabletext"/>
            </w:pPr>
            <w:r>
              <w:t>INT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DCC990" w14:textId="77777777" w:rsidR="00B46E1C" w:rsidRDefault="00B46E1C">
            <w:pPr>
              <w:pStyle w:val="tabletext"/>
            </w:pPr>
            <w:r>
              <w: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A2D4B84" w14:textId="77777777" w:rsidR="00B46E1C" w:rsidRDefault="00B46E1C">
            <w:pPr>
              <w:pStyle w:val="tabletext"/>
            </w:pPr>
            <w:r>
              <w:t>Cylindre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B6D540" w14:textId="77777777" w:rsidR="00B46E1C" w:rsidRDefault="00B46E1C">
            <w:pPr>
              <w:pStyle w:val="tabletext"/>
            </w:pPr>
            <w:r>
              <w:t>Plan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1FF155" w14:textId="77777777" w:rsidR="00B46E1C" w:rsidRDefault="00B46E1C">
            <w:pPr>
              <w:pStyle w:val="tabletext"/>
            </w:pPr>
            <w:r>
              <w:t>Construit une ellipse à l'intersection des éléments d'entrée.</w:t>
            </w:r>
          </w:p>
        </w:tc>
      </w:tr>
      <w:tr w:rsidR="00B46E1C" w14:paraId="1CA29E96" w14:textId="77777777" w:rsidTr="00D50CE3">
        <w:trPr>
          <w:divId w:val="775255378"/>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6C6F856" w14:textId="77777777" w:rsidR="00B46E1C" w:rsidRDefault="00B46E1C">
            <w:pPr>
              <w:pStyle w:val="tabletext"/>
            </w:pPr>
            <w:r>
              <w:t>Ellipse de dérivation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A31F29B" w14:textId="77777777" w:rsidR="00B46E1C" w:rsidRDefault="00B46E1C">
            <w:pPr>
              <w:pStyle w:val="tabletext"/>
            </w:pPr>
            <w:r>
              <w:t>MOULÉE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34E558" w14:textId="77777777" w:rsidR="00B46E1C" w:rsidRDefault="00B46E1C">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D4F5448" w14:textId="77777777" w:rsidR="00B46E1C" w:rsidRDefault="00B46E1C">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613CE6"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86A2F39" w14:textId="77777777" w:rsidR="00B46E1C" w:rsidRDefault="00B46E1C">
            <w:pPr>
              <w:pStyle w:val="tabletext"/>
            </w:pPr>
            <w:r>
              <w:t>Construit une ellipse au barycentre de l'élément entré.</w:t>
            </w:r>
          </w:p>
        </w:tc>
      </w:tr>
      <w:tr w:rsidR="00B46E1C" w14:paraId="4B0F1CD4" w14:textId="77777777" w:rsidTr="00D50CE3">
        <w:trPr>
          <w:divId w:val="775255378"/>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5AAA428" w14:textId="77777777" w:rsidR="00B46E1C" w:rsidRDefault="00B46E1C">
            <w:pPr>
              <w:pStyle w:val="tabletext"/>
            </w:pPr>
            <w:r>
              <w:t>Ellipse de projection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6846D5" w14:textId="77777777" w:rsidR="00B46E1C" w:rsidRDefault="00B46E1C">
            <w:pPr>
              <w:pStyle w:val="tabletext"/>
            </w:pPr>
            <w:r>
              <w:t>PROJ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722AFA" w14:textId="77777777" w:rsidR="00B46E1C" w:rsidRDefault="00B46E1C">
            <w:pPr>
              <w:pStyle w:val="tabletext"/>
            </w:pPr>
            <w:r>
              <w:t>1 ou 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E78B3E" w14:textId="77777777" w:rsidR="00B46E1C" w:rsidRDefault="00B46E1C">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D59BDE" w14:textId="77777777" w:rsidR="00B46E1C" w:rsidRDefault="00B46E1C">
            <w:pPr>
              <w:pStyle w:val="tabletext"/>
            </w:pPr>
            <w:r>
              <w:t>Plan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1C98564" w14:textId="77777777" w:rsidR="00B46E1C" w:rsidRDefault="00B46E1C">
            <w:pPr>
              <w:pStyle w:val="tabletext"/>
            </w:pPr>
            <w:r>
              <w:t>Un élément entré projette l'ellipse sur le plan de travail.</w:t>
            </w:r>
          </w:p>
        </w:tc>
      </w:tr>
      <w:tr w:rsidR="00B46E1C" w14:paraId="3151719F" w14:textId="77777777" w:rsidTr="00D50CE3">
        <w:trPr>
          <w:divId w:val="775255378"/>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DD1C024" w14:textId="77777777" w:rsidR="00B46E1C" w:rsidRDefault="00B46E1C">
            <w:pPr>
              <w:pStyle w:val="tabletext"/>
            </w:pPr>
            <w:r>
              <w:t>Ellipse inversée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C4F7BA" w14:textId="77777777" w:rsidR="00B46E1C" w:rsidRDefault="00B46E1C">
            <w:pPr>
              <w:pStyle w:val="tabletext"/>
            </w:pPr>
            <w:r>
              <w:t>VERSION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9605B76" w14:textId="77777777" w:rsidR="00B46E1C" w:rsidRDefault="00B46E1C">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A17CE1" w14:textId="77777777" w:rsidR="00B46E1C" w:rsidRDefault="00B46E1C">
            <w:pPr>
              <w:pStyle w:val="tabletext"/>
            </w:pPr>
            <w:r>
              <w:t>Ellipse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40BAB9"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483622" w14:textId="77777777" w:rsidR="00B46E1C" w:rsidRDefault="00B46E1C">
            <w:pPr>
              <w:rPr>
                <w:color w:val="000000"/>
              </w:rPr>
            </w:pPr>
            <w:r>
              <w:rPr>
                <w:color w:val="000000"/>
              </w:rPr>
              <w:t>Construit une ellipse avec un vecteur inversé</w:t>
            </w:r>
          </w:p>
        </w:tc>
      </w:tr>
    </w:tbl>
    <w:p w14:paraId="1C80AE3D" w14:textId="77777777" w:rsidR="00B46E1C" w:rsidRDefault="00B46E1C">
      <w:pPr>
        <w:pStyle w:val="note-para"/>
        <w:shd w:val="clear" w:color="auto" w:fill="EEEEEE"/>
        <w:divId w:val="1565068651"/>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0FA92CF6" w14:textId="77777777" w:rsidR="00B46E1C" w:rsidRDefault="00B46E1C">
      <w:pPr>
        <w:pStyle w:val="note-para"/>
        <w:shd w:val="clear" w:color="auto" w:fill="EEEEEE"/>
        <w:divId w:val="1565068651"/>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682E81D4" w14:textId="77777777" w:rsidR="00B46E1C" w:rsidRDefault="00B46E1C">
      <w:pPr>
        <w:pStyle w:val="BodyText"/>
        <w:divId w:val="775255378"/>
      </w:pPr>
      <w:r>
        <w:t> </w:t>
      </w:r>
    </w:p>
    <w:p w14:paraId="5B377F26" w14:textId="77777777" w:rsidR="00B46E1C" w:rsidRDefault="00B46E1C">
      <w:pPr>
        <w:pStyle w:val="note-para"/>
        <w:shd w:val="clear" w:color="auto" w:fill="EEEEEE"/>
        <w:divId w:val="1839883642"/>
      </w:pPr>
      <w:r>
        <w:t>Si vous sélectionnez des types d'éléments non appropriés, PC-DMIS affiche ce message dans la barre d'état :</w:t>
      </w:r>
    </w:p>
    <w:p w14:paraId="7B15CC89" w14:textId="77777777" w:rsidR="00B46E1C" w:rsidRDefault="00B46E1C">
      <w:pPr>
        <w:pStyle w:val="note-para"/>
        <w:shd w:val="clear" w:color="auto" w:fill="EEEEEE"/>
        <w:divId w:val="1839883642"/>
      </w:pPr>
      <w:r>
        <w:t>"Impossible de construire [élément]. Combinaison d'éléments entrés non prise en charge.»</w:t>
      </w:r>
    </w:p>
    <w:p w14:paraId="0E54AE04" w14:textId="77777777" w:rsidR="00B46E1C" w:rsidRDefault="00B46E1C">
      <w:pPr>
        <w:pStyle w:val="BodyText"/>
        <w:divId w:val="775255378"/>
      </w:pPr>
      <w:r>
        <w:t>Pour construire une ellipse :</w:t>
      </w:r>
    </w:p>
    <w:p w14:paraId="61A487DF" w14:textId="77777777" w:rsidR="00B46E1C" w:rsidRDefault="00B46E1C" w:rsidP="006D2170">
      <w:pPr>
        <w:pStyle w:val="BodyText"/>
        <w:numPr>
          <w:ilvl w:val="0"/>
          <w:numId w:val="114"/>
        </w:numPr>
        <w:tabs>
          <w:tab w:val="left" w:pos="720"/>
        </w:tabs>
        <w:spacing w:line="276" w:lineRule="auto"/>
        <w:divId w:val="775255378"/>
      </w:pPr>
      <w:r>
        <w:t xml:space="preserve">Ouvrez la boîte de dialogue </w:t>
      </w:r>
      <w:r>
        <w:rPr>
          <w:rStyle w:val="bold"/>
        </w:rPr>
        <w:t>Construction d'ellipse</w:t>
      </w:r>
      <w:r>
        <w:t xml:space="preserve"> (</w:t>
      </w:r>
      <w:r>
        <w:rPr>
          <w:rStyle w:val="bold"/>
        </w:rPr>
        <w:t>Insérer | Élément | Construit | Ellipse</w:t>
      </w:r>
      <w:r>
        <w:t>).</w:t>
      </w:r>
    </w:p>
    <w:p w14:paraId="7FFD6D98" w14:textId="77777777" w:rsidR="00B46E1C" w:rsidRDefault="00B46E1C" w:rsidP="006D2170">
      <w:pPr>
        <w:pStyle w:val="BodyText"/>
        <w:numPr>
          <w:ilvl w:val="0"/>
          <w:numId w:val="114"/>
        </w:numPr>
        <w:tabs>
          <w:tab w:val="left" w:pos="720"/>
        </w:tabs>
        <w:spacing w:line="276" w:lineRule="auto"/>
        <w:divId w:val="775255378"/>
      </w:pPr>
      <w:r>
        <w:t xml:space="preserve">Dans la liste </w:t>
      </w:r>
      <w:r>
        <w:rPr>
          <w:rStyle w:val="bold"/>
        </w:rPr>
        <w:t>Méthode</w:t>
      </w:r>
      <w:r>
        <w:t>, sélectionnez la méthode d'ellipse construite. Les options disponibles sont :</w:t>
      </w:r>
    </w:p>
    <w:p w14:paraId="38625C87" w14:textId="77777777" w:rsidR="00B46E1C" w:rsidRDefault="00B46E1C" w:rsidP="006D2170">
      <w:pPr>
        <w:pStyle w:val="BodyText"/>
        <w:numPr>
          <w:ilvl w:val="1"/>
          <w:numId w:val="114"/>
        </w:numPr>
        <w:tabs>
          <w:tab w:val="left" w:pos="1440"/>
        </w:tabs>
        <w:spacing w:line="276" w:lineRule="auto"/>
        <w:divId w:val="775255378"/>
      </w:pPr>
      <w:r>
        <w:t>Auto</w:t>
      </w:r>
    </w:p>
    <w:p w14:paraId="308467B5" w14:textId="77777777" w:rsidR="00B46E1C" w:rsidRDefault="00B46E1C" w:rsidP="006D2170">
      <w:pPr>
        <w:pStyle w:val="BodyText"/>
        <w:numPr>
          <w:ilvl w:val="1"/>
          <w:numId w:val="114"/>
        </w:numPr>
        <w:tabs>
          <w:tab w:val="left" w:pos="1440"/>
        </w:tabs>
        <w:spacing w:line="276" w:lineRule="auto"/>
        <w:divId w:val="775255378"/>
      </w:pPr>
      <w:r>
        <w:t>Best Fit</w:t>
      </w:r>
    </w:p>
    <w:p w14:paraId="628B5B3A" w14:textId="77777777" w:rsidR="00B46E1C" w:rsidRDefault="00B46E1C" w:rsidP="006D2170">
      <w:pPr>
        <w:pStyle w:val="BodyText"/>
        <w:numPr>
          <w:ilvl w:val="1"/>
          <w:numId w:val="114"/>
        </w:numPr>
        <w:tabs>
          <w:tab w:val="left" w:pos="1440"/>
        </w:tabs>
        <w:spacing w:line="276" w:lineRule="auto"/>
        <w:divId w:val="775255378"/>
      </w:pPr>
      <w:r>
        <w:t>Recomp BF</w:t>
      </w:r>
    </w:p>
    <w:p w14:paraId="17379D0F" w14:textId="77777777" w:rsidR="00B46E1C" w:rsidRDefault="00B46E1C" w:rsidP="006D2170">
      <w:pPr>
        <w:pStyle w:val="BodyText"/>
        <w:numPr>
          <w:ilvl w:val="1"/>
          <w:numId w:val="114"/>
        </w:numPr>
        <w:tabs>
          <w:tab w:val="left" w:pos="1440"/>
        </w:tabs>
        <w:spacing w:line="276" w:lineRule="auto"/>
        <w:divId w:val="775255378"/>
      </w:pPr>
      <w:r>
        <w:t>Intersection</w:t>
      </w:r>
    </w:p>
    <w:p w14:paraId="4B910BE2" w14:textId="77777777" w:rsidR="00B46E1C" w:rsidRDefault="00B46E1C" w:rsidP="006D2170">
      <w:pPr>
        <w:pStyle w:val="BodyText"/>
        <w:numPr>
          <w:ilvl w:val="1"/>
          <w:numId w:val="114"/>
        </w:numPr>
        <w:tabs>
          <w:tab w:val="left" w:pos="1440"/>
        </w:tabs>
        <w:spacing w:line="276" w:lineRule="auto"/>
        <w:divId w:val="775255378"/>
      </w:pPr>
      <w:r>
        <w:t>Brut de fonderie</w:t>
      </w:r>
    </w:p>
    <w:p w14:paraId="1681C93A" w14:textId="77777777" w:rsidR="00B46E1C" w:rsidRDefault="00B46E1C" w:rsidP="006D2170">
      <w:pPr>
        <w:pStyle w:val="BodyText"/>
        <w:numPr>
          <w:ilvl w:val="1"/>
          <w:numId w:val="114"/>
        </w:numPr>
        <w:tabs>
          <w:tab w:val="left" w:pos="1440"/>
        </w:tabs>
        <w:spacing w:line="276" w:lineRule="auto"/>
        <w:divId w:val="775255378"/>
      </w:pPr>
      <w:r>
        <w:t>Projection / Plan</w:t>
      </w:r>
    </w:p>
    <w:p w14:paraId="0C116DAC" w14:textId="77777777" w:rsidR="00B46E1C" w:rsidRDefault="00B46E1C" w:rsidP="006D2170">
      <w:pPr>
        <w:pStyle w:val="BodyText"/>
        <w:numPr>
          <w:ilvl w:val="1"/>
          <w:numId w:val="114"/>
        </w:numPr>
        <w:tabs>
          <w:tab w:val="left" w:pos="1440"/>
        </w:tabs>
        <w:spacing w:line="276" w:lineRule="auto"/>
        <w:divId w:val="775255378"/>
      </w:pPr>
      <w:r>
        <w:t xml:space="preserve">Inverser </w:t>
      </w:r>
    </w:p>
    <w:p w14:paraId="13A90A6C" w14:textId="77777777" w:rsidR="00B46E1C" w:rsidRDefault="00B46E1C" w:rsidP="006D2170">
      <w:pPr>
        <w:pStyle w:val="important-para"/>
        <w:shd w:val="clear" w:color="auto" w:fill="EEEEEE"/>
        <w:tabs>
          <w:tab w:val="left" w:pos="720"/>
        </w:tabs>
        <w:spacing w:line="276" w:lineRule="auto"/>
        <w:ind w:left="720"/>
        <w:divId w:val="790901356"/>
      </w:pPr>
      <w:r>
        <w:t xml:space="preserve">Si vous sélectionnez la méthode </w:t>
      </w:r>
      <w:r>
        <w:rPr>
          <w:rStyle w:val="bold"/>
        </w:rPr>
        <w:t>Best Fit</w:t>
      </w:r>
      <w:r>
        <w:t xml:space="preserve"> ou </w:t>
      </w:r>
      <w:r>
        <w:rPr>
          <w:rStyle w:val="bold"/>
        </w:rPr>
        <w:t>BF Recomp</w:t>
      </w:r>
      <w:r>
        <w:t xml:space="preserve"> (Best Fit Recomp) pour cet élément, PC-DMIS vous permet de cliquer sur le bouton </w:t>
      </w:r>
      <w:r>
        <w:rPr>
          <w:rStyle w:val="bold"/>
        </w:rPr>
        <w:t>Sélectionner tous les palpages</w:t>
      </w:r>
      <w:r>
        <w:t xml:space="preserve"> pour créer la construction à partir des palpages individuels d'éléments d'entrée au lieu de leurs barycentres.</w:t>
      </w:r>
    </w:p>
    <w:p w14:paraId="570187C8" w14:textId="77777777" w:rsidR="00B46E1C" w:rsidRDefault="00B46E1C" w:rsidP="006D2170">
      <w:pPr>
        <w:pStyle w:val="important-para"/>
        <w:shd w:val="clear" w:color="auto" w:fill="EEEEEE"/>
        <w:tabs>
          <w:tab w:val="left" w:pos="720"/>
        </w:tabs>
        <w:spacing w:line="276" w:lineRule="auto"/>
        <w:ind w:left="720"/>
        <w:divId w:val="790901356"/>
      </w:pPr>
      <w:r>
        <w:t>Si un grand nombre de points sont concernés (10 000 ou plus), PC-DMIS affiche un message demandant de confirmer si vous voulez poursuivre, sachant que l'opération peut prendre un certain temps.</w:t>
      </w:r>
    </w:p>
    <w:p w14:paraId="70C2E67C" w14:textId="77777777" w:rsidR="00B46E1C" w:rsidRDefault="00B46E1C" w:rsidP="006D2170">
      <w:pPr>
        <w:pStyle w:val="msgboxtitle-para"/>
        <w:keepNext/>
        <w:shd w:val="clear" w:color="auto" w:fill="00284C"/>
        <w:tabs>
          <w:tab w:val="left" w:pos="720"/>
        </w:tabs>
        <w:spacing w:line="276" w:lineRule="auto"/>
        <w:ind w:left="720"/>
        <w:divId w:val="1697390326"/>
      </w:pPr>
      <w:r>
        <w:t>Message PC-DMIS</w:t>
      </w:r>
    </w:p>
    <w:p w14:paraId="0011134B" w14:textId="77777777" w:rsidR="00B46E1C" w:rsidRDefault="00B46E1C" w:rsidP="006D2170">
      <w:pPr>
        <w:pStyle w:val="msgbox-para"/>
        <w:shd w:val="clear" w:color="auto" w:fill="F4F4F4"/>
        <w:tabs>
          <w:tab w:val="left" w:pos="720"/>
        </w:tabs>
        <w:spacing w:line="276" w:lineRule="auto"/>
        <w:ind w:left="720"/>
        <w:divId w:val="1392852909"/>
      </w:pPr>
      <w:r>
        <w:t>AVERTISSEMENT ! La sélection de nombreux palpages peut prendre du temps.</w:t>
      </w:r>
    </w:p>
    <w:p w14:paraId="2A1DDB9F" w14:textId="77777777" w:rsidR="00B46E1C" w:rsidRDefault="00B46E1C" w:rsidP="006D2170">
      <w:pPr>
        <w:pStyle w:val="msgbox-para"/>
        <w:shd w:val="clear" w:color="auto" w:fill="F4F4F4"/>
        <w:tabs>
          <w:tab w:val="left" w:pos="720"/>
        </w:tabs>
        <w:spacing w:line="276" w:lineRule="auto"/>
        <w:ind w:left="720"/>
        <w:divId w:val="1392852909"/>
      </w:pPr>
      <w:r>
        <w:t>Voulez-vous vraiment continuer ?</w:t>
      </w:r>
    </w:p>
    <w:p w14:paraId="567F1F27" w14:textId="77777777" w:rsidR="00B46E1C" w:rsidRDefault="00B46E1C" w:rsidP="006D2170">
      <w:pPr>
        <w:pStyle w:val="important-para"/>
        <w:shd w:val="clear" w:color="auto" w:fill="EEEEEE"/>
        <w:tabs>
          <w:tab w:val="left" w:pos="720"/>
        </w:tabs>
        <w:spacing w:line="276" w:lineRule="auto"/>
        <w:ind w:left="720"/>
        <w:divId w:val="790901356"/>
      </w:pPr>
      <w:r>
        <w:t xml:space="preserve">Cliquez sur </w:t>
      </w:r>
      <w:r>
        <w:rPr>
          <w:rStyle w:val="bold"/>
        </w:rPr>
        <w:t>Oui</w:t>
      </w:r>
      <w:r>
        <w:t xml:space="preserve"> pour continuer, ou sur </w:t>
      </w:r>
      <w:r>
        <w:rPr>
          <w:rStyle w:val="bold"/>
        </w:rPr>
        <w:t>Non</w:t>
      </w:r>
      <w:r>
        <w:t xml:space="preserve"> pour abandonner le processus. Vous pouvez cocher la case </w:t>
      </w:r>
      <w:r>
        <w:rPr>
          <w:rStyle w:val="bold"/>
        </w:rPr>
        <w:t>Ne plus me demander</w:t>
      </w:r>
      <w:r>
        <w:t xml:space="preserve"> pour que le message ne s'affiche plus.</w:t>
      </w:r>
    </w:p>
    <w:p w14:paraId="65DB1214" w14:textId="77777777" w:rsidR="00B46E1C" w:rsidRDefault="00B46E1C" w:rsidP="006D2170">
      <w:pPr>
        <w:pStyle w:val="important-para"/>
        <w:shd w:val="clear" w:color="auto" w:fill="EEEEEE"/>
        <w:tabs>
          <w:tab w:val="left" w:pos="720"/>
        </w:tabs>
        <w:spacing w:line="276" w:lineRule="auto"/>
        <w:ind w:left="720"/>
        <w:divId w:val="790901356"/>
      </w:pPr>
      <w:r>
        <w:t xml:space="preserve">Si vous cliquez sur </w:t>
      </w:r>
      <w:r>
        <w:rPr>
          <w:rStyle w:val="bold"/>
        </w:rPr>
        <w:t>Oui</w:t>
      </w:r>
      <w:r>
        <w:t>, un autre message similaire s'affiche en dessous pour vous informer que PC-DMIS génère les éléments à partir des points de palpage.</w:t>
      </w:r>
    </w:p>
    <w:p w14:paraId="20516D39" w14:textId="77777777" w:rsidR="00B46E1C" w:rsidRDefault="00B46E1C" w:rsidP="006D2170">
      <w:pPr>
        <w:pStyle w:val="msgboxtitle-para"/>
        <w:keepNext/>
        <w:shd w:val="clear" w:color="auto" w:fill="00284C"/>
        <w:tabs>
          <w:tab w:val="left" w:pos="720"/>
        </w:tabs>
        <w:spacing w:line="276" w:lineRule="auto"/>
        <w:ind w:left="720"/>
        <w:divId w:val="1495099835"/>
      </w:pPr>
      <w:r>
        <w:t>PLN1 - Abandonner l'opération</w:t>
      </w:r>
    </w:p>
    <w:p w14:paraId="6ED7E305" w14:textId="77777777" w:rsidR="00B46E1C" w:rsidRDefault="00B46E1C" w:rsidP="006D2170">
      <w:pPr>
        <w:pStyle w:val="msgboxtitle-para"/>
        <w:shd w:val="clear" w:color="auto" w:fill="F4F4F4"/>
        <w:tabs>
          <w:tab w:val="left" w:pos="720"/>
        </w:tabs>
        <w:spacing w:line="276" w:lineRule="auto"/>
        <w:ind w:left="720"/>
        <w:jc w:val="center"/>
        <w:divId w:val="1546288941"/>
      </w:pPr>
      <w:r>
        <w:rPr>
          <w:rStyle w:val="bold"/>
          <w:b/>
        </w:rPr>
        <w:t>Abandonner</w:t>
      </w:r>
    </w:p>
    <w:p w14:paraId="6B2D234F" w14:textId="77777777" w:rsidR="00B46E1C" w:rsidRDefault="00B46E1C" w:rsidP="006D2170">
      <w:pPr>
        <w:pStyle w:val="important-para"/>
        <w:shd w:val="clear" w:color="auto" w:fill="EEEEEE"/>
        <w:tabs>
          <w:tab w:val="left" w:pos="720"/>
        </w:tabs>
        <w:spacing w:line="276" w:lineRule="auto"/>
        <w:ind w:left="720"/>
        <w:divId w:val="790901356"/>
      </w:pPr>
      <w:r>
        <w:t>Une fois tous les éléments construits créés, le message disparaît.</w:t>
      </w:r>
    </w:p>
    <w:p w14:paraId="3DB08E80" w14:textId="77777777" w:rsidR="00B46E1C" w:rsidRDefault="00B46E1C" w:rsidP="006D2170">
      <w:pPr>
        <w:pStyle w:val="important-para"/>
        <w:shd w:val="clear" w:color="auto" w:fill="EEEEEE"/>
        <w:tabs>
          <w:tab w:val="left" w:pos="720"/>
        </w:tabs>
        <w:spacing w:line="276" w:lineRule="auto"/>
        <w:ind w:left="720"/>
        <w:divId w:val="790901356"/>
      </w:pPr>
      <w:r>
        <w:t xml:space="preserve">Vous pouvez cliquer sur le bouton </w:t>
      </w:r>
      <w:r>
        <w:rPr>
          <w:rStyle w:val="bold"/>
        </w:rPr>
        <w:t>Abandonner</w:t>
      </w:r>
      <w:r>
        <w:t xml:space="preserve"> à tout moment pour arrêter le processus. Tous les éléments créés jusqu'à ce point sont répertoriés dans la zone de </w:t>
      </w:r>
      <w:r>
        <w:rPr>
          <w:rStyle w:val="bold"/>
        </w:rPr>
        <w:t>liste d'éléments</w:t>
      </w:r>
      <w:r>
        <w:t xml:space="preserve"> de la boîte de dialogue.</w:t>
      </w:r>
    </w:p>
    <w:p w14:paraId="3957A7A2" w14:textId="77777777" w:rsidR="00B46E1C" w:rsidRDefault="00B46E1C" w:rsidP="006D2170">
      <w:pPr>
        <w:pStyle w:val="important-para"/>
        <w:shd w:val="clear" w:color="auto" w:fill="EEEEEE"/>
        <w:tabs>
          <w:tab w:val="left" w:pos="720"/>
        </w:tabs>
        <w:spacing w:line="276" w:lineRule="auto"/>
        <w:ind w:left="720"/>
        <w:divId w:val="790901356"/>
      </w:pPr>
      <w:r>
        <w:t>Pour créer des éléments construits à partir de palpages individuels d'éléments entrés, procédez comme suit :</w:t>
      </w:r>
    </w:p>
    <w:p w14:paraId="72C6B13D" w14:textId="77777777" w:rsidR="00B46E1C" w:rsidRDefault="00B46E1C" w:rsidP="006D2170">
      <w:pPr>
        <w:pStyle w:val="important-para"/>
        <w:numPr>
          <w:ilvl w:val="1"/>
          <w:numId w:val="115"/>
        </w:numPr>
        <w:shd w:val="clear" w:color="auto" w:fill="EEEEEE"/>
        <w:tabs>
          <w:tab w:val="left" w:pos="1440"/>
        </w:tabs>
        <w:spacing w:line="276" w:lineRule="auto"/>
        <w:divId w:val="790901356"/>
      </w:pPr>
      <w:r>
        <w:t xml:space="preserve">Dans la </w:t>
      </w:r>
      <w:r>
        <w:rPr>
          <w:rStyle w:val="bold"/>
        </w:rPr>
        <w:t>liste d'éléments</w:t>
      </w:r>
      <w:r>
        <w:t>, sélectionnez le ou les éléments que vous voulez employer pour créer l'élément construit.</w:t>
      </w:r>
    </w:p>
    <w:p w14:paraId="4B8A64A0" w14:textId="4CE9067C" w:rsidR="00B46E1C" w:rsidRDefault="00526266" w:rsidP="006D2170">
      <w:pPr>
        <w:pStyle w:val="important-para"/>
        <w:shd w:val="clear" w:color="auto" w:fill="EEEEEE"/>
        <w:tabs>
          <w:tab w:val="left" w:pos="1440"/>
        </w:tabs>
        <w:spacing w:line="276" w:lineRule="auto"/>
        <w:ind w:left="1440"/>
        <w:divId w:val="790901356"/>
      </w:pPr>
      <w:r>
        <w:rPr>
          <w:noProof/>
        </w:rPr>
        <w:drawing>
          <wp:inline distT="0" distB="0" distL="0" distR="0" wp14:anchorId="58E7BFAD" wp14:editId="157537C4">
            <wp:extent cx="4762500" cy="3467100"/>
            <wp:effectExtent l="0" t="0" r="0" b="0"/>
            <wp:docPr id="901252410"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52410" name=""/>
                    <pic:cNvPicPr/>
                  </pic:nvPicPr>
                  <pic:blipFill>
                    <a:blip r:embed="rId48">
                      <a:extLst>
                        <a:ext uri="{28A0092B-C50C-407E-A947-70E740481C1C}">
                          <a14:useLocalDpi xmlns:a14="http://schemas.microsoft.com/office/drawing/2010/main" val="0"/>
                        </a:ext>
                      </a:extLst>
                    </a:blip>
                    <a:stretch>
                      <a:fillRect/>
                    </a:stretch>
                  </pic:blipFill>
                  <pic:spPr>
                    <a:xfrm>
                      <a:off x="0" y="0"/>
                      <a:ext cx="4762500" cy="3467100"/>
                    </a:xfrm>
                    <a:prstGeom prst="rect">
                      <a:avLst/>
                    </a:prstGeom>
                  </pic:spPr>
                </pic:pic>
              </a:graphicData>
            </a:graphic>
          </wp:inline>
        </w:drawing>
      </w:r>
    </w:p>
    <w:p w14:paraId="17432485" w14:textId="77777777" w:rsidR="00B46E1C" w:rsidRDefault="00B46E1C" w:rsidP="006D2170">
      <w:pPr>
        <w:pStyle w:val="important-para"/>
        <w:shd w:val="clear" w:color="auto" w:fill="EEEEEE"/>
        <w:tabs>
          <w:tab w:val="left" w:pos="1440"/>
        </w:tabs>
        <w:spacing w:line="276" w:lineRule="auto"/>
        <w:ind w:left="1440"/>
        <w:divId w:val="790901356"/>
      </w:pPr>
      <w:r>
        <w:rPr>
          <w:rStyle w:val="italic"/>
        </w:rPr>
        <w:t>Exemple montrant un élément sélectionné avant de cliquer sur le bouton Sélectionner tous les palpages</w:t>
      </w:r>
    </w:p>
    <w:p w14:paraId="05DCC65B" w14:textId="77777777" w:rsidR="00B46E1C" w:rsidRDefault="00B46E1C" w:rsidP="006D2170">
      <w:pPr>
        <w:pStyle w:val="important-para"/>
        <w:numPr>
          <w:ilvl w:val="1"/>
          <w:numId w:val="115"/>
        </w:numPr>
        <w:shd w:val="clear" w:color="auto" w:fill="EEEEEE"/>
        <w:tabs>
          <w:tab w:val="left" w:pos="1440"/>
        </w:tabs>
        <w:spacing w:line="276" w:lineRule="auto"/>
        <w:divId w:val="790901356"/>
      </w:pPr>
      <w:r>
        <w:t xml:space="preserve">Cliquez sur le bouton </w:t>
      </w:r>
      <w:r>
        <w:rPr>
          <w:rStyle w:val="bold"/>
        </w:rPr>
        <w:t>Sélectionner tous les palpages</w:t>
      </w:r>
      <w:r>
        <w:t xml:space="preserve"> pour afficher tous les composants du ou des éléments sélectionnés.</w:t>
      </w:r>
    </w:p>
    <w:p w14:paraId="01B241D7" w14:textId="4096A4FF" w:rsidR="00B46E1C" w:rsidRDefault="00526266" w:rsidP="006D2170">
      <w:pPr>
        <w:pStyle w:val="important-para"/>
        <w:shd w:val="clear" w:color="auto" w:fill="EEEEEE"/>
        <w:tabs>
          <w:tab w:val="left" w:pos="1440"/>
        </w:tabs>
        <w:spacing w:line="276" w:lineRule="auto"/>
        <w:ind w:left="1440"/>
        <w:divId w:val="790901356"/>
      </w:pPr>
      <w:r>
        <w:rPr>
          <w:noProof/>
        </w:rPr>
        <w:drawing>
          <wp:inline distT="0" distB="0" distL="0" distR="0" wp14:anchorId="1B365C89" wp14:editId="20CF0244">
            <wp:extent cx="4762500" cy="3457575"/>
            <wp:effectExtent l="0" t="0" r="0" b="9525"/>
            <wp:docPr id="1130443774"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443774" name=""/>
                    <pic:cNvPicPr/>
                  </pic:nvPicPr>
                  <pic:blipFill>
                    <a:blip r:embed="rId49">
                      <a:extLst>
                        <a:ext uri="{28A0092B-C50C-407E-A947-70E740481C1C}">
                          <a14:useLocalDpi xmlns:a14="http://schemas.microsoft.com/office/drawing/2010/main" val="0"/>
                        </a:ext>
                      </a:extLst>
                    </a:blip>
                    <a:stretch>
                      <a:fillRect/>
                    </a:stretch>
                  </pic:blipFill>
                  <pic:spPr>
                    <a:xfrm>
                      <a:off x="0" y="0"/>
                      <a:ext cx="4762500" cy="3457575"/>
                    </a:xfrm>
                    <a:prstGeom prst="rect">
                      <a:avLst/>
                    </a:prstGeom>
                  </pic:spPr>
                </pic:pic>
              </a:graphicData>
            </a:graphic>
          </wp:inline>
        </w:drawing>
      </w:r>
    </w:p>
    <w:p w14:paraId="2E949219" w14:textId="77777777" w:rsidR="00B46E1C" w:rsidRDefault="00B46E1C" w:rsidP="006D2170">
      <w:pPr>
        <w:pStyle w:val="important-para"/>
        <w:shd w:val="clear" w:color="auto" w:fill="EEEEEE"/>
        <w:tabs>
          <w:tab w:val="left" w:pos="1440"/>
        </w:tabs>
        <w:spacing w:line="276" w:lineRule="auto"/>
        <w:ind w:left="1440"/>
        <w:divId w:val="790901356"/>
      </w:pPr>
      <w:r>
        <w:rPr>
          <w:rStyle w:val="italic"/>
        </w:rPr>
        <w:t>Les éléments composant l'élément sélectionné sont mis en évidence dans la boîte de dialogue et dans la fenêtre d'affichage graphique</w:t>
      </w:r>
    </w:p>
    <w:p w14:paraId="14B59D62" w14:textId="77777777" w:rsidR="00B46E1C" w:rsidRDefault="00B46E1C" w:rsidP="006D2170">
      <w:pPr>
        <w:pStyle w:val="important-para"/>
        <w:shd w:val="clear" w:color="auto" w:fill="EEEEEE"/>
        <w:tabs>
          <w:tab w:val="left" w:pos="1440"/>
        </w:tabs>
        <w:spacing w:line="276" w:lineRule="auto"/>
        <w:ind w:left="1440"/>
        <w:divId w:val="790901356"/>
      </w:pPr>
      <w:r>
        <w:t xml:space="preserve">PC-DMIS affiche et met en évidence tous les composants du ou des éléments sélectionnés dans la </w:t>
      </w:r>
      <w:r>
        <w:rPr>
          <w:rStyle w:val="bold"/>
        </w:rPr>
        <w:t>liste d'éléments</w:t>
      </w:r>
      <w:r>
        <w:t xml:space="preserve"> de la boîte de dialogue. Vous pouvez sélectionner ou désélectionner des éléments ou des composants d'éléments dans la liste pour les inclure ou les exclure.</w:t>
      </w:r>
    </w:p>
    <w:p w14:paraId="166369FB" w14:textId="77777777" w:rsidR="00B46E1C" w:rsidRDefault="00B46E1C" w:rsidP="006D2170">
      <w:pPr>
        <w:pStyle w:val="important-para"/>
        <w:numPr>
          <w:ilvl w:val="1"/>
          <w:numId w:val="115"/>
        </w:numPr>
        <w:shd w:val="clear" w:color="auto" w:fill="EEEEEE"/>
        <w:tabs>
          <w:tab w:val="left" w:pos="1440"/>
        </w:tabs>
        <w:spacing w:line="276" w:lineRule="auto"/>
        <w:divId w:val="790901356"/>
      </w:pPr>
      <w:r>
        <w:t xml:space="preserve">Cliquez sur le bouton </w:t>
      </w:r>
      <w:r>
        <w:rPr>
          <w:rStyle w:val="bold"/>
        </w:rPr>
        <w:t>Créer</w:t>
      </w:r>
      <w:r>
        <w:t xml:space="preserve"> pour créer l'élément construit à partir des éléments et des composants d'éléments finaux sélectionnés.</w:t>
      </w:r>
    </w:p>
    <w:p w14:paraId="7EE5908E" w14:textId="501DC967" w:rsidR="00B46E1C" w:rsidRDefault="00526266" w:rsidP="006D2170">
      <w:pPr>
        <w:pStyle w:val="important-para"/>
        <w:shd w:val="clear" w:color="auto" w:fill="EEEEEE"/>
        <w:tabs>
          <w:tab w:val="left" w:pos="1440"/>
        </w:tabs>
        <w:spacing w:line="276" w:lineRule="auto"/>
        <w:ind w:left="1440"/>
        <w:divId w:val="790901356"/>
      </w:pPr>
      <w:r>
        <w:rPr>
          <w:noProof/>
        </w:rPr>
        <w:drawing>
          <wp:inline distT="0" distB="0" distL="0" distR="0" wp14:anchorId="78BCC4F2" wp14:editId="213D84D6">
            <wp:extent cx="4762500" cy="2743200"/>
            <wp:effectExtent l="0" t="0" r="0" b="0"/>
            <wp:docPr id="154433045"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33045" name=""/>
                    <pic:cNvPicPr/>
                  </pic:nvPicPr>
                  <pic:blipFill>
                    <a:blip r:embed="rId50">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47E797A3" w14:textId="77777777" w:rsidR="00B46E1C" w:rsidRDefault="00B46E1C" w:rsidP="006D2170">
      <w:pPr>
        <w:pStyle w:val="important-para"/>
        <w:shd w:val="clear" w:color="auto" w:fill="EEEEEE"/>
        <w:tabs>
          <w:tab w:val="left" w:pos="1440"/>
        </w:tabs>
        <w:spacing w:line="276" w:lineRule="auto"/>
        <w:ind w:left="1440"/>
        <w:divId w:val="790901356"/>
      </w:pPr>
      <w:r>
        <w:rPr>
          <w:rStyle w:val="italic"/>
        </w:rPr>
        <w:t>Élément construit créé à partir des éléments sélectionnés dans la liste d'éléments</w:t>
      </w:r>
    </w:p>
    <w:p w14:paraId="1AB13264" w14:textId="77777777" w:rsidR="00B46E1C" w:rsidRDefault="00B46E1C" w:rsidP="006D2170">
      <w:pPr>
        <w:pStyle w:val="BodyText"/>
        <w:tabs>
          <w:tab w:val="left" w:pos="720"/>
        </w:tabs>
        <w:spacing w:line="276" w:lineRule="auto"/>
        <w:ind w:left="720"/>
        <w:divId w:val="775255378"/>
      </w:pPr>
      <w:r>
        <w:t> </w:t>
      </w:r>
    </w:p>
    <w:p w14:paraId="1AE6E891" w14:textId="77777777" w:rsidR="00B46E1C" w:rsidRDefault="00B46E1C" w:rsidP="006D2170">
      <w:pPr>
        <w:pStyle w:val="BodyText"/>
        <w:numPr>
          <w:ilvl w:val="0"/>
          <w:numId w:val="115"/>
        </w:numPr>
        <w:tabs>
          <w:tab w:val="left" w:pos="720"/>
        </w:tabs>
        <w:spacing w:line="276" w:lineRule="auto"/>
        <w:divId w:val="775255378"/>
      </w:pPr>
      <w:r>
        <w:t xml:space="preserve">Pour la liste </w:t>
      </w:r>
      <w:r>
        <w:rPr>
          <w:rStyle w:val="bold"/>
        </w:rPr>
        <w:t>Élément</w:t>
      </w:r>
      <w:r>
        <w:t>, utilisez le tableau ci-dessus pour sélectionner les éléments en fonction de la méthode choisie.</w:t>
      </w:r>
    </w:p>
    <w:p w14:paraId="2774CC08" w14:textId="77777777" w:rsidR="00B46E1C" w:rsidRDefault="00B46E1C" w:rsidP="006D2170">
      <w:pPr>
        <w:pStyle w:val="BodyText"/>
        <w:numPr>
          <w:ilvl w:val="0"/>
          <w:numId w:val="115"/>
        </w:numPr>
        <w:tabs>
          <w:tab w:val="left" w:pos="720"/>
        </w:tabs>
        <w:spacing w:line="276" w:lineRule="auto"/>
        <w:divId w:val="775255378"/>
      </w:pPr>
      <w:r>
        <w:t xml:space="preserve">Sélectionnez l'option </w:t>
      </w:r>
      <w:r>
        <w:rPr>
          <w:rStyle w:val="bold"/>
        </w:rPr>
        <w:t>Int</w:t>
      </w:r>
      <w:r>
        <w:t xml:space="preserve"> ou </w:t>
      </w:r>
      <w:r>
        <w:rPr>
          <w:rStyle w:val="bold"/>
        </w:rPr>
        <w:t>Ext</w:t>
      </w:r>
      <w:r>
        <w:t>. Pour des détails, voir la rubrique « </w:t>
      </w:r>
      <w:hyperlink w:anchor="16_const_topics_in_out_ellipse_h_7537" w:history="1">
        <w:r>
          <w:rPr>
            <w:rStyle w:val="Hyperlink"/>
          </w:rPr>
          <w:t>Ellipse int/ext</w:t>
        </w:r>
      </w:hyperlink>
      <w:r>
        <w:t> » dans cette documentation.</w:t>
      </w:r>
    </w:p>
    <w:p w14:paraId="46C42214" w14:textId="77777777" w:rsidR="00B46E1C" w:rsidRDefault="00B46E1C" w:rsidP="006D2170">
      <w:pPr>
        <w:pStyle w:val="BodyText"/>
        <w:numPr>
          <w:ilvl w:val="0"/>
          <w:numId w:val="115"/>
        </w:numPr>
        <w:tabs>
          <w:tab w:val="left" w:pos="720"/>
        </w:tabs>
        <w:spacing w:line="276" w:lineRule="auto"/>
        <w:divId w:val="775255378"/>
      </w:pPr>
      <w:r>
        <w:t>Certains types d'ellipse comptent d'autres options qui apparaissent dans la boîte de dialogue. Sélectionnez ou utilisez ces options si besoin est.</w:t>
      </w:r>
    </w:p>
    <w:p w14:paraId="6D5C2491" w14:textId="77777777" w:rsidR="00B46E1C" w:rsidRDefault="00B46E1C" w:rsidP="006D2170">
      <w:pPr>
        <w:pStyle w:val="BodyText"/>
        <w:numPr>
          <w:ilvl w:val="0"/>
          <w:numId w:val="115"/>
        </w:numPr>
        <w:tabs>
          <w:tab w:val="left" w:pos="720"/>
        </w:tabs>
        <w:spacing w:line="276" w:lineRule="auto"/>
        <w:divId w:val="259488426"/>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02F3BD93" w14:textId="77777777" w:rsidR="00B46E1C" w:rsidRDefault="00B46E1C" w:rsidP="006D2170">
      <w:pPr>
        <w:pStyle w:val="BodyText"/>
        <w:numPr>
          <w:ilvl w:val="0"/>
          <w:numId w:val="115"/>
        </w:numPr>
        <w:tabs>
          <w:tab w:val="left" w:pos="720"/>
        </w:tabs>
        <w:spacing w:line="276" w:lineRule="auto"/>
        <w:divId w:val="775255378"/>
      </w:pPr>
      <w:r>
        <w:t xml:space="preserve">Cliquez sur le bouton </w:t>
      </w:r>
      <w:r>
        <w:rPr>
          <w:rStyle w:val="bold"/>
        </w:rPr>
        <w:t>Créer</w:t>
      </w:r>
      <w:r>
        <w:t>.</w:t>
      </w:r>
    </w:p>
    <w:p w14:paraId="5BBC5D48" w14:textId="77777777" w:rsidR="00B46E1C" w:rsidRDefault="00B46E1C">
      <w:pPr>
        <w:pStyle w:val="BodyText"/>
        <w:divId w:val="775255378"/>
      </w:pPr>
      <w:r>
        <w:t>La ligne de commande dans la fenêtre de modification pour un exemple de construction d'ellipse est :</w:t>
      </w:r>
      <w:r>
        <w:br/>
      </w:r>
      <w:r>
        <w:rPr>
          <w:rStyle w:val="codecharacter"/>
        </w:rPr>
        <w:t>nom_élément=FEAT/Ellipse,TOG1,TOG4</w:t>
      </w:r>
      <w:r>
        <w:rPr>
          <w:rFonts w:ascii="Courier New" w:hAnsi="Courier New" w:cs="Courier New"/>
          <w:color w:val="000080"/>
        </w:rPr>
        <w:br/>
      </w:r>
      <w:r>
        <w:rPr>
          <w:rStyle w:val="codecharacter"/>
        </w:rPr>
        <w:t>THEO/coord_x,coord_y,coord_z,vec_i,vec_j,vec_k,diam. principal,diam. secondaire,vec angle i, vec angle j, vec angle k</w:t>
      </w:r>
      <w:r>
        <w:rPr>
          <w:rFonts w:ascii="Courier New" w:hAnsi="Courier New" w:cs="Courier New"/>
          <w:color w:val="000080"/>
        </w:rPr>
        <w:br/>
      </w:r>
      <w:r>
        <w:rPr>
          <w:rStyle w:val="codecharacter"/>
        </w:rPr>
        <w:t>ACTL/coord_x,coord_y,coord_z,vec_i,vec_j,vec_k,diam. principal,diam. secondaire,vec angle i,vec angle j,vec angle k</w:t>
      </w:r>
      <w:r>
        <w:rPr>
          <w:rFonts w:ascii="Courier New" w:hAnsi="Courier New" w:cs="Courier New"/>
          <w:color w:val="000080"/>
        </w:rPr>
        <w:br/>
      </w:r>
      <w:r>
        <w:rPr>
          <w:rStyle w:val="codecharacter"/>
        </w:rPr>
        <w:t>CONSTR/TOG2,TOG3,TOG5,élément_1,élément_2, …</w:t>
      </w:r>
    </w:p>
    <w:p w14:paraId="64538BCB" w14:textId="77777777" w:rsidR="00B46E1C" w:rsidRDefault="00B46E1C">
      <w:pPr>
        <w:pStyle w:val="note"/>
        <w:spacing w:before="0" w:beforeAutospacing="0" w:after="0" w:afterAutospacing="0"/>
        <w:divId w:val="775255378"/>
        <w:rPr>
          <w:rFonts w:ascii="Times New Roman" w:eastAsiaTheme="minorHAnsi" w:hAnsi="Times New Roman" w:cs="Times New Roman"/>
        </w:rPr>
      </w:pPr>
      <w:r>
        <w:rPr>
          <w:rFonts w:ascii="Times New Roman" w:eastAsiaTheme="minorHAnsi" w:hAnsi="Times New Roman" w:cs="Times New Roman"/>
        </w:rPr>
        <w:t>Le rapport de modification en cours s'affiche en LETTRES MAJUSCULES.</w:t>
      </w:r>
    </w:p>
    <w:p w14:paraId="7426C628" w14:textId="77777777" w:rsidR="00B46E1C" w:rsidRDefault="00B46E1C">
      <w:pPr>
        <w:pStyle w:val="marginnote"/>
        <w:spacing w:before="0" w:beforeAutospacing="0" w:after="0" w:afterAutospacing="0"/>
        <w:divId w:val="775255378"/>
        <w:rPr>
          <w:rFonts w:ascii="Times New Roman" w:eastAsiaTheme="minorHAnsi" w:hAnsi="Times New Roman" w:cs="Times New Roman"/>
        </w:rPr>
      </w:pPr>
      <w:r>
        <w:rPr>
          <w:rFonts w:ascii="Times New Roman" w:eastAsiaTheme="minorHAnsi" w:hAnsi="Times New Roman" w:cs="Times New Roman"/>
        </w:rPr>
        <w:t xml:space="preserve">Auto est la méthode de construction par défaut. Pour plus d'informations sur la méthode Auto, voir « </w:t>
      </w:r>
      <w:hyperlink w:anchor="16_const_topics_auto_ellipse_con_2314" w:history="1">
        <w:r>
          <w:rPr>
            <w:rStyle w:val="Hyperlink"/>
            <w:rFonts w:ascii="Times New Roman" w:eastAsiaTheme="minorHAnsi" w:hAnsi="Times New Roman" w:cs="Times New Roman"/>
          </w:rPr>
          <w:t>Construction d'ellipse automatique</w:t>
        </w:r>
      </w:hyperlink>
      <w:r>
        <w:rPr>
          <w:rFonts w:ascii="Times New Roman" w:eastAsiaTheme="minorHAnsi" w:hAnsi="Times New Roman" w:cs="Times New Roman"/>
        </w:rPr>
        <w:t xml:space="preserve"> ».</w:t>
      </w:r>
    </w:p>
    <w:p w14:paraId="0E8CDD74" w14:textId="77777777" w:rsidR="00B46E1C" w:rsidRDefault="00B46E1C">
      <w:pPr>
        <w:pStyle w:val="BodyText"/>
        <w:divId w:val="775255378"/>
      </w:pPr>
      <w:r>
        <w:rPr>
          <w:rStyle w:val="bold"/>
        </w:rPr>
        <w:t>TOG1=</w:t>
      </w:r>
      <w:r>
        <w:t xml:space="preserve"> POLR ou RECT</w:t>
      </w:r>
    </w:p>
    <w:p w14:paraId="4D18546D" w14:textId="77777777" w:rsidR="00B46E1C" w:rsidRDefault="00B46E1C">
      <w:pPr>
        <w:pStyle w:val="BodyText"/>
        <w:divId w:val="775255378"/>
      </w:pPr>
      <w:r>
        <w:rPr>
          <w:rStyle w:val="bold"/>
        </w:rPr>
        <w:t>TOG2 =</w:t>
      </w:r>
      <w:r>
        <w:t xml:space="preserve"> ELLIPSE</w:t>
      </w:r>
    </w:p>
    <w:p w14:paraId="396BB6A9" w14:textId="77777777" w:rsidR="00B46E1C" w:rsidRDefault="00B46E1C">
      <w:pPr>
        <w:pStyle w:val="BodyText"/>
        <w:divId w:val="775255378"/>
      </w:pPr>
      <w:r>
        <w:rPr>
          <w:rStyle w:val="bold"/>
        </w:rPr>
        <w:t>TOG3 =</w:t>
      </w:r>
      <w:r>
        <w:t xml:space="preserve"> BF / BFRE / CAST / INT / PROJ / REV</w:t>
      </w:r>
    </w:p>
    <w:p w14:paraId="744B3BCC" w14:textId="77777777" w:rsidR="00B46E1C" w:rsidRDefault="00B46E1C">
      <w:pPr>
        <w:pStyle w:val="BodyText"/>
        <w:divId w:val="775255378"/>
      </w:pPr>
      <w:r>
        <w:rPr>
          <w:rStyle w:val="bold"/>
        </w:rPr>
        <w:t>TOG4 =</w:t>
      </w:r>
      <w:r>
        <w:t xml:space="preserve"> IN / OUT</w:t>
      </w:r>
    </w:p>
    <w:p w14:paraId="0541E91D" w14:textId="77777777" w:rsidR="00B46E1C" w:rsidRDefault="00B46E1C">
      <w:pPr>
        <w:pStyle w:val="BodyText"/>
        <w:divId w:val="775255378"/>
      </w:pPr>
      <w:r>
        <w:rPr>
          <w:rStyle w:val="bold"/>
        </w:rPr>
        <w:t>TOG5</w:t>
      </w:r>
      <w:r>
        <w:t xml:space="preserve"> = 2D / 3D (apparaît uniquement si TOG3 équivaut à BF ou BFRE)</w:t>
      </w:r>
    </w:p>
    <w:p w14:paraId="4C98B582" w14:textId="77777777" w:rsidR="00B46E1C" w:rsidRDefault="00B46E1C">
      <w:pPr>
        <w:pStyle w:val="BodyText"/>
        <w:divId w:val="775255378"/>
      </w:pPr>
      <w:r>
        <w:t xml:space="preserve">Les trois premières lignes affichées dans la fenêtre de modification sont identiques pour les ellipses construites. La quatrième ligne est légèrement différente selon le type d'élément construit. Vous pouvez passer d'un type d'ellipse à un autre en plaçant le curseur sur </w:t>
      </w:r>
      <w:r>
        <w:rPr>
          <w:rStyle w:val="italic"/>
        </w:rPr>
        <w:t>TOG3</w:t>
      </w:r>
      <w:r>
        <w:t xml:space="preserve"> et en appuyant sur F7 et F8. (Voir « Fonctions du clavier en mode commande » au chapitre « Utilisation de la fenêtre de modification ».)</w:t>
      </w:r>
    </w:p>
    <w:p w14:paraId="19780A01" w14:textId="77777777" w:rsidR="00B46E1C" w:rsidRDefault="00B46E1C">
      <w:pPr>
        <w:pStyle w:val="BodyText"/>
        <w:divId w:val="775255378"/>
      </w:pPr>
      <w:r>
        <w:t>Lorsqu'au moins deux éléments sont impliqués, PC-DMIS détermine automatiquement l'ordre requis des éléments entrés. Ceci permet d'améliorer la précision de la mesure.</w:t>
      </w:r>
    </w:p>
    <w:p w14:paraId="2D2490AC" w14:textId="77777777" w:rsidR="00B46E1C" w:rsidRDefault="00B46E1C">
      <w:pPr>
        <w:pStyle w:val="BodyText"/>
        <w:divId w:val="775255378"/>
      </w:pPr>
      <w:r>
        <w:t>Les rubriques suivantes décrivent les options disponibles pour la construction d'une ellipse :</w:t>
      </w:r>
    </w:p>
    <w:p w14:paraId="6ECED4D2" w14:textId="77777777" w:rsidR="00B46E1C" w:rsidRDefault="00B46E1C">
      <w:pPr>
        <w:divId w:val="1979678133"/>
        <w:rPr>
          <w:color w:val="000000"/>
        </w:rPr>
      </w:pPr>
      <w:r>
        <w:rPr>
          <w:color w:val="000000"/>
        </w:rPr>
        <w:t> </w:t>
      </w:r>
    </w:p>
    <w:p w14:paraId="13632BF0" w14:textId="77777777" w:rsidR="00B46E1C" w:rsidRDefault="00B46E1C">
      <w:pPr>
        <w:jc w:val="right"/>
        <w:divId w:val="14085139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"Int/Ext:Ellipse"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construits:Int/Ext:Ellipse" \* MERGEFORMAT </w:instrText>
      </w:r>
      <w:r>
        <w:rPr>
          <w:rFonts w:ascii="Arial" w:hAnsi="Arial" w:cs="Arial"/>
          <w:color w:val="000000"/>
          <w:sz w:val="22"/>
          <w:szCs w:val="22"/>
        </w:rPr>
        <w:fldChar w:fldCharType="end"/>
      </w:r>
    </w:p>
    <w:p w14:paraId="5E9961F0" w14:textId="77777777" w:rsidR="00B46E1C" w:rsidRDefault="00B46E1C">
      <w:pPr>
        <w:pStyle w:val="Heading3"/>
        <w:divId w:val="1274633866"/>
        <w:rPr>
          <w:rFonts w:asciiTheme="minorHAnsi" w:hAnsiTheme="minorHAnsi" w:cstheme="majorBidi"/>
          <w:color w:val="0F4761" w:themeColor="accent1" w:themeShade="BF"/>
          <w:sz w:val="28"/>
          <w:szCs w:val="28"/>
        </w:rPr>
      </w:pPr>
      <w:bookmarkStart w:id="173" w:name="16_const_topics_in_out_ellipse_h_7537"/>
      <w:bookmarkStart w:id="174" w:name="_Toc227312699"/>
      <w:bookmarkEnd w:id="173"/>
      <w:r>
        <w:t>Ellipse int / ext</w:t>
      </w:r>
      <w:bookmarkEnd w:id="174"/>
    </w:p>
    <w:p w14:paraId="3D4F2687" w14:textId="77777777" w:rsidR="00B46E1C" w:rsidRDefault="00B46E1C">
      <w:pPr>
        <w:pStyle w:val="BodyText"/>
        <w:divId w:val="1274633866"/>
      </w:pPr>
      <w:r>
        <w:t xml:space="preserve">Les options </w:t>
      </w:r>
      <w:r>
        <w:rPr>
          <w:rStyle w:val="bold"/>
        </w:rPr>
        <w:t>Int</w:t>
      </w:r>
      <w:r>
        <w:t xml:space="preserve"> et </w:t>
      </w:r>
      <w:r>
        <w:rPr>
          <w:rStyle w:val="bold"/>
        </w:rPr>
        <w:t>Ext</w:t>
      </w:r>
      <w:r>
        <w:t xml:space="preserve"> indiquent à PC-DMIS qu'il doit construire l'ellipse comme interne ou externe.</w:t>
      </w:r>
    </w:p>
    <w:p w14:paraId="2085E9ED" w14:textId="77777777" w:rsidR="00B46E1C" w:rsidRDefault="00B46E1C" w:rsidP="006D2170">
      <w:pPr>
        <w:pStyle w:val="BodyText"/>
        <w:numPr>
          <w:ilvl w:val="0"/>
          <w:numId w:val="116"/>
        </w:numPr>
        <w:tabs>
          <w:tab w:val="left" w:pos="720"/>
        </w:tabs>
        <w:spacing w:line="276" w:lineRule="auto"/>
        <w:divId w:val="1274633866"/>
      </w:pPr>
      <w:r>
        <w:t xml:space="preserve">Si vous sélectionnez </w:t>
      </w:r>
      <w:r>
        <w:rPr>
          <w:rStyle w:val="bold"/>
        </w:rPr>
        <w:t>Int</w:t>
      </w:r>
      <w:r>
        <w:t>, PC-DMIS construit l'ellipse comme étant interne.</w:t>
      </w:r>
    </w:p>
    <w:p w14:paraId="4C6BFD9E" w14:textId="77777777" w:rsidR="00B46E1C" w:rsidRDefault="00B46E1C" w:rsidP="006D2170">
      <w:pPr>
        <w:pStyle w:val="BodyText"/>
        <w:numPr>
          <w:ilvl w:val="0"/>
          <w:numId w:val="116"/>
        </w:numPr>
        <w:tabs>
          <w:tab w:val="left" w:pos="720"/>
        </w:tabs>
        <w:spacing w:line="276" w:lineRule="auto"/>
        <w:divId w:val="1274633866"/>
      </w:pPr>
      <w:r>
        <w:t xml:space="preserve">Si vous sélectionnez </w:t>
      </w:r>
      <w:r>
        <w:rPr>
          <w:rStyle w:val="bold"/>
        </w:rPr>
        <w:t>Ext</w:t>
      </w:r>
      <w:r>
        <w:t>, PC-DMIS construit l'ellipse en tant qu'ellipse externe, ou goupille.</w:t>
      </w:r>
    </w:p>
    <w:p w14:paraId="65ED6C0A" w14:textId="77777777" w:rsidR="00B46E1C" w:rsidRDefault="00B46E1C">
      <w:pPr>
        <w:divId w:val="1395853028"/>
        <w:rPr>
          <w:color w:val="000000"/>
        </w:rPr>
      </w:pPr>
      <w:r>
        <w:rPr>
          <w:color w:val="000000"/>
        </w:rPr>
        <w:t> </w:t>
      </w:r>
    </w:p>
    <w:p w14:paraId="6056AD13" w14:textId="77777777" w:rsidR="00B46E1C" w:rsidRDefault="00B46E1C">
      <w:pPr>
        <w:pStyle w:val="Heading3"/>
        <w:divId w:val="1274633866"/>
        <w:rPr>
          <w:color w:val="0F4761" w:themeColor="accent1" w:themeShade="BF"/>
        </w:rPr>
      </w:pPr>
      <w:bookmarkStart w:id="175" w:name="16_const_topics_2d___3d_ellipse__2805"/>
      <w:bookmarkStart w:id="176" w:name="_Toc227312700"/>
      <w:bookmarkEnd w:id="175"/>
      <w:r>
        <w:t>Ellipse 2D / 3D</w:t>
      </w:r>
      <w:bookmarkEnd w:id="176"/>
    </w:p>
    <w:p w14:paraId="783A8BE3" w14:textId="77777777" w:rsidR="00B46E1C" w:rsidRDefault="00B46E1C">
      <w:pPr>
        <w:pStyle w:val="BodyText"/>
        <w:divId w:val="1274633866"/>
      </w:pPr>
      <w:r>
        <w:t xml:space="preserve">Les options </w:t>
      </w:r>
      <w:r>
        <w:rPr>
          <w:rStyle w:val="bold"/>
        </w:rPr>
        <w:t>2D</w:t>
      </w:r>
      <w:r>
        <w:t xml:space="preserve"> et </w:t>
      </w:r>
      <w:r>
        <w:rPr>
          <w:rStyle w:val="bold"/>
        </w:rPr>
        <w:t>3D</w:t>
      </w:r>
      <w:r>
        <w:t xml:space="preserve"> indiquent si PC-DMIS construit l'élément comme une ellipse 2D ou 3D. Ces options sont disponibles quand vous sélectionnez l'option </w:t>
      </w:r>
      <w:r>
        <w:rPr>
          <w:rStyle w:val="bold"/>
        </w:rPr>
        <w:t>Best Fit</w:t>
      </w:r>
      <w:r>
        <w:t xml:space="preserve"> ou </w:t>
      </w:r>
      <w:r>
        <w:rPr>
          <w:rStyle w:val="bold"/>
        </w:rPr>
        <w:t>Recomp BF</w:t>
      </w:r>
      <w:r>
        <w:t>.</w:t>
      </w:r>
    </w:p>
    <w:p w14:paraId="7915896F" w14:textId="77777777" w:rsidR="00B46E1C" w:rsidRDefault="00B46E1C" w:rsidP="006D2170">
      <w:pPr>
        <w:pStyle w:val="BodyText"/>
        <w:numPr>
          <w:ilvl w:val="0"/>
          <w:numId w:val="117"/>
        </w:numPr>
        <w:tabs>
          <w:tab w:val="left" w:pos="720"/>
        </w:tabs>
        <w:spacing w:line="276" w:lineRule="auto"/>
        <w:divId w:val="1274633866"/>
      </w:pPr>
      <w:r>
        <w:t xml:space="preserve">Si vous sélectionnez </w:t>
      </w:r>
      <w:r>
        <w:rPr>
          <w:rStyle w:val="bold"/>
        </w:rPr>
        <w:t>2D</w:t>
      </w:r>
      <w:r>
        <w:t>, PC-DMIS construit l'ellipse en la projetant sur le plan de travail.</w:t>
      </w:r>
    </w:p>
    <w:p w14:paraId="4A465ED6" w14:textId="77777777" w:rsidR="00B46E1C" w:rsidRDefault="00B46E1C" w:rsidP="006D2170">
      <w:pPr>
        <w:pStyle w:val="BodyText"/>
        <w:numPr>
          <w:ilvl w:val="0"/>
          <w:numId w:val="117"/>
        </w:numPr>
        <w:tabs>
          <w:tab w:val="left" w:pos="720"/>
        </w:tabs>
        <w:spacing w:line="276" w:lineRule="auto"/>
        <w:divId w:val="1274633866"/>
      </w:pPr>
      <w:r>
        <w:t xml:space="preserve">Si vous sélectionnez </w:t>
      </w:r>
      <w:r>
        <w:rPr>
          <w:rStyle w:val="bold"/>
        </w:rPr>
        <w:t>3D</w:t>
      </w:r>
      <w:r>
        <w:t>, PC-DMIS construit un plan best fit à partir des entrées. PC-DMIS projette ensuite ces entrées sur le plan et crée une ellipse construite à partir des points projetés.</w:t>
      </w:r>
    </w:p>
    <w:p w14:paraId="08B106CC" w14:textId="77777777" w:rsidR="00B46E1C" w:rsidRDefault="00B46E1C">
      <w:pPr>
        <w:jc w:val="right"/>
        <w:divId w:val="7589835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construits:Ellipse CND" \* MERGEFORMAT </w:instrText>
      </w:r>
      <w:r>
        <w:rPr>
          <w:rFonts w:ascii="Arial" w:hAnsi="Arial" w:cs="Arial"/>
          <w:color w:val="000000"/>
          <w:sz w:val="22"/>
          <w:szCs w:val="22"/>
        </w:rPr>
        <w:fldChar w:fldCharType="end"/>
      </w:r>
    </w:p>
    <w:p w14:paraId="0A5E656D" w14:textId="77777777" w:rsidR="00B46E1C" w:rsidRDefault="00B46E1C">
      <w:pPr>
        <w:pStyle w:val="Heading3"/>
        <w:divId w:val="1274633866"/>
        <w:rPr>
          <w:rFonts w:asciiTheme="minorHAnsi" w:hAnsiTheme="minorHAnsi" w:cstheme="majorBidi"/>
          <w:color w:val="0F4761" w:themeColor="accent1" w:themeShade="BF"/>
          <w:sz w:val="28"/>
          <w:szCs w:val="28"/>
        </w:rPr>
      </w:pPr>
      <w:bookmarkStart w:id="177" w:name="16_const_topics_auto_ellipse_con_2314"/>
      <w:bookmarkStart w:id="178" w:name="_Toc227312701"/>
      <w:bookmarkEnd w:id="177"/>
      <w:r>
        <w:t>Construction automatique d'une ellipse</w:t>
      </w:r>
      <w:bookmarkEnd w:id="178"/>
    </w:p>
    <w:p w14:paraId="6265CB9B" w14:textId="77777777" w:rsidR="00B46E1C" w:rsidRDefault="00B46E1C">
      <w:pPr>
        <w:pStyle w:val="BodyText"/>
        <w:divId w:val="1274633866"/>
      </w:pPr>
      <w:r>
        <w:t xml:space="preserve">Le tableau « Liste d'éléments d'entrée » montre le type d'ellipse que vous pouvez construire à partir des éléments sélectionnés quand vous choisissez l'option </w:t>
      </w:r>
      <w:r>
        <w:rPr>
          <w:rStyle w:val="bold"/>
        </w:rPr>
        <w:t>Auto</w:t>
      </w:r>
      <w:r>
        <w:t xml:space="preserve"> dans la liste </w:t>
      </w:r>
      <w:r>
        <w:rPr>
          <w:rStyle w:val="bold"/>
        </w:rPr>
        <w:t>Méthode</w:t>
      </w:r>
      <w:r>
        <w:t>. L'ordre de sélection des éléments n'est pas important. Si vous sélectionnez un ou des éléments incorrects, PC-DMIS affiche un message d'erreur et ne construit pas automatiquement le type d'élément indiqué.</w:t>
      </w:r>
    </w:p>
    <w:p w14:paraId="7640DE4F" w14:textId="77777777" w:rsidR="00B46E1C" w:rsidRDefault="00B46E1C">
      <w:pPr>
        <w:pStyle w:val="BodyText"/>
        <w:divId w:val="1274633866"/>
      </w:pPr>
      <w:r>
        <w:t>Pour permettre à PC-DMIS de déterminer automatiquement la meilleure méthode de construction :</w:t>
      </w:r>
    </w:p>
    <w:p w14:paraId="319D7735" w14:textId="77777777" w:rsidR="00B46E1C" w:rsidRDefault="00B46E1C" w:rsidP="006D2170">
      <w:pPr>
        <w:pStyle w:val="BodyText"/>
        <w:numPr>
          <w:ilvl w:val="0"/>
          <w:numId w:val="118"/>
        </w:numPr>
        <w:tabs>
          <w:tab w:val="left" w:pos="720"/>
        </w:tabs>
        <w:spacing w:line="276" w:lineRule="auto"/>
        <w:divId w:val="1274633866"/>
      </w:pPr>
      <w:r>
        <w:t xml:space="preserve">Ouvrez la boîte de dialogue </w:t>
      </w:r>
      <w:r>
        <w:rPr>
          <w:rStyle w:val="bold"/>
        </w:rPr>
        <w:t>Construction d'ellipse</w:t>
      </w:r>
      <w:r>
        <w:t xml:space="preserve"> (</w:t>
      </w:r>
      <w:r>
        <w:rPr>
          <w:rStyle w:val="bold"/>
        </w:rPr>
        <w:t>Insérer | Élément | Construit | Ellipse</w:t>
      </w:r>
      <w:r>
        <w:t>).</w:t>
      </w:r>
    </w:p>
    <w:p w14:paraId="00F3057F" w14:textId="77777777" w:rsidR="00B46E1C" w:rsidRDefault="00B46E1C" w:rsidP="006D2170">
      <w:pPr>
        <w:pStyle w:val="BodyText"/>
        <w:numPr>
          <w:ilvl w:val="0"/>
          <w:numId w:val="118"/>
        </w:numPr>
        <w:tabs>
          <w:tab w:val="left" w:pos="720"/>
        </w:tabs>
        <w:spacing w:line="276" w:lineRule="auto"/>
        <w:divId w:val="1274633866"/>
      </w:pPr>
      <w:r>
        <w:t xml:space="preserve">Dans la liste </w:t>
      </w:r>
      <w:r>
        <w:rPr>
          <w:rStyle w:val="bold"/>
        </w:rPr>
        <w:t>Méthode</w:t>
      </w:r>
      <w:r>
        <w:t xml:space="preserve">, sélectionnez l'option </w:t>
      </w:r>
      <w:r>
        <w:rPr>
          <w:rStyle w:val="bold"/>
        </w:rPr>
        <w:t>Auto</w:t>
      </w:r>
      <w:r>
        <w:t>.</w:t>
      </w:r>
    </w:p>
    <w:p w14:paraId="0626996E" w14:textId="77777777" w:rsidR="00B46E1C" w:rsidRDefault="00B46E1C" w:rsidP="006D2170">
      <w:pPr>
        <w:pStyle w:val="BodyText"/>
        <w:numPr>
          <w:ilvl w:val="0"/>
          <w:numId w:val="118"/>
        </w:numPr>
        <w:tabs>
          <w:tab w:val="left" w:pos="720"/>
        </w:tabs>
        <w:spacing w:line="276" w:lineRule="auto"/>
        <w:divId w:val="1274633866"/>
      </w:pPr>
      <w:r>
        <w:t xml:space="preserve">Dans la liste </w:t>
      </w:r>
      <w:r>
        <w:rPr>
          <w:rStyle w:val="bold"/>
        </w:rPr>
        <w:t>Élément</w:t>
      </w:r>
      <w:r>
        <w:t>, sélectionnez le ou les éléments souhaités dans le tableau « Liste d'éléments d'entrée » ci-dessous.</w:t>
      </w:r>
    </w:p>
    <w:p w14:paraId="11D8BE99" w14:textId="77777777" w:rsidR="00B46E1C" w:rsidRDefault="00B46E1C" w:rsidP="006D2170">
      <w:pPr>
        <w:pStyle w:val="BodyText"/>
        <w:numPr>
          <w:ilvl w:val="0"/>
          <w:numId w:val="118"/>
        </w:numPr>
        <w:tabs>
          <w:tab w:val="left" w:pos="720"/>
        </w:tabs>
        <w:spacing w:line="276" w:lineRule="auto"/>
        <w:divId w:val="84345063"/>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314A3F2" w14:textId="77777777" w:rsidR="00B46E1C" w:rsidRDefault="00B46E1C" w:rsidP="006D2170">
      <w:pPr>
        <w:pStyle w:val="BodyText"/>
        <w:numPr>
          <w:ilvl w:val="0"/>
          <w:numId w:val="118"/>
        </w:numPr>
        <w:tabs>
          <w:tab w:val="left" w:pos="720"/>
        </w:tabs>
        <w:spacing w:line="276" w:lineRule="auto"/>
        <w:divId w:val="1274633866"/>
      </w:pPr>
      <w:r>
        <w:t xml:space="preserve">Cliquez sur le bouton </w:t>
      </w:r>
      <w:r>
        <w:rPr>
          <w:rStyle w:val="bold"/>
        </w:rPr>
        <w:t>Créer</w:t>
      </w:r>
      <w:r>
        <w:t>.</w:t>
      </w:r>
    </w:p>
    <w:p w14:paraId="09E24381" w14:textId="77777777" w:rsidR="00B46E1C" w:rsidRDefault="00B46E1C">
      <w:pPr>
        <w:pStyle w:val="BodyText"/>
        <w:divId w:val="1274633866"/>
      </w:pPr>
      <w:r>
        <w:t>Les listes suivantes répertorient les éléments construits que vous pouvez créer à partir du ou des éléments d'entrée sélectionnés :</w:t>
      </w:r>
    </w:p>
    <w:p w14:paraId="48446795" w14:textId="77777777" w:rsidR="00B46E1C" w:rsidRDefault="00B46E1C">
      <w:pPr>
        <w:pStyle w:val="heading4b"/>
        <w:divId w:val="1274633866"/>
      </w:pPr>
      <w:r>
        <w:t>Liste d'éléments d'entrée</w:t>
      </w:r>
    </w:p>
    <w:tbl>
      <w:tblPr>
        <w:tblW w:w="5840"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034"/>
        <w:gridCol w:w="1806"/>
      </w:tblGrid>
      <w:tr w:rsidR="00B46E1C" w14:paraId="3D7E869B" w14:textId="77777777" w:rsidTr="00D50CE3">
        <w:trPr>
          <w:divId w:val="127463386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346900E" w14:textId="77777777" w:rsidR="00B46E1C" w:rsidRDefault="00B46E1C">
            <w:pPr>
              <w:jc w:val="center"/>
              <w:rPr>
                <w:b/>
                <w:bCs/>
                <w:color w:val="000000"/>
              </w:rPr>
            </w:pPr>
            <w:r>
              <w:rPr>
                <w:b/>
                <w:bCs/>
                <w:color w:val="000000"/>
              </w:rPr>
              <w:t>Élément(s) entré(s)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5112328" w14:textId="77777777" w:rsidR="00B46E1C" w:rsidRDefault="00B46E1C">
            <w:pPr>
              <w:jc w:val="center"/>
              <w:rPr>
                <w:b/>
                <w:bCs/>
                <w:color w:val="000000"/>
              </w:rPr>
            </w:pPr>
            <w:r>
              <w:rPr>
                <w:b/>
                <w:bCs/>
                <w:color w:val="000000"/>
              </w:rPr>
              <w:t>Constructions</w:t>
            </w:r>
          </w:p>
        </w:tc>
      </w:tr>
      <w:tr w:rsidR="00B46E1C" w14:paraId="4585952A" w14:textId="77777777" w:rsidTr="00D50CE3">
        <w:trPr>
          <w:divId w:val="127463386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9FEC752" w14:textId="77777777" w:rsidR="00B46E1C" w:rsidRDefault="00B46E1C">
            <w:pPr>
              <w:pStyle w:val="tabletext"/>
            </w:pPr>
            <w:r>
              <w:t>1 série quelconque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31548D" w14:textId="77777777" w:rsidR="00B46E1C" w:rsidRDefault="00B46E1C">
            <w:pPr>
              <w:pStyle w:val="tabletext"/>
            </w:pPr>
            <w:r>
              <w:t xml:space="preserve">Ellipse Best Fit </w:t>
            </w:r>
          </w:p>
        </w:tc>
      </w:tr>
      <w:tr w:rsidR="00B46E1C" w14:paraId="20BA7683" w14:textId="77777777" w:rsidTr="00D50CE3">
        <w:trPr>
          <w:divId w:val="127463386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0B8547C" w14:textId="77777777" w:rsidR="00B46E1C" w:rsidRDefault="00B46E1C">
            <w:pPr>
              <w:pStyle w:val="tabletext"/>
            </w:pPr>
            <w:r>
              <w:t>1 ellipse quelconque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A8DE5ED" w14:textId="77777777" w:rsidR="00B46E1C" w:rsidRDefault="00B46E1C">
            <w:pPr>
              <w:pStyle w:val="tabletext"/>
            </w:pPr>
            <w:r>
              <w:t>Ellipse inversée</w:t>
            </w:r>
          </w:p>
        </w:tc>
      </w:tr>
      <w:tr w:rsidR="00B46E1C" w14:paraId="161F6430" w14:textId="77777777" w:rsidTr="00D50CE3">
        <w:trPr>
          <w:divId w:val="127463386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C614905" w14:textId="77777777" w:rsidR="00B46E1C" w:rsidRDefault="00B46E1C">
            <w:pPr>
              <w:pStyle w:val="tabletext"/>
            </w:pPr>
            <w:r>
              <w:t>1 élément quelconque  (sauf ellipse ou série)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3B1EF5" w14:textId="77777777" w:rsidR="00B46E1C" w:rsidRDefault="00B46E1C">
            <w:pPr>
              <w:pStyle w:val="tabletext"/>
            </w:pPr>
            <w:r>
              <w:t>Ellipse de dérivation</w:t>
            </w:r>
          </w:p>
        </w:tc>
      </w:tr>
      <w:tr w:rsidR="00B46E1C" w14:paraId="38714B55" w14:textId="77777777" w:rsidTr="00D50CE3">
        <w:trPr>
          <w:divId w:val="127463386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D534E58" w14:textId="77777777" w:rsidR="00B46E1C" w:rsidRDefault="00B46E1C">
            <w:pPr>
              <w:pStyle w:val="tabletext"/>
            </w:pPr>
            <w:r>
              <w:t>Plan + 1 élément quelconque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F155B2" w14:textId="77777777" w:rsidR="00B46E1C" w:rsidRDefault="00B46E1C">
            <w:pPr>
              <w:pStyle w:val="tabletext"/>
            </w:pPr>
            <w:r>
              <w:t>Ellipse projetée</w:t>
            </w:r>
          </w:p>
        </w:tc>
      </w:tr>
      <w:tr w:rsidR="00B46E1C" w14:paraId="0C7E3CF5" w14:textId="77777777" w:rsidTr="00D50CE3">
        <w:trPr>
          <w:divId w:val="127463386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D63C229" w14:textId="77777777" w:rsidR="00B46E1C" w:rsidRDefault="00B46E1C">
            <w:pPr>
              <w:pStyle w:val="tabletext"/>
            </w:pPr>
            <w:r>
              <w:t>Série + série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1C8746" w14:textId="77777777" w:rsidR="00B46E1C" w:rsidRDefault="00B46E1C">
            <w:pPr>
              <w:pStyle w:val="tabletext"/>
            </w:pPr>
            <w:r>
              <w:t xml:space="preserve">Ellipse Best Fit </w:t>
            </w:r>
          </w:p>
        </w:tc>
      </w:tr>
      <w:tr w:rsidR="00B46E1C" w14:paraId="21D609F9" w14:textId="77777777" w:rsidTr="00D50CE3">
        <w:trPr>
          <w:divId w:val="127463386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1F54324" w14:textId="77777777" w:rsidR="00B46E1C" w:rsidRDefault="00B46E1C">
            <w:pPr>
              <w:pStyle w:val="tabletext"/>
            </w:pPr>
            <w:r>
              <w:t>3 éléments minimum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1DA881" w14:textId="77777777" w:rsidR="00B46E1C" w:rsidRDefault="00B46E1C">
            <w:pPr>
              <w:pStyle w:val="tabletext"/>
            </w:pPr>
            <w:r>
              <w:t xml:space="preserve">Ellipse Best Fit </w:t>
            </w:r>
          </w:p>
        </w:tc>
      </w:tr>
    </w:tbl>
    <w:p w14:paraId="2B495646" w14:textId="77777777" w:rsidR="00B46E1C" w:rsidRDefault="00B46E1C">
      <w:pPr>
        <w:divId w:val="1496606510"/>
        <w:rPr>
          <w:color w:val="000000"/>
          <w:sz w:val="20"/>
          <w:szCs w:val="20"/>
        </w:rPr>
      </w:pPr>
      <w:r>
        <w:rPr>
          <w:color w:val="000000"/>
        </w:rPr>
        <w:t> </w:t>
      </w:r>
    </w:p>
    <w:p w14:paraId="377F737A" w14:textId="77777777" w:rsidR="00B46E1C" w:rsidRDefault="00B46E1C">
      <w:pPr>
        <w:pStyle w:val="Heading3"/>
        <w:divId w:val="1274633866"/>
        <w:rPr>
          <w:color w:val="0F4761" w:themeColor="accent1" w:themeShade="BF"/>
        </w:rPr>
      </w:pPr>
      <w:bookmarkStart w:id="179" w:name="_Toc227312702"/>
      <w:r>
        <w:t>Construction d'une ellipse Best Fit, avec ou sans recompensation</w:t>
      </w:r>
      <w:bookmarkEnd w:id="179"/>
    </w:p>
    <w:p w14:paraId="2F7DE411" w14:textId="77777777" w:rsidR="00B46E1C" w:rsidRDefault="00B46E1C">
      <w:pPr>
        <w:jc w:val="right"/>
        <w:divId w:val="84528523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construits:Best Fit:Ellipse" \* MERGEFORMAT </w:instrText>
      </w:r>
      <w:r>
        <w:rPr>
          <w:rFonts w:ascii="Arial" w:hAnsi="Arial" w:cs="Arial"/>
          <w:color w:val="000000"/>
          <w:sz w:val="22"/>
          <w:szCs w:val="22"/>
        </w:rPr>
        <w:fldChar w:fldCharType="end"/>
      </w:r>
    </w:p>
    <w:p w14:paraId="0BA3245D" w14:textId="77777777" w:rsidR="00B46E1C" w:rsidRDefault="00B46E1C">
      <w:pPr>
        <w:pStyle w:val="BodyText"/>
        <w:divId w:val="1274633866"/>
      </w:pPr>
      <w:bookmarkStart w:id="180" w:name="16_const_topics_constructing_a_b_3141"/>
      <w:bookmarkEnd w:id="180"/>
      <w:r>
        <w:t xml:space="preserve">Vous pouvez construire une ellipse « best fit » à partir d’au moins trois éléments. L'ellipse se trouve dans le plan de travail actuel. Dans les deux cas, PC-DMIS calcule une ellipse </w:t>
      </w:r>
      <w:r>
        <w:rPr>
          <w:rStyle w:val="italic"/>
        </w:rPr>
        <w:t>moindres carrés</w:t>
      </w:r>
      <w:r>
        <w:t xml:space="preserve"> dont PC-DMIS minimise la distance carrée moyenne depuis les points de données à l'ellipse.</w:t>
      </w:r>
    </w:p>
    <w:p w14:paraId="0CB6C281" w14:textId="77777777" w:rsidR="00B46E1C" w:rsidRDefault="00B46E1C">
      <w:pPr>
        <w:pStyle w:val="note-para"/>
        <w:shd w:val="clear" w:color="auto" w:fill="EEEEEE"/>
        <w:divId w:val="920288871"/>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5A50839D" w14:textId="77777777" w:rsidR="00B46E1C" w:rsidRDefault="00B46E1C">
      <w:pPr>
        <w:pStyle w:val="note-para"/>
        <w:shd w:val="clear" w:color="auto" w:fill="EEEEEE"/>
        <w:divId w:val="920288871"/>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5DD5F314" w14:textId="77777777" w:rsidR="00B46E1C" w:rsidRDefault="00B46E1C">
      <w:pPr>
        <w:pStyle w:val="BodyText"/>
        <w:divId w:val="1274633866"/>
      </w:pPr>
      <w:r>
        <w:t> </w:t>
      </w:r>
    </w:p>
    <w:p w14:paraId="73DB2652" w14:textId="77777777" w:rsidR="00B46E1C" w:rsidRDefault="00B46E1C">
      <w:pPr>
        <w:pStyle w:val="BodyText"/>
        <w:divId w:val="1274633866"/>
      </w:pPr>
      <w:r>
        <w:t>Pour construire une ellipse Best Fit, avec ou sans recompensation :</w:t>
      </w:r>
    </w:p>
    <w:p w14:paraId="395A12BF" w14:textId="77777777" w:rsidR="00B46E1C" w:rsidRDefault="00B46E1C" w:rsidP="006D2170">
      <w:pPr>
        <w:pStyle w:val="BodyText"/>
        <w:numPr>
          <w:ilvl w:val="0"/>
          <w:numId w:val="119"/>
        </w:numPr>
        <w:tabs>
          <w:tab w:val="left" w:pos="720"/>
        </w:tabs>
        <w:spacing w:line="276" w:lineRule="auto"/>
        <w:divId w:val="1274633866"/>
      </w:pPr>
      <w:r>
        <w:t xml:space="preserve">Ouvrez la boîte de dialogue </w:t>
      </w:r>
      <w:r>
        <w:rPr>
          <w:rStyle w:val="bold"/>
        </w:rPr>
        <w:t>Construction d'ellipse</w:t>
      </w:r>
      <w:r>
        <w:t xml:space="preserve"> (</w:t>
      </w:r>
      <w:r>
        <w:rPr>
          <w:rStyle w:val="bold"/>
        </w:rPr>
        <w:t>Insérer | Élément | Construit | Ellipse</w:t>
      </w:r>
      <w:r>
        <w:t>).</w:t>
      </w:r>
    </w:p>
    <w:p w14:paraId="4F8E0613" w14:textId="77777777" w:rsidR="00B46E1C" w:rsidRDefault="00B46E1C" w:rsidP="006D2170">
      <w:pPr>
        <w:pStyle w:val="BodyText"/>
        <w:numPr>
          <w:ilvl w:val="0"/>
          <w:numId w:val="119"/>
        </w:numPr>
        <w:tabs>
          <w:tab w:val="left" w:pos="720"/>
        </w:tabs>
        <w:spacing w:line="276" w:lineRule="auto"/>
        <w:divId w:val="1274633866"/>
      </w:pPr>
      <w:r>
        <w:t xml:space="preserve">Dans la liste </w:t>
      </w:r>
      <w:r>
        <w:rPr>
          <w:rStyle w:val="bold"/>
        </w:rPr>
        <w:t>Méthode</w:t>
      </w:r>
      <w:r>
        <w:t xml:space="preserve">, sélectionnez l'option </w:t>
      </w:r>
      <w:r>
        <w:rPr>
          <w:rStyle w:val="bold"/>
        </w:rPr>
        <w:t>Best Fit</w:t>
      </w:r>
      <w:r>
        <w:t xml:space="preserve"> ou </w:t>
      </w:r>
      <w:r>
        <w:rPr>
          <w:rStyle w:val="bold"/>
        </w:rPr>
        <w:t>Recomp BF</w:t>
      </w:r>
      <w:r>
        <w:t>.</w:t>
      </w:r>
    </w:p>
    <w:p w14:paraId="168BD4D5" w14:textId="77777777" w:rsidR="00B46E1C" w:rsidRDefault="00B46E1C" w:rsidP="006D2170">
      <w:pPr>
        <w:pStyle w:val="BodyText"/>
        <w:numPr>
          <w:ilvl w:val="0"/>
          <w:numId w:val="119"/>
        </w:numPr>
        <w:tabs>
          <w:tab w:val="left" w:pos="720"/>
        </w:tabs>
        <w:spacing w:line="276" w:lineRule="auto"/>
        <w:divId w:val="1274633866"/>
      </w:pPr>
      <w:r>
        <w:t xml:space="preserve">Dans la liste </w:t>
      </w:r>
      <w:r>
        <w:rPr>
          <w:rStyle w:val="bold"/>
        </w:rPr>
        <w:t>Élément</w:t>
      </w:r>
      <w:r>
        <w:t>, sélectionnez au moins quatre éléments, un scanning ou un ensemble comprenant au moins quatre points.</w:t>
      </w:r>
    </w:p>
    <w:p w14:paraId="0D709F43" w14:textId="77777777" w:rsidR="00B46E1C" w:rsidRDefault="00B46E1C" w:rsidP="006D2170">
      <w:pPr>
        <w:pStyle w:val="BodyText"/>
        <w:numPr>
          <w:ilvl w:val="0"/>
          <w:numId w:val="119"/>
        </w:numPr>
        <w:tabs>
          <w:tab w:val="left" w:pos="720"/>
        </w:tabs>
        <w:spacing w:line="276" w:lineRule="auto"/>
        <w:divId w:val="1274633866"/>
      </w:pPr>
      <w:r>
        <w:t xml:space="preserve">Sélectionnez l'option </w:t>
      </w:r>
      <w:r>
        <w:rPr>
          <w:rStyle w:val="bold"/>
        </w:rPr>
        <w:t>Int</w:t>
      </w:r>
      <w:r>
        <w:t xml:space="preserve"> ou </w:t>
      </w:r>
      <w:r>
        <w:rPr>
          <w:rStyle w:val="bold"/>
        </w:rPr>
        <w:t>Ext</w:t>
      </w:r>
      <w:r>
        <w:t>. Pour des détails, voir la rubrique « </w:t>
      </w:r>
      <w:hyperlink w:anchor="16_const_topics_in_out_ellipse_h_7537" w:history="1">
        <w:r>
          <w:rPr>
            <w:rStyle w:val="Hyperlink"/>
          </w:rPr>
          <w:t>Ellipse int/ext</w:t>
        </w:r>
      </w:hyperlink>
      <w:r>
        <w:t> » dans cette documentation.</w:t>
      </w:r>
    </w:p>
    <w:p w14:paraId="349A8370" w14:textId="77777777" w:rsidR="00B46E1C" w:rsidRDefault="00B46E1C" w:rsidP="006D2170">
      <w:pPr>
        <w:pStyle w:val="BodyText"/>
        <w:numPr>
          <w:ilvl w:val="0"/>
          <w:numId w:val="119"/>
        </w:numPr>
        <w:tabs>
          <w:tab w:val="left" w:pos="720"/>
        </w:tabs>
        <w:spacing w:line="276" w:lineRule="auto"/>
        <w:divId w:val="1274633866"/>
      </w:pPr>
      <w:r>
        <w:t xml:space="preserve">Sélectionnez l'option </w:t>
      </w:r>
      <w:r>
        <w:rPr>
          <w:rStyle w:val="bold"/>
        </w:rPr>
        <w:t>2D</w:t>
      </w:r>
      <w:r>
        <w:t xml:space="preserve"> ou </w:t>
      </w:r>
      <w:r>
        <w:rPr>
          <w:rStyle w:val="bold"/>
        </w:rPr>
        <w:t>3D</w:t>
      </w:r>
      <w:r>
        <w:t>. Pour des détails, voir la rubrique « </w:t>
      </w:r>
      <w:hyperlink w:anchor="16_const_topics_2d___3d_ellipse__2805" w:history="1">
        <w:r>
          <w:rPr>
            <w:rStyle w:val="Hyperlink"/>
          </w:rPr>
          <w:t>Ellipse 2D / 3D</w:t>
        </w:r>
      </w:hyperlink>
      <w:r>
        <w:t> » dans cette documentation.</w:t>
      </w:r>
    </w:p>
    <w:p w14:paraId="26B13F13" w14:textId="77777777" w:rsidR="00B46E1C" w:rsidRDefault="00B46E1C" w:rsidP="006D2170">
      <w:pPr>
        <w:pStyle w:val="BodyText"/>
        <w:numPr>
          <w:ilvl w:val="0"/>
          <w:numId w:val="119"/>
        </w:numPr>
        <w:tabs>
          <w:tab w:val="left" w:pos="720"/>
        </w:tabs>
        <w:spacing w:line="276" w:lineRule="auto"/>
        <w:divId w:val="1274633866"/>
      </w:pPr>
      <w:r>
        <w:t xml:space="preserve">Cochez la case </w:t>
      </w:r>
      <w:r>
        <w:rPr>
          <w:rStyle w:val="bold"/>
        </w:rPr>
        <w:t>Supprimer déviations</w:t>
      </w:r>
      <w:r>
        <w:t xml:space="preserve"> pour supprimer des déviations selon la distance depuis l'élément Best Fit. Pour des détails, voir la rubrique « </w:t>
      </w:r>
      <w:hyperlink w:anchor="16_const_topics_remove_outliers__4584" w:history="1">
        <w:r>
          <w:rPr>
            <w:rStyle w:val="Hyperlink"/>
          </w:rPr>
          <w:t>Suppression de déviations/Multiple déviation standard d'une ellipse construite</w:t>
        </w:r>
      </w:hyperlink>
      <w:r>
        <w:t> » dans cette documentation.</w:t>
      </w:r>
    </w:p>
    <w:p w14:paraId="78CD7824" w14:textId="77777777" w:rsidR="00B46E1C" w:rsidRDefault="00B46E1C" w:rsidP="006D2170">
      <w:pPr>
        <w:pStyle w:val="BodyText"/>
        <w:numPr>
          <w:ilvl w:val="0"/>
          <w:numId w:val="119"/>
        </w:numPr>
        <w:tabs>
          <w:tab w:val="left" w:pos="720"/>
        </w:tabs>
        <w:spacing w:line="276" w:lineRule="auto"/>
        <w:divId w:val="178245948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7D86FEC7" w14:textId="77777777" w:rsidR="00B46E1C" w:rsidRDefault="00B46E1C" w:rsidP="006D2170">
      <w:pPr>
        <w:pStyle w:val="BodyText"/>
        <w:numPr>
          <w:ilvl w:val="0"/>
          <w:numId w:val="119"/>
        </w:numPr>
        <w:tabs>
          <w:tab w:val="left" w:pos="720"/>
        </w:tabs>
        <w:spacing w:line="276" w:lineRule="auto"/>
        <w:divId w:val="1274633866"/>
      </w:pPr>
      <w:r>
        <w:t xml:space="preserve">Cliquez sur le bouton </w:t>
      </w:r>
      <w:r>
        <w:rPr>
          <w:rStyle w:val="bold"/>
        </w:rPr>
        <w:t>Créer</w:t>
      </w:r>
      <w:r>
        <w:t>.</w:t>
      </w:r>
    </w:p>
    <w:p w14:paraId="3EE90251" w14:textId="77777777" w:rsidR="00B46E1C" w:rsidRDefault="00B46E1C">
      <w:pPr>
        <w:pStyle w:val="BodyText"/>
        <w:divId w:val="1274633866"/>
      </w:pPr>
      <w:r>
        <w:t>La ligne de commande affichée dans la fenêtre de modification serait la suivante :</w:t>
      </w:r>
    </w:p>
    <w:p w14:paraId="0C0AB82B" w14:textId="77777777" w:rsidR="00B46E1C" w:rsidRDefault="00B46E1C">
      <w:pPr>
        <w:pStyle w:val="BodyText"/>
        <w:divId w:val="1274633866"/>
      </w:pPr>
      <w:r>
        <w:rPr>
          <w:rStyle w:val="codecharacter"/>
        </w:rPr>
        <w:t>CONSTR/ELLIPSE,BF,</w:t>
      </w:r>
      <w:r>
        <w:rPr>
          <w:rStyle w:val="italic"/>
        </w:rPr>
        <w:t>élém_1,élém_2,élém_3...</w:t>
      </w:r>
    </w:p>
    <w:p w14:paraId="1247FBD3" w14:textId="77777777" w:rsidR="00B46E1C" w:rsidRDefault="00B46E1C">
      <w:pPr>
        <w:pStyle w:val="BodyText"/>
        <w:divId w:val="1274633866"/>
      </w:pPr>
      <w:r>
        <w:t>(Utilise les points mesurés réels pour la construction.) </w:t>
      </w:r>
    </w:p>
    <w:p w14:paraId="6E949BF3" w14:textId="77777777" w:rsidR="00B46E1C" w:rsidRDefault="00B46E1C">
      <w:pPr>
        <w:pStyle w:val="BodyText"/>
        <w:divId w:val="1274633866"/>
      </w:pPr>
      <w:r>
        <w:t>ou</w:t>
      </w:r>
    </w:p>
    <w:p w14:paraId="562FB25C" w14:textId="77777777" w:rsidR="00B46E1C" w:rsidRDefault="00B46E1C">
      <w:pPr>
        <w:pStyle w:val="BodyText"/>
        <w:divId w:val="1274633866"/>
      </w:pPr>
      <w:r>
        <w:rPr>
          <w:rStyle w:val="codecharacter"/>
        </w:rPr>
        <w:t>CONSTR/ELLIPSE,BFRE,</w:t>
      </w:r>
      <w:r>
        <w:rPr>
          <w:rStyle w:val="italic"/>
        </w:rPr>
        <w:t>élémt_1,élémt_2,élémt_3...</w:t>
      </w:r>
    </w:p>
    <w:p w14:paraId="7EDA61A3" w14:textId="77777777" w:rsidR="00B46E1C" w:rsidRDefault="00B46E1C">
      <w:pPr>
        <w:pStyle w:val="BodyText"/>
        <w:divId w:val="1274633866"/>
      </w:pPr>
      <w:r>
        <w:t>(Utilise le centre du palpeur pour la mesure.)</w:t>
      </w:r>
    </w:p>
    <w:p w14:paraId="1AE0B1D6" w14:textId="77777777" w:rsidR="00B46E1C" w:rsidRDefault="00B46E1C">
      <w:pPr>
        <w:divId w:val="1905678472"/>
        <w:rPr>
          <w:color w:val="000000"/>
        </w:rPr>
      </w:pPr>
      <w:r>
        <w:rPr>
          <w:color w:val="000000"/>
        </w:rPr>
        <w:t> </w:t>
      </w:r>
    </w:p>
    <w:p w14:paraId="39132FE4" w14:textId="77777777" w:rsidR="00B46E1C" w:rsidRDefault="00B46E1C">
      <w:pPr>
        <w:pStyle w:val="Heading4"/>
        <w:divId w:val="1274633866"/>
        <w:rPr>
          <w:color w:val="0F4761" w:themeColor="accent1" w:themeShade="BF"/>
        </w:rPr>
      </w:pPr>
      <w:bookmarkStart w:id="181" w:name="16_const_topics_remove_outliers__4584"/>
      <w:bookmarkEnd w:id="181"/>
      <w:r>
        <w:t>Suppression de déviations/Multiple déviation standard d'une ellipse construite</w:t>
      </w:r>
    </w:p>
    <w:p w14:paraId="30210CCE" w14:textId="77777777" w:rsidR="00B46E1C" w:rsidRDefault="00B46E1C">
      <w:pPr>
        <w:pStyle w:val="BodyText"/>
        <w:divId w:val="1274633866"/>
      </w:pPr>
      <w:r>
        <w:t>Pour une ellipse best fit (BF) ou best fit avec recompensation (BFRE), vous pouvez supprimer des déviations en fonction de la distance depuis l'élément best fit. De cette façon, vous éliminez des anomalies survenant lors du processus de mesure.</w:t>
      </w:r>
    </w:p>
    <w:p w14:paraId="7EF4FF8B" w14:textId="77777777" w:rsidR="00B46E1C" w:rsidRDefault="00B46E1C">
      <w:pPr>
        <w:pStyle w:val="note-para"/>
        <w:shd w:val="clear" w:color="auto" w:fill="EEEEEE"/>
        <w:divId w:val="12346737"/>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17FC66FE" w14:textId="77777777" w:rsidR="00B46E1C" w:rsidRDefault="00B46E1C">
      <w:pPr>
        <w:pStyle w:val="note-para"/>
        <w:shd w:val="clear" w:color="auto" w:fill="EEEEEE"/>
        <w:divId w:val="12346737"/>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4907DC8A" w14:textId="77777777" w:rsidR="00B46E1C" w:rsidRDefault="00B46E1C">
      <w:pPr>
        <w:pStyle w:val="BodyText"/>
        <w:divId w:val="1274633866"/>
      </w:pPr>
      <w:r>
        <w:t>PC-DMIS adapte d’abord une ellipse aux données, puis détermine les points correspondant à des déviations par rapport à la multiple déviation standard. Il procède ensuite comme suit :</w:t>
      </w:r>
    </w:p>
    <w:p w14:paraId="4DA471CC" w14:textId="77777777" w:rsidR="00B46E1C" w:rsidRDefault="00B46E1C" w:rsidP="006D2170">
      <w:pPr>
        <w:pStyle w:val="BodyText"/>
        <w:numPr>
          <w:ilvl w:val="0"/>
          <w:numId w:val="120"/>
        </w:numPr>
        <w:tabs>
          <w:tab w:val="left" w:pos="720"/>
        </w:tabs>
        <w:spacing w:line="276" w:lineRule="auto"/>
        <w:divId w:val="1274633866"/>
      </w:pPr>
      <w:r>
        <w:t>Il recalcule l'ellipse best fit avec les déviations supprimées.</w:t>
      </w:r>
    </w:p>
    <w:p w14:paraId="38AE8CE1" w14:textId="77777777" w:rsidR="00B46E1C" w:rsidRDefault="00B46E1C" w:rsidP="006D2170">
      <w:pPr>
        <w:pStyle w:val="BodyText"/>
        <w:numPr>
          <w:ilvl w:val="0"/>
          <w:numId w:val="120"/>
        </w:numPr>
        <w:tabs>
          <w:tab w:val="left" w:pos="720"/>
        </w:tabs>
        <w:spacing w:line="276" w:lineRule="auto"/>
        <w:divId w:val="1274633866"/>
      </w:pPr>
      <w:r>
        <w:t>Il vérifie à nouveau les déviations.</w:t>
      </w:r>
    </w:p>
    <w:p w14:paraId="1B5F718D" w14:textId="77777777" w:rsidR="00B46E1C" w:rsidRDefault="00B46E1C" w:rsidP="006D2170">
      <w:pPr>
        <w:pStyle w:val="BodyText"/>
        <w:numPr>
          <w:ilvl w:val="0"/>
          <w:numId w:val="120"/>
        </w:numPr>
        <w:tabs>
          <w:tab w:val="left" w:pos="720"/>
        </w:tabs>
        <w:spacing w:line="276" w:lineRule="auto"/>
        <w:divId w:val="1274633866"/>
      </w:pPr>
      <w:r>
        <w:t>Il recalcule l'ellipse best fit.</w:t>
      </w:r>
    </w:p>
    <w:p w14:paraId="3793F196" w14:textId="77777777" w:rsidR="00B46E1C" w:rsidRDefault="00B46E1C" w:rsidP="006D2170">
      <w:pPr>
        <w:pStyle w:val="BodyText"/>
        <w:numPr>
          <w:ilvl w:val="0"/>
          <w:numId w:val="120"/>
        </w:numPr>
        <w:tabs>
          <w:tab w:val="left" w:pos="720"/>
        </w:tabs>
        <w:spacing w:line="276" w:lineRule="auto"/>
        <w:divId w:val="1274633866"/>
      </w:pPr>
      <w:r>
        <w:t>Il continue à répéter le processus jusqu'à ce qu'il n'existe plus de déviations ou qu'PC-DMIS ne puisse plus calculer l'ellipse (PC-DMIS ne peut pas calculer l'ellipse s'il y a moins de 4 points de données).</w:t>
      </w:r>
    </w:p>
    <w:bookmarkStart w:id="182" w:name="16_const_topics_constructing_an__5715"/>
    <w:bookmarkEnd w:id="182"/>
    <w:p w14:paraId="41A7C648" w14:textId="77777777" w:rsidR="00B46E1C" w:rsidRDefault="00B46E1C">
      <w:pPr>
        <w:pStyle w:val="Heading3"/>
        <w:divId w:val="1274633866"/>
      </w:pPr>
      <w:r>
        <w:fldChar w:fldCharType="begin"/>
      </w:r>
      <w:r>
        <w:instrText xml:space="preserve"> XE "Éléments construits:Intersection:Ellipse" \* MERGEFORMAT </w:instrText>
      </w:r>
      <w:r>
        <w:fldChar w:fldCharType="end"/>
      </w:r>
      <w:r>
        <w:fldChar w:fldCharType="begin"/>
      </w:r>
      <w:r>
        <w:instrText xml:space="preserve"> XE "Éléments d'intersection" \* MERGEFORMAT </w:instrText>
      </w:r>
      <w:r>
        <w:fldChar w:fldCharType="end"/>
      </w:r>
      <w:bookmarkStart w:id="183" w:name="_Toc227312703"/>
      <w:r>
        <w:t>Construction d'une ellipse d'intersection</w:t>
      </w:r>
      <w:bookmarkEnd w:id="183"/>
    </w:p>
    <w:p w14:paraId="5C6E9A3C" w14:textId="77777777" w:rsidR="00B46E1C" w:rsidRDefault="00B46E1C">
      <w:pPr>
        <w:pStyle w:val="BodyText"/>
        <w:divId w:val="1274633866"/>
      </w:pPr>
      <w:r>
        <w:t>Vous pouvez construire une ellipse à partir de l'intersection d'un plan et d'un cylindre non parallèles.</w:t>
      </w:r>
    </w:p>
    <w:p w14:paraId="1A1FE716" w14:textId="77777777" w:rsidR="00B46E1C" w:rsidRDefault="00B46E1C">
      <w:pPr>
        <w:pStyle w:val="BodyText"/>
        <w:divId w:val="1274633866"/>
      </w:pPr>
      <w:r>
        <w:t>Pour construire une ellipse d'intersection :</w:t>
      </w:r>
    </w:p>
    <w:p w14:paraId="54F0F110" w14:textId="77777777" w:rsidR="00B46E1C" w:rsidRDefault="00B46E1C" w:rsidP="006D2170">
      <w:pPr>
        <w:pStyle w:val="BodyText"/>
        <w:numPr>
          <w:ilvl w:val="0"/>
          <w:numId w:val="121"/>
        </w:numPr>
        <w:tabs>
          <w:tab w:val="left" w:pos="720"/>
        </w:tabs>
        <w:spacing w:line="276" w:lineRule="auto"/>
        <w:divId w:val="1274633866"/>
      </w:pPr>
      <w:r>
        <w:t xml:space="preserve">Ouvrez la boîte de dialogue </w:t>
      </w:r>
      <w:r>
        <w:rPr>
          <w:rStyle w:val="bold"/>
        </w:rPr>
        <w:t>Construction d'ellipse</w:t>
      </w:r>
      <w:r>
        <w:t xml:space="preserve"> (</w:t>
      </w:r>
      <w:r>
        <w:rPr>
          <w:rStyle w:val="bold"/>
        </w:rPr>
        <w:t>Insérer | Élément | Construit | Ellipse</w:t>
      </w:r>
      <w:r>
        <w:t>).</w:t>
      </w:r>
    </w:p>
    <w:p w14:paraId="3A5CC3E3" w14:textId="77777777" w:rsidR="00B46E1C" w:rsidRDefault="00B46E1C" w:rsidP="006D2170">
      <w:pPr>
        <w:pStyle w:val="BodyText"/>
        <w:numPr>
          <w:ilvl w:val="0"/>
          <w:numId w:val="121"/>
        </w:numPr>
        <w:tabs>
          <w:tab w:val="left" w:pos="720"/>
        </w:tabs>
        <w:spacing w:line="276" w:lineRule="auto"/>
        <w:divId w:val="1274633866"/>
      </w:pPr>
      <w:r>
        <w:t xml:space="preserve">Dans la liste </w:t>
      </w:r>
      <w:r>
        <w:rPr>
          <w:rStyle w:val="bold"/>
        </w:rPr>
        <w:t>Méthode</w:t>
      </w:r>
      <w:r>
        <w:t xml:space="preserve">, sélectionnez l'option </w:t>
      </w:r>
      <w:r>
        <w:rPr>
          <w:rStyle w:val="bold"/>
        </w:rPr>
        <w:t>Intersection</w:t>
      </w:r>
      <w:r>
        <w:t>.</w:t>
      </w:r>
    </w:p>
    <w:p w14:paraId="13D3A379" w14:textId="77777777" w:rsidR="00B46E1C" w:rsidRDefault="00B46E1C" w:rsidP="006D2170">
      <w:pPr>
        <w:pStyle w:val="BodyText"/>
        <w:numPr>
          <w:ilvl w:val="0"/>
          <w:numId w:val="121"/>
        </w:numPr>
        <w:tabs>
          <w:tab w:val="left" w:pos="720"/>
        </w:tabs>
        <w:spacing w:line="276" w:lineRule="auto"/>
        <w:divId w:val="1274633866"/>
      </w:pPr>
      <w:r>
        <w:t xml:space="preserve">Dans la liste </w:t>
      </w:r>
      <w:r>
        <w:rPr>
          <w:rStyle w:val="bold"/>
        </w:rPr>
        <w:t>Élément</w:t>
      </w:r>
      <w:r>
        <w:t>, sélectionnez le premier élément . il peut s'agir d'un cylindre ou d'un plan.</w:t>
      </w:r>
    </w:p>
    <w:p w14:paraId="393321CA" w14:textId="77777777" w:rsidR="00B46E1C" w:rsidRDefault="00B46E1C" w:rsidP="006D2170">
      <w:pPr>
        <w:pStyle w:val="BodyText"/>
        <w:numPr>
          <w:ilvl w:val="0"/>
          <w:numId w:val="121"/>
        </w:numPr>
        <w:tabs>
          <w:tab w:val="left" w:pos="720"/>
        </w:tabs>
        <w:spacing w:line="276" w:lineRule="auto"/>
        <w:divId w:val="1274633866"/>
      </w:pPr>
      <w:r>
        <w:t xml:space="preserve">Dans la liste </w:t>
      </w:r>
      <w:r>
        <w:rPr>
          <w:rStyle w:val="bold"/>
        </w:rPr>
        <w:t>Élément</w:t>
      </w:r>
      <w:r>
        <w:t>, sélectionnez le deuxième élément.</w:t>
      </w:r>
    </w:p>
    <w:p w14:paraId="79A40B23" w14:textId="77777777" w:rsidR="00B46E1C" w:rsidRDefault="00B46E1C" w:rsidP="006D2170">
      <w:pPr>
        <w:pStyle w:val="BodyText"/>
        <w:numPr>
          <w:ilvl w:val="1"/>
          <w:numId w:val="121"/>
        </w:numPr>
        <w:tabs>
          <w:tab w:val="left" w:pos="1440"/>
        </w:tabs>
        <w:spacing w:line="276" w:lineRule="auto"/>
        <w:divId w:val="1274633866"/>
      </w:pPr>
      <w:r>
        <w:t>Si vous avez sélectionné un cylindre comme premier élément, il doit s'agir d'un plan.</w:t>
      </w:r>
    </w:p>
    <w:p w14:paraId="254C25DE" w14:textId="77777777" w:rsidR="00B46E1C" w:rsidRDefault="00B46E1C" w:rsidP="006D2170">
      <w:pPr>
        <w:pStyle w:val="BodyText"/>
        <w:numPr>
          <w:ilvl w:val="1"/>
          <w:numId w:val="121"/>
        </w:numPr>
        <w:tabs>
          <w:tab w:val="left" w:pos="1440"/>
        </w:tabs>
        <w:spacing w:line="276" w:lineRule="auto"/>
        <w:divId w:val="1274633866"/>
      </w:pPr>
      <w:r>
        <w:t>Si vous avez sélectionné un plan comme premier élément, il doit s'agir d'un cylindre.</w:t>
      </w:r>
    </w:p>
    <w:p w14:paraId="75557BB4" w14:textId="77777777" w:rsidR="00B46E1C" w:rsidRDefault="00B46E1C" w:rsidP="006D2170">
      <w:pPr>
        <w:pStyle w:val="BodyText"/>
        <w:numPr>
          <w:ilvl w:val="0"/>
          <w:numId w:val="121"/>
        </w:numPr>
        <w:tabs>
          <w:tab w:val="left" w:pos="720"/>
        </w:tabs>
        <w:spacing w:line="276" w:lineRule="auto"/>
        <w:divId w:val="1274633866"/>
      </w:pPr>
      <w:r>
        <w:t xml:space="preserve">Sélectionnez l'option </w:t>
      </w:r>
      <w:r>
        <w:rPr>
          <w:rStyle w:val="bold"/>
        </w:rPr>
        <w:t>Int</w:t>
      </w:r>
      <w:r>
        <w:t xml:space="preserve"> ou </w:t>
      </w:r>
      <w:r>
        <w:rPr>
          <w:rStyle w:val="bold"/>
        </w:rPr>
        <w:t>Ext</w:t>
      </w:r>
      <w:r>
        <w:t>. Pour des détails, voir la rubrique « </w:t>
      </w:r>
      <w:hyperlink w:anchor="16_const_topics_in_out_ellipse_h_7537" w:history="1">
        <w:r>
          <w:rPr>
            <w:rStyle w:val="Hyperlink"/>
          </w:rPr>
          <w:t>Ellipse int/ext</w:t>
        </w:r>
      </w:hyperlink>
      <w:r>
        <w:t> » dans cette documentation.</w:t>
      </w:r>
    </w:p>
    <w:p w14:paraId="6B77A239" w14:textId="77777777" w:rsidR="00B46E1C" w:rsidRDefault="00B46E1C" w:rsidP="006D2170">
      <w:pPr>
        <w:pStyle w:val="BodyText"/>
        <w:numPr>
          <w:ilvl w:val="0"/>
          <w:numId w:val="121"/>
        </w:numPr>
        <w:tabs>
          <w:tab w:val="left" w:pos="720"/>
        </w:tabs>
        <w:spacing w:line="276" w:lineRule="auto"/>
        <w:divId w:val="1274901975"/>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7974C08" w14:textId="77777777" w:rsidR="00B46E1C" w:rsidRDefault="00B46E1C" w:rsidP="006D2170">
      <w:pPr>
        <w:pStyle w:val="BodyText"/>
        <w:numPr>
          <w:ilvl w:val="0"/>
          <w:numId w:val="121"/>
        </w:numPr>
        <w:tabs>
          <w:tab w:val="left" w:pos="720"/>
        </w:tabs>
        <w:spacing w:line="276" w:lineRule="auto"/>
        <w:divId w:val="1274633866"/>
      </w:pPr>
      <w:r>
        <w:t xml:space="preserve">Cliquez sur le bouton </w:t>
      </w:r>
      <w:r>
        <w:rPr>
          <w:rStyle w:val="bold"/>
        </w:rPr>
        <w:t>Créer</w:t>
      </w:r>
      <w:r>
        <w:t>. PC-DMIS construit l'ellipse à l'intersection de deux éléments. L'ellipse construite aura le vecteur perpendiculaire au plan.</w:t>
      </w:r>
    </w:p>
    <w:p w14:paraId="324CBB54" w14:textId="77777777" w:rsidR="00B46E1C" w:rsidRDefault="00B46E1C">
      <w:pPr>
        <w:pStyle w:val="List1"/>
        <w:spacing w:before="0" w:beforeAutospacing="0" w:after="0" w:afterAutospacing="0"/>
        <w:divId w:val="1274633866"/>
        <w:rPr>
          <w:rFonts w:ascii="Times New Roman" w:eastAsiaTheme="minorHAnsi" w:hAnsi="Times New Roman" w:cs="Times New Roman"/>
        </w:rPr>
      </w:pPr>
      <w:r>
        <w:rPr>
          <w:rFonts w:ascii="Times New Roman" w:eastAsiaTheme="minorHAnsi" w:hAnsi="Times New Roman" w:cs="Times New Roman"/>
        </w:rPr>
        <w:t>Le bloc de commande dans la fenêtre de modification pour un exemple d'ellipse ressemblerait à ce qui suit :</w:t>
      </w:r>
    </w:p>
    <w:p w14:paraId="44BB58FC" w14:textId="77777777" w:rsidR="00B46E1C" w:rsidRDefault="00B46E1C">
      <w:pPr>
        <w:pStyle w:val="codepre"/>
        <w:spacing w:before="0" w:beforeAutospacing="0" w:after="0" w:afterAutospacing="0"/>
        <w:divId w:val="1274633866"/>
        <w:rPr>
          <w:rFonts w:eastAsiaTheme="minorHAnsi"/>
        </w:rPr>
      </w:pPr>
    </w:p>
    <w:p w14:paraId="6251A2B9" w14:textId="77777777" w:rsidR="00B46E1C" w:rsidRDefault="00B46E1C">
      <w:pPr>
        <w:pStyle w:val="codepre"/>
        <w:spacing w:before="0" w:beforeAutospacing="0" w:after="0" w:afterAutospacing="0"/>
        <w:divId w:val="1274633866"/>
        <w:rPr>
          <w:rFonts w:eastAsiaTheme="minorHAnsi"/>
        </w:rPr>
      </w:pPr>
      <w:r>
        <w:rPr>
          <w:rFonts w:eastAsiaTheme="minorHAnsi"/>
        </w:rPr>
        <w:t>ID      =FEAT/ELLIPSE,CARTESIAN,OUT,NO</w:t>
      </w:r>
    </w:p>
    <w:p w14:paraId="70DC719D" w14:textId="77777777" w:rsidR="00B46E1C" w:rsidRDefault="00B46E1C">
      <w:pPr>
        <w:pStyle w:val="codepre"/>
        <w:spacing w:before="0" w:beforeAutospacing="0" w:after="0" w:afterAutospacing="0"/>
        <w:divId w:val="1274633866"/>
        <w:rPr>
          <w:rFonts w:eastAsiaTheme="minorHAnsi"/>
        </w:rPr>
      </w:pPr>
      <w:r>
        <w:rPr>
          <w:rFonts w:eastAsiaTheme="minorHAnsi"/>
        </w:rPr>
        <w:t>         THEO/X,Y,Z,I,J,K</w:t>
      </w:r>
    </w:p>
    <w:p w14:paraId="53FF8F24" w14:textId="77777777" w:rsidR="00B46E1C" w:rsidRDefault="00B46E1C">
      <w:pPr>
        <w:pStyle w:val="codepre"/>
        <w:spacing w:before="0" w:beforeAutospacing="0" w:after="0" w:afterAutospacing="0"/>
        <w:divId w:val="1274633866"/>
        <w:rPr>
          <w:rFonts w:eastAsiaTheme="minorHAnsi"/>
        </w:rPr>
      </w:pPr>
      <w:r>
        <w:rPr>
          <w:rFonts w:eastAsiaTheme="minorHAnsi"/>
        </w:rPr>
        <w:t>         ACTL/X,Y,Z,I,J,K</w:t>
      </w:r>
    </w:p>
    <w:p w14:paraId="0E2342B4" w14:textId="77777777" w:rsidR="00B46E1C" w:rsidRDefault="00B46E1C">
      <w:pPr>
        <w:pStyle w:val="codepre"/>
        <w:spacing w:before="0" w:beforeAutospacing="0" w:after="0" w:afterAutospacing="0"/>
        <w:divId w:val="1274633866"/>
        <w:rPr>
          <w:rFonts w:eastAsiaTheme="minorHAnsi"/>
        </w:rPr>
      </w:pPr>
      <w:r>
        <w:rPr>
          <w:rFonts w:eastAsiaTheme="minorHAnsi"/>
        </w:rPr>
        <w:t>         CONSTR/ELLIPSE,INT,feat1,feat2</w:t>
      </w:r>
    </w:p>
    <w:p w14:paraId="79C2B912" w14:textId="77777777" w:rsidR="00B46E1C" w:rsidRDefault="00B46E1C">
      <w:pPr>
        <w:divId w:val="1274633866"/>
        <w:rPr>
          <w:rFonts w:eastAsiaTheme="minorHAnsi"/>
        </w:rPr>
      </w:pPr>
      <w:r>
        <w:t xml:space="preserve"> </w:t>
      </w:r>
    </w:p>
    <w:p w14:paraId="3E42E4E5" w14:textId="77777777" w:rsidR="00B46E1C" w:rsidRDefault="00B46E1C">
      <w:pPr>
        <w:jc w:val="right"/>
        <w:divId w:val="162542552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construits:Dérivation:Ellipse" \* MERGEFORMAT </w:instrText>
      </w:r>
      <w:r>
        <w:rPr>
          <w:rFonts w:ascii="Arial" w:hAnsi="Arial" w:cs="Arial"/>
          <w:color w:val="000000"/>
          <w:sz w:val="22"/>
          <w:szCs w:val="22"/>
        </w:rPr>
        <w:fldChar w:fldCharType="end"/>
      </w:r>
    </w:p>
    <w:p w14:paraId="2753FAB0" w14:textId="77777777" w:rsidR="00B46E1C" w:rsidRDefault="00B46E1C">
      <w:pPr>
        <w:pStyle w:val="Heading3"/>
        <w:divId w:val="1274633866"/>
        <w:rPr>
          <w:rFonts w:asciiTheme="minorHAnsi" w:hAnsiTheme="minorHAnsi" w:cstheme="majorBidi"/>
          <w:color w:val="0F4761" w:themeColor="accent1" w:themeShade="BF"/>
          <w:sz w:val="28"/>
          <w:szCs w:val="28"/>
        </w:rPr>
      </w:pPr>
      <w:bookmarkStart w:id="184" w:name="16_const_topics_constructing_a_c_7931"/>
      <w:bookmarkStart w:id="185" w:name="_Toc227312704"/>
      <w:bookmarkEnd w:id="184"/>
      <w:r>
        <w:t>Construction d'une ellipse de dérivation</w:t>
      </w:r>
      <w:bookmarkEnd w:id="185"/>
    </w:p>
    <w:p w14:paraId="5BC4EF14" w14:textId="77777777" w:rsidR="00B46E1C" w:rsidRDefault="00B46E1C">
      <w:pPr>
        <w:pStyle w:val="BodyText"/>
        <w:divId w:val="1274633866"/>
      </w:pPr>
      <w:r>
        <w:t>Vous pouvez construire une ellipse en transformant n'importe quel élément donné en une ellipse. PC-DMIS construit l'ellipse au barycentre de l'élément d'entrée. Si vous utilisez un point de tôle, le diamètre majeur utilisé est celui du palpeur. Si vous utilisez un point de tôle, le diamètre majeur est celui du palpeur. Pour les éléments sans diamètre (droites, points, etc.), PC-DMIS utilise une valeur quatre fois supérieure au diamètre du palpeur. Le diamètre mineur est la longueur de l'élément entré. Pour les éléments sans longueur (points, cercles, etc.), PC-DMIS utilise la longueur 1 par défaut.</w:t>
      </w:r>
    </w:p>
    <w:p w14:paraId="2D14B480" w14:textId="77777777" w:rsidR="00B46E1C" w:rsidRDefault="00B46E1C">
      <w:pPr>
        <w:pStyle w:val="BodyText"/>
        <w:divId w:val="1274633866"/>
      </w:pPr>
      <w:r>
        <w:t>Vous pouvez modifier les diamètres majeur et mineur de l'ellipse, ce qui passe l'ellipse de DÉPENDANT à INDÉPENDANT). Lorsque l'ellipse est exécutée, les diamètres majeur et mineur ne changent pas en fonction de l'élément entré mais sont indépendants de celui-ci, contrairement à la position et au vecteur qui restent dépendants. Vous pouvez ainsi contrôler les diamètres lorsque l'élément entré n'en possède pas vraiment un (un point, par exemple). La zone DÉPENDANT/INDÉPENDANT est une zone à bascule que vous pouvez changer.</w:t>
      </w:r>
    </w:p>
    <w:p w14:paraId="0E5D4B00" w14:textId="77777777" w:rsidR="00B46E1C" w:rsidRDefault="00B46E1C">
      <w:pPr>
        <w:pStyle w:val="BodyText"/>
        <w:divId w:val="1274633866"/>
      </w:pPr>
      <w:r>
        <w:t>PC-DMIS utilise ces valeurs de diamètre pour tous les calculs à la place des valeurs de diamètre par défaut décrites ci-dessus.</w:t>
      </w:r>
    </w:p>
    <w:p w14:paraId="2C12F0D4" w14:textId="77777777" w:rsidR="00B46E1C" w:rsidRDefault="00B46E1C">
      <w:pPr>
        <w:pStyle w:val="BodyText"/>
        <w:divId w:val="1274633866"/>
      </w:pPr>
      <w:r>
        <w:t>Pour construire une ellipse de dérivation :</w:t>
      </w:r>
    </w:p>
    <w:p w14:paraId="6DADC6D6" w14:textId="77777777" w:rsidR="00B46E1C" w:rsidRDefault="00B46E1C" w:rsidP="006D2170">
      <w:pPr>
        <w:pStyle w:val="BodyText"/>
        <w:numPr>
          <w:ilvl w:val="0"/>
          <w:numId w:val="122"/>
        </w:numPr>
        <w:tabs>
          <w:tab w:val="left" w:pos="720"/>
        </w:tabs>
        <w:spacing w:line="276" w:lineRule="auto"/>
        <w:divId w:val="1274633866"/>
      </w:pPr>
      <w:r>
        <w:t xml:space="preserve">Ouvrez la boîte de dialogue </w:t>
      </w:r>
      <w:r>
        <w:rPr>
          <w:rStyle w:val="bold"/>
        </w:rPr>
        <w:t>Construction d'ellipse</w:t>
      </w:r>
      <w:r>
        <w:t xml:space="preserve"> (</w:t>
      </w:r>
      <w:r>
        <w:rPr>
          <w:rStyle w:val="bold"/>
        </w:rPr>
        <w:t>Insérer | Élément | Construit | Ellipse</w:t>
      </w:r>
      <w:r>
        <w:t>).</w:t>
      </w:r>
    </w:p>
    <w:p w14:paraId="3EB1E712" w14:textId="77777777" w:rsidR="00B46E1C" w:rsidRDefault="00B46E1C" w:rsidP="006D2170">
      <w:pPr>
        <w:pStyle w:val="BodyText"/>
        <w:numPr>
          <w:ilvl w:val="0"/>
          <w:numId w:val="122"/>
        </w:numPr>
        <w:tabs>
          <w:tab w:val="left" w:pos="720"/>
        </w:tabs>
        <w:spacing w:line="276" w:lineRule="auto"/>
        <w:divId w:val="1274633866"/>
      </w:pPr>
      <w:r>
        <w:t xml:space="preserve">Dans la liste </w:t>
      </w:r>
      <w:r>
        <w:rPr>
          <w:rStyle w:val="bold"/>
        </w:rPr>
        <w:t>Méthode</w:t>
      </w:r>
      <w:r>
        <w:t xml:space="preserve">, sélectionnez l'option </w:t>
      </w:r>
      <w:r>
        <w:rPr>
          <w:rStyle w:val="bold"/>
        </w:rPr>
        <w:t>Dérivation</w:t>
      </w:r>
      <w:r>
        <w:t>.</w:t>
      </w:r>
    </w:p>
    <w:p w14:paraId="49FA6399" w14:textId="77777777" w:rsidR="00B46E1C" w:rsidRDefault="00B46E1C" w:rsidP="006D2170">
      <w:pPr>
        <w:pStyle w:val="BodyText"/>
        <w:numPr>
          <w:ilvl w:val="0"/>
          <w:numId w:val="122"/>
        </w:numPr>
        <w:tabs>
          <w:tab w:val="left" w:pos="720"/>
        </w:tabs>
        <w:spacing w:line="276" w:lineRule="auto"/>
        <w:divId w:val="1274633866"/>
      </w:pPr>
      <w:r>
        <w:t xml:space="preserve">Dans la liste </w:t>
      </w:r>
      <w:r>
        <w:rPr>
          <w:rStyle w:val="bold"/>
        </w:rPr>
        <w:t>Élément</w:t>
      </w:r>
      <w:r>
        <w:t>, sélectionnez au moins un élément.</w:t>
      </w:r>
    </w:p>
    <w:p w14:paraId="25CBB80E" w14:textId="77777777" w:rsidR="00B46E1C" w:rsidRDefault="00B46E1C" w:rsidP="006D2170">
      <w:pPr>
        <w:pStyle w:val="BodyText"/>
        <w:numPr>
          <w:ilvl w:val="0"/>
          <w:numId w:val="122"/>
        </w:numPr>
        <w:tabs>
          <w:tab w:val="left" w:pos="720"/>
        </w:tabs>
        <w:spacing w:line="276" w:lineRule="auto"/>
        <w:divId w:val="1274633866"/>
      </w:pPr>
      <w:r>
        <w:t xml:space="preserve">Sélectionnez l'option </w:t>
      </w:r>
      <w:r>
        <w:rPr>
          <w:rStyle w:val="bold"/>
        </w:rPr>
        <w:t>Int</w:t>
      </w:r>
      <w:r>
        <w:t xml:space="preserve"> ou </w:t>
      </w:r>
      <w:r>
        <w:rPr>
          <w:rStyle w:val="bold"/>
        </w:rPr>
        <w:t>Ext</w:t>
      </w:r>
      <w:r>
        <w:t>. Pour des détails, voir la rubrique « </w:t>
      </w:r>
      <w:hyperlink w:anchor="16_const_topics_in_out_ellipse_h_7537" w:history="1">
        <w:r>
          <w:rPr>
            <w:rStyle w:val="Hyperlink"/>
          </w:rPr>
          <w:t>Ellipse int/ext</w:t>
        </w:r>
      </w:hyperlink>
      <w:r>
        <w:t> » dans cette documentation.</w:t>
      </w:r>
    </w:p>
    <w:p w14:paraId="1360B1E7" w14:textId="77777777" w:rsidR="00B46E1C" w:rsidRDefault="00B46E1C" w:rsidP="006D2170">
      <w:pPr>
        <w:pStyle w:val="BodyText"/>
        <w:numPr>
          <w:ilvl w:val="0"/>
          <w:numId w:val="122"/>
        </w:numPr>
        <w:tabs>
          <w:tab w:val="left" w:pos="720"/>
        </w:tabs>
        <w:spacing w:line="276" w:lineRule="auto"/>
        <w:divId w:val="66660592"/>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7F95A2F6" w14:textId="77777777" w:rsidR="00B46E1C" w:rsidRDefault="00B46E1C" w:rsidP="006D2170">
      <w:pPr>
        <w:pStyle w:val="BodyText"/>
        <w:numPr>
          <w:ilvl w:val="0"/>
          <w:numId w:val="122"/>
        </w:numPr>
        <w:tabs>
          <w:tab w:val="left" w:pos="720"/>
        </w:tabs>
        <w:spacing w:line="276" w:lineRule="auto"/>
        <w:divId w:val="1274633866"/>
      </w:pPr>
      <w:r>
        <w:t xml:space="preserve">Cliquez sur le bouton </w:t>
      </w:r>
      <w:r>
        <w:rPr>
          <w:rStyle w:val="bold"/>
        </w:rPr>
        <w:t>Créer</w:t>
      </w:r>
      <w:r>
        <w:t>.</w:t>
      </w:r>
    </w:p>
    <w:p w14:paraId="2A99B27A" w14:textId="77777777" w:rsidR="00B46E1C" w:rsidRDefault="00B46E1C">
      <w:pPr>
        <w:pStyle w:val="BodyText"/>
        <w:divId w:val="1274633866"/>
      </w:pPr>
      <w:r>
        <w:t>La ligne de commande affichée dans la fenêtre de modification serait la suivante :</w:t>
      </w:r>
    </w:p>
    <w:p w14:paraId="6560B694" w14:textId="77777777" w:rsidR="00B46E1C" w:rsidRDefault="00B46E1C">
      <w:pPr>
        <w:pStyle w:val="BodyText"/>
        <w:divId w:val="1274633866"/>
      </w:pPr>
      <w:r>
        <w:rPr>
          <w:rStyle w:val="codecharacter"/>
        </w:rPr>
        <w:t>CONSTR/ELLIPSE,CAST,</w:t>
      </w:r>
      <w:r>
        <w:rPr>
          <w:rStyle w:val="italic"/>
        </w:rPr>
        <w:t>élém_1</w:t>
      </w:r>
      <w:r>
        <w:rPr>
          <w:rStyle w:val="codecharacter"/>
        </w:rPr>
        <w:t>,(DEPENDENT | INDEPENDENT)</w:t>
      </w:r>
    </w:p>
    <w:p w14:paraId="4A4937D0" w14:textId="77777777" w:rsidR="00B46E1C" w:rsidRDefault="00B46E1C">
      <w:pPr>
        <w:divId w:val="584922420"/>
        <w:rPr>
          <w:color w:val="000000"/>
        </w:rPr>
      </w:pPr>
      <w:r>
        <w:rPr>
          <w:color w:val="000000"/>
        </w:rPr>
        <w:t> </w:t>
      </w:r>
    </w:p>
    <w:p w14:paraId="75EEFD8D" w14:textId="77777777" w:rsidR="00B46E1C" w:rsidRDefault="00B46E1C">
      <w:pPr>
        <w:jc w:val="right"/>
        <w:divId w:val="58098658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construits:Projection:Ellipse" \* MERGEFORMAT </w:instrText>
      </w:r>
      <w:r>
        <w:rPr>
          <w:rFonts w:ascii="Arial" w:hAnsi="Arial" w:cs="Arial"/>
          <w:color w:val="000000"/>
          <w:sz w:val="22"/>
          <w:szCs w:val="22"/>
        </w:rPr>
        <w:fldChar w:fldCharType="end"/>
      </w:r>
    </w:p>
    <w:p w14:paraId="6C820600" w14:textId="77777777" w:rsidR="00B46E1C" w:rsidRDefault="00B46E1C">
      <w:pPr>
        <w:pStyle w:val="Heading3"/>
        <w:divId w:val="1274633866"/>
        <w:rPr>
          <w:rFonts w:asciiTheme="minorHAnsi" w:hAnsiTheme="minorHAnsi" w:cstheme="majorBidi"/>
          <w:color w:val="0F4761" w:themeColor="accent1" w:themeShade="BF"/>
          <w:sz w:val="28"/>
          <w:szCs w:val="28"/>
        </w:rPr>
      </w:pPr>
      <w:bookmarkStart w:id="186" w:name="16_const_topics_constructing_a_p_1114"/>
      <w:bookmarkStart w:id="187" w:name="_Toc227312705"/>
      <w:bookmarkEnd w:id="186"/>
      <w:r>
        <w:t>Construction d'une ellipse de projection</w:t>
      </w:r>
      <w:bookmarkEnd w:id="187"/>
    </w:p>
    <w:p w14:paraId="532D30E6" w14:textId="77777777" w:rsidR="00B46E1C" w:rsidRDefault="00B46E1C">
      <w:pPr>
        <w:pStyle w:val="BodyText"/>
        <w:divId w:val="1274633866"/>
      </w:pPr>
      <w:r>
        <w:t>Vous pouvez projeter une ellipse sur un plan. PC-DMIS projette le barycentre de l'élément donné sur le plan, créant ainsi une ellipse. Dans le cas d'un seul élément entré, la projection se fait vers le plan de travail actuel. Le diamètre principal de l’ellipse projetée est la largeur de l’élément projeté ou le diamètre du palpeur (pour les éléments sans largeur définie). Le diamètre secondaire est la longueur de l’élément entré, ou l’unité 1 (pour les éléments sans longueur définie).</w:t>
      </w:r>
    </w:p>
    <w:p w14:paraId="07B9CDFC" w14:textId="77777777" w:rsidR="00B46E1C" w:rsidRDefault="00B46E1C">
      <w:pPr>
        <w:pStyle w:val="BodyText"/>
        <w:divId w:val="1274633866"/>
      </w:pPr>
      <w:r>
        <w:t>Pour construire une ellipse de projection :</w:t>
      </w:r>
    </w:p>
    <w:p w14:paraId="7E1FFBA2" w14:textId="77777777" w:rsidR="00B46E1C" w:rsidRDefault="00B46E1C" w:rsidP="006D2170">
      <w:pPr>
        <w:pStyle w:val="BodyText"/>
        <w:numPr>
          <w:ilvl w:val="0"/>
          <w:numId w:val="123"/>
        </w:numPr>
        <w:tabs>
          <w:tab w:val="left" w:pos="720"/>
        </w:tabs>
        <w:spacing w:line="276" w:lineRule="auto"/>
        <w:divId w:val="1274633866"/>
      </w:pPr>
      <w:r>
        <w:t xml:space="preserve">Ouvrez la boîte de dialogue </w:t>
      </w:r>
      <w:r>
        <w:rPr>
          <w:rStyle w:val="bold"/>
        </w:rPr>
        <w:t>Construction d'ellipse</w:t>
      </w:r>
      <w:r>
        <w:t xml:space="preserve"> (</w:t>
      </w:r>
      <w:r>
        <w:rPr>
          <w:rStyle w:val="bold"/>
        </w:rPr>
        <w:t>Insérer | Élément | Construit | Ellipse</w:t>
      </w:r>
      <w:r>
        <w:t>).</w:t>
      </w:r>
    </w:p>
    <w:p w14:paraId="2C0573CF" w14:textId="77777777" w:rsidR="00B46E1C" w:rsidRDefault="00B46E1C" w:rsidP="006D2170">
      <w:pPr>
        <w:pStyle w:val="BodyText"/>
        <w:numPr>
          <w:ilvl w:val="0"/>
          <w:numId w:val="123"/>
        </w:numPr>
        <w:tabs>
          <w:tab w:val="left" w:pos="720"/>
        </w:tabs>
        <w:spacing w:line="276" w:lineRule="auto"/>
        <w:divId w:val="1274633866"/>
      </w:pPr>
      <w:r>
        <w:t xml:space="preserve">Dans la liste </w:t>
      </w:r>
      <w:r>
        <w:rPr>
          <w:rStyle w:val="bold"/>
        </w:rPr>
        <w:t>Méthode</w:t>
      </w:r>
      <w:r>
        <w:t xml:space="preserve">, sélectionnez l'option </w:t>
      </w:r>
      <w:r>
        <w:rPr>
          <w:rStyle w:val="bold"/>
        </w:rPr>
        <w:t>Projection</w:t>
      </w:r>
      <w:r>
        <w:t>.</w:t>
      </w:r>
    </w:p>
    <w:p w14:paraId="68388CB6" w14:textId="77777777" w:rsidR="00B46E1C" w:rsidRDefault="00B46E1C" w:rsidP="006D2170">
      <w:pPr>
        <w:pStyle w:val="BodyText"/>
        <w:numPr>
          <w:ilvl w:val="0"/>
          <w:numId w:val="123"/>
        </w:numPr>
        <w:tabs>
          <w:tab w:val="left" w:pos="720"/>
        </w:tabs>
        <w:spacing w:line="276" w:lineRule="auto"/>
        <w:divId w:val="1274633866"/>
      </w:pPr>
      <w:r>
        <w:t xml:space="preserve">Dans la liste </w:t>
      </w:r>
      <w:r>
        <w:rPr>
          <w:rStyle w:val="bold"/>
        </w:rPr>
        <w:t>Élément</w:t>
      </w:r>
      <w:r>
        <w:t>, sélectionnez un élément quelconque.</w:t>
      </w:r>
    </w:p>
    <w:p w14:paraId="5C7B0B04" w14:textId="77777777" w:rsidR="00B46E1C" w:rsidRDefault="00B46E1C" w:rsidP="006D2170">
      <w:pPr>
        <w:pStyle w:val="note"/>
        <w:tabs>
          <w:tab w:val="left" w:pos="720"/>
        </w:tabs>
        <w:spacing w:before="0" w:beforeAutospacing="0" w:after="0" w:afterAutospacing="0" w:line="276" w:lineRule="auto"/>
        <w:ind w:left="720"/>
        <w:divId w:val="1274633866"/>
        <w:rPr>
          <w:rFonts w:ascii="Times New Roman" w:eastAsiaTheme="minorHAnsi" w:hAnsi="Times New Roman" w:cs="Times New Roman"/>
        </w:rPr>
      </w:pPr>
      <w:r>
        <w:rPr>
          <w:rFonts w:ascii="Times New Roman" w:eastAsiaTheme="minorHAnsi" w:hAnsi="Times New Roman" w:cs="Times New Roman"/>
        </w:rPr>
        <w:t>Vous pouvez aussi sélectionner un deuxième élément. Il doit s'agir d'un plan.</w:t>
      </w:r>
    </w:p>
    <w:p w14:paraId="77627DAE" w14:textId="77777777" w:rsidR="00B46E1C" w:rsidRDefault="00B46E1C" w:rsidP="006D2170">
      <w:pPr>
        <w:pStyle w:val="BodyText"/>
        <w:numPr>
          <w:ilvl w:val="0"/>
          <w:numId w:val="123"/>
        </w:numPr>
        <w:tabs>
          <w:tab w:val="left" w:pos="720"/>
        </w:tabs>
        <w:spacing w:line="276" w:lineRule="auto"/>
        <w:divId w:val="1274633866"/>
      </w:pPr>
      <w:r>
        <w:t xml:space="preserve">Sélectionnez l'option </w:t>
      </w:r>
      <w:r>
        <w:rPr>
          <w:rStyle w:val="bold"/>
        </w:rPr>
        <w:t>Int</w:t>
      </w:r>
      <w:r>
        <w:t xml:space="preserve"> ou </w:t>
      </w:r>
      <w:r>
        <w:rPr>
          <w:rStyle w:val="bold"/>
        </w:rPr>
        <w:t>Ext</w:t>
      </w:r>
      <w:r>
        <w:t>. Pour des détails, voir la rubrique « </w:t>
      </w:r>
      <w:hyperlink w:anchor="16_const_topics_in_out_ellipse_h_7537" w:history="1">
        <w:r>
          <w:rPr>
            <w:rStyle w:val="Hyperlink"/>
          </w:rPr>
          <w:t>Ellipse int/ext</w:t>
        </w:r>
      </w:hyperlink>
      <w:r>
        <w:t> » dans cette documentation.</w:t>
      </w:r>
    </w:p>
    <w:p w14:paraId="187C6543" w14:textId="77777777" w:rsidR="00B46E1C" w:rsidRDefault="00B46E1C" w:rsidP="006D2170">
      <w:pPr>
        <w:pStyle w:val="BodyText"/>
        <w:numPr>
          <w:ilvl w:val="0"/>
          <w:numId w:val="123"/>
        </w:numPr>
        <w:tabs>
          <w:tab w:val="left" w:pos="720"/>
        </w:tabs>
        <w:spacing w:line="276" w:lineRule="auto"/>
        <w:divId w:val="53257828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7745884A" w14:textId="77777777" w:rsidR="00B46E1C" w:rsidRDefault="00B46E1C" w:rsidP="006D2170">
      <w:pPr>
        <w:pStyle w:val="BodyText"/>
        <w:numPr>
          <w:ilvl w:val="0"/>
          <w:numId w:val="123"/>
        </w:numPr>
        <w:tabs>
          <w:tab w:val="left" w:pos="720"/>
        </w:tabs>
        <w:spacing w:line="276" w:lineRule="auto"/>
        <w:divId w:val="1274633866"/>
      </w:pPr>
      <w:r>
        <w:t xml:space="preserve">Cliquez sur le bouton </w:t>
      </w:r>
      <w:r>
        <w:rPr>
          <w:rStyle w:val="bold"/>
        </w:rPr>
        <w:t>Créer</w:t>
      </w:r>
      <w:r>
        <w:t>.</w:t>
      </w:r>
    </w:p>
    <w:p w14:paraId="418A6DA1" w14:textId="77777777" w:rsidR="00B46E1C" w:rsidRDefault="00B46E1C">
      <w:pPr>
        <w:pStyle w:val="BodyText"/>
        <w:divId w:val="1274633866"/>
      </w:pPr>
      <w:r>
        <w:t>La ligne de commande affichée dans la fenêtre de modification serait la suivante :</w:t>
      </w:r>
    </w:p>
    <w:p w14:paraId="769C7EF2" w14:textId="77777777" w:rsidR="00B46E1C" w:rsidRDefault="00B46E1C">
      <w:pPr>
        <w:pStyle w:val="BodyText"/>
        <w:divId w:val="1274633866"/>
      </w:pPr>
      <w:r>
        <w:rPr>
          <w:rStyle w:val="codecharacter"/>
        </w:rPr>
        <w:t>CONSTR/ELLIPSE,PROJ,</w:t>
      </w:r>
      <w:r>
        <w:rPr>
          <w:rStyle w:val="italic"/>
        </w:rPr>
        <w:t>élém_1,(élém_2)</w:t>
      </w:r>
    </w:p>
    <w:p w14:paraId="6CBEF25D" w14:textId="77777777" w:rsidR="00B46E1C" w:rsidRDefault="00B46E1C">
      <w:pPr>
        <w:divId w:val="1389065004"/>
        <w:rPr>
          <w:color w:val="000000"/>
        </w:rPr>
      </w:pPr>
      <w:r>
        <w:rPr>
          <w:color w:val="000000"/>
        </w:rPr>
        <w:t> </w:t>
      </w:r>
    </w:p>
    <w:p w14:paraId="7464BBB7" w14:textId="77777777" w:rsidR="00B46E1C" w:rsidRDefault="00B46E1C">
      <w:pPr>
        <w:jc w:val="right"/>
        <w:divId w:val="150130789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"Ellipse:Modification de la direction"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construits:Direction de l'ellipse" \* MERGEFORMAT </w:instrText>
      </w:r>
      <w:r>
        <w:rPr>
          <w:rFonts w:ascii="Arial" w:hAnsi="Arial" w:cs="Arial"/>
          <w:color w:val="000000"/>
          <w:sz w:val="22"/>
          <w:szCs w:val="22"/>
        </w:rPr>
        <w:fldChar w:fldCharType="end"/>
      </w:r>
    </w:p>
    <w:p w14:paraId="578244E7" w14:textId="77777777" w:rsidR="00B46E1C" w:rsidRDefault="00B46E1C">
      <w:pPr>
        <w:pStyle w:val="Heading3"/>
        <w:divId w:val="1274633866"/>
        <w:rPr>
          <w:rFonts w:asciiTheme="minorHAnsi" w:hAnsiTheme="minorHAnsi" w:cstheme="majorBidi"/>
          <w:color w:val="0F4761" w:themeColor="accent1" w:themeShade="BF"/>
          <w:sz w:val="28"/>
          <w:szCs w:val="28"/>
        </w:rPr>
      </w:pPr>
      <w:bookmarkStart w:id="188" w:name="16_const_topics_changing_the_dir_8395"/>
      <w:bookmarkStart w:id="189" w:name="_Toc227312706"/>
      <w:bookmarkEnd w:id="188"/>
      <w:r>
        <w:t>Modification de la direction d'une ellipse</w:t>
      </w:r>
      <w:bookmarkEnd w:id="189"/>
    </w:p>
    <w:p w14:paraId="3B9A41A3" w14:textId="77777777" w:rsidR="00B46E1C" w:rsidRDefault="00B46E1C">
      <w:pPr>
        <w:pStyle w:val="BodyText"/>
        <w:divId w:val="1274633866"/>
      </w:pPr>
      <w:r>
        <w:t>Vous pouvez construire une ellipse à partir d'un vecteur inversé.</w:t>
      </w:r>
    </w:p>
    <w:p w14:paraId="27D4DD63" w14:textId="77777777" w:rsidR="00B46E1C" w:rsidRDefault="00B46E1C">
      <w:pPr>
        <w:pStyle w:val="BodyText"/>
        <w:divId w:val="1274633866"/>
      </w:pPr>
      <w:r>
        <w:t>Pour modifier la direction d'une ellipse :</w:t>
      </w:r>
    </w:p>
    <w:p w14:paraId="2C3DEA45" w14:textId="77777777" w:rsidR="00B46E1C" w:rsidRDefault="00B46E1C" w:rsidP="006D2170">
      <w:pPr>
        <w:pStyle w:val="BodyText"/>
        <w:numPr>
          <w:ilvl w:val="0"/>
          <w:numId w:val="124"/>
        </w:numPr>
        <w:tabs>
          <w:tab w:val="left" w:pos="720"/>
        </w:tabs>
        <w:spacing w:line="276" w:lineRule="auto"/>
        <w:divId w:val="1274633866"/>
      </w:pPr>
      <w:r>
        <w:t xml:space="preserve">Ouvrez la boîte de dialogue </w:t>
      </w:r>
      <w:r>
        <w:rPr>
          <w:rStyle w:val="bold"/>
        </w:rPr>
        <w:t>Construction d'ellipse</w:t>
      </w:r>
      <w:r>
        <w:t xml:space="preserve"> (</w:t>
      </w:r>
      <w:r>
        <w:rPr>
          <w:rStyle w:val="bold"/>
        </w:rPr>
        <w:t>Insérer | Élément | Construit | Ellipse</w:t>
      </w:r>
      <w:r>
        <w:t>).</w:t>
      </w:r>
    </w:p>
    <w:p w14:paraId="5E512198" w14:textId="77777777" w:rsidR="00B46E1C" w:rsidRDefault="00B46E1C" w:rsidP="006D2170">
      <w:pPr>
        <w:pStyle w:val="BodyText"/>
        <w:numPr>
          <w:ilvl w:val="0"/>
          <w:numId w:val="124"/>
        </w:numPr>
        <w:tabs>
          <w:tab w:val="left" w:pos="720"/>
        </w:tabs>
        <w:spacing w:line="276" w:lineRule="auto"/>
        <w:divId w:val="1274633866"/>
      </w:pPr>
      <w:r>
        <w:t xml:space="preserve">Dans la liste </w:t>
      </w:r>
      <w:r>
        <w:rPr>
          <w:rStyle w:val="bold"/>
        </w:rPr>
        <w:t>Méthode</w:t>
      </w:r>
      <w:r>
        <w:t xml:space="preserve">, sélectionnez l'option </w:t>
      </w:r>
      <w:r>
        <w:rPr>
          <w:rStyle w:val="bold"/>
        </w:rPr>
        <w:t>Inverser</w:t>
      </w:r>
      <w:r>
        <w:t>.</w:t>
      </w:r>
    </w:p>
    <w:p w14:paraId="6982BDD3" w14:textId="77777777" w:rsidR="00B46E1C" w:rsidRDefault="00B46E1C" w:rsidP="006D2170">
      <w:pPr>
        <w:pStyle w:val="BodyText"/>
        <w:numPr>
          <w:ilvl w:val="0"/>
          <w:numId w:val="124"/>
        </w:numPr>
        <w:tabs>
          <w:tab w:val="left" w:pos="720"/>
        </w:tabs>
        <w:spacing w:line="276" w:lineRule="auto"/>
        <w:divId w:val="1274633866"/>
      </w:pPr>
      <w:r>
        <w:t xml:space="preserve">Dans la liste </w:t>
      </w:r>
      <w:r>
        <w:rPr>
          <w:rStyle w:val="bold"/>
        </w:rPr>
        <w:t>Élément</w:t>
      </w:r>
      <w:r>
        <w:t>, sélectionnez un élément. Il doit s'agir d'une ellipse.</w:t>
      </w:r>
    </w:p>
    <w:p w14:paraId="57B94049" w14:textId="77777777" w:rsidR="00B46E1C" w:rsidRDefault="00B46E1C" w:rsidP="006D2170">
      <w:pPr>
        <w:pStyle w:val="BodyText"/>
        <w:numPr>
          <w:ilvl w:val="0"/>
          <w:numId w:val="124"/>
        </w:numPr>
        <w:tabs>
          <w:tab w:val="left" w:pos="720"/>
        </w:tabs>
        <w:spacing w:line="276" w:lineRule="auto"/>
        <w:divId w:val="1274633866"/>
      </w:pPr>
      <w:r>
        <w:t xml:space="preserve">Sélectionnez l'option </w:t>
      </w:r>
      <w:r>
        <w:rPr>
          <w:rStyle w:val="bold"/>
        </w:rPr>
        <w:t>Int</w:t>
      </w:r>
      <w:r>
        <w:t xml:space="preserve"> ou </w:t>
      </w:r>
      <w:r>
        <w:rPr>
          <w:rStyle w:val="bold"/>
        </w:rPr>
        <w:t>Ext</w:t>
      </w:r>
      <w:r>
        <w:t>. Pour des détails, voir la rubrique « </w:t>
      </w:r>
      <w:hyperlink w:anchor="16_const_topics_in_out_ellipse_h_7537" w:history="1">
        <w:r>
          <w:rPr>
            <w:rStyle w:val="Hyperlink"/>
          </w:rPr>
          <w:t>Ellipse int/ext</w:t>
        </w:r>
      </w:hyperlink>
      <w:r>
        <w:t> » dans cette documentation.</w:t>
      </w:r>
    </w:p>
    <w:p w14:paraId="78E41B4A" w14:textId="77777777" w:rsidR="00B46E1C" w:rsidRDefault="00B46E1C" w:rsidP="006D2170">
      <w:pPr>
        <w:pStyle w:val="BodyText"/>
        <w:numPr>
          <w:ilvl w:val="0"/>
          <w:numId w:val="124"/>
        </w:numPr>
        <w:tabs>
          <w:tab w:val="left" w:pos="720"/>
        </w:tabs>
        <w:spacing w:line="276" w:lineRule="auto"/>
        <w:divId w:val="1205219051"/>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1F7DFDD" w14:textId="77777777" w:rsidR="00B46E1C" w:rsidRDefault="00B46E1C" w:rsidP="006D2170">
      <w:pPr>
        <w:pStyle w:val="BodyText"/>
        <w:numPr>
          <w:ilvl w:val="0"/>
          <w:numId w:val="124"/>
        </w:numPr>
        <w:tabs>
          <w:tab w:val="left" w:pos="720"/>
        </w:tabs>
        <w:spacing w:line="276" w:lineRule="auto"/>
        <w:divId w:val="1274633866"/>
      </w:pPr>
      <w:r>
        <w:t xml:space="preserve">Cliquez sur le bouton </w:t>
      </w:r>
      <w:r>
        <w:rPr>
          <w:rStyle w:val="bold"/>
        </w:rPr>
        <w:t>Créer</w:t>
      </w:r>
      <w:r>
        <w:t>.</w:t>
      </w:r>
    </w:p>
    <w:p w14:paraId="7D541665" w14:textId="77777777" w:rsidR="00B46E1C" w:rsidRDefault="00B46E1C">
      <w:pPr>
        <w:pStyle w:val="BodyText"/>
        <w:divId w:val="1274633866"/>
      </w:pPr>
      <w:r>
        <w:t>La ligne de commande affichée dans la fenêtre de modification serait la suivante :</w:t>
      </w:r>
    </w:p>
    <w:p w14:paraId="1DEC1D3A" w14:textId="77777777" w:rsidR="00B46E1C" w:rsidRDefault="00B46E1C">
      <w:pPr>
        <w:pStyle w:val="BodyText"/>
        <w:divId w:val="1274633866"/>
      </w:pPr>
      <w:r>
        <w:rPr>
          <w:rStyle w:val="codecharacter"/>
        </w:rPr>
        <w:t>CONSTR/ELLIPSE,REV,feat_1</w:t>
      </w:r>
    </w:p>
    <w:p w14:paraId="0629E95B" w14:textId="77777777" w:rsidR="00B46E1C" w:rsidRDefault="00B46E1C">
      <w:pPr>
        <w:divId w:val="2105879355"/>
        <w:rPr>
          <w:color w:val="000000"/>
        </w:rPr>
      </w:pPr>
      <w:r>
        <w:rPr>
          <w:color w:val="000000"/>
        </w:rPr>
        <w:t> </w:t>
      </w:r>
    </w:p>
    <w:p w14:paraId="10E9ECC7" w14:textId="77777777" w:rsidR="00B46E1C" w:rsidRDefault="00B46E1C">
      <w:pPr>
        <w:pStyle w:val="Heading2"/>
        <w:divId w:val="1274633866"/>
        <w:rPr>
          <w:color w:val="0F4761" w:themeColor="accent1" w:themeShade="BF"/>
        </w:rPr>
      </w:pPr>
      <w:bookmarkStart w:id="190" w:name="_Toc227312707"/>
      <w:r>
        <w:t>Construction d'un élément logement oblong</w:t>
      </w:r>
      <w:bookmarkEnd w:id="190"/>
    </w:p>
    <w:p w14:paraId="5BF9FA55" w14:textId="77777777" w:rsidR="00B46E1C" w:rsidRDefault="00B46E1C">
      <w:pPr>
        <w:jc w:val="right"/>
        <w:divId w:val="109716996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construits:Best Fit:Logement"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construits:Oblong" \* MERGEFORMAT </w:instrText>
      </w:r>
      <w:r>
        <w:rPr>
          <w:rFonts w:ascii="Arial" w:hAnsi="Arial" w:cs="Arial"/>
          <w:color w:val="000000"/>
          <w:sz w:val="22"/>
          <w:szCs w:val="22"/>
        </w:rPr>
        <w:fldChar w:fldCharType="end"/>
      </w:r>
    </w:p>
    <w:p w14:paraId="2005704A" w14:textId="7E59D1FD" w:rsidR="00B46E1C" w:rsidRDefault="00526266">
      <w:pPr>
        <w:pStyle w:val="figure"/>
        <w:keepNext/>
        <w:spacing w:before="60" w:after="225" w:afterAutospacing="0"/>
        <w:divId w:val="1859193155"/>
        <w:rPr>
          <w:rFonts w:ascii="Times New Roman" w:eastAsiaTheme="minorHAnsi" w:hAnsi="Times New Roman" w:cs="Times New Roman"/>
          <w:sz w:val="20"/>
          <w:szCs w:val="20"/>
        </w:rPr>
      </w:pPr>
      <w:bookmarkStart w:id="191" w:name="16_const_topics_constructing_a_r_1135"/>
      <w:bookmarkEnd w:id="191"/>
      <w:r>
        <w:rPr>
          <w:rFonts w:ascii="Times New Roman" w:eastAsiaTheme="minorHAnsi" w:hAnsi="Times New Roman" w:cs="Times New Roman"/>
          <w:noProof/>
          <w:sz w:val="20"/>
          <w:szCs w:val="20"/>
        </w:rPr>
        <w:drawing>
          <wp:inline distT="0" distB="0" distL="0" distR="0" wp14:anchorId="3101457E" wp14:editId="1461933A">
            <wp:extent cx="3810000" cy="4333875"/>
            <wp:effectExtent l="0" t="0" r="0" b="9525"/>
            <wp:docPr id="446290836"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290836" name=""/>
                    <pic:cNvPicPr/>
                  </pic:nvPicPr>
                  <pic:blipFill>
                    <a:blip r:embed="rId122">
                      <a:extLst>
                        <a:ext uri="{28A0092B-C50C-407E-A947-70E740481C1C}">
                          <a14:useLocalDpi xmlns:a14="http://schemas.microsoft.com/office/drawing/2010/main" val="0"/>
                        </a:ext>
                      </a:extLst>
                    </a:blip>
                    <a:stretch>
                      <a:fillRect/>
                    </a:stretch>
                  </pic:blipFill>
                  <pic:spPr>
                    <a:xfrm>
                      <a:off x="0" y="0"/>
                      <a:ext cx="3810000" cy="4333875"/>
                    </a:xfrm>
                    <a:prstGeom prst="rect">
                      <a:avLst/>
                    </a:prstGeom>
                  </pic:spPr>
                </pic:pic>
              </a:graphicData>
            </a:graphic>
          </wp:inline>
        </w:drawing>
      </w:r>
    </w:p>
    <w:p w14:paraId="0BB17F75" w14:textId="77777777" w:rsidR="00B46E1C" w:rsidRDefault="00B46E1C">
      <w:pPr>
        <w:pStyle w:val="Caption1"/>
        <w:divId w:val="1859193155"/>
      </w:pPr>
      <w:r>
        <w:t>Boîte de dialogue Construction de logement</w:t>
      </w:r>
    </w:p>
    <w:p w14:paraId="3373644D" w14:textId="77777777" w:rsidR="00B46E1C" w:rsidRDefault="00B46E1C">
      <w:pPr>
        <w:pStyle w:val="BodyText"/>
        <w:divId w:val="1859193155"/>
      </w:pPr>
      <w:r>
        <w:t>Il existe deux types de logement oblong dans PC-DMIS :</w:t>
      </w:r>
    </w:p>
    <w:p w14:paraId="6CDBABAC" w14:textId="77777777" w:rsidR="00B46E1C" w:rsidRDefault="00B46E1C" w:rsidP="006D2170">
      <w:pPr>
        <w:pStyle w:val="BodyText"/>
        <w:numPr>
          <w:ilvl w:val="0"/>
          <w:numId w:val="125"/>
        </w:numPr>
        <w:tabs>
          <w:tab w:val="left" w:pos="720"/>
        </w:tabs>
        <w:spacing w:line="276" w:lineRule="auto"/>
        <w:divId w:val="1859193155"/>
      </w:pPr>
      <w:r>
        <w:t xml:space="preserve">Un logement oblong créé à partir de deux cercles (option </w:t>
      </w:r>
      <w:r>
        <w:rPr>
          <w:rStyle w:val="bold"/>
        </w:rPr>
        <w:t>Cercles</w:t>
      </w:r>
      <w:r>
        <w:t>)</w:t>
      </w:r>
    </w:p>
    <w:p w14:paraId="4255CD2F" w14:textId="77777777" w:rsidR="00B46E1C" w:rsidRDefault="00B46E1C" w:rsidP="006D2170">
      <w:pPr>
        <w:pStyle w:val="BodyText"/>
        <w:numPr>
          <w:ilvl w:val="0"/>
          <w:numId w:val="125"/>
        </w:numPr>
        <w:tabs>
          <w:tab w:val="left" w:pos="720"/>
        </w:tabs>
        <w:spacing w:line="276" w:lineRule="auto"/>
        <w:divId w:val="1859193155"/>
      </w:pPr>
      <w:r>
        <w:t xml:space="preserve">Un logement oblong créé à partir de quatre entrées ou plus (option </w:t>
      </w:r>
      <w:r>
        <w:rPr>
          <w:rStyle w:val="bold"/>
        </w:rPr>
        <w:t>Best Fit</w:t>
      </w:r>
      <w:r>
        <w:t xml:space="preserve"> ou </w:t>
      </w:r>
      <w:r>
        <w:rPr>
          <w:rStyle w:val="bold"/>
        </w:rPr>
        <w:t>Recomp BF</w:t>
      </w:r>
      <w:r>
        <w:t>).</w:t>
      </w:r>
    </w:p>
    <w:p w14:paraId="70AD6CE5" w14:textId="77777777" w:rsidR="00B46E1C" w:rsidRDefault="00B46E1C">
      <w:pPr>
        <w:pStyle w:val="BodyText"/>
        <w:divId w:val="1859193155"/>
      </w:pPr>
      <w:r>
        <w:t>Le tableau ci-dessous indique les éléments entrés pour le logement et les définitions d'éditeur.</w:t>
      </w:r>
    </w:p>
    <w:tbl>
      <w:tblPr>
        <w:tblW w:w="9801"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417"/>
        <w:gridCol w:w="2750"/>
        <w:gridCol w:w="1361"/>
        <w:gridCol w:w="1206"/>
        <w:gridCol w:w="1361"/>
        <w:gridCol w:w="1706"/>
      </w:tblGrid>
      <w:tr w:rsidR="00B46E1C" w14:paraId="2A761FED" w14:textId="77777777" w:rsidTr="00D50CE3">
        <w:trPr>
          <w:divId w:val="185919315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3791D0" w14:textId="77777777" w:rsidR="00B46E1C" w:rsidRDefault="00B46E1C">
            <w:pPr>
              <w:pStyle w:val="tabletitle"/>
              <w:jc w:val="center"/>
              <w:rPr>
                <w:b/>
                <w:bCs/>
              </w:rPr>
            </w:pPr>
            <w:r>
              <w:rPr>
                <w:b/>
                <w:bCs/>
              </w:rPr>
              <w:t>Type d'élément construit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6E1C5E3" w14:textId="77777777" w:rsidR="00B46E1C" w:rsidRDefault="00B46E1C">
            <w:pPr>
              <w:pStyle w:val="tabletitle"/>
              <w:jc w:val="center"/>
              <w:rPr>
                <w:b/>
                <w:bCs/>
              </w:rPr>
            </w:pPr>
            <w:r>
              <w:rPr>
                <w:b/>
                <w:bCs/>
              </w:rPr>
              <w:t>Symbole de la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E714976" w14:textId="77777777" w:rsidR="00B46E1C" w:rsidRDefault="00B46E1C">
            <w:pPr>
              <w:pStyle w:val="tabletitle"/>
              <w:jc w:val="center"/>
              <w:rPr>
                <w:b/>
                <w:bCs/>
              </w:rPr>
            </w:pPr>
            <w:r>
              <w:rPr>
                <w:b/>
                <w:bCs/>
              </w:rPr>
              <w:t>Nombre d'éléments d'entrée requis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B1C3652" w14:textId="77777777" w:rsidR="00B46E1C" w:rsidRDefault="00B46E1C">
            <w:pPr>
              <w:pStyle w:val="tabletitle"/>
              <w:jc w:val="center"/>
              <w:rPr>
                <w:b/>
                <w:bCs/>
              </w:rPr>
            </w:pPr>
            <w:r>
              <w:rPr>
                <w:b/>
                <w:bCs/>
              </w:rPr>
              <w:t>Élément primaire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45CA468" w14:textId="77777777" w:rsidR="00B46E1C" w:rsidRDefault="00B46E1C">
            <w:pPr>
              <w:pStyle w:val="tabletitle"/>
              <w:jc w:val="center"/>
              <w:rPr>
                <w:b/>
                <w:bCs/>
              </w:rPr>
            </w:pPr>
            <w:r>
              <w:rPr>
                <w:b/>
                <w:bCs/>
              </w:rPr>
              <w:t>Élément secondaire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11C019A" w14:textId="77777777" w:rsidR="00B46E1C" w:rsidRDefault="00B46E1C">
            <w:pPr>
              <w:pStyle w:val="tabletitle"/>
              <w:jc w:val="center"/>
              <w:rPr>
                <w:b/>
                <w:bCs/>
              </w:rPr>
            </w:pPr>
            <w:r>
              <w:rPr>
                <w:b/>
                <w:bCs/>
              </w:rPr>
              <w:t>Commentaires</w:t>
            </w:r>
          </w:p>
        </w:tc>
      </w:tr>
      <w:tr w:rsidR="00B46E1C" w14:paraId="5CDCECEA" w14:textId="77777777" w:rsidTr="00D50CE3">
        <w:trPr>
          <w:divId w:val="18591931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0B39CAC" w14:textId="77777777" w:rsidR="00B46E1C" w:rsidRDefault="00B46E1C">
            <w:pPr>
              <w:pStyle w:val="tabletext"/>
            </w:pPr>
            <w:r>
              <w:t>Cercles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8E1BBB" w14:textId="77777777" w:rsidR="00B46E1C" w:rsidRDefault="00B46E1C">
            <w:pPr>
              <w:pStyle w:val="tabletext"/>
            </w:pPr>
            <w:r>
              <w:t>CERCLES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CAC1B1" w14:textId="77777777" w:rsidR="00B46E1C" w:rsidRDefault="00B46E1C">
            <w:pPr>
              <w:pStyle w:val="tabletext"/>
            </w:pPr>
            <w:r>
              <w: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87582E9" w14:textId="77777777" w:rsidR="00B46E1C" w:rsidRDefault="00B46E1C">
            <w:pPr>
              <w:pStyle w:val="tabletext"/>
            </w:pPr>
            <w:r>
              <w:t>Cercle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2BF5CA" w14:textId="77777777" w:rsidR="00B46E1C" w:rsidRDefault="00B46E1C">
            <w:pPr>
              <w:pStyle w:val="tabletext"/>
            </w:pPr>
            <w:r>
              <w:t>Cercle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813BB9" w14:textId="77777777" w:rsidR="00B46E1C" w:rsidRDefault="00B46E1C">
            <w:pPr>
              <w:pStyle w:val="tabletext"/>
            </w:pPr>
            <w:r>
              <w:t>Construit une logement dans le plan du premier cercle, de centre à centre.</w:t>
            </w:r>
          </w:p>
        </w:tc>
      </w:tr>
      <w:tr w:rsidR="00B46E1C" w14:paraId="5CB7D9D6" w14:textId="77777777" w:rsidTr="00D50CE3">
        <w:trPr>
          <w:divId w:val="185919315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279BC81" w14:textId="77777777" w:rsidR="00B46E1C" w:rsidRDefault="00B46E1C">
            <w:pPr>
              <w:pStyle w:val="tabletext"/>
            </w:pPr>
            <w:r>
              <w:t>Logement oblong Best Fit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3415F21" w14:textId="77777777" w:rsidR="00B46E1C" w:rsidRDefault="00B46E1C">
            <w:pPr>
              <w:pStyle w:val="tabletext"/>
            </w:pPr>
            <w:r>
              <w:t>CO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DEB4CA7" w14:textId="77777777" w:rsidR="00B46E1C" w:rsidRDefault="00B46E1C">
            <w:pPr>
              <w:pStyle w:val="tabletext"/>
            </w:pPr>
            <w:r>
              <w:t>4 ou plus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6E8906F" w14:textId="77777777" w:rsidR="00B46E1C" w:rsidRDefault="00B46E1C">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F9F692" w14:textId="77777777" w:rsidR="00B46E1C" w:rsidRDefault="00B46E1C">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752FCE" w14:textId="77777777" w:rsidR="00B46E1C" w:rsidRDefault="00B46E1C">
            <w:pPr>
              <w:pStyle w:val="tabletext"/>
            </w:pPr>
            <w:r>
              <w:t>Construit un logement Best Fit avec les entrées. Voir la remarque ci-dessous pour les valeurs recommandées.</w:t>
            </w:r>
          </w:p>
        </w:tc>
      </w:tr>
      <w:tr w:rsidR="00B46E1C" w14:paraId="22F0F037" w14:textId="77777777" w:rsidTr="00D50CE3">
        <w:trPr>
          <w:divId w:val="18591931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42CC514" w14:textId="77777777" w:rsidR="00B46E1C" w:rsidRDefault="00B46E1C">
            <w:pPr>
              <w:pStyle w:val="tabletext"/>
            </w:pPr>
            <w:r>
              <w:t>Logement oblong Best Fit avec recompensation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915E0B" w14:textId="77777777" w:rsidR="00B46E1C" w:rsidRDefault="00B46E1C">
            <w:pPr>
              <w:pStyle w:val="tabletext"/>
            </w:pPr>
            <w:r>
              <w:t>CORE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D1944E" w14:textId="77777777" w:rsidR="00B46E1C" w:rsidRDefault="00B46E1C">
            <w:pPr>
              <w:pStyle w:val="tabletext"/>
            </w:pPr>
            <w:r>
              <w:t>4 ou plus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3332AD"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2BF57B"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755956" w14:textId="77777777" w:rsidR="00B46E1C" w:rsidRDefault="00B46E1C">
            <w:pPr>
              <w:pStyle w:val="tabletext"/>
            </w:pPr>
            <w:r>
              <w:t>Construit un logement Best Fit avec recompensation avec les entrées. Voir la remarque ci-dessous pour les valeurs recommandées.</w:t>
            </w:r>
          </w:p>
        </w:tc>
      </w:tr>
      <w:tr w:rsidR="00B46E1C" w14:paraId="6A643CC6" w14:textId="77777777" w:rsidTr="00D50CE3">
        <w:trPr>
          <w:divId w:val="185919315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03C3BC2" w14:textId="77777777" w:rsidR="00B46E1C" w:rsidRDefault="00B46E1C">
            <w:pPr>
              <w:pStyle w:val="tabletext"/>
            </w:pPr>
            <w:r>
              <w:t>Logement oblong projeté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1CD49C8" w14:textId="77777777" w:rsidR="00B46E1C" w:rsidRDefault="00B46E1C">
            <w:pPr>
              <w:pStyle w:val="tabletext"/>
            </w:pPr>
            <w:r>
              <w:t>PROJ</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B94625C" w14:textId="77777777" w:rsidR="00B46E1C" w:rsidRDefault="00B46E1C">
            <w:pPr>
              <w:pStyle w:val="tabletext"/>
            </w:pPr>
            <w:r>
              <w:t>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68E420F" w14:textId="77777777" w:rsidR="00B46E1C" w:rsidRDefault="00B46E1C">
            <w:pPr>
              <w:pStyle w:val="tabletext"/>
            </w:pPr>
            <w:r>
              <w:t>Logement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88FCD0" w14:textId="77777777" w:rsidR="00B46E1C" w:rsidRDefault="00B46E1C">
            <w:pPr>
              <w:pStyle w:val="tabletext"/>
            </w:pPr>
            <w:r>
              <w:t>Plan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57765A" w14:textId="77777777" w:rsidR="00B46E1C" w:rsidRDefault="00B46E1C">
            <w:pPr>
              <w:pStyle w:val="tabletext"/>
            </w:pPr>
            <w:r>
              <w:t>Construit un logement oblong projeté sur le plan.</w:t>
            </w:r>
          </w:p>
        </w:tc>
      </w:tr>
      <w:tr w:rsidR="00B46E1C" w14:paraId="769B112F" w14:textId="77777777" w:rsidTr="00D50CE3">
        <w:trPr>
          <w:divId w:val="18591931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27C6F38" w14:textId="77777777" w:rsidR="00B46E1C" w:rsidRDefault="00B46E1C">
            <w:pPr>
              <w:pStyle w:val="tabletext"/>
            </w:pPr>
            <w:r>
              <w:t>Logement oblong moulé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C3716A" w14:textId="77777777" w:rsidR="00B46E1C" w:rsidRDefault="00B46E1C">
            <w:pPr>
              <w:pStyle w:val="tabletext"/>
            </w:pPr>
            <w:r>
              <w:t>MOULÉE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E2C094" w14:textId="77777777" w:rsidR="00B46E1C" w:rsidRDefault="00B46E1C">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02DC22" w14:textId="77777777" w:rsidR="00B46E1C" w:rsidRDefault="00B46E1C">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C3F38C"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630A9D" w14:textId="77777777" w:rsidR="00B46E1C" w:rsidRDefault="00B46E1C">
            <w:pPr>
              <w:pStyle w:val="tabletext"/>
            </w:pPr>
            <w:r>
              <w:t>Construit un logement oblong au barycentre de l'élément entré.</w:t>
            </w:r>
          </w:p>
        </w:tc>
      </w:tr>
      <w:tr w:rsidR="00B46E1C" w14:paraId="03A890BF" w14:textId="77777777" w:rsidTr="00D50CE3">
        <w:trPr>
          <w:divId w:val="185919315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5EF2459" w14:textId="77777777" w:rsidR="00B46E1C" w:rsidRDefault="00B46E1C">
            <w:pPr>
              <w:pStyle w:val="tabletext"/>
            </w:pPr>
            <w:r>
              <w:t>Logement oblong extrait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2522FF1" w14:textId="77777777" w:rsidR="00B46E1C" w:rsidRDefault="00B46E1C">
            <w:pPr>
              <w:pStyle w:val="tabletext"/>
            </w:pPr>
            <w:r>
              <w:t>EXTRACTED_ROUND_SLOT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060094" w14:textId="77777777" w:rsidR="00B46E1C" w:rsidRDefault="00B46E1C">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50E0F0" w14:textId="77777777" w:rsidR="00B46E1C" w:rsidRDefault="00B46E1C">
            <w:pPr>
              <w:pStyle w:val="tabletext"/>
            </w:pPr>
            <w:r>
              <w:t>NDP ou maillage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D259B6" w14:textId="77777777" w:rsidR="00B46E1C" w:rsidRDefault="00B46E1C">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CC88525" w14:textId="77777777" w:rsidR="00B46E1C" w:rsidRDefault="00B46E1C">
            <w:pPr>
              <w:pStyle w:val="tabletext"/>
            </w:pPr>
            <w:r>
              <w:t>Construit un logement oblong extrait à partir de l'objet de NDP ou de maillage au diamètre ou à la hauteur indiqués.</w:t>
            </w:r>
          </w:p>
        </w:tc>
      </w:tr>
    </w:tbl>
    <w:p w14:paraId="74C59A9E" w14:textId="77777777" w:rsidR="00B46E1C" w:rsidRDefault="00B46E1C">
      <w:pPr>
        <w:pStyle w:val="note-para"/>
        <w:shd w:val="clear" w:color="auto" w:fill="EEEEEE"/>
        <w:divId w:val="323045822"/>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5BC9982E" w14:textId="77777777" w:rsidR="00B46E1C" w:rsidRDefault="00B46E1C">
      <w:pPr>
        <w:pStyle w:val="note-para"/>
        <w:shd w:val="clear" w:color="auto" w:fill="EEEEEE"/>
        <w:divId w:val="323045822"/>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5FE0156B" w14:textId="77777777" w:rsidR="00B46E1C" w:rsidRDefault="00B46E1C">
      <w:pPr>
        <w:divId w:val="1859193155"/>
        <w:rPr>
          <w:color w:val="000000"/>
        </w:rPr>
      </w:pPr>
      <w:r>
        <w:rPr>
          <w:color w:val="000000"/>
        </w:rPr>
        <w:t> </w:t>
      </w:r>
    </w:p>
    <w:p w14:paraId="32A29B9D" w14:textId="77777777" w:rsidR="00B46E1C" w:rsidRDefault="00B46E1C">
      <w:pPr>
        <w:pStyle w:val="note-para"/>
        <w:shd w:val="clear" w:color="auto" w:fill="EEEEEE"/>
        <w:divId w:val="2014843917"/>
      </w:pPr>
      <w:r>
        <w:t>Si vous sélectionnez des types d'éléments non appropriés, PC-DMIS affiche ce message dans la barre d'état :</w:t>
      </w:r>
    </w:p>
    <w:p w14:paraId="2338A589" w14:textId="77777777" w:rsidR="00B46E1C" w:rsidRDefault="00B46E1C">
      <w:pPr>
        <w:pStyle w:val="note-para"/>
        <w:shd w:val="clear" w:color="auto" w:fill="EEEEEE"/>
        <w:divId w:val="2014843917"/>
      </w:pPr>
      <w:r>
        <w:t>"Impossible de construire [élément]. Combinaison d'éléments entrés non prise en charge.»</w:t>
      </w:r>
    </w:p>
    <w:p w14:paraId="4F3347E5" w14:textId="77777777" w:rsidR="00B46E1C" w:rsidRDefault="00B46E1C">
      <w:pPr>
        <w:pStyle w:val="BodyText"/>
        <w:divId w:val="1859193155"/>
      </w:pPr>
      <w:r>
        <w:t>Pour construire un logement oblong :</w:t>
      </w:r>
    </w:p>
    <w:p w14:paraId="7D59EED5" w14:textId="77777777" w:rsidR="00B46E1C" w:rsidRDefault="00B46E1C" w:rsidP="006D2170">
      <w:pPr>
        <w:pStyle w:val="BodyText"/>
        <w:numPr>
          <w:ilvl w:val="0"/>
          <w:numId w:val="126"/>
        </w:numPr>
        <w:tabs>
          <w:tab w:val="left" w:pos="720"/>
        </w:tabs>
        <w:spacing w:line="276" w:lineRule="auto"/>
        <w:divId w:val="1859193155"/>
      </w:pPr>
      <w:r>
        <w:t xml:space="preserve">Ouvrez la boîte de dialogue </w:t>
      </w:r>
      <w:r>
        <w:rPr>
          <w:rStyle w:val="bold"/>
        </w:rPr>
        <w:t>Construction d'un logement oblong</w:t>
      </w:r>
      <w:r>
        <w:t xml:space="preserve"> (</w:t>
      </w:r>
      <w:r>
        <w:rPr>
          <w:rStyle w:val="bold"/>
        </w:rPr>
        <w:t>Insérer | Élément | Construit | Logement oblong</w:t>
      </w:r>
      <w:r>
        <w:t>).</w:t>
      </w:r>
    </w:p>
    <w:p w14:paraId="7E2C6EFD" w14:textId="77777777" w:rsidR="00B46E1C" w:rsidRDefault="00B46E1C" w:rsidP="006D2170">
      <w:pPr>
        <w:pStyle w:val="BodyText"/>
        <w:numPr>
          <w:ilvl w:val="0"/>
          <w:numId w:val="126"/>
        </w:numPr>
        <w:tabs>
          <w:tab w:val="left" w:pos="720"/>
        </w:tabs>
        <w:spacing w:line="276" w:lineRule="auto"/>
        <w:divId w:val="1859193155"/>
      </w:pPr>
      <w:r>
        <w:t xml:space="preserve">Dans la liste </w:t>
      </w:r>
      <w:r>
        <w:rPr>
          <w:rStyle w:val="bold"/>
        </w:rPr>
        <w:t>Méthode</w:t>
      </w:r>
      <w:r>
        <w:t>, sélectionnez la méthode de logement oblong construit. Les options disponibles sont :</w:t>
      </w:r>
    </w:p>
    <w:p w14:paraId="09AAEBCE" w14:textId="77777777" w:rsidR="00B46E1C" w:rsidRDefault="00B46E1C" w:rsidP="006D2170">
      <w:pPr>
        <w:pStyle w:val="BodyText"/>
        <w:numPr>
          <w:ilvl w:val="1"/>
          <w:numId w:val="126"/>
        </w:numPr>
        <w:tabs>
          <w:tab w:val="left" w:pos="1440"/>
        </w:tabs>
        <w:spacing w:line="276" w:lineRule="auto"/>
        <w:divId w:val="1859193155"/>
      </w:pPr>
      <w:r>
        <w:t>Cercles</w:t>
      </w:r>
    </w:p>
    <w:p w14:paraId="7D24F61B" w14:textId="77777777" w:rsidR="00B46E1C" w:rsidRDefault="00B46E1C" w:rsidP="006D2170">
      <w:pPr>
        <w:pStyle w:val="BodyText"/>
        <w:numPr>
          <w:ilvl w:val="1"/>
          <w:numId w:val="126"/>
        </w:numPr>
        <w:tabs>
          <w:tab w:val="left" w:pos="1440"/>
        </w:tabs>
        <w:spacing w:line="276" w:lineRule="auto"/>
        <w:divId w:val="1859193155"/>
      </w:pPr>
      <w:r>
        <w:t>Best Fit</w:t>
      </w:r>
    </w:p>
    <w:p w14:paraId="0E025376" w14:textId="77777777" w:rsidR="00B46E1C" w:rsidRDefault="00B46E1C" w:rsidP="006D2170">
      <w:pPr>
        <w:pStyle w:val="BodyText"/>
        <w:numPr>
          <w:ilvl w:val="1"/>
          <w:numId w:val="126"/>
        </w:numPr>
        <w:tabs>
          <w:tab w:val="left" w:pos="1440"/>
        </w:tabs>
        <w:spacing w:line="276" w:lineRule="auto"/>
        <w:divId w:val="1859193155"/>
      </w:pPr>
      <w:r>
        <w:t>Recomp BF</w:t>
      </w:r>
    </w:p>
    <w:p w14:paraId="0A488DD8" w14:textId="77777777" w:rsidR="00B46E1C" w:rsidRDefault="00B46E1C" w:rsidP="006D2170">
      <w:pPr>
        <w:pStyle w:val="BodyText"/>
        <w:numPr>
          <w:ilvl w:val="1"/>
          <w:numId w:val="126"/>
        </w:numPr>
        <w:tabs>
          <w:tab w:val="left" w:pos="1440"/>
        </w:tabs>
        <w:spacing w:line="276" w:lineRule="auto"/>
        <w:divId w:val="1859193155"/>
      </w:pPr>
      <w:r>
        <w:t>Projection / Plan</w:t>
      </w:r>
    </w:p>
    <w:p w14:paraId="1C763EE2" w14:textId="77777777" w:rsidR="00B46E1C" w:rsidRDefault="00B46E1C" w:rsidP="006D2170">
      <w:pPr>
        <w:pStyle w:val="BodyText"/>
        <w:numPr>
          <w:ilvl w:val="1"/>
          <w:numId w:val="126"/>
        </w:numPr>
        <w:tabs>
          <w:tab w:val="left" w:pos="1440"/>
        </w:tabs>
        <w:spacing w:line="276" w:lineRule="auto"/>
        <w:divId w:val="1859193155"/>
      </w:pPr>
      <w:r>
        <w:t>Brut de fonderie</w:t>
      </w:r>
    </w:p>
    <w:p w14:paraId="7F572C67" w14:textId="77777777" w:rsidR="00B46E1C" w:rsidRDefault="00B46E1C" w:rsidP="006D2170">
      <w:pPr>
        <w:pStyle w:val="BodyText"/>
        <w:numPr>
          <w:ilvl w:val="1"/>
          <w:numId w:val="126"/>
        </w:numPr>
        <w:tabs>
          <w:tab w:val="left" w:pos="1440"/>
        </w:tabs>
        <w:spacing w:line="276" w:lineRule="auto"/>
        <w:divId w:val="1859193155"/>
      </w:pPr>
      <w:r>
        <w:t>Logement oblong extrait</w:t>
      </w:r>
    </w:p>
    <w:p w14:paraId="4E4F767C" w14:textId="77777777" w:rsidR="00B46E1C" w:rsidRDefault="00B46E1C" w:rsidP="006D2170">
      <w:pPr>
        <w:pStyle w:val="important-para"/>
        <w:shd w:val="clear" w:color="auto" w:fill="EEEEEE"/>
        <w:tabs>
          <w:tab w:val="left" w:pos="720"/>
        </w:tabs>
        <w:spacing w:line="276" w:lineRule="auto"/>
        <w:ind w:left="720"/>
        <w:divId w:val="1769352435"/>
      </w:pPr>
      <w:r>
        <w:t xml:space="preserve">Si vous sélectionnez la méthode </w:t>
      </w:r>
      <w:r>
        <w:rPr>
          <w:rStyle w:val="bold"/>
        </w:rPr>
        <w:t>Best Fit</w:t>
      </w:r>
      <w:r>
        <w:t xml:space="preserve"> ou </w:t>
      </w:r>
      <w:r>
        <w:rPr>
          <w:rStyle w:val="bold"/>
        </w:rPr>
        <w:t>BF Recomp</w:t>
      </w:r>
      <w:r>
        <w:t xml:space="preserve"> (Best Fit Recomp) pour cet élément, PC-DMIS vous permet de cliquer sur le bouton </w:t>
      </w:r>
      <w:r>
        <w:rPr>
          <w:rStyle w:val="bold"/>
        </w:rPr>
        <w:t>Sélectionner tous les palpages</w:t>
      </w:r>
      <w:r>
        <w:t xml:space="preserve"> pour créer la construction à partir des palpages individuels d'éléments d'entrée au lieu de leurs barycentres.</w:t>
      </w:r>
    </w:p>
    <w:p w14:paraId="598151AE" w14:textId="77777777" w:rsidR="00B46E1C" w:rsidRDefault="00B46E1C" w:rsidP="006D2170">
      <w:pPr>
        <w:pStyle w:val="important-para"/>
        <w:shd w:val="clear" w:color="auto" w:fill="EEEEEE"/>
        <w:tabs>
          <w:tab w:val="left" w:pos="720"/>
        </w:tabs>
        <w:spacing w:line="276" w:lineRule="auto"/>
        <w:ind w:left="720"/>
        <w:divId w:val="1769352435"/>
      </w:pPr>
      <w:r>
        <w:t>Si un grand nombre de points sont concernés (10 000 ou plus), PC-DMIS affiche un message demandant de confirmer si vous voulez poursuivre, sachant que l'opération peut prendre un certain temps.</w:t>
      </w:r>
    </w:p>
    <w:p w14:paraId="512769DC" w14:textId="77777777" w:rsidR="00B46E1C" w:rsidRDefault="00B46E1C" w:rsidP="006D2170">
      <w:pPr>
        <w:pStyle w:val="msgboxtitle-para"/>
        <w:keepNext/>
        <w:shd w:val="clear" w:color="auto" w:fill="00284C"/>
        <w:tabs>
          <w:tab w:val="left" w:pos="720"/>
        </w:tabs>
        <w:spacing w:line="276" w:lineRule="auto"/>
        <w:ind w:left="720"/>
        <w:divId w:val="213321373"/>
      </w:pPr>
      <w:r>
        <w:t>Message PC-DMIS</w:t>
      </w:r>
    </w:p>
    <w:p w14:paraId="7014FB1B" w14:textId="77777777" w:rsidR="00B46E1C" w:rsidRDefault="00B46E1C" w:rsidP="006D2170">
      <w:pPr>
        <w:pStyle w:val="msgbox-para"/>
        <w:shd w:val="clear" w:color="auto" w:fill="F4F4F4"/>
        <w:tabs>
          <w:tab w:val="left" w:pos="720"/>
        </w:tabs>
        <w:spacing w:line="276" w:lineRule="auto"/>
        <w:ind w:left="720"/>
        <w:divId w:val="824010161"/>
      </w:pPr>
      <w:r>
        <w:t>AVERTISSEMENT ! La sélection de nombreux palpages peut prendre du temps.</w:t>
      </w:r>
    </w:p>
    <w:p w14:paraId="6FF22102" w14:textId="77777777" w:rsidR="00B46E1C" w:rsidRDefault="00B46E1C" w:rsidP="006D2170">
      <w:pPr>
        <w:pStyle w:val="msgbox-para"/>
        <w:shd w:val="clear" w:color="auto" w:fill="F4F4F4"/>
        <w:tabs>
          <w:tab w:val="left" w:pos="720"/>
        </w:tabs>
        <w:spacing w:line="276" w:lineRule="auto"/>
        <w:ind w:left="720"/>
        <w:divId w:val="824010161"/>
      </w:pPr>
      <w:r>
        <w:t>Voulez-vous vraiment continuer ?</w:t>
      </w:r>
    </w:p>
    <w:p w14:paraId="36E940A3" w14:textId="77777777" w:rsidR="00B46E1C" w:rsidRDefault="00B46E1C" w:rsidP="006D2170">
      <w:pPr>
        <w:pStyle w:val="important-para"/>
        <w:shd w:val="clear" w:color="auto" w:fill="EEEEEE"/>
        <w:tabs>
          <w:tab w:val="left" w:pos="720"/>
        </w:tabs>
        <w:spacing w:line="276" w:lineRule="auto"/>
        <w:ind w:left="720"/>
        <w:divId w:val="1769352435"/>
      </w:pPr>
      <w:r>
        <w:t xml:space="preserve">Cliquez sur </w:t>
      </w:r>
      <w:r>
        <w:rPr>
          <w:rStyle w:val="bold"/>
        </w:rPr>
        <w:t>Oui</w:t>
      </w:r>
      <w:r>
        <w:t xml:space="preserve"> pour continuer, ou sur </w:t>
      </w:r>
      <w:r>
        <w:rPr>
          <w:rStyle w:val="bold"/>
        </w:rPr>
        <w:t>Non</w:t>
      </w:r>
      <w:r>
        <w:t xml:space="preserve"> pour abandonner le processus. Vous pouvez cocher la case </w:t>
      </w:r>
      <w:r>
        <w:rPr>
          <w:rStyle w:val="bold"/>
        </w:rPr>
        <w:t>Ne plus me demander</w:t>
      </w:r>
      <w:r>
        <w:t xml:space="preserve"> pour que le message ne s'affiche plus.</w:t>
      </w:r>
    </w:p>
    <w:p w14:paraId="2D61913F" w14:textId="77777777" w:rsidR="00B46E1C" w:rsidRDefault="00B46E1C" w:rsidP="006D2170">
      <w:pPr>
        <w:pStyle w:val="important-para"/>
        <w:shd w:val="clear" w:color="auto" w:fill="EEEEEE"/>
        <w:tabs>
          <w:tab w:val="left" w:pos="720"/>
        </w:tabs>
        <w:spacing w:line="276" w:lineRule="auto"/>
        <w:ind w:left="720"/>
        <w:divId w:val="1769352435"/>
      </w:pPr>
      <w:r>
        <w:t xml:space="preserve">Si vous cliquez sur </w:t>
      </w:r>
      <w:r>
        <w:rPr>
          <w:rStyle w:val="bold"/>
        </w:rPr>
        <w:t>Oui</w:t>
      </w:r>
      <w:r>
        <w:t>, un autre message similaire s'affiche en dessous pour vous informer que PC-DMIS génère les éléments à partir des points de palpage.</w:t>
      </w:r>
    </w:p>
    <w:p w14:paraId="130DE42C" w14:textId="77777777" w:rsidR="00B46E1C" w:rsidRDefault="00B46E1C" w:rsidP="006D2170">
      <w:pPr>
        <w:pStyle w:val="msgboxtitle-para"/>
        <w:keepNext/>
        <w:shd w:val="clear" w:color="auto" w:fill="00284C"/>
        <w:tabs>
          <w:tab w:val="left" w:pos="720"/>
        </w:tabs>
        <w:spacing w:line="276" w:lineRule="auto"/>
        <w:ind w:left="720"/>
        <w:divId w:val="1774321859"/>
      </w:pPr>
      <w:r>
        <w:t>PLN1 - Abandonner l'opération</w:t>
      </w:r>
    </w:p>
    <w:p w14:paraId="16F72E00" w14:textId="77777777" w:rsidR="00B46E1C" w:rsidRDefault="00B46E1C" w:rsidP="006D2170">
      <w:pPr>
        <w:pStyle w:val="msgboxtitle-para"/>
        <w:shd w:val="clear" w:color="auto" w:fill="F4F4F4"/>
        <w:tabs>
          <w:tab w:val="left" w:pos="720"/>
        </w:tabs>
        <w:spacing w:line="276" w:lineRule="auto"/>
        <w:ind w:left="720"/>
        <w:jc w:val="center"/>
        <w:divId w:val="1001205348"/>
      </w:pPr>
      <w:r>
        <w:rPr>
          <w:rStyle w:val="bold"/>
          <w:b/>
        </w:rPr>
        <w:t>Abandonner</w:t>
      </w:r>
    </w:p>
    <w:p w14:paraId="23AC6A74" w14:textId="77777777" w:rsidR="00B46E1C" w:rsidRDefault="00B46E1C" w:rsidP="006D2170">
      <w:pPr>
        <w:pStyle w:val="important-para"/>
        <w:shd w:val="clear" w:color="auto" w:fill="EEEEEE"/>
        <w:tabs>
          <w:tab w:val="left" w:pos="720"/>
        </w:tabs>
        <w:spacing w:line="276" w:lineRule="auto"/>
        <w:ind w:left="720"/>
        <w:divId w:val="1769352435"/>
      </w:pPr>
      <w:r>
        <w:t>Une fois tous les éléments construits créés, le message disparaît.</w:t>
      </w:r>
    </w:p>
    <w:p w14:paraId="287C9D50" w14:textId="77777777" w:rsidR="00B46E1C" w:rsidRDefault="00B46E1C" w:rsidP="006D2170">
      <w:pPr>
        <w:pStyle w:val="important-para"/>
        <w:shd w:val="clear" w:color="auto" w:fill="EEEEEE"/>
        <w:tabs>
          <w:tab w:val="left" w:pos="720"/>
        </w:tabs>
        <w:spacing w:line="276" w:lineRule="auto"/>
        <w:ind w:left="720"/>
        <w:divId w:val="1769352435"/>
      </w:pPr>
      <w:r>
        <w:t xml:space="preserve">Vous pouvez cliquer sur le bouton </w:t>
      </w:r>
      <w:r>
        <w:rPr>
          <w:rStyle w:val="bold"/>
        </w:rPr>
        <w:t>Abandonner</w:t>
      </w:r>
      <w:r>
        <w:t xml:space="preserve"> à tout moment pour arrêter le processus. Tous les éléments créés jusqu'à ce point sont répertoriés dans la zone de </w:t>
      </w:r>
      <w:r>
        <w:rPr>
          <w:rStyle w:val="bold"/>
        </w:rPr>
        <w:t>liste d'éléments</w:t>
      </w:r>
      <w:r>
        <w:t xml:space="preserve"> de la boîte de dialogue.</w:t>
      </w:r>
    </w:p>
    <w:p w14:paraId="4FABD03E" w14:textId="77777777" w:rsidR="00B46E1C" w:rsidRDefault="00B46E1C" w:rsidP="006D2170">
      <w:pPr>
        <w:pStyle w:val="important-para"/>
        <w:shd w:val="clear" w:color="auto" w:fill="EEEEEE"/>
        <w:tabs>
          <w:tab w:val="left" w:pos="720"/>
        </w:tabs>
        <w:spacing w:line="276" w:lineRule="auto"/>
        <w:ind w:left="720"/>
        <w:divId w:val="1769352435"/>
      </w:pPr>
      <w:r>
        <w:t>Pour créer des éléments construits à partir de palpages individuels d'éléments entrés, procédez comme suit :</w:t>
      </w:r>
    </w:p>
    <w:p w14:paraId="0D60AD9F" w14:textId="77777777" w:rsidR="00B46E1C" w:rsidRDefault="00B46E1C" w:rsidP="006D2170">
      <w:pPr>
        <w:pStyle w:val="important-para"/>
        <w:numPr>
          <w:ilvl w:val="1"/>
          <w:numId w:val="127"/>
        </w:numPr>
        <w:shd w:val="clear" w:color="auto" w:fill="EEEEEE"/>
        <w:tabs>
          <w:tab w:val="left" w:pos="1440"/>
        </w:tabs>
        <w:spacing w:line="276" w:lineRule="auto"/>
        <w:divId w:val="1769352435"/>
      </w:pPr>
      <w:r>
        <w:t xml:space="preserve">Dans la </w:t>
      </w:r>
      <w:r>
        <w:rPr>
          <w:rStyle w:val="bold"/>
        </w:rPr>
        <w:t>liste d'éléments</w:t>
      </w:r>
      <w:r>
        <w:t>, sélectionnez le ou les éléments que vous voulez employer pour créer l'élément construit.</w:t>
      </w:r>
    </w:p>
    <w:p w14:paraId="50F17118" w14:textId="78F47C8C" w:rsidR="00B46E1C" w:rsidRDefault="00526266" w:rsidP="006D2170">
      <w:pPr>
        <w:pStyle w:val="important-para"/>
        <w:shd w:val="clear" w:color="auto" w:fill="EEEEEE"/>
        <w:tabs>
          <w:tab w:val="left" w:pos="1440"/>
        </w:tabs>
        <w:spacing w:line="276" w:lineRule="auto"/>
        <w:ind w:left="1440"/>
        <w:divId w:val="1769352435"/>
      </w:pPr>
      <w:r>
        <w:rPr>
          <w:noProof/>
        </w:rPr>
        <w:drawing>
          <wp:inline distT="0" distB="0" distL="0" distR="0" wp14:anchorId="64FA86C5" wp14:editId="5D008B7F">
            <wp:extent cx="4762500" cy="3467100"/>
            <wp:effectExtent l="0" t="0" r="0" b="0"/>
            <wp:docPr id="22456333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563332" name=""/>
                    <pic:cNvPicPr/>
                  </pic:nvPicPr>
                  <pic:blipFill>
                    <a:blip r:embed="rId48">
                      <a:extLst>
                        <a:ext uri="{28A0092B-C50C-407E-A947-70E740481C1C}">
                          <a14:useLocalDpi xmlns:a14="http://schemas.microsoft.com/office/drawing/2010/main" val="0"/>
                        </a:ext>
                      </a:extLst>
                    </a:blip>
                    <a:stretch>
                      <a:fillRect/>
                    </a:stretch>
                  </pic:blipFill>
                  <pic:spPr>
                    <a:xfrm>
                      <a:off x="0" y="0"/>
                      <a:ext cx="4762500" cy="3467100"/>
                    </a:xfrm>
                    <a:prstGeom prst="rect">
                      <a:avLst/>
                    </a:prstGeom>
                  </pic:spPr>
                </pic:pic>
              </a:graphicData>
            </a:graphic>
          </wp:inline>
        </w:drawing>
      </w:r>
    </w:p>
    <w:p w14:paraId="598C98BC" w14:textId="77777777" w:rsidR="00B46E1C" w:rsidRDefault="00B46E1C" w:rsidP="006D2170">
      <w:pPr>
        <w:pStyle w:val="important-para"/>
        <w:shd w:val="clear" w:color="auto" w:fill="EEEEEE"/>
        <w:tabs>
          <w:tab w:val="left" w:pos="1440"/>
        </w:tabs>
        <w:spacing w:line="276" w:lineRule="auto"/>
        <w:ind w:left="1440"/>
        <w:divId w:val="1769352435"/>
      </w:pPr>
      <w:r>
        <w:rPr>
          <w:rStyle w:val="italic"/>
        </w:rPr>
        <w:t>Exemple montrant un élément sélectionné avant de cliquer sur le bouton Sélectionner tous les palpages</w:t>
      </w:r>
    </w:p>
    <w:p w14:paraId="01CC372C" w14:textId="77777777" w:rsidR="00B46E1C" w:rsidRDefault="00B46E1C" w:rsidP="006D2170">
      <w:pPr>
        <w:pStyle w:val="important-para"/>
        <w:numPr>
          <w:ilvl w:val="1"/>
          <w:numId w:val="127"/>
        </w:numPr>
        <w:shd w:val="clear" w:color="auto" w:fill="EEEEEE"/>
        <w:tabs>
          <w:tab w:val="left" w:pos="1440"/>
        </w:tabs>
        <w:spacing w:line="276" w:lineRule="auto"/>
        <w:divId w:val="1769352435"/>
      </w:pPr>
      <w:r>
        <w:t xml:space="preserve">Cliquez sur le bouton </w:t>
      </w:r>
      <w:r>
        <w:rPr>
          <w:rStyle w:val="bold"/>
        </w:rPr>
        <w:t>Sélectionner tous les palpages</w:t>
      </w:r>
      <w:r>
        <w:t xml:space="preserve"> pour afficher tous les composants du ou des éléments sélectionnés.</w:t>
      </w:r>
    </w:p>
    <w:p w14:paraId="126D426B" w14:textId="0EACFB7B" w:rsidR="00B46E1C" w:rsidRDefault="00526266" w:rsidP="006D2170">
      <w:pPr>
        <w:pStyle w:val="important-para"/>
        <w:shd w:val="clear" w:color="auto" w:fill="EEEEEE"/>
        <w:tabs>
          <w:tab w:val="left" w:pos="1440"/>
        </w:tabs>
        <w:spacing w:line="276" w:lineRule="auto"/>
        <w:ind w:left="1440"/>
        <w:divId w:val="1769352435"/>
      </w:pPr>
      <w:r>
        <w:rPr>
          <w:noProof/>
        </w:rPr>
        <w:drawing>
          <wp:inline distT="0" distB="0" distL="0" distR="0" wp14:anchorId="027D7AD9" wp14:editId="75DF32CE">
            <wp:extent cx="4762500" cy="3457575"/>
            <wp:effectExtent l="0" t="0" r="0" b="9525"/>
            <wp:docPr id="1318368455"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68455" name=""/>
                    <pic:cNvPicPr/>
                  </pic:nvPicPr>
                  <pic:blipFill>
                    <a:blip r:embed="rId49">
                      <a:extLst>
                        <a:ext uri="{28A0092B-C50C-407E-A947-70E740481C1C}">
                          <a14:useLocalDpi xmlns:a14="http://schemas.microsoft.com/office/drawing/2010/main" val="0"/>
                        </a:ext>
                      </a:extLst>
                    </a:blip>
                    <a:stretch>
                      <a:fillRect/>
                    </a:stretch>
                  </pic:blipFill>
                  <pic:spPr>
                    <a:xfrm>
                      <a:off x="0" y="0"/>
                      <a:ext cx="4762500" cy="3457575"/>
                    </a:xfrm>
                    <a:prstGeom prst="rect">
                      <a:avLst/>
                    </a:prstGeom>
                  </pic:spPr>
                </pic:pic>
              </a:graphicData>
            </a:graphic>
          </wp:inline>
        </w:drawing>
      </w:r>
    </w:p>
    <w:p w14:paraId="0499B587" w14:textId="77777777" w:rsidR="00B46E1C" w:rsidRDefault="00B46E1C" w:rsidP="006D2170">
      <w:pPr>
        <w:pStyle w:val="important-para"/>
        <w:shd w:val="clear" w:color="auto" w:fill="EEEEEE"/>
        <w:tabs>
          <w:tab w:val="left" w:pos="1440"/>
        </w:tabs>
        <w:spacing w:line="276" w:lineRule="auto"/>
        <w:ind w:left="1440"/>
        <w:divId w:val="1769352435"/>
      </w:pPr>
      <w:r>
        <w:rPr>
          <w:rStyle w:val="italic"/>
        </w:rPr>
        <w:t>Les éléments composant l'élément sélectionné sont mis en évidence dans la boîte de dialogue et dans la fenêtre d'affichage graphique</w:t>
      </w:r>
    </w:p>
    <w:p w14:paraId="17D5BE6F" w14:textId="77777777" w:rsidR="00B46E1C" w:rsidRDefault="00B46E1C" w:rsidP="006D2170">
      <w:pPr>
        <w:pStyle w:val="important-para"/>
        <w:shd w:val="clear" w:color="auto" w:fill="EEEEEE"/>
        <w:tabs>
          <w:tab w:val="left" w:pos="1440"/>
        </w:tabs>
        <w:spacing w:line="276" w:lineRule="auto"/>
        <w:ind w:left="1440"/>
        <w:divId w:val="1769352435"/>
      </w:pPr>
      <w:r>
        <w:t xml:space="preserve">PC-DMIS affiche et met en évidence tous les composants du ou des éléments sélectionnés dans la </w:t>
      </w:r>
      <w:r>
        <w:rPr>
          <w:rStyle w:val="bold"/>
        </w:rPr>
        <w:t>liste d'éléments</w:t>
      </w:r>
      <w:r>
        <w:t xml:space="preserve"> de la boîte de dialogue. Vous pouvez sélectionner ou désélectionner des éléments ou des composants d'éléments dans la liste pour les inclure ou les exclure.</w:t>
      </w:r>
    </w:p>
    <w:p w14:paraId="7DF75940" w14:textId="77777777" w:rsidR="00B46E1C" w:rsidRDefault="00B46E1C" w:rsidP="006D2170">
      <w:pPr>
        <w:pStyle w:val="important-para"/>
        <w:numPr>
          <w:ilvl w:val="1"/>
          <w:numId w:val="127"/>
        </w:numPr>
        <w:shd w:val="clear" w:color="auto" w:fill="EEEEEE"/>
        <w:tabs>
          <w:tab w:val="left" w:pos="1440"/>
        </w:tabs>
        <w:spacing w:line="276" w:lineRule="auto"/>
        <w:divId w:val="1769352435"/>
      </w:pPr>
      <w:r>
        <w:t xml:space="preserve">Cliquez sur le bouton </w:t>
      </w:r>
      <w:r>
        <w:rPr>
          <w:rStyle w:val="bold"/>
        </w:rPr>
        <w:t>Créer</w:t>
      </w:r>
      <w:r>
        <w:t xml:space="preserve"> pour créer l'élément construit à partir des éléments et des composants d'éléments finaux sélectionnés.</w:t>
      </w:r>
    </w:p>
    <w:p w14:paraId="1527DD8B" w14:textId="5F68C427" w:rsidR="00B46E1C" w:rsidRDefault="00526266" w:rsidP="006D2170">
      <w:pPr>
        <w:pStyle w:val="important-para"/>
        <w:shd w:val="clear" w:color="auto" w:fill="EEEEEE"/>
        <w:tabs>
          <w:tab w:val="left" w:pos="1440"/>
        </w:tabs>
        <w:spacing w:line="276" w:lineRule="auto"/>
        <w:ind w:left="1440"/>
        <w:divId w:val="1769352435"/>
      </w:pPr>
      <w:r>
        <w:rPr>
          <w:noProof/>
        </w:rPr>
        <w:drawing>
          <wp:inline distT="0" distB="0" distL="0" distR="0" wp14:anchorId="417457E0" wp14:editId="77003E73">
            <wp:extent cx="4762500" cy="2743200"/>
            <wp:effectExtent l="0" t="0" r="0" b="0"/>
            <wp:docPr id="769095416"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095416" name=""/>
                    <pic:cNvPicPr/>
                  </pic:nvPicPr>
                  <pic:blipFill>
                    <a:blip r:embed="rId50">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356AE98D" w14:textId="77777777" w:rsidR="00B46E1C" w:rsidRDefault="00B46E1C" w:rsidP="006D2170">
      <w:pPr>
        <w:pStyle w:val="important-para"/>
        <w:shd w:val="clear" w:color="auto" w:fill="EEEEEE"/>
        <w:tabs>
          <w:tab w:val="left" w:pos="1440"/>
        </w:tabs>
        <w:spacing w:line="276" w:lineRule="auto"/>
        <w:ind w:left="1440"/>
        <w:divId w:val="1769352435"/>
      </w:pPr>
      <w:r>
        <w:rPr>
          <w:rStyle w:val="italic"/>
        </w:rPr>
        <w:t>Élément construit créé à partir des éléments sélectionnés dans la liste d'éléments</w:t>
      </w:r>
    </w:p>
    <w:p w14:paraId="618E87B5" w14:textId="77777777" w:rsidR="00B46E1C" w:rsidRDefault="00B46E1C" w:rsidP="006D2170">
      <w:pPr>
        <w:pStyle w:val="BodyText"/>
        <w:tabs>
          <w:tab w:val="left" w:pos="720"/>
        </w:tabs>
        <w:spacing w:line="276" w:lineRule="auto"/>
        <w:ind w:left="720"/>
        <w:divId w:val="1859193155"/>
      </w:pPr>
      <w:r>
        <w:t> </w:t>
      </w:r>
    </w:p>
    <w:p w14:paraId="33F92184" w14:textId="77777777" w:rsidR="00B46E1C" w:rsidRDefault="00B46E1C" w:rsidP="006D2170">
      <w:pPr>
        <w:pStyle w:val="BodyText"/>
        <w:numPr>
          <w:ilvl w:val="0"/>
          <w:numId w:val="127"/>
        </w:numPr>
        <w:tabs>
          <w:tab w:val="left" w:pos="720"/>
        </w:tabs>
        <w:spacing w:line="276" w:lineRule="auto"/>
        <w:divId w:val="1859193155"/>
      </w:pPr>
      <w:r>
        <w:t xml:space="preserve">Utilisez le tableau ci-dessus pour sélectionner les éléments dans la liste </w:t>
      </w:r>
      <w:r>
        <w:rPr>
          <w:rStyle w:val="bold"/>
        </w:rPr>
        <w:t>Élément</w:t>
      </w:r>
      <w:r>
        <w:t xml:space="preserve"> en fonction de la méthode choisie.</w:t>
      </w:r>
    </w:p>
    <w:p w14:paraId="77879AF8" w14:textId="77777777" w:rsidR="00B46E1C" w:rsidRDefault="00B46E1C" w:rsidP="006D2170">
      <w:pPr>
        <w:pStyle w:val="BodyText"/>
        <w:numPr>
          <w:ilvl w:val="0"/>
          <w:numId w:val="127"/>
        </w:numPr>
        <w:tabs>
          <w:tab w:val="left" w:pos="720"/>
        </w:tabs>
        <w:spacing w:line="276" w:lineRule="auto"/>
        <w:divId w:val="1859193155"/>
      </w:pPr>
      <w:r>
        <w:t xml:space="preserve">Sélectionnez l'option </w:t>
      </w:r>
      <w:r>
        <w:rPr>
          <w:rStyle w:val="bold"/>
        </w:rPr>
        <w:t>Int</w:t>
      </w:r>
      <w:r>
        <w:t xml:space="preserve"> ou </w:t>
      </w:r>
      <w:r>
        <w:rPr>
          <w:rStyle w:val="bold"/>
        </w:rPr>
        <w:t>Ext</w:t>
      </w:r>
      <w:r>
        <w:t>. Pour des détails, voir la rubrique « </w:t>
      </w:r>
      <w:hyperlink w:anchor="16_const_topics_in_out_slot_htm" w:history="1">
        <w:r>
          <w:rPr>
            <w:rStyle w:val="Hyperlink"/>
          </w:rPr>
          <w:t>Logement int/ext</w:t>
        </w:r>
      </w:hyperlink>
      <w:r>
        <w:t> » dans cette documentation.</w:t>
      </w:r>
    </w:p>
    <w:p w14:paraId="28510A04" w14:textId="77777777" w:rsidR="00B46E1C" w:rsidRDefault="00B46E1C" w:rsidP="006D2170">
      <w:pPr>
        <w:pStyle w:val="BodyText"/>
        <w:numPr>
          <w:ilvl w:val="0"/>
          <w:numId w:val="127"/>
        </w:numPr>
        <w:tabs>
          <w:tab w:val="left" w:pos="720"/>
        </w:tabs>
        <w:spacing w:line="276" w:lineRule="auto"/>
        <w:divId w:val="1859193155"/>
      </w:pPr>
      <w:r>
        <w:t xml:space="preserve">Si vous avez choisi l'une des méthodes Best Fit, choisissez l'option </w:t>
      </w:r>
      <w:r>
        <w:rPr>
          <w:rStyle w:val="bold"/>
        </w:rPr>
        <w:t>2D</w:t>
      </w:r>
      <w:r>
        <w:t xml:space="preserve"> ou </w:t>
      </w:r>
      <w:r>
        <w:rPr>
          <w:rStyle w:val="bold"/>
        </w:rPr>
        <w:t>3D</w:t>
      </w:r>
      <w:r>
        <w:t>. Pour des détails, voir la rubrique « </w:t>
      </w:r>
      <w:hyperlink w:anchor="16_const_topics_2d___3d_slot_htm" w:history="1">
        <w:r>
          <w:rPr>
            <w:rStyle w:val="Hyperlink"/>
          </w:rPr>
          <w:t>Logement 2D/3D</w:t>
        </w:r>
      </w:hyperlink>
      <w:r>
        <w:t> » dans cette documentation.</w:t>
      </w:r>
    </w:p>
    <w:p w14:paraId="47FA00E9" w14:textId="77777777" w:rsidR="00B46E1C" w:rsidRDefault="00B46E1C" w:rsidP="006D2170">
      <w:pPr>
        <w:pStyle w:val="BodyText"/>
        <w:numPr>
          <w:ilvl w:val="0"/>
          <w:numId w:val="127"/>
        </w:numPr>
        <w:tabs>
          <w:tab w:val="left" w:pos="720"/>
        </w:tabs>
        <w:spacing w:line="276" w:lineRule="auto"/>
        <w:divId w:val="68709704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5D01D318" w14:textId="77777777" w:rsidR="00B46E1C" w:rsidRDefault="00B46E1C" w:rsidP="006D2170">
      <w:pPr>
        <w:pStyle w:val="BodyText"/>
        <w:numPr>
          <w:ilvl w:val="0"/>
          <w:numId w:val="127"/>
        </w:numPr>
        <w:tabs>
          <w:tab w:val="left" w:pos="720"/>
        </w:tabs>
        <w:spacing w:line="276" w:lineRule="auto"/>
        <w:divId w:val="1859193155"/>
      </w:pPr>
      <w:r>
        <w:t xml:space="preserve">Cliquez sur le bouton </w:t>
      </w:r>
      <w:r>
        <w:rPr>
          <w:rStyle w:val="bold"/>
        </w:rPr>
        <w:t>Créer</w:t>
      </w:r>
      <w:r>
        <w:t>.</w:t>
      </w:r>
    </w:p>
    <w:p w14:paraId="2A0C2180" w14:textId="77777777" w:rsidR="00B46E1C" w:rsidRDefault="00B46E1C">
      <w:pPr>
        <w:pStyle w:val="BodyText"/>
        <w:divId w:val="1859193155"/>
      </w:pPr>
      <w:r>
        <w:t>La ligne de commande affichée dans la fenêtre de modification pour la construction d'une logement oblongue serait la suivante :</w:t>
      </w:r>
    </w:p>
    <w:p w14:paraId="2E6E06EA" w14:textId="77777777" w:rsidR="00B46E1C" w:rsidRDefault="00B46E1C">
      <w:pPr>
        <w:pStyle w:val="code-para"/>
        <w:shd w:val="clear" w:color="auto" w:fill="EEEEEE"/>
        <w:divId w:val="614017000"/>
      </w:pPr>
      <w:r>
        <w:t>nom_élément=FEAT/SLOT,TOG1,TOG2,TOG3</w:t>
      </w:r>
    </w:p>
    <w:p w14:paraId="4E0C0990" w14:textId="77777777" w:rsidR="00B46E1C" w:rsidRDefault="00B46E1C">
      <w:pPr>
        <w:pStyle w:val="code-para"/>
        <w:shd w:val="clear" w:color="auto" w:fill="EEEEEE"/>
        <w:divId w:val="614017000"/>
      </w:pPr>
      <w:r>
        <w:t>THEO /x_coord,y_coord,z_coord,i_vec,j_vec,k_vec,largeur,longueur</w:t>
      </w:r>
    </w:p>
    <w:p w14:paraId="3ED7A8E3" w14:textId="77777777" w:rsidR="00B46E1C" w:rsidRDefault="00B46E1C">
      <w:pPr>
        <w:pStyle w:val="code-para"/>
        <w:shd w:val="clear" w:color="auto" w:fill="EEEEEE"/>
        <w:divId w:val="614017000"/>
      </w:pPr>
      <w:r>
        <w:t>ACTL/x_coord,y_coord,z_coord,i_vec,j_vec,k_vec,largeur,longueur</w:t>
      </w:r>
    </w:p>
    <w:p w14:paraId="7276E28E" w14:textId="77777777" w:rsidR="00B46E1C" w:rsidRDefault="00B46E1C">
      <w:pPr>
        <w:pStyle w:val="code-para"/>
        <w:shd w:val="clear" w:color="auto" w:fill="EEEEEE"/>
        <w:divId w:val="614017000"/>
      </w:pPr>
      <w:r>
        <w:t>CONSTR/TOG4,TOG5,TOG6,TOG7,élém_1,élém_2, …</w:t>
      </w:r>
    </w:p>
    <w:p w14:paraId="55DE5679" w14:textId="77777777" w:rsidR="00B46E1C" w:rsidRDefault="00B46E1C">
      <w:pPr>
        <w:pStyle w:val="note"/>
        <w:spacing w:before="0" w:beforeAutospacing="0" w:after="0" w:afterAutospacing="0"/>
        <w:divId w:val="1859193155"/>
        <w:rPr>
          <w:rFonts w:ascii="Times New Roman" w:eastAsiaTheme="minorHAnsi" w:hAnsi="Times New Roman" w:cs="Times New Roman"/>
        </w:rPr>
      </w:pPr>
      <w:r>
        <w:rPr>
          <w:rFonts w:ascii="Times New Roman" w:eastAsiaTheme="minorHAnsi" w:hAnsi="Times New Roman" w:cs="Times New Roman"/>
        </w:rPr>
        <w:t>Le rapport en cours s'affiche en LETTRES MAJUSCULES.</w:t>
      </w:r>
    </w:p>
    <w:p w14:paraId="4DA84795" w14:textId="77777777" w:rsidR="00B46E1C" w:rsidRDefault="00B46E1C">
      <w:pPr>
        <w:pStyle w:val="BodyText"/>
        <w:ind w:left="600"/>
        <w:divId w:val="1859193155"/>
      </w:pPr>
      <w:r>
        <w:t>TOG1 = CARTÉSIEN ou POLAIRE</w:t>
      </w:r>
    </w:p>
    <w:p w14:paraId="4BCF00FC" w14:textId="77777777" w:rsidR="00B46E1C" w:rsidRDefault="00B46E1C">
      <w:pPr>
        <w:pStyle w:val="BodyText"/>
        <w:ind w:left="600"/>
        <w:divId w:val="1859193155"/>
      </w:pPr>
      <w:r>
        <w:t>TOG2 = SORTIE ou ENTRÉE</w:t>
      </w:r>
    </w:p>
    <w:p w14:paraId="5F65A5ED" w14:textId="77777777" w:rsidR="00B46E1C" w:rsidRDefault="00B46E1C">
      <w:pPr>
        <w:pStyle w:val="BodyText"/>
        <w:ind w:left="600"/>
        <w:divId w:val="1859193155"/>
      </w:pPr>
      <w:r>
        <w:t>TOG3 = OUI ou NON</w:t>
      </w:r>
    </w:p>
    <w:p w14:paraId="599B61E4" w14:textId="77777777" w:rsidR="00B46E1C" w:rsidRDefault="00B46E1C">
      <w:pPr>
        <w:pStyle w:val="BodyText"/>
        <w:ind w:left="600"/>
        <w:divId w:val="1859193155"/>
      </w:pPr>
      <w:r>
        <w:t>TOG4 = ORIFICE (ou autre type de construction)</w:t>
      </w:r>
    </w:p>
    <w:p w14:paraId="39075E24" w14:textId="77777777" w:rsidR="00B46E1C" w:rsidRDefault="00B46E1C">
      <w:pPr>
        <w:pStyle w:val="BodyText"/>
        <w:ind w:left="600"/>
        <w:divId w:val="1859193155"/>
      </w:pPr>
      <w:r>
        <w:t>TOG5 = OBLONG ou CARRÉ</w:t>
      </w:r>
    </w:p>
    <w:p w14:paraId="6AB35DA6" w14:textId="77777777" w:rsidR="00B46E1C" w:rsidRDefault="00B46E1C">
      <w:pPr>
        <w:pStyle w:val="BodyText"/>
        <w:ind w:left="600"/>
        <w:divId w:val="1859193155"/>
      </w:pPr>
      <w:r>
        <w:t>TOG6 = CIRCLES, BF, BFRE ou PROJ.</w:t>
      </w:r>
    </w:p>
    <w:p w14:paraId="7E1C8996" w14:textId="77777777" w:rsidR="00B46E1C" w:rsidRDefault="00B46E1C">
      <w:pPr>
        <w:pStyle w:val="BodyText"/>
        <w:ind w:left="600"/>
        <w:divId w:val="1859193155"/>
      </w:pPr>
      <w:r>
        <w:t>TOG7 = 2D ou 3D (apparaît uniquement si TOG6 est BF ou BFRE).</w:t>
      </w:r>
    </w:p>
    <w:p w14:paraId="27D728FE" w14:textId="77777777" w:rsidR="00B46E1C" w:rsidRDefault="00B46E1C">
      <w:pPr>
        <w:divId w:val="2017683137"/>
        <w:rPr>
          <w:color w:val="000000"/>
        </w:rPr>
      </w:pPr>
      <w:r>
        <w:rPr>
          <w:color w:val="000000"/>
        </w:rPr>
        <w:t> </w:t>
      </w:r>
    </w:p>
    <w:p w14:paraId="3C405060" w14:textId="77777777" w:rsidR="00B46E1C" w:rsidRDefault="00B46E1C">
      <w:pPr>
        <w:jc w:val="right"/>
        <w:divId w:val="157007566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"Int/Ext:Logement"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construits:Int/Ext:Logement" \* MERGEFORMAT </w:instrText>
      </w:r>
      <w:r>
        <w:rPr>
          <w:rFonts w:ascii="Arial" w:hAnsi="Arial" w:cs="Arial"/>
          <w:color w:val="000000"/>
          <w:sz w:val="22"/>
          <w:szCs w:val="22"/>
        </w:rPr>
        <w:fldChar w:fldCharType="end"/>
      </w:r>
    </w:p>
    <w:p w14:paraId="0A584021" w14:textId="77777777" w:rsidR="00B46E1C" w:rsidRDefault="00B46E1C">
      <w:pPr>
        <w:pStyle w:val="Heading3"/>
        <w:divId w:val="404113092"/>
        <w:rPr>
          <w:rFonts w:asciiTheme="minorHAnsi" w:hAnsiTheme="minorHAnsi" w:cstheme="majorBidi"/>
          <w:color w:val="0F4761" w:themeColor="accent1" w:themeShade="BF"/>
          <w:sz w:val="28"/>
          <w:szCs w:val="28"/>
        </w:rPr>
      </w:pPr>
      <w:bookmarkStart w:id="192" w:name="16_const_topics_in_out_slot_htm"/>
      <w:bookmarkStart w:id="193" w:name="_Toc227312708"/>
      <w:bookmarkEnd w:id="192"/>
      <w:r>
        <w:t>Lumière int / ext</w:t>
      </w:r>
      <w:bookmarkEnd w:id="193"/>
    </w:p>
    <w:p w14:paraId="76A0EFE0" w14:textId="77777777" w:rsidR="00B46E1C" w:rsidRDefault="00B46E1C">
      <w:pPr>
        <w:pStyle w:val="BodyText"/>
        <w:divId w:val="404113092"/>
      </w:pPr>
      <w:r>
        <w:t xml:space="preserve">Les options </w:t>
      </w:r>
      <w:r>
        <w:rPr>
          <w:rStyle w:val="bold"/>
        </w:rPr>
        <w:t>Int</w:t>
      </w:r>
      <w:r>
        <w:t xml:space="preserve"> et </w:t>
      </w:r>
      <w:r>
        <w:rPr>
          <w:rStyle w:val="bold"/>
        </w:rPr>
        <w:t>Ext</w:t>
      </w:r>
      <w:r>
        <w:t xml:space="preserve"> indiquent à PC-DMIS qu'il doit construire le logement comme interne ou externe.</w:t>
      </w:r>
    </w:p>
    <w:p w14:paraId="171F65EE" w14:textId="77777777" w:rsidR="00B46E1C" w:rsidRDefault="00B46E1C" w:rsidP="006D2170">
      <w:pPr>
        <w:pStyle w:val="BodyText"/>
        <w:numPr>
          <w:ilvl w:val="0"/>
          <w:numId w:val="128"/>
        </w:numPr>
        <w:tabs>
          <w:tab w:val="left" w:pos="720"/>
        </w:tabs>
        <w:spacing w:line="276" w:lineRule="auto"/>
        <w:divId w:val="404113092"/>
      </w:pPr>
      <w:r>
        <w:t xml:space="preserve">Si vous sélectionnez </w:t>
      </w:r>
      <w:r>
        <w:rPr>
          <w:rStyle w:val="bold"/>
        </w:rPr>
        <w:t>Int</w:t>
      </w:r>
      <w:r>
        <w:t>, PC-DMIS construit le logement comme étant interne.</w:t>
      </w:r>
    </w:p>
    <w:p w14:paraId="2A961130" w14:textId="77777777" w:rsidR="00B46E1C" w:rsidRDefault="00B46E1C" w:rsidP="006D2170">
      <w:pPr>
        <w:pStyle w:val="BodyText"/>
        <w:numPr>
          <w:ilvl w:val="0"/>
          <w:numId w:val="128"/>
        </w:numPr>
        <w:tabs>
          <w:tab w:val="left" w:pos="720"/>
        </w:tabs>
        <w:spacing w:line="276" w:lineRule="auto"/>
        <w:divId w:val="404113092"/>
      </w:pPr>
      <w:r>
        <w:t xml:space="preserve">Si vous sélectionnez </w:t>
      </w:r>
      <w:r>
        <w:rPr>
          <w:rStyle w:val="bold"/>
        </w:rPr>
        <w:t>Ext</w:t>
      </w:r>
      <w:r>
        <w:t>, PC-DMIS construit le logement comme étant externe.</w:t>
      </w:r>
    </w:p>
    <w:p w14:paraId="5A1E1AFA" w14:textId="77777777" w:rsidR="00B46E1C" w:rsidRDefault="00B46E1C">
      <w:pPr>
        <w:divId w:val="1639726802"/>
        <w:rPr>
          <w:color w:val="000000"/>
        </w:rPr>
      </w:pPr>
      <w:r>
        <w:rPr>
          <w:color w:val="000000"/>
        </w:rPr>
        <w:t> </w:t>
      </w:r>
    </w:p>
    <w:p w14:paraId="4FFDE008" w14:textId="77777777" w:rsidR="00B46E1C" w:rsidRDefault="00B46E1C">
      <w:pPr>
        <w:pStyle w:val="Heading3"/>
        <w:divId w:val="404113092"/>
        <w:rPr>
          <w:color w:val="0F4761" w:themeColor="accent1" w:themeShade="BF"/>
        </w:rPr>
      </w:pPr>
      <w:bookmarkStart w:id="194" w:name="16_const_topics_2d___3d_slot_htm"/>
      <w:bookmarkStart w:id="195" w:name="_Toc227312709"/>
      <w:bookmarkEnd w:id="194"/>
      <w:r>
        <w:t>Logement 2D / 3D</w:t>
      </w:r>
      <w:bookmarkEnd w:id="195"/>
    </w:p>
    <w:p w14:paraId="59886C5F" w14:textId="77777777" w:rsidR="00B46E1C" w:rsidRDefault="00B46E1C">
      <w:pPr>
        <w:pStyle w:val="BodyText"/>
        <w:divId w:val="404113092"/>
      </w:pPr>
      <w:r>
        <w:t xml:space="preserve">Les options </w:t>
      </w:r>
      <w:r>
        <w:rPr>
          <w:rStyle w:val="bold"/>
        </w:rPr>
        <w:t>2D</w:t>
      </w:r>
      <w:r>
        <w:t xml:space="preserve"> et </w:t>
      </w:r>
      <w:r>
        <w:rPr>
          <w:rStyle w:val="bold"/>
        </w:rPr>
        <w:t>3D</w:t>
      </w:r>
      <w:r>
        <w:t xml:space="preserve"> indique à PC-DMIS s'il doit construire l'élément en tant que logement 2D ou 3D. Ces options sont disponibles si vous sélectionnez l'option </w:t>
      </w:r>
      <w:r>
        <w:rPr>
          <w:rStyle w:val="bold"/>
        </w:rPr>
        <w:t>Best Fit</w:t>
      </w:r>
      <w:r>
        <w:t xml:space="preserve"> ou </w:t>
      </w:r>
      <w:r>
        <w:rPr>
          <w:rStyle w:val="bold"/>
        </w:rPr>
        <w:t>Recomp BF</w:t>
      </w:r>
      <w:r>
        <w:t>.</w:t>
      </w:r>
    </w:p>
    <w:p w14:paraId="61B24DB4" w14:textId="77777777" w:rsidR="00B46E1C" w:rsidRDefault="00B46E1C" w:rsidP="006D2170">
      <w:pPr>
        <w:pStyle w:val="BodyText"/>
        <w:numPr>
          <w:ilvl w:val="0"/>
          <w:numId w:val="129"/>
        </w:numPr>
        <w:tabs>
          <w:tab w:val="left" w:pos="720"/>
        </w:tabs>
        <w:spacing w:line="276" w:lineRule="auto"/>
        <w:divId w:val="404113092"/>
      </w:pPr>
      <w:r>
        <w:t xml:space="preserve">Si vous sélectionnez </w:t>
      </w:r>
      <w:r>
        <w:rPr>
          <w:rStyle w:val="bold"/>
        </w:rPr>
        <w:t>2D</w:t>
      </w:r>
      <w:r>
        <w:t>, PC-DMIS construit le logement en le projetant sur le plan de travail.</w:t>
      </w:r>
    </w:p>
    <w:p w14:paraId="105BE063" w14:textId="77777777" w:rsidR="00B46E1C" w:rsidRDefault="00B46E1C" w:rsidP="006D2170">
      <w:pPr>
        <w:pStyle w:val="BodyText"/>
        <w:numPr>
          <w:ilvl w:val="0"/>
          <w:numId w:val="129"/>
        </w:numPr>
        <w:tabs>
          <w:tab w:val="left" w:pos="720"/>
        </w:tabs>
        <w:spacing w:line="276" w:lineRule="auto"/>
        <w:divId w:val="404113092"/>
      </w:pPr>
      <w:r>
        <w:t xml:space="preserve">Si vous sélectionnez </w:t>
      </w:r>
      <w:r>
        <w:rPr>
          <w:rStyle w:val="bold"/>
        </w:rPr>
        <w:t>3D</w:t>
      </w:r>
      <w:r>
        <w:t>, PC-DMIS construit un plan best fit à partir des entrées. Ces entrées sont ensuite projetées sur le plan et un logement construit est créé à partir des points projetés.</w:t>
      </w:r>
    </w:p>
    <w:p w14:paraId="2FBC0251" w14:textId="77777777" w:rsidR="00B46E1C" w:rsidRDefault="00B46E1C">
      <w:pPr>
        <w:pStyle w:val="Heading3"/>
        <w:divId w:val="404113092"/>
      </w:pPr>
      <w:bookmarkStart w:id="196" w:name="16_const_topics_constructing_a_c_5388"/>
      <w:bookmarkStart w:id="197" w:name="_Toc227312710"/>
      <w:bookmarkEnd w:id="196"/>
      <w:r>
        <w:t>Construction d'une logement de cercle</w:t>
      </w:r>
      <w:bookmarkEnd w:id="197"/>
    </w:p>
    <w:p w14:paraId="5AB1BAC9" w14:textId="77777777" w:rsidR="00B46E1C" w:rsidRDefault="00B46E1C">
      <w:pPr>
        <w:pStyle w:val="BodyText"/>
        <w:divId w:val="404113092"/>
      </w:pPr>
      <w:r>
        <w:t>PC-DMIS définit le logement oblong construit à partir de deux cercles par le premier cercle sélectionné. PC-DMIS construit le logement dans le même plan que le premier cercle. PC-DMIS détermine également la largeur du logement par le diamètre du premier cercle. Le logiciel utilise uniquement le second cercle pour déterminer la longueur du logement. La longueur est la distance du centre du premier cercle au centre du second, plus le diamètre du premier cercle.</w:t>
      </w:r>
    </w:p>
    <w:p w14:paraId="6F57974B" w14:textId="77777777" w:rsidR="00B46E1C" w:rsidRDefault="00B46E1C">
      <w:pPr>
        <w:pStyle w:val="BodyText"/>
        <w:divId w:val="404113092"/>
      </w:pPr>
      <w:r>
        <w:t>Si les deux cercles entrés ne sont pas coplanaires, PC-DMIS projette le centre du second perpendiculairement sur le plan du premier. Il calcule ensuite la distance depuis le centre du premier cercle au centre projeté du second cercle.</w:t>
      </w:r>
    </w:p>
    <w:p w14:paraId="0E541621" w14:textId="77777777" w:rsidR="00B46E1C" w:rsidRDefault="00B46E1C">
      <w:pPr>
        <w:pStyle w:val="BodyText"/>
        <w:divId w:val="404113092"/>
      </w:pPr>
      <w:r>
        <w:t>Pour construire une logement oblong à partir de cercles :</w:t>
      </w:r>
    </w:p>
    <w:p w14:paraId="4AE1A975" w14:textId="77777777" w:rsidR="00B46E1C" w:rsidRDefault="00B46E1C" w:rsidP="006D2170">
      <w:pPr>
        <w:pStyle w:val="BodyText"/>
        <w:numPr>
          <w:ilvl w:val="0"/>
          <w:numId w:val="130"/>
        </w:numPr>
        <w:tabs>
          <w:tab w:val="left" w:pos="720"/>
        </w:tabs>
        <w:spacing w:line="276" w:lineRule="auto"/>
        <w:divId w:val="404113092"/>
      </w:pPr>
      <w:r>
        <w:t xml:space="preserve">Ouvrez la boîte de dialogue </w:t>
      </w:r>
      <w:r>
        <w:rPr>
          <w:rStyle w:val="bold"/>
        </w:rPr>
        <w:t>Construction de logement</w:t>
      </w:r>
      <w:r>
        <w:t xml:space="preserve"> (</w:t>
      </w:r>
      <w:r>
        <w:rPr>
          <w:rStyle w:val="bold"/>
        </w:rPr>
        <w:t>Insérer | Élément | Construit | Logement</w:t>
      </w:r>
      <w:r>
        <w:t>).</w:t>
      </w:r>
    </w:p>
    <w:p w14:paraId="4E2ED38E" w14:textId="77777777" w:rsidR="00B46E1C" w:rsidRDefault="00B46E1C" w:rsidP="006D2170">
      <w:pPr>
        <w:pStyle w:val="BodyText"/>
        <w:numPr>
          <w:ilvl w:val="0"/>
          <w:numId w:val="130"/>
        </w:numPr>
        <w:tabs>
          <w:tab w:val="left" w:pos="720"/>
        </w:tabs>
        <w:spacing w:line="276" w:lineRule="auto"/>
        <w:divId w:val="404113092"/>
      </w:pPr>
      <w:r>
        <w:t xml:space="preserve">Dans la liste </w:t>
      </w:r>
      <w:r>
        <w:rPr>
          <w:rStyle w:val="bold"/>
        </w:rPr>
        <w:t>Méthode</w:t>
      </w:r>
      <w:r>
        <w:t xml:space="preserve">, sélectionnez l'option </w:t>
      </w:r>
      <w:r>
        <w:rPr>
          <w:rStyle w:val="bold"/>
        </w:rPr>
        <w:t>Cercles</w:t>
      </w:r>
      <w:r>
        <w:t>.</w:t>
      </w:r>
    </w:p>
    <w:p w14:paraId="7576D78F" w14:textId="77777777" w:rsidR="00B46E1C" w:rsidRDefault="00B46E1C" w:rsidP="006D2170">
      <w:pPr>
        <w:pStyle w:val="BodyText"/>
        <w:numPr>
          <w:ilvl w:val="0"/>
          <w:numId w:val="130"/>
        </w:numPr>
        <w:tabs>
          <w:tab w:val="left" w:pos="720"/>
        </w:tabs>
        <w:spacing w:line="276" w:lineRule="auto"/>
        <w:divId w:val="404113092"/>
      </w:pPr>
      <w:r>
        <w:t xml:space="preserve">Dans la liste </w:t>
      </w:r>
      <w:r>
        <w:rPr>
          <w:rStyle w:val="bold"/>
        </w:rPr>
        <w:t>Élément</w:t>
      </w:r>
      <w:r>
        <w:t>, sélectionnez deux cercles.</w:t>
      </w:r>
    </w:p>
    <w:p w14:paraId="6B387525" w14:textId="77777777" w:rsidR="00B46E1C" w:rsidRDefault="00B46E1C" w:rsidP="006D2170">
      <w:pPr>
        <w:pStyle w:val="BodyText"/>
        <w:numPr>
          <w:ilvl w:val="0"/>
          <w:numId w:val="130"/>
        </w:numPr>
        <w:tabs>
          <w:tab w:val="left" w:pos="720"/>
        </w:tabs>
        <w:spacing w:line="276" w:lineRule="auto"/>
        <w:divId w:val="404113092"/>
      </w:pPr>
      <w:r>
        <w:t xml:space="preserve">Sélectionnez l'option </w:t>
      </w:r>
      <w:r>
        <w:rPr>
          <w:rStyle w:val="bold"/>
        </w:rPr>
        <w:t>Int</w:t>
      </w:r>
      <w:r>
        <w:t xml:space="preserve"> ou </w:t>
      </w:r>
      <w:r>
        <w:rPr>
          <w:rStyle w:val="bold"/>
        </w:rPr>
        <w:t>Ext</w:t>
      </w:r>
      <w:r>
        <w:t>. Pour des détails, voir la rubrique « </w:t>
      </w:r>
      <w:hyperlink w:anchor="16_const_topics_in_out_slot_htm" w:history="1">
        <w:r>
          <w:rPr>
            <w:rStyle w:val="Hyperlink"/>
          </w:rPr>
          <w:t>Logement int/ext</w:t>
        </w:r>
      </w:hyperlink>
      <w:r>
        <w:t> » dans cette documentation.</w:t>
      </w:r>
    </w:p>
    <w:p w14:paraId="6FF2F15E" w14:textId="77777777" w:rsidR="00B46E1C" w:rsidRDefault="00B46E1C" w:rsidP="006D2170">
      <w:pPr>
        <w:pStyle w:val="BodyText"/>
        <w:numPr>
          <w:ilvl w:val="0"/>
          <w:numId w:val="130"/>
        </w:numPr>
        <w:tabs>
          <w:tab w:val="left" w:pos="720"/>
        </w:tabs>
        <w:spacing w:line="276" w:lineRule="auto"/>
        <w:divId w:val="1645233136"/>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562296C3" w14:textId="77777777" w:rsidR="00B46E1C" w:rsidRDefault="00B46E1C" w:rsidP="006D2170">
      <w:pPr>
        <w:pStyle w:val="BodyText"/>
        <w:numPr>
          <w:ilvl w:val="0"/>
          <w:numId w:val="130"/>
        </w:numPr>
        <w:tabs>
          <w:tab w:val="left" w:pos="720"/>
        </w:tabs>
        <w:spacing w:line="276" w:lineRule="auto"/>
        <w:divId w:val="404113092"/>
      </w:pPr>
      <w:r>
        <w:t xml:space="preserve">Cliquez sur le bouton </w:t>
      </w:r>
      <w:r>
        <w:rPr>
          <w:rStyle w:val="bold"/>
        </w:rPr>
        <w:t>Créer</w:t>
      </w:r>
      <w:r>
        <w:t>.</w:t>
      </w:r>
    </w:p>
    <w:p w14:paraId="07FE9B2C" w14:textId="77777777" w:rsidR="00B46E1C" w:rsidRDefault="00B46E1C">
      <w:pPr>
        <w:pStyle w:val="BodyText"/>
        <w:divId w:val="404113092"/>
      </w:pPr>
      <w:r>
        <w:t>La ligne de commande de la fenêtre de modification pour le logement oblong serait :</w:t>
      </w:r>
      <w:r>
        <w:br/>
      </w:r>
      <w:r>
        <w:rPr>
          <w:rStyle w:val="codecharacter"/>
        </w:rPr>
        <w:t>CONSTR/SLOT,CIRCLES,élémt_1,feat_2</w:t>
      </w:r>
    </w:p>
    <w:p w14:paraId="4D93A2C7" w14:textId="77777777" w:rsidR="00B46E1C" w:rsidRDefault="00B46E1C">
      <w:pPr>
        <w:pStyle w:val="Heading3"/>
        <w:divId w:val="404113092"/>
      </w:pPr>
      <w:bookmarkStart w:id="198" w:name="16_const_topics_constructing_a_b_4780"/>
      <w:bookmarkStart w:id="199" w:name="_Toc227312711"/>
      <w:bookmarkEnd w:id="198"/>
      <w:r>
        <w:t>Construction d'une logement Best Fit, avec ou sans recompensation</w:t>
      </w:r>
      <w:bookmarkEnd w:id="199"/>
    </w:p>
    <w:p w14:paraId="33D8842F" w14:textId="77777777" w:rsidR="00B46E1C" w:rsidRDefault="00B46E1C">
      <w:pPr>
        <w:pStyle w:val="BodyText"/>
        <w:divId w:val="2082561529"/>
      </w:pPr>
      <w:r>
        <w:t>Les éléments Best Fit (BF) et Best Fit Recompensate (BFRE) sont construits à partir de 5 éléments ou plus. Le vecteur de logements construits est perpendiculaire au plan de travail. La construction BFRE se sert du centre de la bille dans le rayon du palpeur pour calculer le logement. La compensation fait partie intégrale de l'ajustement. La construction BF compense les points mesurés avant ajustement.</w:t>
      </w:r>
    </w:p>
    <w:p w14:paraId="1453DB64" w14:textId="77777777" w:rsidR="00B46E1C" w:rsidRDefault="00B46E1C">
      <w:pPr>
        <w:pStyle w:val="BodyText"/>
        <w:divId w:val="2082561529"/>
      </w:pPr>
      <w:r>
        <w:t>La hauteur de la logement depuis le plan de travail est la moyenne de tous les éléments d'entrée.</w:t>
      </w:r>
    </w:p>
    <w:p w14:paraId="70143669" w14:textId="77777777" w:rsidR="00B46E1C" w:rsidRDefault="00B46E1C">
      <w:pPr>
        <w:pStyle w:val="note-para"/>
        <w:shd w:val="clear" w:color="auto" w:fill="EEEEEE"/>
        <w:divId w:val="1265773460"/>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527844FE" w14:textId="77777777" w:rsidR="00B46E1C" w:rsidRDefault="00B46E1C">
      <w:pPr>
        <w:pStyle w:val="note-para"/>
        <w:shd w:val="clear" w:color="auto" w:fill="EEEEEE"/>
        <w:divId w:val="1265773460"/>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6AFB9F02" w14:textId="77777777" w:rsidR="00B46E1C" w:rsidRDefault="00B46E1C">
      <w:pPr>
        <w:pStyle w:val="BodyText"/>
        <w:divId w:val="404113092"/>
      </w:pPr>
      <w:r>
        <w:t> </w:t>
      </w:r>
    </w:p>
    <w:p w14:paraId="52100EA8" w14:textId="77777777" w:rsidR="00B46E1C" w:rsidRDefault="00B46E1C">
      <w:pPr>
        <w:pStyle w:val="BodyText"/>
        <w:divId w:val="404113092"/>
      </w:pPr>
      <w:r>
        <w:t>Pour construire un logement Best Fit ou Best Fit avec recompensation :</w:t>
      </w:r>
    </w:p>
    <w:p w14:paraId="4D0F117B" w14:textId="77777777" w:rsidR="00B46E1C" w:rsidRDefault="00B46E1C" w:rsidP="006D2170">
      <w:pPr>
        <w:pStyle w:val="BodyText"/>
        <w:numPr>
          <w:ilvl w:val="0"/>
          <w:numId w:val="131"/>
        </w:numPr>
        <w:tabs>
          <w:tab w:val="left" w:pos="720"/>
        </w:tabs>
        <w:spacing w:line="276" w:lineRule="auto"/>
        <w:divId w:val="404113092"/>
      </w:pPr>
      <w:r>
        <w:t xml:space="preserve">Ouvrez la boîte de dialogue </w:t>
      </w:r>
      <w:r>
        <w:rPr>
          <w:rStyle w:val="bold"/>
        </w:rPr>
        <w:t>Construction de logement</w:t>
      </w:r>
      <w:r>
        <w:t xml:space="preserve"> (</w:t>
      </w:r>
      <w:r>
        <w:rPr>
          <w:rStyle w:val="bold"/>
        </w:rPr>
        <w:t>Insérer | Élément | Construit | Logement</w:t>
      </w:r>
      <w:r>
        <w:t>).</w:t>
      </w:r>
    </w:p>
    <w:p w14:paraId="561E7C57" w14:textId="77777777" w:rsidR="00B46E1C" w:rsidRDefault="00B46E1C" w:rsidP="006D2170">
      <w:pPr>
        <w:pStyle w:val="BodyText"/>
        <w:numPr>
          <w:ilvl w:val="0"/>
          <w:numId w:val="131"/>
        </w:numPr>
        <w:tabs>
          <w:tab w:val="left" w:pos="720"/>
        </w:tabs>
        <w:spacing w:line="276" w:lineRule="auto"/>
        <w:divId w:val="404113092"/>
      </w:pPr>
      <w:r>
        <w:t xml:space="preserve">Dans la liste </w:t>
      </w:r>
      <w:r>
        <w:rPr>
          <w:rStyle w:val="bold"/>
        </w:rPr>
        <w:t>Méthode</w:t>
      </w:r>
      <w:r>
        <w:t xml:space="preserve">, sélectionnez l'option </w:t>
      </w:r>
      <w:r>
        <w:rPr>
          <w:rStyle w:val="bold"/>
        </w:rPr>
        <w:t>Best Fit</w:t>
      </w:r>
      <w:r>
        <w:t xml:space="preserve"> ou </w:t>
      </w:r>
      <w:r>
        <w:rPr>
          <w:rStyle w:val="bold"/>
        </w:rPr>
        <w:t>Best Fit avec recompensation</w:t>
      </w:r>
      <w:r>
        <w:t xml:space="preserve"> (</w:t>
      </w:r>
      <w:r>
        <w:rPr>
          <w:rStyle w:val="bold"/>
        </w:rPr>
        <w:t>Best Fit</w:t>
      </w:r>
      <w:r>
        <w:t xml:space="preserve"> et </w:t>
      </w:r>
      <w:r>
        <w:rPr>
          <w:rStyle w:val="bold"/>
        </w:rPr>
        <w:t>Recomp BF</w:t>
      </w:r>
      <w:r>
        <w:t>).</w:t>
      </w:r>
    </w:p>
    <w:p w14:paraId="6A94FB95" w14:textId="77777777" w:rsidR="00B46E1C" w:rsidRDefault="00B46E1C" w:rsidP="006D2170">
      <w:pPr>
        <w:pStyle w:val="BodyText"/>
        <w:numPr>
          <w:ilvl w:val="0"/>
          <w:numId w:val="131"/>
        </w:numPr>
        <w:tabs>
          <w:tab w:val="left" w:pos="720"/>
        </w:tabs>
        <w:spacing w:line="276" w:lineRule="auto"/>
        <w:divId w:val="404113092"/>
      </w:pPr>
      <w:r>
        <w:t xml:space="preserve">Dans la liste </w:t>
      </w:r>
      <w:r>
        <w:rPr>
          <w:rStyle w:val="bold"/>
        </w:rPr>
        <w:t>Élément</w:t>
      </w:r>
      <w:r>
        <w:t>, sélectionnez au moins quatre éléments. Ils peuvent être de n'importe quel type.</w:t>
      </w:r>
    </w:p>
    <w:p w14:paraId="70846522" w14:textId="77777777" w:rsidR="00B46E1C" w:rsidRDefault="00B46E1C" w:rsidP="006D2170">
      <w:pPr>
        <w:pStyle w:val="BodyText"/>
        <w:numPr>
          <w:ilvl w:val="0"/>
          <w:numId w:val="131"/>
        </w:numPr>
        <w:tabs>
          <w:tab w:val="left" w:pos="720"/>
        </w:tabs>
        <w:spacing w:line="276" w:lineRule="auto"/>
        <w:divId w:val="404113092"/>
      </w:pPr>
      <w:r>
        <w:t xml:space="preserve">Sélectionnez l'option </w:t>
      </w:r>
      <w:r>
        <w:rPr>
          <w:rStyle w:val="bold"/>
        </w:rPr>
        <w:t>Int</w:t>
      </w:r>
      <w:r>
        <w:t xml:space="preserve"> ou </w:t>
      </w:r>
      <w:r>
        <w:rPr>
          <w:rStyle w:val="bold"/>
        </w:rPr>
        <w:t>Ext</w:t>
      </w:r>
      <w:r>
        <w:t>. Pour des détails, voir la rubrique « </w:t>
      </w:r>
      <w:hyperlink w:anchor="16_const_topics_in_out_slot_htm" w:history="1">
        <w:r>
          <w:rPr>
            <w:rStyle w:val="Hyperlink"/>
          </w:rPr>
          <w:t>Logement int/ext</w:t>
        </w:r>
      </w:hyperlink>
      <w:r>
        <w:t> » dans cette documentation.</w:t>
      </w:r>
    </w:p>
    <w:p w14:paraId="2228B9AC" w14:textId="77777777" w:rsidR="00B46E1C" w:rsidRDefault="00B46E1C" w:rsidP="006D2170">
      <w:pPr>
        <w:pStyle w:val="BodyText"/>
        <w:numPr>
          <w:ilvl w:val="0"/>
          <w:numId w:val="131"/>
        </w:numPr>
        <w:tabs>
          <w:tab w:val="left" w:pos="720"/>
        </w:tabs>
        <w:spacing w:line="276" w:lineRule="auto"/>
        <w:divId w:val="404113092"/>
      </w:pPr>
      <w:r>
        <w:t xml:space="preserve">Sélectionnez l'option </w:t>
      </w:r>
      <w:r>
        <w:rPr>
          <w:rStyle w:val="bold"/>
        </w:rPr>
        <w:t>2D</w:t>
      </w:r>
      <w:r>
        <w:t xml:space="preserve"> ou </w:t>
      </w:r>
      <w:r>
        <w:rPr>
          <w:rStyle w:val="bold"/>
        </w:rPr>
        <w:t>3D</w:t>
      </w:r>
      <w:r>
        <w:t>. Pour des détails, voir la rubrique « </w:t>
      </w:r>
      <w:hyperlink w:anchor="16_const_topics_2d___3d_slot_htm" w:history="1">
        <w:r>
          <w:rPr>
            <w:rStyle w:val="Hyperlink"/>
          </w:rPr>
          <w:t>Logement 2D/3D</w:t>
        </w:r>
      </w:hyperlink>
      <w:r>
        <w:t> » dans cette documentation.</w:t>
      </w:r>
    </w:p>
    <w:p w14:paraId="0F67B9C1" w14:textId="77777777" w:rsidR="00B46E1C" w:rsidRDefault="00B46E1C" w:rsidP="006D2170">
      <w:pPr>
        <w:pStyle w:val="BodyText"/>
        <w:numPr>
          <w:ilvl w:val="0"/>
          <w:numId w:val="131"/>
        </w:numPr>
        <w:tabs>
          <w:tab w:val="left" w:pos="720"/>
        </w:tabs>
        <w:spacing w:line="276" w:lineRule="auto"/>
        <w:divId w:val="1495728302"/>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194DD26B" w14:textId="77777777" w:rsidR="00B46E1C" w:rsidRDefault="00B46E1C" w:rsidP="006D2170">
      <w:pPr>
        <w:pStyle w:val="BodyText"/>
        <w:numPr>
          <w:ilvl w:val="0"/>
          <w:numId w:val="131"/>
        </w:numPr>
        <w:tabs>
          <w:tab w:val="left" w:pos="720"/>
        </w:tabs>
        <w:spacing w:line="276" w:lineRule="auto"/>
        <w:divId w:val="404113092"/>
      </w:pPr>
      <w:r>
        <w:t xml:space="preserve">Cliquez sur le bouton </w:t>
      </w:r>
      <w:r>
        <w:rPr>
          <w:rStyle w:val="bold"/>
        </w:rPr>
        <w:t>Créer</w:t>
      </w:r>
      <w:r>
        <w:t>.</w:t>
      </w:r>
    </w:p>
    <w:p w14:paraId="598E1A47" w14:textId="77777777" w:rsidR="00B46E1C" w:rsidRDefault="00B46E1C">
      <w:pPr>
        <w:pStyle w:val="BodyText"/>
        <w:divId w:val="404113092"/>
      </w:pPr>
      <w:r>
        <w:t>La ligne de commande dans la fenêtre de modification pour le logement Best Fit avec ou sans recompensation serait :</w:t>
      </w:r>
      <w:r>
        <w:br/>
      </w:r>
      <w:r>
        <w:rPr>
          <w:rStyle w:val="codecharacter"/>
        </w:rPr>
        <w:t>CONSTR/SLOT,BF (ou BFRE),élémt_1,élémt_2, ...</w:t>
      </w:r>
    </w:p>
    <w:p w14:paraId="3B92F39B" w14:textId="77777777" w:rsidR="00B46E1C" w:rsidRDefault="00B46E1C">
      <w:pPr>
        <w:pStyle w:val="Heading3"/>
        <w:divId w:val="404113092"/>
      </w:pPr>
      <w:bookmarkStart w:id="200" w:name="16_const_topics_constructing_a_p_8361"/>
      <w:bookmarkStart w:id="201" w:name="_Toc227312712"/>
      <w:bookmarkEnd w:id="200"/>
      <w:r>
        <w:t>Construction d'un orifice de projection</w:t>
      </w:r>
      <w:bookmarkEnd w:id="201"/>
    </w:p>
    <w:p w14:paraId="0F9844AC" w14:textId="77777777" w:rsidR="00B46E1C" w:rsidRDefault="00B46E1C">
      <w:pPr>
        <w:pStyle w:val="BodyText"/>
        <w:divId w:val="404113092"/>
      </w:pPr>
      <w:r>
        <w:t xml:space="preserve">De même que pour un </w:t>
      </w:r>
      <w:hyperlink w:anchor="16_const_topics_constructing_a_p_5373" w:history="1">
        <w:r>
          <w:rPr>
            <w:rStyle w:val="Hyperlink"/>
          </w:rPr>
          <w:t>cercle projeté</w:t>
        </w:r>
      </w:hyperlink>
      <w:r>
        <w:t>, PC-DMIS peut créer un logement projeté sur un plan spécifié.</w:t>
      </w:r>
    </w:p>
    <w:p w14:paraId="5F8F3946" w14:textId="77777777" w:rsidR="00B46E1C" w:rsidRDefault="00B46E1C">
      <w:pPr>
        <w:pStyle w:val="BodyText"/>
        <w:divId w:val="404113092"/>
      </w:pPr>
      <w:r>
        <w:t>Pour construire un orifice de projection :</w:t>
      </w:r>
    </w:p>
    <w:p w14:paraId="14951484" w14:textId="77777777" w:rsidR="00B46E1C" w:rsidRDefault="00B46E1C" w:rsidP="006D2170">
      <w:pPr>
        <w:pStyle w:val="BodyText"/>
        <w:numPr>
          <w:ilvl w:val="0"/>
          <w:numId w:val="132"/>
        </w:numPr>
        <w:tabs>
          <w:tab w:val="left" w:pos="720"/>
        </w:tabs>
        <w:spacing w:line="276" w:lineRule="auto"/>
        <w:divId w:val="404113092"/>
      </w:pPr>
      <w:r>
        <w:t xml:space="preserve">Ouvrez la boîte de dialogue </w:t>
      </w:r>
      <w:r>
        <w:rPr>
          <w:rStyle w:val="bold"/>
        </w:rPr>
        <w:t>Construction d'un logement oblong</w:t>
      </w:r>
      <w:r>
        <w:t xml:space="preserve"> (</w:t>
      </w:r>
      <w:r>
        <w:rPr>
          <w:rStyle w:val="bold"/>
        </w:rPr>
        <w:t>Insérer | Élément | Construit | Logement oblong</w:t>
      </w:r>
      <w:r>
        <w:t>).</w:t>
      </w:r>
    </w:p>
    <w:p w14:paraId="3640B683" w14:textId="77777777" w:rsidR="00B46E1C" w:rsidRDefault="00B46E1C" w:rsidP="006D2170">
      <w:pPr>
        <w:pStyle w:val="BodyText"/>
        <w:numPr>
          <w:ilvl w:val="0"/>
          <w:numId w:val="132"/>
        </w:numPr>
        <w:tabs>
          <w:tab w:val="left" w:pos="720"/>
        </w:tabs>
        <w:spacing w:line="276" w:lineRule="auto"/>
        <w:divId w:val="404113092"/>
      </w:pPr>
      <w:r>
        <w:t xml:space="preserve">Dans la liste </w:t>
      </w:r>
      <w:r>
        <w:rPr>
          <w:rStyle w:val="bold"/>
        </w:rPr>
        <w:t>Méthode</w:t>
      </w:r>
      <w:r>
        <w:t xml:space="preserve">, sélectionnez l'option </w:t>
      </w:r>
      <w:r>
        <w:rPr>
          <w:rStyle w:val="bold"/>
        </w:rPr>
        <w:t>Projection</w:t>
      </w:r>
      <w:r>
        <w:t>.</w:t>
      </w:r>
    </w:p>
    <w:p w14:paraId="6BA6A005" w14:textId="77777777" w:rsidR="00B46E1C" w:rsidRDefault="00B46E1C" w:rsidP="006D2170">
      <w:pPr>
        <w:pStyle w:val="BodyText"/>
        <w:numPr>
          <w:ilvl w:val="0"/>
          <w:numId w:val="132"/>
        </w:numPr>
        <w:tabs>
          <w:tab w:val="left" w:pos="720"/>
        </w:tabs>
        <w:spacing w:line="276" w:lineRule="auto"/>
        <w:divId w:val="404113092"/>
      </w:pPr>
      <w:r>
        <w:t xml:space="preserve">Dans la liste </w:t>
      </w:r>
      <w:r>
        <w:rPr>
          <w:rStyle w:val="bold"/>
        </w:rPr>
        <w:t>Élément</w:t>
      </w:r>
      <w:r>
        <w:t>, sélectionnez deux éléments. Le premier doit être un logement. Le second doit être un plan.</w:t>
      </w:r>
    </w:p>
    <w:p w14:paraId="7255D740" w14:textId="77777777" w:rsidR="00B46E1C" w:rsidRDefault="00B46E1C" w:rsidP="006D2170">
      <w:pPr>
        <w:pStyle w:val="BodyText"/>
        <w:numPr>
          <w:ilvl w:val="0"/>
          <w:numId w:val="132"/>
        </w:numPr>
        <w:tabs>
          <w:tab w:val="left" w:pos="720"/>
        </w:tabs>
        <w:spacing w:line="276" w:lineRule="auto"/>
        <w:divId w:val="404113092"/>
      </w:pPr>
      <w:r>
        <w:t xml:space="preserve">Sélectionnez l'option </w:t>
      </w:r>
      <w:r>
        <w:rPr>
          <w:rStyle w:val="bold"/>
        </w:rPr>
        <w:t>Int</w:t>
      </w:r>
      <w:r>
        <w:t xml:space="preserve"> ou </w:t>
      </w:r>
      <w:r>
        <w:rPr>
          <w:rStyle w:val="bold"/>
        </w:rPr>
        <w:t>Ext</w:t>
      </w:r>
      <w:r>
        <w:t>. Pour des détails, voir la rubrique « </w:t>
      </w:r>
      <w:hyperlink w:anchor="16_const_topics_in_out_slot_htm" w:history="1">
        <w:r>
          <w:rPr>
            <w:rStyle w:val="Hyperlink"/>
          </w:rPr>
          <w:t>Logement int/ext</w:t>
        </w:r>
      </w:hyperlink>
      <w:r>
        <w:t> » dans cette documentation.</w:t>
      </w:r>
    </w:p>
    <w:p w14:paraId="622FA0C4" w14:textId="77777777" w:rsidR="00B46E1C" w:rsidRDefault="00B46E1C" w:rsidP="006D2170">
      <w:pPr>
        <w:pStyle w:val="BodyText"/>
        <w:numPr>
          <w:ilvl w:val="0"/>
          <w:numId w:val="132"/>
        </w:numPr>
        <w:tabs>
          <w:tab w:val="left" w:pos="720"/>
        </w:tabs>
        <w:spacing w:line="276" w:lineRule="auto"/>
        <w:divId w:val="217590431"/>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58377C68" w14:textId="77777777" w:rsidR="00B46E1C" w:rsidRDefault="00B46E1C" w:rsidP="006D2170">
      <w:pPr>
        <w:pStyle w:val="BodyText"/>
        <w:numPr>
          <w:ilvl w:val="0"/>
          <w:numId w:val="132"/>
        </w:numPr>
        <w:tabs>
          <w:tab w:val="left" w:pos="720"/>
        </w:tabs>
        <w:spacing w:line="276" w:lineRule="auto"/>
        <w:divId w:val="404113092"/>
      </w:pPr>
      <w:r>
        <w:t xml:space="preserve">Cliquez sur le bouton </w:t>
      </w:r>
      <w:r>
        <w:rPr>
          <w:rStyle w:val="bold"/>
        </w:rPr>
        <w:t>Créer</w:t>
      </w:r>
      <w:r>
        <w:t>. L'orifice est construit en projection sur le plan spécifié.</w:t>
      </w:r>
    </w:p>
    <w:p w14:paraId="63AC8FA0" w14:textId="77777777" w:rsidR="00B46E1C" w:rsidRDefault="00B46E1C">
      <w:pPr>
        <w:pStyle w:val="BodyText"/>
        <w:divId w:val="404113092"/>
      </w:pPr>
      <w:r>
        <w:t>La ligne de commande affichée dans la fenêtre de modification pour la construction de l'orifice oblong projeté serait la suivante :</w:t>
      </w:r>
      <w:r>
        <w:br/>
      </w:r>
      <w:r>
        <w:rPr>
          <w:rStyle w:val="codecharacter"/>
        </w:rPr>
        <w:t>CONSTR/SLOT,ROUND,PROJ,élément_1,élément_2, ...</w:t>
      </w:r>
    </w:p>
    <w:p w14:paraId="6E0ED1E7" w14:textId="77777777" w:rsidR="00B46E1C" w:rsidRDefault="00B46E1C">
      <w:pPr>
        <w:pStyle w:val="Heading3"/>
        <w:divId w:val="404113092"/>
      </w:pPr>
      <w:bookmarkStart w:id="202" w:name="16_const_topics_constructing_a_c_6285"/>
      <w:bookmarkStart w:id="203" w:name="_Toc227312713"/>
      <w:bookmarkEnd w:id="202"/>
      <w:r>
        <w:t>Construction d'un Logement Oblong de dérivation</w:t>
      </w:r>
      <w:bookmarkEnd w:id="203"/>
    </w:p>
    <w:p w14:paraId="49977085" w14:textId="77777777" w:rsidR="00B46E1C" w:rsidRDefault="00B46E1C">
      <w:pPr>
        <w:pStyle w:val="BodyText"/>
        <w:divId w:val="404113092"/>
      </w:pPr>
      <w:r>
        <w:t xml:space="preserve">Semblable à un </w:t>
      </w:r>
      <w:hyperlink w:anchor="16_const_topics_constructing_a_c_1901" w:history="1">
        <w:r>
          <w:rPr>
            <w:rStyle w:val="Hyperlink"/>
          </w:rPr>
          <w:t>cercle de dérivation</w:t>
        </w:r>
      </w:hyperlink>
      <w:r>
        <w:t xml:space="preserve">, vous pouvez construire un </w:t>
      </w:r>
      <w:hyperlink w:anchor="16_const_topics_constructing_a_c_6285" w:history="1">
        <w:r>
          <w:rPr>
            <w:rStyle w:val="Hyperlink"/>
          </w:rPr>
          <w:t>logement oblong de dérivation</w:t>
        </w:r>
      </w:hyperlink>
      <w:r>
        <w:t xml:space="preserve"> en changeant un élément donné en un logement. PC-DMIS utilise l'option Dérivation de la boîte de dialogue </w:t>
      </w:r>
      <w:r>
        <w:rPr>
          <w:rStyle w:val="bold"/>
        </w:rPr>
        <w:t>Construction de logement oblong</w:t>
      </w:r>
      <w:r>
        <w:t xml:space="preserve"> pour construire le logement au barycentre de l'élément entré.</w:t>
      </w:r>
    </w:p>
    <w:p w14:paraId="51C483D8" w14:textId="77777777" w:rsidR="00B46E1C" w:rsidRDefault="00B46E1C">
      <w:pPr>
        <w:pStyle w:val="BodyText"/>
        <w:divId w:val="1668052911"/>
      </w:pPr>
      <w:r>
        <w:t>Instructions pour la construction d'un logement moulé :</w:t>
      </w:r>
    </w:p>
    <w:p w14:paraId="7B02D406" w14:textId="77777777" w:rsidR="00B46E1C" w:rsidRDefault="00B46E1C" w:rsidP="006D2170">
      <w:pPr>
        <w:pStyle w:val="BodyText"/>
        <w:numPr>
          <w:ilvl w:val="0"/>
          <w:numId w:val="133"/>
        </w:numPr>
        <w:tabs>
          <w:tab w:val="left" w:pos="720"/>
        </w:tabs>
        <w:spacing w:line="276" w:lineRule="auto"/>
        <w:divId w:val="1668052911"/>
      </w:pPr>
      <w:r>
        <w:t>Le logiciel utilise le diamètre ou la largeur de l'élément entré comme largeur du logement.</w:t>
      </w:r>
    </w:p>
    <w:p w14:paraId="368CF339" w14:textId="77777777" w:rsidR="00B46E1C" w:rsidRDefault="00B46E1C" w:rsidP="006D2170">
      <w:pPr>
        <w:pStyle w:val="BodyText"/>
        <w:numPr>
          <w:ilvl w:val="0"/>
          <w:numId w:val="133"/>
        </w:numPr>
        <w:tabs>
          <w:tab w:val="left" w:pos="720"/>
        </w:tabs>
        <w:spacing w:line="276" w:lineRule="auto"/>
        <w:divId w:val="1668052911"/>
      </w:pPr>
      <w:r>
        <w:t>Le logiciel utilise la longueur de l'élément entré comme longueur du logement.</w:t>
      </w:r>
    </w:p>
    <w:p w14:paraId="585BB416" w14:textId="77777777" w:rsidR="00B46E1C" w:rsidRDefault="00B46E1C" w:rsidP="006D2170">
      <w:pPr>
        <w:pStyle w:val="BodyText"/>
        <w:numPr>
          <w:ilvl w:val="0"/>
          <w:numId w:val="133"/>
        </w:numPr>
        <w:tabs>
          <w:tab w:val="left" w:pos="720"/>
        </w:tabs>
        <w:spacing w:line="276" w:lineRule="auto"/>
        <w:divId w:val="1668052911"/>
      </w:pPr>
      <w:r>
        <w:t>Si la largeur ou diamètre de l'élément entré est 0 (zéro), la largeur du logement est le diamètre du palpeur.</w:t>
      </w:r>
    </w:p>
    <w:p w14:paraId="51189CCA" w14:textId="77777777" w:rsidR="00B46E1C" w:rsidRDefault="00B46E1C" w:rsidP="006D2170">
      <w:pPr>
        <w:pStyle w:val="BodyText"/>
        <w:numPr>
          <w:ilvl w:val="0"/>
          <w:numId w:val="133"/>
        </w:numPr>
        <w:tabs>
          <w:tab w:val="left" w:pos="720"/>
        </w:tabs>
        <w:spacing w:line="276" w:lineRule="auto"/>
        <w:divId w:val="1668052911"/>
      </w:pPr>
      <w:r>
        <w:t>Si la longueur de l'élément entré est 0 (zéro), la longueur du logement est définie à trois fois le diamètre du palpeur.</w:t>
      </w:r>
    </w:p>
    <w:p w14:paraId="3843C155" w14:textId="77777777" w:rsidR="00B46E1C" w:rsidRDefault="00B46E1C" w:rsidP="006D2170">
      <w:pPr>
        <w:pStyle w:val="BodyText"/>
        <w:numPr>
          <w:ilvl w:val="0"/>
          <w:numId w:val="133"/>
        </w:numPr>
        <w:tabs>
          <w:tab w:val="left" w:pos="720"/>
        </w:tabs>
        <w:spacing w:line="276" w:lineRule="auto"/>
        <w:divId w:val="1668052911"/>
      </w:pPr>
      <w:r>
        <w:t>Le logiciel utilise le vecteur d'un élément de droite comme vecteur d'angle du logement, et le vecteur d'autres types d'éléments comme vecteur de surface du logement.</w:t>
      </w:r>
    </w:p>
    <w:p w14:paraId="1A5CAC74" w14:textId="77777777" w:rsidR="00B46E1C" w:rsidRDefault="00B46E1C">
      <w:pPr>
        <w:pStyle w:val="BodyText"/>
        <w:divId w:val="404113092"/>
      </w:pPr>
      <w:r>
        <w:t>Pour construire une logement oblong de dérivation :</w:t>
      </w:r>
    </w:p>
    <w:p w14:paraId="7050980F" w14:textId="77777777" w:rsidR="00B46E1C" w:rsidRDefault="00B46E1C" w:rsidP="006D2170">
      <w:pPr>
        <w:pStyle w:val="BodyText"/>
        <w:numPr>
          <w:ilvl w:val="0"/>
          <w:numId w:val="134"/>
        </w:numPr>
        <w:tabs>
          <w:tab w:val="left" w:pos="720"/>
        </w:tabs>
        <w:spacing w:line="276" w:lineRule="auto"/>
        <w:divId w:val="404113092"/>
      </w:pPr>
      <w:r>
        <w:t xml:space="preserve">Ouvrez la boîte de dialogue </w:t>
      </w:r>
      <w:r>
        <w:rPr>
          <w:rStyle w:val="bold"/>
        </w:rPr>
        <w:t>Construction d'un logement oblong</w:t>
      </w:r>
      <w:r>
        <w:t xml:space="preserve"> (</w:t>
      </w:r>
      <w:r>
        <w:rPr>
          <w:rStyle w:val="bold"/>
        </w:rPr>
        <w:t>Insérer | Élément | Construit | Logement oblong</w:t>
      </w:r>
      <w:r>
        <w:t>).</w:t>
      </w:r>
    </w:p>
    <w:p w14:paraId="5EE660F2" w14:textId="77777777" w:rsidR="00B46E1C" w:rsidRDefault="00B46E1C" w:rsidP="006D2170">
      <w:pPr>
        <w:pStyle w:val="BodyText"/>
        <w:numPr>
          <w:ilvl w:val="0"/>
          <w:numId w:val="134"/>
        </w:numPr>
        <w:tabs>
          <w:tab w:val="left" w:pos="720"/>
        </w:tabs>
        <w:spacing w:line="276" w:lineRule="auto"/>
        <w:divId w:val="404113092"/>
      </w:pPr>
      <w:r>
        <w:t xml:space="preserve">Dans la liste </w:t>
      </w:r>
      <w:r>
        <w:rPr>
          <w:rStyle w:val="bold"/>
        </w:rPr>
        <w:t>Méthode</w:t>
      </w:r>
      <w:r>
        <w:t xml:space="preserve">, sélectionnez l'option </w:t>
      </w:r>
      <w:r>
        <w:rPr>
          <w:rStyle w:val="bold"/>
        </w:rPr>
        <w:t>Dérivation</w:t>
      </w:r>
      <w:r>
        <w:t>.</w:t>
      </w:r>
    </w:p>
    <w:p w14:paraId="47221A87" w14:textId="77777777" w:rsidR="00B46E1C" w:rsidRDefault="00B46E1C" w:rsidP="006D2170">
      <w:pPr>
        <w:pStyle w:val="BodyText"/>
        <w:numPr>
          <w:ilvl w:val="0"/>
          <w:numId w:val="134"/>
        </w:numPr>
        <w:tabs>
          <w:tab w:val="left" w:pos="720"/>
        </w:tabs>
        <w:spacing w:line="276" w:lineRule="auto"/>
        <w:divId w:val="404113092"/>
      </w:pPr>
      <w:r>
        <w:t xml:space="preserve">Dans la liste </w:t>
      </w:r>
      <w:r>
        <w:rPr>
          <w:rStyle w:val="bold"/>
        </w:rPr>
        <w:t>Élément</w:t>
      </w:r>
      <w:r>
        <w:t>, sélectionnez un élément quelconque.</w:t>
      </w:r>
    </w:p>
    <w:p w14:paraId="02607521" w14:textId="77777777" w:rsidR="00B46E1C" w:rsidRDefault="00B46E1C" w:rsidP="006D2170">
      <w:pPr>
        <w:pStyle w:val="BodyText"/>
        <w:numPr>
          <w:ilvl w:val="0"/>
          <w:numId w:val="134"/>
        </w:numPr>
        <w:tabs>
          <w:tab w:val="left" w:pos="720"/>
        </w:tabs>
        <w:spacing w:line="276" w:lineRule="auto"/>
        <w:divId w:val="404113092"/>
      </w:pPr>
      <w:r>
        <w:t xml:space="preserve">Sélectionnez l'option </w:t>
      </w:r>
      <w:r>
        <w:rPr>
          <w:rStyle w:val="bold"/>
        </w:rPr>
        <w:t>Int</w:t>
      </w:r>
      <w:r>
        <w:t xml:space="preserve"> ou </w:t>
      </w:r>
      <w:r>
        <w:rPr>
          <w:rStyle w:val="bold"/>
        </w:rPr>
        <w:t>Ext</w:t>
      </w:r>
      <w:r>
        <w:t>. Pour des détails, voir la rubrique « </w:t>
      </w:r>
      <w:hyperlink w:anchor="16_const_topics_in_out_slot_htm" w:history="1">
        <w:r>
          <w:rPr>
            <w:rStyle w:val="Hyperlink"/>
          </w:rPr>
          <w:t>Logement int/ext</w:t>
        </w:r>
      </w:hyperlink>
      <w:r>
        <w:t> » dans cette documentation.</w:t>
      </w:r>
    </w:p>
    <w:p w14:paraId="497A1C6C" w14:textId="77777777" w:rsidR="00B46E1C" w:rsidRDefault="00B46E1C" w:rsidP="006D2170">
      <w:pPr>
        <w:pStyle w:val="BodyText"/>
        <w:numPr>
          <w:ilvl w:val="0"/>
          <w:numId w:val="134"/>
        </w:numPr>
        <w:tabs>
          <w:tab w:val="left" w:pos="720"/>
        </w:tabs>
        <w:spacing w:line="276" w:lineRule="auto"/>
        <w:divId w:val="1188835180"/>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CA1463B" w14:textId="77777777" w:rsidR="00B46E1C" w:rsidRDefault="00B46E1C" w:rsidP="006D2170">
      <w:pPr>
        <w:pStyle w:val="BodyText"/>
        <w:numPr>
          <w:ilvl w:val="0"/>
          <w:numId w:val="134"/>
        </w:numPr>
        <w:tabs>
          <w:tab w:val="left" w:pos="720"/>
        </w:tabs>
        <w:spacing w:line="276" w:lineRule="auto"/>
        <w:divId w:val="404113092"/>
      </w:pPr>
      <w:r>
        <w:t xml:space="preserve">Cliquez sur le bouton </w:t>
      </w:r>
      <w:r>
        <w:rPr>
          <w:rStyle w:val="bold"/>
        </w:rPr>
        <w:t>Créer</w:t>
      </w:r>
      <w:r>
        <w:t>.</w:t>
      </w:r>
    </w:p>
    <w:p w14:paraId="021044F7" w14:textId="77777777" w:rsidR="00B46E1C" w:rsidRDefault="00B46E1C">
      <w:pPr>
        <w:pStyle w:val="BodyText"/>
        <w:divId w:val="404113092"/>
      </w:pPr>
      <w:r>
        <w:t>La ligne de commande affichée dans la fenêtre de modification pour la construction de l'logement oblong de dérivation serait la suivante :</w:t>
      </w:r>
    </w:p>
    <w:p w14:paraId="45327133" w14:textId="77777777" w:rsidR="00B46E1C" w:rsidRDefault="00B46E1C">
      <w:pPr>
        <w:pStyle w:val="BodyText"/>
        <w:divId w:val="404113092"/>
      </w:pPr>
      <w:r>
        <w:rPr>
          <w:rStyle w:val="codecharacter"/>
        </w:rPr>
        <w:t>CONSTR/SLOT,ROUND,CAST,élémt_1,DEPENDENT</w:t>
      </w:r>
    </w:p>
    <w:bookmarkStart w:id="204" w:name="16_const_topics_constructing_an__8971"/>
    <w:bookmarkEnd w:id="204"/>
    <w:p w14:paraId="3B2D9795" w14:textId="77777777" w:rsidR="00B46E1C" w:rsidRDefault="00B46E1C">
      <w:pPr>
        <w:pStyle w:val="Heading3"/>
        <w:divId w:val="404113092"/>
      </w:pPr>
      <w:r>
        <w:fldChar w:fldCharType="begin"/>
      </w:r>
      <w:r>
        <w:instrText xml:space="preserve"> XE "Logement oblong extrait" \* MERGEFORMAT </w:instrText>
      </w:r>
      <w:r>
        <w:fldChar w:fldCharType="end"/>
      </w:r>
      <w:r>
        <w:fldChar w:fldCharType="begin"/>
      </w:r>
      <w:r>
        <w:instrText xml:space="preserve"> XE "Construction d'un logement oblong extrait" \* MERGEFORMAT </w:instrText>
      </w:r>
      <w:r>
        <w:fldChar w:fldCharType="end"/>
      </w:r>
      <w:r>
        <w:fldChar w:fldCharType="begin"/>
      </w:r>
      <w:r>
        <w:instrText xml:space="preserve"> XE "Construit:Logement oblong extrait" \* MERGEFORMAT </w:instrText>
      </w:r>
      <w:r>
        <w:fldChar w:fldCharType="end"/>
      </w:r>
      <w:r>
        <w:fldChar w:fldCharType="begin"/>
      </w:r>
      <w:r>
        <w:instrText xml:space="preserve"> XE "Construit" \* MERGEFORMAT </w:instrText>
      </w:r>
      <w:r>
        <w:fldChar w:fldCharType="end"/>
      </w:r>
      <w:r>
        <w:fldChar w:fldCharType="begin"/>
      </w:r>
      <w:r>
        <w:instrText xml:space="preserve"> XE "Éléments construits:Logement oblong extrait" \* MERGEFORMAT </w:instrText>
      </w:r>
      <w:r>
        <w:fldChar w:fldCharType="end"/>
      </w:r>
      <w:r>
        <w:fldChar w:fldCharType="begin"/>
      </w:r>
      <w:r>
        <w:instrText xml:space="preserve"> XE "Éléments construits" \* MERGEFORMAT </w:instrText>
      </w:r>
      <w:r>
        <w:fldChar w:fldCharType="end"/>
      </w:r>
      <w:bookmarkStart w:id="205" w:name="_Toc227312714"/>
      <w:r>
        <w:t>Construction d'un logement oblong extrait</w:t>
      </w:r>
      <w:bookmarkEnd w:id="205"/>
    </w:p>
    <w:p w14:paraId="5F1D08BE" w14:textId="77777777" w:rsidR="00B46E1C" w:rsidRDefault="00B46E1C">
      <w:pPr>
        <w:pStyle w:val="hint-para"/>
        <w:shd w:val="clear" w:color="auto" w:fill="EEEEEE"/>
        <w:divId w:val="1381514521"/>
      </w:pPr>
      <w:r>
        <w:t>Pur des détails sur l'extraction d'éléments automatiques depuis un maillage, voir la rubrique « Extraction d'éléments automatiques d'un maillage » dans la documentation PC-DMIS Laser.</w:t>
      </w:r>
    </w:p>
    <w:p w14:paraId="77E54427" w14:textId="77777777" w:rsidR="00B46E1C" w:rsidRDefault="00B46E1C">
      <w:pPr>
        <w:pStyle w:val="hint-para"/>
        <w:shd w:val="clear" w:color="auto" w:fill="EEEEEE"/>
        <w:divId w:val="1381514521"/>
      </w:pPr>
      <w:r>
        <w:t>Pour des détails sur l'extraction d'éléments automatiques depuis un nuage de points (NDP), voir la rubrique « Extraction d'éléments automatiques d'un nuage de points » dans la documentation PC-DMIS Laser.</w:t>
      </w:r>
    </w:p>
    <w:p w14:paraId="317471EC" w14:textId="77777777" w:rsidR="00B46E1C" w:rsidRDefault="00B46E1C">
      <w:pPr>
        <w:pStyle w:val="BodyText"/>
        <w:divId w:val="404113092"/>
      </w:pPr>
      <w:r>
        <w:t>Vous pouvez construire un logement oblong extrait d'un maillage ou d'un nuage de points (NDP) scanné.</w:t>
      </w:r>
    </w:p>
    <w:p w14:paraId="5B4337FC" w14:textId="77777777" w:rsidR="00B46E1C" w:rsidRDefault="00B46E1C">
      <w:pPr>
        <w:pStyle w:val="BodyText"/>
        <w:divId w:val="404113092"/>
      </w:pPr>
      <w:r>
        <w:t>Pour ce faire, procédez comme suit :</w:t>
      </w:r>
    </w:p>
    <w:p w14:paraId="3CC7A2CD" w14:textId="77777777" w:rsidR="00B46E1C" w:rsidRDefault="00B46E1C" w:rsidP="006D2170">
      <w:pPr>
        <w:pStyle w:val="BodyText"/>
        <w:numPr>
          <w:ilvl w:val="0"/>
          <w:numId w:val="135"/>
        </w:numPr>
        <w:tabs>
          <w:tab w:val="left" w:pos="720"/>
        </w:tabs>
        <w:spacing w:line="276" w:lineRule="auto"/>
        <w:divId w:val="404113092"/>
      </w:pPr>
      <w:r>
        <w:t>Vérifiez que votre routine de mesure a une commande de nuage de point (NDP) ou de maillage.</w:t>
      </w:r>
    </w:p>
    <w:p w14:paraId="51BD6DA9" w14:textId="77777777" w:rsidR="00B46E1C" w:rsidRDefault="00B46E1C" w:rsidP="006D2170">
      <w:pPr>
        <w:pStyle w:val="BodyText"/>
        <w:numPr>
          <w:ilvl w:val="0"/>
          <w:numId w:val="135"/>
        </w:numPr>
        <w:tabs>
          <w:tab w:val="left" w:pos="720"/>
        </w:tabs>
        <w:spacing w:line="276" w:lineRule="auto"/>
        <w:divId w:val="404113092"/>
      </w:pPr>
      <w:r>
        <w:t xml:space="preserve">Ouvrez la boîte de dialogue </w:t>
      </w:r>
      <w:r>
        <w:rPr>
          <w:rStyle w:val="bold"/>
        </w:rPr>
        <w:t>Construction de logement oblong</w:t>
      </w:r>
      <w:r>
        <w:t xml:space="preserve"> (</w:t>
      </w:r>
      <w:r>
        <w:rPr>
          <w:rStyle w:val="bold"/>
        </w:rPr>
        <w:t>Insérer | Élément | Construit | Logement oblong</w:t>
      </w:r>
      <w:r>
        <w:t xml:space="preserve">) ou la barre d'outils </w:t>
      </w:r>
      <w:r>
        <w:rPr>
          <w:rStyle w:val="bold"/>
        </w:rPr>
        <w:t>Élément construit</w:t>
      </w:r>
      <w:r>
        <w:t xml:space="preserve"> (</w:t>
      </w:r>
      <w:r>
        <w:rPr>
          <w:rStyle w:val="bold"/>
        </w:rPr>
        <w:t>Afficher | Barres d'outils | Éléments construits</w:t>
      </w:r>
      <w:r>
        <w:t>).</w:t>
      </w:r>
    </w:p>
    <w:p w14:paraId="6B24C867" w14:textId="6A61936A" w:rsidR="00B46E1C" w:rsidRDefault="00526266" w:rsidP="006D2170">
      <w:pPr>
        <w:pStyle w:val="figure"/>
        <w:keepNext/>
        <w:tabs>
          <w:tab w:val="left" w:pos="720"/>
        </w:tabs>
        <w:spacing w:before="60" w:after="225" w:afterAutospacing="0" w:line="276" w:lineRule="auto"/>
        <w:ind w:left="720"/>
        <w:divId w:val="4041130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4B3363" wp14:editId="32AB22C4">
            <wp:extent cx="3810000" cy="4724400"/>
            <wp:effectExtent l="0" t="0" r="0" b="0"/>
            <wp:docPr id="912231507"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231507" name=""/>
                    <pic:cNvPicPr/>
                  </pic:nvPicPr>
                  <pic:blipFill>
                    <a:blip r:embed="rId123">
                      <a:extLst>
                        <a:ext uri="{28A0092B-C50C-407E-A947-70E740481C1C}">
                          <a14:useLocalDpi xmlns:a14="http://schemas.microsoft.com/office/drawing/2010/main" val="0"/>
                        </a:ext>
                      </a:extLst>
                    </a:blip>
                    <a:stretch>
                      <a:fillRect/>
                    </a:stretch>
                  </pic:blipFill>
                  <pic:spPr>
                    <a:xfrm>
                      <a:off x="0" y="0"/>
                      <a:ext cx="3810000" cy="4724400"/>
                    </a:xfrm>
                    <a:prstGeom prst="rect">
                      <a:avLst/>
                    </a:prstGeom>
                  </pic:spPr>
                </pic:pic>
              </a:graphicData>
            </a:graphic>
          </wp:inline>
        </w:drawing>
      </w:r>
    </w:p>
    <w:p w14:paraId="7D2919B7" w14:textId="77777777" w:rsidR="00B46E1C" w:rsidRDefault="00B46E1C" w:rsidP="006D2170">
      <w:pPr>
        <w:pStyle w:val="Caption1"/>
        <w:tabs>
          <w:tab w:val="left" w:pos="720"/>
        </w:tabs>
        <w:spacing w:line="276" w:lineRule="auto"/>
        <w:ind w:left="720"/>
        <w:divId w:val="404113092"/>
      </w:pPr>
      <w:r>
        <w:t>Boîte de dialogue Construction de logement - option Logement oblong extrait</w:t>
      </w:r>
    </w:p>
    <w:p w14:paraId="2CCC7CE4" w14:textId="77777777" w:rsidR="00B46E1C" w:rsidRDefault="00B46E1C" w:rsidP="006D2170">
      <w:pPr>
        <w:pStyle w:val="BodyText"/>
        <w:numPr>
          <w:ilvl w:val="0"/>
          <w:numId w:val="135"/>
        </w:numPr>
        <w:tabs>
          <w:tab w:val="left" w:pos="720"/>
        </w:tabs>
        <w:spacing w:line="276" w:lineRule="auto"/>
        <w:divId w:val="404113092"/>
      </w:pPr>
      <w:r>
        <w:t xml:space="preserve">Dans la liste </w:t>
      </w:r>
      <w:r>
        <w:rPr>
          <w:rStyle w:val="bold"/>
        </w:rPr>
        <w:t>Méthode</w:t>
      </w:r>
      <w:r>
        <w:t xml:space="preserve">, sélectionnez l'option </w:t>
      </w:r>
      <w:r>
        <w:rPr>
          <w:rStyle w:val="bold"/>
        </w:rPr>
        <w:t>Logement oblong extrait</w:t>
      </w:r>
      <w:r>
        <w:t>.</w:t>
      </w:r>
    </w:p>
    <w:p w14:paraId="3BDFF099" w14:textId="77777777" w:rsidR="00B46E1C" w:rsidRDefault="00B46E1C" w:rsidP="006D2170">
      <w:pPr>
        <w:pStyle w:val="BodyText"/>
        <w:numPr>
          <w:ilvl w:val="0"/>
          <w:numId w:val="135"/>
        </w:numPr>
        <w:tabs>
          <w:tab w:val="left" w:pos="720"/>
        </w:tabs>
        <w:spacing w:line="276" w:lineRule="auto"/>
        <w:divId w:val="404113092"/>
      </w:pPr>
      <w:r>
        <w:t xml:space="preserve">Dans la zone </w:t>
      </w:r>
      <w:r>
        <w:rPr>
          <w:rStyle w:val="bold"/>
        </w:rPr>
        <w:t>Référence</w:t>
      </w:r>
      <w:r>
        <w:t>, sélectionnez le NDP ou le maillage dont vous voulez extraire le logement oblong.</w:t>
      </w:r>
    </w:p>
    <w:p w14:paraId="191DF926" w14:textId="77777777" w:rsidR="00B46E1C" w:rsidRDefault="00B46E1C" w:rsidP="006D2170">
      <w:pPr>
        <w:pStyle w:val="BodyText"/>
        <w:numPr>
          <w:ilvl w:val="0"/>
          <w:numId w:val="135"/>
        </w:numPr>
        <w:tabs>
          <w:tab w:val="left" w:pos="720"/>
        </w:tabs>
        <w:spacing w:line="276" w:lineRule="auto"/>
        <w:divId w:val="404113092"/>
      </w:pPr>
      <w:r>
        <w:t xml:space="preserve">Cliquez sur les données ou le modèle CAO pour définir la valeur nominale ou, dans la section </w:t>
      </w:r>
      <w:r>
        <w:rPr>
          <w:rStyle w:val="bold"/>
        </w:rPr>
        <w:t>Point</w:t>
      </w:r>
      <w:r>
        <w:t xml:space="preserve"> de la zone </w:t>
      </w:r>
      <w:r>
        <w:rPr>
          <w:rStyle w:val="bold"/>
        </w:rPr>
        <w:t>Propriétés éléments</w:t>
      </w:r>
      <w:r>
        <w:t xml:space="preserve">, entrez l'emplacement nominal dans les zones </w:t>
      </w:r>
      <w:r>
        <w:rPr>
          <w:rStyle w:val="bold"/>
        </w:rPr>
        <w:t>X</w:t>
      </w:r>
      <w:r>
        <w:t>,</w:t>
      </w:r>
      <w:r>
        <w:rPr>
          <w:rStyle w:val="bold"/>
        </w:rPr>
        <w:t xml:space="preserve"> Y</w:t>
      </w:r>
      <w:r>
        <w:t xml:space="preserve"> et </w:t>
      </w:r>
      <w:r>
        <w:rPr>
          <w:rStyle w:val="bold"/>
        </w:rPr>
        <w:t>Z</w:t>
      </w:r>
      <w:r>
        <w:t>.</w:t>
      </w:r>
    </w:p>
    <w:p w14:paraId="2DEBD8EF" w14:textId="77777777" w:rsidR="00B46E1C" w:rsidRDefault="00B46E1C" w:rsidP="006D2170">
      <w:pPr>
        <w:pStyle w:val="BodyText"/>
        <w:numPr>
          <w:ilvl w:val="0"/>
          <w:numId w:val="135"/>
        </w:numPr>
        <w:tabs>
          <w:tab w:val="left" w:pos="720"/>
        </w:tabs>
        <w:spacing w:line="276" w:lineRule="auto"/>
        <w:divId w:val="404113092"/>
      </w:pPr>
      <w:r>
        <w:t xml:space="preserve">Dans la section </w:t>
      </w:r>
      <w:r>
        <w:rPr>
          <w:rStyle w:val="bold"/>
        </w:rPr>
        <w:t>Surface</w:t>
      </w:r>
      <w:r>
        <w:t xml:space="preserve"> de la zone </w:t>
      </w:r>
      <w:r>
        <w:rPr>
          <w:rStyle w:val="bold"/>
        </w:rPr>
        <w:t>Propriétés éléments</w:t>
      </w:r>
      <w:r>
        <w:t xml:space="preserve">, définissez le vecteur de surface dans les zones </w:t>
      </w:r>
      <w:r>
        <w:rPr>
          <w:rStyle w:val="bold"/>
        </w:rPr>
        <w:t>I</w:t>
      </w:r>
      <w:r>
        <w:t xml:space="preserve">, </w:t>
      </w:r>
      <w:r>
        <w:rPr>
          <w:rStyle w:val="bold"/>
        </w:rPr>
        <w:t>J</w:t>
      </w:r>
      <w:r>
        <w:t xml:space="preserve"> et </w:t>
      </w:r>
      <w:r>
        <w:rPr>
          <w:rStyle w:val="bold"/>
        </w:rPr>
        <w:t>K</w:t>
      </w:r>
      <w:r>
        <w:t xml:space="preserve">. Dans la section </w:t>
      </w:r>
      <w:r>
        <w:rPr>
          <w:rStyle w:val="bold"/>
        </w:rPr>
        <w:t>Angle</w:t>
      </w:r>
      <w:r>
        <w:t xml:space="preserve">, entrez les valeurs d'angle de vecteur correspondantes. Vous pouvez utiliser la liste </w:t>
      </w:r>
      <w:r>
        <w:rPr>
          <w:rStyle w:val="bold"/>
        </w:rPr>
        <w:t>Type d'épaisseur de matériel</w:t>
      </w:r>
      <w:r>
        <w:t xml:space="preserve"> et la zone </w:t>
      </w:r>
      <w:r>
        <w:rPr>
          <w:rStyle w:val="bold"/>
        </w:rPr>
        <w:t>T</w:t>
      </w:r>
      <w:r>
        <w:t xml:space="preserve"> en dessous pour saisir une valeur d'épaisseur de matériel. Pour des détails, voir la rubrique « Utiliser l'épaisseur » dans cette documentation.</w:t>
      </w:r>
    </w:p>
    <w:p w14:paraId="4BEE1028" w14:textId="77777777" w:rsidR="00B46E1C" w:rsidRDefault="00B46E1C" w:rsidP="006D2170">
      <w:pPr>
        <w:pStyle w:val="BodyText"/>
        <w:tabs>
          <w:tab w:val="left" w:pos="720"/>
        </w:tabs>
        <w:spacing w:line="276" w:lineRule="auto"/>
        <w:ind w:left="720"/>
        <w:divId w:val="612594928"/>
      </w:pPr>
      <w:r>
        <w:t>Vous pouvez utiliser ces contrôles pour exécuter les fonctions associées :</w:t>
      </w:r>
    </w:p>
    <w:p w14:paraId="06EEA560" w14:textId="210A2AE8" w:rsidR="00B46E1C" w:rsidRDefault="00526266" w:rsidP="006D2170">
      <w:pPr>
        <w:pStyle w:val="BodyText"/>
        <w:tabs>
          <w:tab w:val="left" w:pos="1320"/>
        </w:tabs>
        <w:spacing w:line="276" w:lineRule="auto"/>
        <w:ind w:left="1320"/>
        <w:divId w:val="612594928"/>
      </w:pPr>
      <w:r>
        <w:rPr>
          <w:b/>
          <w:bCs/>
          <w:noProof/>
        </w:rPr>
        <w:drawing>
          <wp:inline distT="0" distB="0" distL="0" distR="0" wp14:anchorId="6B8443D4" wp14:editId="61B2BD04">
            <wp:extent cx="171450" cy="190500"/>
            <wp:effectExtent l="0" t="0" r="0" b="0"/>
            <wp:docPr id="73160301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603014" name=""/>
                    <pic:cNvPicPr/>
                  </pic:nvPicPr>
                  <pic:blipFill>
                    <a:blip r:embed="rId3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E1C">
        <w:rPr>
          <w:rStyle w:val="bold"/>
        </w:rPr>
        <w:t>Inverser les vecteurs</w:t>
      </w:r>
    </w:p>
    <w:p w14:paraId="0C4B1B5C" w14:textId="25624C10" w:rsidR="00B46E1C" w:rsidRDefault="00526266" w:rsidP="006D2170">
      <w:pPr>
        <w:pStyle w:val="BodyText"/>
        <w:tabs>
          <w:tab w:val="left" w:pos="1320"/>
        </w:tabs>
        <w:spacing w:line="276" w:lineRule="auto"/>
        <w:ind w:left="1320"/>
        <w:divId w:val="612594928"/>
      </w:pPr>
      <w:r>
        <w:rPr>
          <w:b/>
          <w:bCs/>
          <w:noProof/>
        </w:rPr>
        <w:drawing>
          <wp:inline distT="0" distB="0" distL="0" distR="0" wp14:anchorId="3A6C789B" wp14:editId="03F33C70">
            <wp:extent cx="171450" cy="190500"/>
            <wp:effectExtent l="0" t="0" r="0" b="0"/>
            <wp:docPr id="1666900824"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00824" name=""/>
                    <pic:cNvPicPr/>
                  </pic:nvPicPr>
                  <pic:blipFill>
                    <a:blip r:embed="rId3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E1C">
        <w:rPr>
          <w:rStyle w:val="bold"/>
        </w:rPr>
        <w:t>Polaire/Cartésien</w:t>
      </w:r>
    </w:p>
    <w:p w14:paraId="386556D7" w14:textId="77777777" w:rsidR="00B46E1C" w:rsidRDefault="00B46E1C" w:rsidP="006D2170">
      <w:pPr>
        <w:pStyle w:val="BodyText"/>
        <w:tabs>
          <w:tab w:val="left" w:pos="720"/>
        </w:tabs>
        <w:spacing w:line="276" w:lineRule="auto"/>
        <w:ind w:left="720"/>
        <w:divId w:val="612594928"/>
      </w:pPr>
      <w:r>
        <w:t>Pour des détails sur ces contrôles, voir la rubrique appropriée dans la section « Zone de propriétés d'éléments » au chapitre « Création d'éléments automatiques » de la documentation PC-DMIS Core.</w:t>
      </w:r>
    </w:p>
    <w:p w14:paraId="22C13559" w14:textId="77777777" w:rsidR="00B46E1C" w:rsidRDefault="00B46E1C" w:rsidP="006D2170">
      <w:pPr>
        <w:pStyle w:val="BodyText"/>
        <w:numPr>
          <w:ilvl w:val="0"/>
          <w:numId w:val="135"/>
        </w:numPr>
        <w:tabs>
          <w:tab w:val="left" w:pos="720"/>
        </w:tabs>
        <w:spacing w:line="276" w:lineRule="auto"/>
        <w:divId w:val="404113092"/>
      </w:pPr>
      <w:r>
        <w:t xml:space="preserve">Sélectionnez si le logement oblong extrait est un type de logement oblong interne ou externe dans la liste </w:t>
      </w:r>
      <w:r>
        <w:rPr>
          <w:rStyle w:val="bold"/>
        </w:rPr>
        <w:t>Int/Ext</w:t>
      </w:r>
      <w:r>
        <w:t>.</w:t>
      </w:r>
    </w:p>
    <w:p w14:paraId="6928567F" w14:textId="77777777" w:rsidR="00B46E1C" w:rsidRDefault="00B46E1C" w:rsidP="006D2170">
      <w:pPr>
        <w:pStyle w:val="BodyText"/>
        <w:numPr>
          <w:ilvl w:val="0"/>
          <w:numId w:val="135"/>
        </w:numPr>
        <w:tabs>
          <w:tab w:val="left" w:pos="720"/>
        </w:tabs>
        <w:spacing w:line="276" w:lineRule="auto"/>
        <w:divId w:val="404113092"/>
      </w:pPr>
      <w:r>
        <w:t xml:space="preserve">Entrez la largeur et la longueur du logement oblong dans les zones respectives. La valeur </w:t>
      </w:r>
      <w:r>
        <w:rPr>
          <w:rStyle w:val="bold"/>
        </w:rPr>
        <w:t>Largeur</w:t>
      </w:r>
      <w:r>
        <w:t xml:space="preserve"> définit la largeur du logement oblong, la valeur </w:t>
      </w:r>
      <w:r>
        <w:rPr>
          <w:rStyle w:val="bold"/>
        </w:rPr>
        <w:t>Longueur</w:t>
      </w:r>
      <w:r>
        <w:t xml:space="preserve"> sa longueur ou son côté le plus long.</w:t>
      </w:r>
    </w:p>
    <w:p w14:paraId="4B8B24B2" w14:textId="77777777" w:rsidR="00B46E1C" w:rsidRDefault="00B46E1C" w:rsidP="006D2170">
      <w:pPr>
        <w:pStyle w:val="BodyText"/>
        <w:numPr>
          <w:ilvl w:val="0"/>
          <w:numId w:val="135"/>
        </w:numPr>
        <w:tabs>
          <w:tab w:val="left" w:pos="720"/>
        </w:tabs>
        <w:spacing w:line="276" w:lineRule="auto"/>
        <w:divId w:val="404113092"/>
      </w:pPr>
      <w:r>
        <w:t xml:space="preserve">Entrez la valeur </w:t>
      </w:r>
      <w:r>
        <w:rPr>
          <w:rStyle w:val="bold"/>
        </w:rPr>
        <w:t>Profondeur</w:t>
      </w:r>
      <w:r>
        <w:t>. Ce paramètre contrôle l'emplacement du point focal du laser par rapport au diamètre extérieur du logement oblong (logements oblongs extérieurs) ou de l'axe central du logement oblong (logements oblongs intérieurs). Ceci vous permet de contrôler comment les bandes laser tombent sur la surface du logement oblong en indiquant à quelle distance le laser doit se trouver de cette surface. Avec une profondeur de 0 (zéro), cet élément est calculé à la hauteur du plan de surface, à l'aide de données se trouvant à la profondeur la plus basse possible par rapport au plan de surface. Avec une profondeur d'une autre valeur, le logiciel effectue le calcul à cette profondeur.</w:t>
      </w:r>
    </w:p>
    <w:p w14:paraId="340BA358" w14:textId="77777777" w:rsidR="00B46E1C" w:rsidRDefault="00B46E1C" w:rsidP="006D2170">
      <w:pPr>
        <w:pStyle w:val="BodyText"/>
        <w:numPr>
          <w:ilvl w:val="0"/>
          <w:numId w:val="135"/>
        </w:numPr>
        <w:tabs>
          <w:tab w:val="left" w:pos="720"/>
        </w:tabs>
        <w:spacing w:line="276" w:lineRule="auto"/>
        <w:divId w:val="404113092"/>
      </w:pPr>
      <w:r>
        <w:t xml:space="preserve">Dans la liste </w:t>
      </w:r>
      <w:r>
        <w:rPr>
          <w:rStyle w:val="bold"/>
        </w:rPr>
        <w:t>Type math Best Fit</w:t>
      </w:r>
      <w:r>
        <w:t xml:space="preserve"> Type math Best Fit, sélectionnez le type d'algorithme Best Fit à utiliser pour construire le logement oblong. Les options disponibles sont :</w:t>
      </w:r>
    </w:p>
    <w:p w14:paraId="3D864946" w14:textId="77777777" w:rsidR="00B46E1C" w:rsidRDefault="00B46E1C" w:rsidP="006D2170">
      <w:pPr>
        <w:pStyle w:val="BodyText"/>
        <w:tabs>
          <w:tab w:val="left" w:pos="720"/>
        </w:tabs>
        <w:spacing w:line="276" w:lineRule="auto"/>
        <w:ind w:left="720"/>
        <w:divId w:val="404113092"/>
      </w:pPr>
      <w:r>
        <w:rPr>
          <w:rStyle w:val="bold"/>
        </w:rPr>
        <w:t>LEAST_SQR</w:t>
      </w:r>
      <w:r>
        <w:br/>
      </w:r>
      <w:r>
        <w:rPr>
          <w:rStyle w:val="bold"/>
        </w:rPr>
        <w:t>Moindres carrés</w:t>
      </w:r>
      <w:r>
        <w:t xml:space="preserve"> - Ce type de calcul offre une méthode d'adéquation dans laquelle la distance radiale carrée moyenne des points de données au logement oblong est minimisée. La racine carrée de cette valeur correspond à la distance RMS (racine carrée moyenne ). Sachant que la distance RMS se base sur une moyenne, certains points peuvent être au-delà par rapport au logement oblong calculé.</w:t>
      </w:r>
    </w:p>
    <w:p w14:paraId="63B5E841" w14:textId="77777777" w:rsidR="00B46E1C" w:rsidRDefault="00B46E1C" w:rsidP="006D2170">
      <w:pPr>
        <w:pStyle w:val="BodyText"/>
        <w:tabs>
          <w:tab w:val="left" w:pos="720"/>
        </w:tabs>
        <w:spacing w:line="276" w:lineRule="auto"/>
        <w:ind w:left="720"/>
        <w:divId w:val="404113092"/>
      </w:pPr>
      <w:r>
        <w:rPr>
          <w:rStyle w:val="bold"/>
        </w:rPr>
        <w:t>MAX_INSC</w:t>
      </w:r>
      <w:r>
        <w:br/>
      </w:r>
      <w:r>
        <w:rPr>
          <w:rStyle w:val="bold"/>
        </w:rPr>
        <w:t>Inscrit maximum</w:t>
      </w:r>
      <w:r>
        <w:t xml:space="preserve"> - </w:t>
      </w:r>
      <w:r>
        <w:rPr>
          <w:rStyle w:val="underline"/>
        </w:rPr>
        <w:t>Pour les logements intérieurs</w:t>
      </w:r>
      <w:r>
        <w:t>, ce type de calcul génère un logement avec l'empreinte la plus grande possible se trouvant dans les données. PC-DMIS calcule d'abord un logement circonscrit minimum et requiert que le centre du logement inscrit maximum y figure. N'utilisez pas ce type de calcul pour des arcs de moins de 90 degrés.</w:t>
      </w:r>
    </w:p>
    <w:p w14:paraId="549C000C" w14:textId="77777777" w:rsidR="00B46E1C" w:rsidRDefault="00B46E1C" w:rsidP="006D2170">
      <w:pPr>
        <w:pStyle w:val="BodyText"/>
        <w:tabs>
          <w:tab w:val="left" w:pos="720"/>
        </w:tabs>
        <w:spacing w:line="276" w:lineRule="auto"/>
        <w:ind w:left="720"/>
        <w:divId w:val="404113092"/>
      </w:pPr>
      <w:r>
        <w:rPr>
          <w:rStyle w:val="bold"/>
        </w:rPr>
        <w:t>MIN_CIRCSC</w:t>
      </w:r>
      <w:r>
        <w:br/>
      </w:r>
      <w:r>
        <w:rPr>
          <w:rStyle w:val="bold"/>
        </w:rPr>
        <w:t>Circonscrit minimum</w:t>
      </w:r>
      <w:r>
        <w:t xml:space="preserve"> - </w:t>
      </w:r>
      <w:r>
        <w:rPr>
          <w:rStyle w:val="underline"/>
        </w:rPr>
        <w:t>Pour les logements extérieurs</w:t>
      </w:r>
      <w:r>
        <w:t>, ce type de calcul génère un logement avec la plus petit empreinte possible renfermant les données d'entrée (ou éléments d'entrée). Cette option peut être utilisée lorsque vous mesurez un arbre qui tiendrait dans un élément correspondant. L'élément obtenu serait alors le plus petit alésage dans lequel l'élément correspondant tiendrait. N'utilisez pas ce type de calcul pour des arcs de moins de 180 degrés.</w:t>
      </w:r>
    </w:p>
    <w:p w14:paraId="7FBA9E8D" w14:textId="00829488" w:rsidR="00B46E1C" w:rsidRDefault="00526266" w:rsidP="006D2170">
      <w:pPr>
        <w:pStyle w:val="figure"/>
        <w:keepNext/>
        <w:tabs>
          <w:tab w:val="left" w:pos="720"/>
        </w:tabs>
        <w:spacing w:before="60" w:after="225" w:afterAutospacing="0" w:line="276" w:lineRule="auto"/>
        <w:ind w:left="720"/>
        <w:divId w:val="40411309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97BEF6" wp14:editId="3BBA98BE">
            <wp:extent cx="2724150" cy="3333750"/>
            <wp:effectExtent l="0" t="0" r="0" b="0"/>
            <wp:docPr id="1768428733"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428733" name=""/>
                    <pic:cNvPicPr/>
                  </pic:nvPicPr>
                  <pic:blipFill>
                    <a:blip r:embed="rId124">
                      <a:extLst>
                        <a:ext uri="{28A0092B-C50C-407E-A947-70E740481C1C}">
                          <a14:useLocalDpi xmlns:a14="http://schemas.microsoft.com/office/drawing/2010/main" val="0"/>
                        </a:ext>
                      </a:extLst>
                    </a:blip>
                    <a:stretch>
                      <a:fillRect/>
                    </a:stretch>
                  </pic:blipFill>
                  <pic:spPr>
                    <a:xfrm>
                      <a:off x="0" y="0"/>
                      <a:ext cx="2724150" cy="3333750"/>
                    </a:xfrm>
                    <a:prstGeom prst="rect">
                      <a:avLst/>
                    </a:prstGeom>
                  </pic:spPr>
                </pic:pic>
              </a:graphicData>
            </a:graphic>
          </wp:inline>
        </w:drawing>
      </w:r>
    </w:p>
    <w:p w14:paraId="35619164" w14:textId="77777777" w:rsidR="00B46E1C" w:rsidRDefault="00B46E1C" w:rsidP="006D2170">
      <w:pPr>
        <w:pStyle w:val="Caption1"/>
        <w:tabs>
          <w:tab w:val="left" w:pos="720"/>
        </w:tabs>
        <w:spacing w:line="276" w:lineRule="auto"/>
        <w:ind w:left="720"/>
        <w:divId w:val="404113092"/>
      </w:pPr>
      <w:r>
        <w:t>Exemple de logement oblong extrait construit montrant les points candidats</w:t>
      </w:r>
    </w:p>
    <w:p w14:paraId="7B138111" w14:textId="77777777" w:rsidR="00B46E1C" w:rsidRDefault="00B46E1C" w:rsidP="006D2170">
      <w:pPr>
        <w:pStyle w:val="BodyText"/>
        <w:numPr>
          <w:ilvl w:val="0"/>
          <w:numId w:val="135"/>
        </w:numPr>
        <w:tabs>
          <w:tab w:val="left" w:pos="720"/>
        </w:tabs>
        <w:spacing w:line="276" w:lineRule="auto"/>
        <w:divId w:val="404113092"/>
      </w:pPr>
      <w:r>
        <w:t xml:space="preserve">Dans la zone </w:t>
      </w:r>
      <w:r>
        <w:rPr>
          <w:rStyle w:val="bold"/>
        </w:rPr>
        <w:t>Coupe basée sur l'élément</w:t>
      </w:r>
      <w:r>
        <w:t xml:space="preserve">, définissez les valeurs </w:t>
      </w:r>
      <w:r>
        <w:rPr>
          <w:rStyle w:val="bold"/>
        </w:rPr>
        <w:t>Horizontal Int/Ext</w:t>
      </w:r>
      <w:r>
        <w:t xml:space="preserve"> et </w:t>
      </w:r>
      <w:r>
        <w:rPr>
          <w:rStyle w:val="bold"/>
        </w:rPr>
        <w:t>Horizontal</w:t>
      </w:r>
      <w:r>
        <w:t xml:space="preserve">, ainsi que les valeurs </w:t>
      </w:r>
      <w:r>
        <w:rPr>
          <w:rStyle w:val="bold"/>
        </w:rPr>
        <w:t>Vertical Haut/Bas</w:t>
      </w:r>
      <w:r>
        <w:t xml:space="preserve"> et </w:t>
      </w:r>
      <w:r>
        <w:rPr>
          <w:rStyle w:val="bold"/>
        </w:rPr>
        <w:t>Vertical</w:t>
      </w:r>
      <w:r>
        <w:t>. Ces valeurs définissent les dimensions pour la zone d'extraction verte. Prenez en compte la variabilité de la pièce lorsque vous déterminez la zone d'extraction.</w:t>
      </w:r>
    </w:p>
    <w:p w14:paraId="364B5DEA" w14:textId="77777777" w:rsidR="00B46E1C" w:rsidRDefault="00B46E1C" w:rsidP="006D2170">
      <w:pPr>
        <w:pStyle w:val="BodyText"/>
        <w:numPr>
          <w:ilvl w:val="0"/>
          <w:numId w:val="135"/>
        </w:numPr>
        <w:tabs>
          <w:tab w:val="left" w:pos="720"/>
        </w:tabs>
        <w:spacing w:line="276" w:lineRule="auto"/>
        <w:divId w:val="404113092"/>
      </w:pPr>
      <w:r>
        <w:t xml:space="preserve">Pour définir les décalages d'anneau, cochez la case </w:t>
      </w:r>
      <w:r>
        <w:rPr>
          <w:rStyle w:val="bold"/>
        </w:rPr>
        <w:t>Anneau</w:t>
      </w:r>
      <w:r>
        <w:t xml:space="preserve"> et entrez les valeurs </w:t>
      </w:r>
      <w:r>
        <w:rPr>
          <w:rStyle w:val="bold"/>
        </w:rPr>
        <w:t>Décalage intérieur</w:t>
      </w:r>
      <w:r>
        <w:t xml:space="preserve"> et </w:t>
      </w:r>
      <w:r>
        <w:rPr>
          <w:rStyle w:val="bold"/>
        </w:rPr>
        <w:t>Décalage extérieur</w:t>
      </w:r>
      <w:r>
        <w:t xml:space="preserve">. Pour des détails sur le fonctionnement de l'option </w:t>
      </w:r>
      <w:r>
        <w:rPr>
          <w:rStyle w:val="bold"/>
        </w:rPr>
        <w:t>Anneau</w:t>
      </w:r>
      <w:r>
        <w:t>, voir la rubrique « Paramètres d'anneau » dans la documentation PC-DMIS Laser.</w:t>
      </w:r>
    </w:p>
    <w:p w14:paraId="045EB3DA" w14:textId="77777777" w:rsidR="00B46E1C" w:rsidRDefault="00B46E1C" w:rsidP="006D2170">
      <w:pPr>
        <w:pStyle w:val="BodyText"/>
        <w:numPr>
          <w:ilvl w:val="0"/>
          <w:numId w:val="135"/>
        </w:numPr>
        <w:tabs>
          <w:tab w:val="left" w:pos="720"/>
        </w:tabs>
        <w:spacing w:line="276" w:lineRule="auto"/>
        <w:divId w:val="404113092"/>
      </w:pPr>
      <w:r>
        <w:t xml:space="preserve">Si vous voulez filtrer des points de déviations, dans la zone </w:t>
      </w:r>
      <w:r>
        <w:rPr>
          <w:rStyle w:val="bold"/>
        </w:rPr>
        <w:t>Filtres</w:t>
      </w:r>
      <w:r>
        <w:t xml:space="preserve">, cochez la case </w:t>
      </w:r>
      <w:r>
        <w:rPr>
          <w:rStyle w:val="bold"/>
        </w:rPr>
        <w:t>Supprimer déviations</w:t>
      </w:r>
      <w:r>
        <w:t xml:space="preserve"> et définissez </w:t>
      </w:r>
      <w:r>
        <w:rPr>
          <w:rStyle w:val="bold"/>
        </w:rPr>
        <w:t>Multiple écart type</w:t>
      </w:r>
      <w:r>
        <w:t xml:space="preserve"> pour identifier les points que PC-DMIS exclut comme déviations.</w:t>
      </w:r>
    </w:p>
    <w:p w14:paraId="40265D81" w14:textId="77777777" w:rsidR="00B46E1C" w:rsidRDefault="00B46E1C" w:rsidP="006D2170">
      <w:pPr>
        <w:pStyle w:val="BodyText"/>
        <w:numPr>
          <w:ilvl w:val="0"/>
          <w:numId w:val="135"/>
        </w:numPr>
        <w:tabs>
          <w:tab w:val="left" w:pos="720"/>
        </w:tabs>
        <w:spacing w:line="276" w:lineRule="auto"/>
        <w:divId w:val="1748115441"/>
      </w:pPr>
      <w:r>
        <w:t xml:space="preserve">Si vous voulez filtrer des points en dehors d'un angle d'incidence maximum, dans la zone </w:t>
      </w:r>
      <w:r>
        <w:rPr>
          <w:rStyle w:val="bold"/>
        </w:rPr>
        <w:t>Filtres</w:t>
      </w:r>
      <w:r>
        <w:t xml:space="preserve">, cochez la case </w:t>
      </w:r>
      <w:r>
        <w:rPr>
          <w:rStyle w:val="bold"/>
        </w:rPr>
        <w:t>Supprimer les points avec des normales en dehors</w:t>
      </w:r>
      <w:r>
        <w:t xml:space="preserve"> et entrez la valeur dans la zone </w:t>
      </w:r>
      <w:r>
        <w:rPr>
          <w:rStyle w:val="bold"/>
        </w:rPr>
        <w:t>Angle</w:t>
      </w:r>
      <w:r>
        <w:t xml:space="preserve"> (Angle d'incidence max).</w:t>
      </w:r>
    </w:p>
    <w:p w14:paraId="1ADDF741" w14:textId="77777777" w:rsidR="00B46E1C" w:rsidRDefault="00B46E1C" w:rsidP="006D2170">
      <w:pPr>
        <w:pStyle w:val="note-para"/>
        <w:shd w:val="clear" w:color="auto" w:fill="EEEEEE"/>
        <w:tabs>
          <w:tab w:val="left" w:pos="720"/>
        </w:tabs>
        <w:spacing w:line="276" w:lineRule="auto"/>
        <w:ind w:left="720"/>
        <w:divId w:val="1418017412"/>
      </w:pPr>
      <w:r>
        <w:t>Le filtre Angle d'incidence max a d'abord été conçu pour comparer la direction d'incidence du laser (qui correspond à peu près à l'orientation du capteur laser) à la normale estimée des points isolés. Pour les éléments 3D laser (cônes, cylindres, plans, sphère et points de surface laser, et cônes, cylindres plans, sphères et points de surface extraits construits), le filtre compare désormais la normale estimée du point de nuage de points à la normale nominale de l'élément, ce qui améliore grandement les résultats. Les éléments laser 2D restent inchangés avec la méthode de filtre d'angle d'incidence héritée.</w:t>
      </w:r>
    </w:p>
    <w:p w14:paraId="506346D6" w14:textId="77777777" w:rsidR="00B46E1C" w:rsidRDefault="00B46E1C" w:rsidP="006D2170">
      <w:pPr>
        <w:pStyle w:val="note-para"/>
        <w:shd w:val="clear" w:color="auto" w:fill="EEEEEE"/>
        <w:tabs>
          <w:tab w:val="left" w:pos="720"/>
        </w:tabs>
        <w:spacing w:line="276" w:lineRule="auto"/>
        <w:ind w:left="720"/>
        <w:divId w:val="1418017412"/>
      </w:pPr>
      <w:r>
        <w:t xml:space="preserve">Pour des détails sur la zone </w:t>
      </w:r>
      <w:r>
        <w:rPr>
          <w:rStyle w:val="bold"/>
        </w:rPr>
        <w:t>Filtres</w:t>
      </w:r>
      <w:r>
        <w:t>, voir la rubrique « Filtres » dans la documentation PC-DMIS Laser.</w:t>
      </w:r>
    </w:p>
    <w:p w14:paraId="0BA171DD" w14:textId="77777777" w:rsidR="00B46E1C" w:rsidRDefault="00B46E1C" w:rsidP="006D2170">
      <w:pPr>
        <w:pStyle w:val="BodyText"/>
        <w:numPr>
          <w:ilvl w:val="0"/>
          <w:numId w:val="135"/>
        </w:numPr>
        <w:tabs>
          <w:tab w:val="left" w:pos="720"/>
        </w:tabs>
        <w:spacing w:line="276" w:lineRule="auto"/>
        <w:divId w:val="1722486051"/>
      </w:pPr>
      <w:r>
        <w:t xml:space="preserve">Dans la section </w:t>
      </w:r>
      <w:r>
        <w:rPr>
          <w:rStyle w:val="bold"/>
        </w:rPr>
        <w:t>Visualisation</w:t>
      </w:r>
      <w:r>
        <w:t>, PC-DMIS fournit ces options pour exécuter la fonction décrite :</w:t>
      </w:r>
    </w:p>
    <w:p w14:paraId="4B99D0E6" w14:textId="5D9E535E" w:rsidR="00B46E1C" w:rsidRDefault="00526266" w:rsidP="006D2170">
      <w:pPr>
        <w:pStyle w:val="BodyText"/>
        <w:tabs>
          <w:tab w:val="left" w:pos="1320"/>
        </w:tabs>
        <w:spacing w:line="276" w:lineRule="auto"/>
        <w:ind w:left="1320"/>
        <w:divId w:val="1722486051"/>
      </w:pPr>
      <w:r>
        <w:rPr>
          <w:noProof/>
        </w:rPr>
        <w:drawing>
          <wp:inline distT="0" distB="0" distL="0" distR="0" wp14:anchorId="4ED20F93" wp14:editId="1633D5D0">
            <wp:extent cx="190500" cy="209550"/>
            <wp:effectExtent l="0" t="0" r="0" b="0"/>
            <wp:docPr id="2034034451"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034451" name=""/>
                    <pic:cNvPicPr/>
                  </pic:nvPicPr>
                  <pic:blipFill>
                    <a:blip r:embed="rId36">
                      <a:extLst>
                        <a:ext uri="{28A0092B-C50C-407E-A947-70E740481C1C}">
                          <a14:useLocalDpi xmlns:a14="http://schemas.microsoft.com/office/drawing/2010/main" val="0"/>
                        </a:ext>
                      </a:extLst>
                    </a:blip>
                    <a:stretch>
                      <a:fillRect/>
                    </a:stretch>
                  </pic:blipFill>
                  <pic:spPr>
                    <a:xfrm>
                      <a:off x="0" y="0"/>
                      <a:ext cx="190500" cy="209550"/>
                    </a:xfrm>
                    <a:prstGeom prst="rect">
                      <a:avLst/>
                    </a:prstGeom>
                  </pic:spPr>
                </pic:pic>
              </a:graphicData>
            </a:graphic>
          </wp:inline>
        </w:drawing>
      </w:r>
      <w:r w:rsidR="00B46E1C">
        <w:rPr>
          <w:rStyle w:val="bold"/>
        </w:rPr>
        <w:t>Outils visualisation On/Off</w:t>
      </w:r>
      <w:r w:rsidR="00B46E1C">
        <w:t xml:space="preserve"> - Ce bouton bascule l'affichage des outils de visualisation en couleur. Pour plus d'informations, voir « Présentation des outils de visualisation ».</w:t>
      </w:r>
    </w:p>
    <w:p w14:paraId="66EFE86F" w14:textId="5BB3128D" w:rsidR="00B46E1C" w:rsidRDefault="00526266" w:rsidP="006D2170">
      <w:pPr>
        <w:pStyle w:val="BodyText"/>
        <w:tabs>
          <w:tab w:val="left" w:pos="1320"/>
        </w:tabs>
        <w:spacing w:line="276" w:lineRule="auto"/>
        <w:ind w:left="1320"/>
        <w:divId w:val="1722486051"/>
      </w:pPr>
      <w:r>
        <w:rPr>
          <w:noProof/>
        </w:rPr>
        <w:drawing>
          <wp:inline distT="0" distB="0" distL="0" distR="0" wp14:anchorId="5F73201C" wp14:editId="227ACA64">
            <wp:extent cx="171450" cy="190500"/>
            <wp:effectExtent l="0" t="0" r="0" b="0"/>
            <wp:docPr id="1236805132"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805132" name=""/>
                    <pic:cNvPicPr/>
                  </pic:nvPicPr>
                  <pic:blipFill>
                    <a:blip r:embed="rId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E1C">
        <w:rPr>
          <w:rStyle w:val="bold"/>
        </w:rPr>
        <w:t>Afficher/masquer points isolés</w:t>
      </w:r>
      <w:r w:rsidR="00B46E1C">
        <w:t xml:space="preserve"> - Ce bouton bascule l'affichage des points que le logiciel transmet au moteur de l'extracteur d'éléments en fonction des réglages en cours.</w:t>
      </w:r>
    </w:p>
    <w:p w14:paraId="1CB4E536" w14:textId="15F26403" w:rsidR="00B46E1C" w:rsidRDefault="00526266" w:rsidP="006D2170">
      <w:pPr>
        <w:pStyle w:val="BodyText"/>
        <w:tabs>
          <w:tab w:val="left" w:pos="1320"/>
        </w:tabs>
        <w:spacing w:line="276" w:lineRule="auto"/>
        <w:ind w:left="1320"/>
        <w:divId w:val="1722486051"/>
      </w:pPr>
      <w:r>
        <w:rPr>
          <w:noProof/>
        </w:rPr>
        <w:drawing>
          <wp:inline distT="0" distB="0" distL="0" distR="0" wp14:anchorId="7C5AA6B9" wp14:editId="58E9A1D6">
            <wp:extent cx="171450" cy="190500"/>
            <wp:effectExtent l="0" t="0" r="0" b="0"/>
            <wp:docPr id="1608381226"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381226" name=""/>
                    <pic:cNvPicPr/>
                  </pic:nvPicPr>
                  <pic:blipFill>
                    <a:blip r:embed="rId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E1C">
        <w:rPr>
          <w:rStyle w:val="bold"/>
        </w:rPr>
        <w:t>Afficher/Masquer les points mesurés</w:t>
      </w:r>
      <w:r w:rsidR="00B46E1C">
        <w:t xml:space="preserve"> - Ce bouton bascule l'affichage des points mesurés. Il reste grisé jusqu'à ce que vous cliquiez sur </w:t>
      </w:r>
      <w:r w:rsidR="00B46E1C">
        <w:rPr>
          <w:rStyle w:val="bold"/>
        </w:rPr>
        <w:t>Tester</w:t>
      </w:r>
      <w:r w:rsidR="00B46E1C">
        <w:t xml:space="preserve"> ou </w:t>
      </w:r>
      <w:r w:rsidR="00B46E1C">
        <w:rPr>
          <w:rStyle w:val="bold"/>
        </w:rPr>
        <w:t>Créer</w:t>
      </w:r>
      <w:r w:rsidR="00B46E1C">
        <w:t>. Pour plus d'informations, voir la rubrique « Affichage des points mesurés » dans la documentation PC-DMIS Core.</w:t>
      </w:r>
    </w:p>
    <w:p w14:paraId="62C9F7E5" w14:textId="35FD0BF8" w:rsidR="00B46E1C" w:rsidRDefault="00526266" w:rsidP="006D2170">
      <w:pPr>
        <w:pStyle w:val="BodyText"/>
        <w:tabs>
          <w:tab w:val="left" w:pos="1320"/>
        </w:tabs>
        <w:spacing w:line="276" w:lineRule="auto"/>
        <w:ind w:left="1320"/>
        <w:divId w:val="1722486051"/>
      </w:pPr>
      <w:r>
        <w:rPr>
          <w:noProof/>
        </w:rPr>
        <w:drawing>
          <wp:inline distT="0" distB="0" distL="0" distR="0" wp14:anchorId="0B3D9225" wp14:editId="3E03E1DF">
            <wp:extent cx="1713865" cy="571289"/>
            <wp:effectExtent l="0" t="0" r="635" b="635"/>
            <wp:docPr id="1423800409"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800409"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r w:rsidR="00B46E1C">
        <w:t xml:space="preserve">- La zone </w:t>
      </w:r>
      <w:r w:rsidR="00B46E1C">
        <w:rPr>
          <w:rStyle w:val="bold"/>
        </w:rPr>
        <w:t>Analyse</w:t>
      </w:r>
      <w:r w:rsidR="00B46E1C">
        <w:t xml:space="preserve"> vous permet de déterminer comment chaque palpage/point mesuré est affiché. Pour plus d'informations, voir la rubrique « Zone Analyse » dans la documentation PC-DMIS Core.</w:t>
      </w:r>
    </w:p>
    <w:p w14:paraId="7937FDA1" w14:textId="77777777" w:rsidR="00B46E1C" w:rsidRDefault="00B46E1C" w:rsidP="006D2170">
      <w:pPr>
        <w:pStyle w:val="BodyText"/>
        <w:numPr>
          <w:ilvl w:val="0"/>
          <w:numId w:val="135"/>
        </w:numPr>
        <w:tabs>
          <w:tab w:val="left" w:pos="720"/>
        </w:tabs>
        <w:spacing w:line="276" w:lineRule="auto"/>
        <w:divId w:val="339896215"/>
      </w:pPr>
      <w:r>
        <w:t xml:space="preserve">Cliquez sur le bouton </w:t>
      </w:r>
      <w:r>
        <w:rPr>
          <w:rStyle w:val="bold"/>
        </w:rPr>
        <w:t>Tester</w:t>
      </w:r>
      <w:r>
        <w:t xml:space="preserve"> pour tester la création d'un élément et afficher l'aperçu de ses données dimensionnelles avant de le créer. PC-DMIS fait une mesure avec les paramètres actuels. Vous pouvez changer les paramètres et cliquer sur </w:t>
      </w:r>
      <w:r>
        <w:rPr>
          <w:rStyle w:val="bold"/>
        </w:rPr>
        <w:t>Tester</w:t>
      </w:r>
      <w:r>
        <w:t xml:space="preserve"> à plusieurs reprises jusqu'à obtenir une mesure acceptable. Puis, lorsque vous cliquez sur </w:t>
      </w:r>
      <w:r>
        <w:rPr>
          <w:rStyle w:val="bold"/>
        </w:rPr>
        <w:t>Créer</w:t>
      </w:r>
      <w:r>
        <w:t>, le logiciel transforme l'élément temporaire en élément perpendiculaire dans la routine de mesure.</w:t>
      </w:r>
    </w:p>
    <w:p w14:paraId="740A09D6" w14:textId="77777777" w:rsidR="00B46E1C" w:rsidRDefault="00B46E1C" w:rsidP="006D2170">
      <w:pPr>
        <w:pStyle w:val="BodyText"/>
        <w:numPr>
          <w:ilvl w:val="0"/>
          <w:numId w:val="135"/>
        </w:numPr>
        <w:tabs>
          <w:tab w:val="left" w:pos="720"/>
        </w:tabs>
        <w:spacing w:line="276" w:lineRule="auto"/>
        <w:divId w:val="821772032"/>
      </w:pPr>
      <w:r>
        <w:t xml:space="preserve">Cliquez sur le bouton </w:t>
      </w:r>
      <w:r>
        <w:rPr>
          <w:rStyle w:val="bold"/>
        </w:rPr>
        <w:t>Créer</w:t>
      </w:r>
      <w:r>
        <w:t>. En fonction des paramètres indiqués dans la boîte de dialogue, PC-DMIS effectue une analyse des points candidats et renvoie (ou extrait) chaque point mesuré pour les projeter sur la surface.</w:t>
      </w:r>
    </w:p>
    <w:p w14:paraId="40285CCA" w14:textId="77777777" w:rsidR="00B46E1C" w:rsidRDefault="00B46E1C" w:rsidP="006D2170">
      <w:pPr>
        <w:pStyle w:val="BodyText"/>
        <w:tabs>
          <w:tab w:val="left" w:pos="720"/>
        </w:tabs>
        <w:spacing w:line="276" w:lineRule="auto"/>
        <w:ind w:left="720"/>
        <w:divId w:val="1871263154"/>
      </w:pPr>
      <w:r>
        <w:t>PC-DMIS crée la commande dans la fenêtre de modification :</w:t>
      </w:r>
    </w:p>
    <w:p w14:paraId="677C8992" w14:textId="77777777" w:rsidR="00B46E1C" w:rsidRDefault="00B46E1C" w:rsidP="006D2170">
      <w:pPr>
        <w:pStyle w:val="code-para"/>
        <w:shd w:val="clear" w:color="auto" w:fill="EEEEEE"/>
        <w:tabs>
          <w:tab w:val="left" w:pos="720"/>
        </w:tabs>
        <w:spacing w:line="276" w:lineRule="auto"/>
        <w:ind w:left="720"/>
        <w:divId w:val="2076580656"/>
      </w:pPr>
      <w:r>
        <w:t>SLT1=FEAT/ROUND_SLOT,CARTESIAN,INNER,LEAST_SQR</w:t>
      </w:r>
    </w:p>
    <w:p w14:paraId="2FB69E3A" w14:textId="77777777" w:rsidR="00B46E1C" w:rsidRDefault="00B46E1C" w:rsidP="006D2170">
      <w:pPr>
        <w:pStyle w:val="code-para"/>
        <w:shd w:val="clear" w:color="auto" w:fill="EEEEEE"/>
        <w:tabs>
          <w:tab w:val="left" w:pos="1320"/>
        </w:tabs>
        <w:spacing w:line="276" w:lineRule="auto"/>
        <w:ind w:left="1320"/>
        <w:divId w:val="2076580656"/>
      </w:pPr>
      <w:r>
        <w:t>THEO/&lt;70,15.9,0&gt;,&lt;0,0,-1&gt;,&lt;0,-1,0&gt;,6,26</w:t>
      </w:r>
    </w:p>
    <w:p w14:paraId="0BE0D809" w14:textId="77777777" w:rsidR="00B46E1C" w:rsidRDefault="00B46E1C" w:rsidP="006D2170">
      <w:pPr>
        <w:pStyle w:val="code-para"/>
        <w:shd w:val="clear" w:color="auto" w:fill="EEEEEE"/>
        <w:tabs>
          <w:tab w:val="left" w:pos="1320"/>
        </w:tabs>
        <w:spacing w:line="276" w:lineRule="auto"/>
        <w:ind w:left="1320"/>
        <w:divId w:val="2076580656"/>
      </w:pPr>
      <w:r>
        <w:t>MEAS/&lt;70,15.9,0&gt;,&lt;0,0,-1&gt;,&lt;0,-1,0&gt;,6,26</w:t>
      </w:r>
    </w:p>
    <w:p w14:paraId="4BCC9741" w14:textId="77777777" w:rsidR="00B46E1C" w:rsidRDefault="00B46E1C" w:rsidP="006D2170">
      <w:pPr>
        <w:pStyle w:val="code-para"/>
        <w:shd w:val="clear" w:color="auto" w:fill="EEEEEE"/>
        <w:tabs>
          <w:tab w:val="left" w:pos="1320"/>
        </w:tabs>
        <w:spacing w:line="276" w:lineRule="auto"/>
        <w:ind w:left="1320"/>
        <w:divId w:val="2076580656"/>
      </w:pPr>
      <w:r>
        <w:t>DEPTH=0</w:t>
      </w:r>
    </w:p>
    <w:p w14:paraId="02D3651E" w14:textId="77777777" w:rsidR="00B46E1C" w:rsidRDefault="00B46E1C" w:rsidP="006D2170">
      <w:pPr>
        <w:pStyle w:val="code-para"/>
        <w:shd w:val="clear" w:color="auto" w:fill="EEEEEE"/>
        <w:tabs>
          <w:tab w:val="left" w:pos="1320"/>
        </w:tabs>
        <w:spacing w:line="276" w:lineRule="auto"/>
        <w:ind w:left="1320"/>
        <w:divId w:val="2076580656"/>
      </w:pPr>
      <w:r>
        <w:t>THEO_THICKNESS,0</w:t>
      </w:r>
    </w:p>
    <w:p w14:paraId="02DAF4D6" w14:textId="77777777" w:rsidR="00B46E1C" w:rsidRDefault="00B46E1C" w:rsidP="006D2170">
      <w:pPr>
        <w:pStyle w:val="code-para"/>
        <w:shd w:val="clear" w:color="auto" w:fill="EEEEEE"/>
        <w:tabs>
          <w:tab w:val="left" w:pos="1320"/>
        </w:tabs>
        <w:spacing w:line="276" w:lineRule="auto"/>
        <w:ind w:left="1320"/>
        <w:divId w:val="2076580656"/>
      </w:pPr>
      <w:r>
        <w:t>HORIZONTAL CLIPPING=7,VERTICAL CLIPPING=9,INNER HORIZONTAL CLIPPING=0</w:t>
      </w:r>
    </w:p>
    <w:p w14:paraId="24EF6D6B" w14:textId="77777777" w:rsidR="00B46E1C" w:rsidRDefault="00B46E1C" w:rsidP="006D2170">
      <w:pPr>
        <w:pStyle w:val="code-para"/>
        <w:shd w:val="clear" w:color="auto" w:fill="EEEEEE"/>
        <w:tabs>
          <w:tab w:val="left" w:pos="1320"/>
        </w:tabs>
        <w:spacing w:line="276" w:lineRule="auto"/>
        <w:ind w:left="1320"/>
        <w:divId w:val="2076580656"/>
      </w:pPr>
      <w:r>
        <w:t>RINGBAND=ON,INNER OFFSET=2,OUTER OFFSET=5</w:t>
      </w:r>
    </w:p>
    <w:p w14:paraId="10456AC6" w14:textId="77777777" w:rsidR="00B46E1C" w:rsidRDefault="00B46E1C" w:rsidP="006D2170">
      <w:pPr>
        <w:pStyle w:val="code-para"/>
        <w:shd w:val="clear" w:color="auto" w:fill="EEEEEE"/>
        <w:tabs>
          <w:tab w:val="left" w:pos="1320"/>
        </w:tabs>
        <w:spacing w:line="276" w:lineRule="auto"/>
        <w:ind w:left="1320"/>
        <w:divId w:val="2076580656"/>
      </w:pPr>
      <w:r>
        <w:t>USE OUTLIER REMOVAL=ON,0</w:t>
      </w:r>
    </w:p>
    <w:p w14:paraId="521DF603" w14:textId="77777777" w:rsidR="00B46E1C" w:rsidRDefault="00B46E1C" w:rsidP="006D2170">
      <w:pPr>
        <w:pStyle w:val="code-para"/>
        <w:shd w:val="clear" w:color="auto" w:fill="EEEEEE"/>
        <w:tabs>
          <w:tab w:val="left" w:pos="1320"/>
        </w:tabs>
        <w:spacing w:line="276" w:lineRule="auto"/>
        <w:ind w:left="1320"/>
        <w:divId w:val="2076580656"/>
      </w:pPr>
      <w:r>
        <w:t>REMOVE POINTS WITH NORMALS OUTSIDE=ON,1</w:t>
      </w:r>
    </w:p>
    <w:p w14:paraId="6273A0E3" w14:textId="77777777" w:rsidR="00B46E1C" w:rsidRDefault="00B46E1C" w:rsidP="006D2170">
      <w:pPr>
        <w:pStyle w:val="code-para"/>
        <w:shd w:val="clear" w:color="auto" w:fill="EEEEEE"/>
        <w:tabs>
          <w:tab w:val="left" w:pos="1320"/>
        </w:tabs>
        <w:spacing w:line="276" w:lineRule="auto"/>
        <w:ind w:left="1320"/>
        <w:divId w:val="2076580656"/>
      </w:pPr>
      <w:r>
        <w:t>CONSTR/SLOT,ROUND,EXTRACTED,COP1</w:t>
      </w:r>
    </w:p>
    <w:p w14:paraId="08F00F77" w14:textId="77777777" w:rsidR="00B46E1C" w:rsidRDefault="00B46E1C">
      <w:pPr>
        <w:pStyle w:val="Heading2"/>
        <w:divId w:val="404113092"/>
      </w:pPr>
      <w:bookmarkStart w:id="206" w:name="_Toc227312715"/>
      <w:r>
        <w:t>Construction d'un élément Logement Carré</w:t>
      </w:r>
      <w:bookmarkEnd w:id="206"/>
    </w:p>
    <w:bookmarkStart w:id="207" w:name="16_const_topics_constructing_a_s_5330"/>
    <w:bookmarkEnd w:id="207"/>
    <w:p w14:paraId="070B9919" w14:textId="3F800D3C" w:rsidR="00B46E1C" w:rsidRDefault="00B46E1C">
      <w:pPr>
        <w:pStyle w:val="figure"/>
        <w:keepNext/>
        <w:spacing w:before="60" w:after="225" w:afterAutospacing="0"/>
        <w:divId w:val="230430855"/>
        <w:rPr>
          <w:rFonts w:ascii="Times New Roman" w:eastAsiaTheme="minorHAnsi" w:hAnsi="Times New Roman" w:cs="Times New Roman"/>
          <w:sz w:val="20"/>
          <w:szCs w:val="20"/>
        </w:rPr>
      </w:pP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"Éléments construits:Rectangle" \* MERGEFORMAT </w:instrText>
      </w:r>
      <w:r>
        <w:rPr>
          <w:rFonts w:ascii="Times New Roman" w:eastAsiaTheme="minorHAnsi" w:hAnsi="Times New Roman" w:cs="Times New Roman"/>
          <w:sz w:val="20"/>
          <w:szCs w:val="20"/>
        </w:rPr>
        <w:fldChar w:fldCharType="end"/>
      </w:r>
      <w:r w:rsidR="00526266">
        <w:rPr>
          <w:rFonts w:ascii="Times New Roman" w:eastAsiaTheme="minorHAnsi" w:hAnsi="Times New Roman" w:cs="Times New Roman"/>
          <w:noProof/>
          <w:sz w:val="20"/>
          <w:szCs w:val="20"/>
        </w:rPr>
        <w:drawing>
          <wp:inline distT="0" distB="0" distL="0" distR="0" wp14:anchorId="097CE03C" wp14:editId="4787CAE8">
            <wp:extent cx="3810000" cy="4305300"/>
            <wp:effectExtent l="0" t="0" r="0" b="0"/>
            <wp:docPr id="39127510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275100" name=""/>
                    <pic:cNvPicPr/>
                  </pic:nvPicPr>
                  <pic:blipFill>
                    <a:blip r:embed="rId125">
                      <a:extLst>
                        <a:ext uri="{28A0092B-C50C-407E-A947-70E740481C1C}">
                          <a14:useLocalDpi xmlns:a14="http://schemas.microsoft.com/office/drawing/2010/main" val="0"/>
                        </a:ext>
                      </a:extLst>
                    </a:blip>
                    <a:stretch>
                      <a:fillRect/>
                    </a:stretch>
                  </pic:blipFill>
                  <pic:spPr>
                    <a:xfrm>
                      <a:off x="0" y="0"/>
                      <a:ext cx="3810000" cy="4305300"/>
                    </a:xfrm>
                    <a:prstGeom prst="rect">
                      <a:avLst/>
                    </a:prstGeom>
                  </pic:spPr>
                </pic:pic>
              </a:graphicData>
            </a:graphic>
          </wp:inline>
        </w:drawing>
      </w:r>
    </w:p>
    <w:p w14:paraId="62FD12F2" w14:textId="77777777" w:rsidR="00B46E1C" w:rsidRDefault="00B46E1C">
      <w:pPr>
        <w:pStyle w:val="Caption1"/>
        <w:divId w:val="230430855"/>
      </w:pPr>
      <w:r>
        <w:t>Boîte de dialogue Construire logement carré</w:t>
      </w:r>
    </w:p>
    <w:p w14:paraId="21CCB6F7" w14:textId="77777777" w:rsidR="00B46E1C" w:rsidRDefault="00B46E1C">
      <w:pPr>
        <w:pStyle w:val="BodyText"/>
        <w:divId w:val="230430855"/>
      </w:pPr>
      <w:r>
        <w:t>Le tableau ci-dessous indique les éléments entrés pour le logement et les définitions d'éditeur.</w:t>
      </w:r>
    </w:p>
    <w:tbl>
      <w:tblPr>
        <w:tblW w:w="9650"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417"/>
        <w:gridCol w:w="2839"/>
        <w:gridCol w:w="1241"/>
        <w:gridCol w:w="1206"/>
        <w:gridCol w:w="1361"/>
        <w:gridCol w:w="1586"/>
      </w:tblGrid>
      <w:tr w:rsidR="00B46E1C" w14:paraId="166C9EA1" w14:textId="77777777" w:rsidTr="00D50CE3">
        <w:trPr>
          <w:divId w:val="230430855"/>
        </w:trPr>
        <w:tc>
          <w:tcPr>
            <w:tcW w:w="0" w:type="auto"/>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4593EE88" w14:textId="77777777" w:rsidR="00B46E1C" w:rsidRDefault="00B46E1C">
            <w:pPr>
              <w:pStyle w:val="tabletitle"/>
              <w:jc w:val="center"/>
              <w:rPr>
                <w:b/>
                <w:bCs/>
              </w:rPr>
            </w:pPr>
            <w:r>
              <w:rPr>
                <w:b/>
                <w:bCs/>
              </w:rPr>
              <w:t>Type d'élément construit</w:t>
            </w:r>
          </w:p>
        </w:tc>
        <w:tc>
          <w:tcPr>
            <w:tcW w:w="0" w:type="auto"/>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5732B836" w14:textId="77777777" w:rsidR="00B46E1C" w:rsidRDefault="00B46E1C">
            <w:pPr>
              <w:pStyle w:val="tabletitle"/>
              <w:jc w:val="center"/>
              <w:rPr>
                <w:b/>
                <w:bCs/>
              </w:rPr>
            </w:pPr>
            <w:r>
              <w:rPr>
                <w:b/>
                <w:bCs/>
              </w:rPr>
              <w:t>Symbole de la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4FD1E388" w14:textId="77777777" w:rsidR="00B46E1C" w:rsidRDefault="00B46E1C">
            <w:pPr>
              <w:pStyle w:val="tabletitle"/>
              <w:jc w:val="center"/>
              <w:rPr>
                <w:b/>
                <w:bCs/>
              </w:rPr>
            </w:pPr>
            <w:r>
              <w:rPr>
                <w:b/>
                <w:bCs/>
              </w:rPr>
              <w:t>Nombre d'éléments d'entrée requis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212B22C" w14:textId="77777777" w:rsidR="00B46E1C" w:rsidRDefault="00B46E1C">
            <w:pPr>
              <w:pStyle w:val="tabletitle"/>
              <w:jc w:val="center"/>
              <w:rPr>
                <w:b/>
                <w:bCs/>
              </w:rPr>
            </w:pPr>
            <w:r>
              <w:rPr>
                <w:b/>
                <w:bCs/>
              </w:rPr>
              <w:t>Élément primaire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24A0CB0" w14:textId="77777777" w:rsidR="00B46E1C" w:rsidRDefault="00B46E1C">
            <w:pPr>
              <w:pStyle w:val="tabletitle"/>
              <w:jc w:val="center"/>
              <w:rPr>
                <w:b/>
                <w:bCs/>
              </w:rPr>
            </w:pPr>
            <w:r>
              <w:rPr>
                <w:b/>
                <w:bCs/>
              </w:rPr>
              <w:t>Élément secondaire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vAlign w:val="center"/>
            <w:hideMark/>
          </w:tcPr>
          <w:p w14:paraId="4DD59973" w14:textId="77777777" w:rsidR="00B46E1C" w:rsidRDefault="00B46E1C">
            <w:pPr>
              <w:pStyle w:val="tabletitle"/>
              <w:jc w:val="center"/>
              <w:rPr>
                <w:b/>
                <w:bCs/>
              </w:rPr>
            </w:pPr>
            <w:r>
              <w:rPr>
                <w:b/>
                <w:bCs/>
              </w:rPr>
              <w:t>Commentaires</w:t>
            </w:r>
          </w:p>
        </w:tc>
      </w:tr>
      <w:tr w:rsidR="00B46E1C" w14:paraId="6CBA9A69" w14:textId="77777777" w:rsidTr="00D50CE3">
        <w:trPr>
          <w:divId w:val="2304308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00E55C3" w14:textId="77777777" w:rsidR="00B46E1C" w:rsidRDefault="00B46E1C">
            <w:pPr>
              <w:pStyle w:val="tabletext"/>
            </w:pPr>
            <w:r>
              <w:t>Logement carré Best Fit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FCFA6D" w14:textId="77777777" w:rsidR="00B46E1C" w:rsidRDefault="00B46E1C">
            <w:pPr>
              <w:pStyle w:val="tabletext"/>
            </w:pPr>
            <w:r>
              <w:t>CO</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1FE03F" w14:textId="77777777" w:rsidR="00B46E1C" w:rsidRDefault="00B46E1C">
            <w:pPr>
              <w:pStyle w:val="tabletext"/>
            </w:pPr>
            <w:r>
              <w:t>5 ou plus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EA90A6"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BC203F"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2DF91D" w14:textId="77777777" w:rsidR="00B46E1C" w:rsidRDefault="00B46E1C">
            <w:pPr>
              <w:pStyle w:val="tabletext"/>
            </w:pPr>
            <w:r>
              <w:t>Construit un logement Best Fit avec les entrées. Voir la remarque ci-dessous pour les valeurs recommandées.</w:t>
            </w:r>
          </w:p>
        </w:tc>
      </w:tr>
      <w:tr w:rsidR="00B46E1C" w14:paraId="012767CB" w14:textId="77777777" w:rsidTr="00D50CE3">
        <w:trPr>
          <w:divId w:val="23043085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DC295EB" w14:textId="77777777" w:rsidR="00B46E1C" w:rsidRDefault="00B46E1C">
            <w:pPr>
              <w:pStyle w:val="tabletext"/>
            </w:pPr>
            <w:r>
              <w:t>Logement carré Best Fit avec recompensation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FE483D" w14:textId="77777777" w:rsidR="00B46E1C" w:rsidRDefault="00B46E1C">
            <w:pPr>
              <w:pStyle w:val="tabletext"/>
            </w:pPr>
            <w:r>
              <w:t>CORE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262D45" w14:textId="77777777" w:rsidR="00B46E1C" w:rsidRDefault="00B46E1C">
            <w:pPr>
              <w:pStyle w:val="tabletext"/>
            </w:pPr>
            <w:r>
              <w:t>5 ou plus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A37321" w14:textId="77777777" w:rsidR="00B46E1C" w:rsidRDefault="00B46E1C">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848245" w14:textId="77777777" w:rsidR="00B46E1C" w:rsidRDefault="00B46E1C">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867446" w14:textId="77777777" w:rsidR="00B46E1C" w:rsidRDefault="00B46E1C">
            <w:pPr>
              <w:pStyle w:val="tabletext"/>
            </w:pPr>
            <w:r>
              <w:t>Construit un logement Best Fit avec recompensation avec les entrées. Voir la remarque ci-dessous pour les valeurs recommandées.</w:t>
            </w:r>
          </w:p>
        </w:tc>
      </w:tr>
      <w:tr w:rsidR="00B46E1C" w14:paraId="0AECAC85" w14:textId="77777777" w:rsidTr="00D50CE3">
        <w:trPr>
          <w:divId w:val="2304308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FC5795D" w14:textId="77777777" w:rsidR="00B46E1C" w:rsidRDefault="00B46E1C">
            <w:pPr>
              <w:pStyle w:val="tabletext"/>
            </w:pPr>
            <w:r>
              <w:t>Logement carré projeté</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CDBB7B" w14:textId="77777777" w:rsidR="00B46E1C" w:rsidRDefault="00B46E1C">
            <w:pPr>
              <w:pStyle w:val="tabletext"/>
            </w:pPr>
            <w:r>
              <w:t>PROJ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9E22B2" w14:textId="77777777" w:rsidR="00B46E1C" w:rsidRDefault="00B46E1C">
            <w:pPr>
              <w:pStyle w:val="tabletext"/>
            </w:pPr>
            <w:r>
              <w:t>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A5C54E" w14:textId="77777777" w:rsidR="00B46E1C" w:rsidRDefault="00B46E1C">
            <w:pPr>
              <w:pStyle w:val="tabletext"/>
            </w:pPr>
            <w:r>
              <w:t>Logement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8F157C" w14:textId="77777777" w:rsidR="00B46E1C" w:rsidRDefault="00B46E1C">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37E8D9" w14:textId="77777777" w:rsidR="00B46E1C" w:rsidRDefault="00B46E1C">
            <w:pPr>
              <w:pStyle w:val="tabletext"/>
            </w:pPr>
            <w:r>
              <w:t>Construit un logement carré projeté sur le plan</w:t>
            </w:r>
          </w:p>
        </w:tc>
      </w:tr>
      <w:tr w:rsidR="00B46E1C" w14:paraId="0E283DED" w14:textId="77777777" w:rsidTr="00D50CE3">
        <w:trPr>
          <w:divId w:val="23043085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34A31C12" w14:textId="77777777" w:rsidR="00B46E1C" w:rsidRDefault="00B46E1C">
            <w:pPr>
              <w:pStyle w:val="tabletext"/>
            </w:pPr>
            <w:r>
              <w:t>Logement carré moulé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078A964" w14:textId="77777777" w:rsidR="00B46E1C" w:rsidRDefault="00B46E1C">
            <w:pPr>
              <w:pStyle w:val="tabletext"/>
            </w:pPr>
            <w:r>
              <w:t>MOULÉE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0074CC6" w14:textId="77777777" w:rsidR="00B46E1C" w:rsidRDefault="00B46E1C">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319340E" w14:textId="77777777" w:rsidR="00B46E1C" w:rsidRDefault="00B46E1C">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EEB4AF" w14:textId="77777777" w:rsidR="00B46E1C" w:rsidRDefault="00B46E1C">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966EE0" w14:textId="77777777" w:rsidR="00B46E1C" w:rsidRDefault="00B46E1C">
            <w:pPr>
              <w:pStyle w:val="tabletext"/>
            </w:pPr>
            <w:r>
              <w:t>Construit un logement carré au barycentre de l'élément entré.</w:t>
            </w:r>
          </w:p>
        </w:tc>
      </w:tr>
      <w:tr w:rsidR="00B46E1C" w14:paraId="4D35496A" w14:textId="77777777" w:rsidTr="00D50CE3">
        <w:trPr>
          <w:divId w:val="2304308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8DC6991" w14:textId="77777777" w:rsidR="00B46E1C" w:rsidRDefault="00B46E1C">
            <w:pPr>
              <w:pStyle w:val="tabletext"/>
            </w:pPr>
            <w:r>
              <w:t>Logement carré extrait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ACAA98D" w14:textId="77777777" w:rsidR="00B46E1C" w:rsidRDefault="00B46E1C">
            <w:pPr>
              <w:pStyle w:val="tabletext"/>
            </w:pPr>
            <w:r>
              <w:t>EXTRACTED_SQUARE_SLOT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D78A2C" w14:textId="77777777" w:rsidR="00B46E1C" w:rsidRDefault="00B46E1C">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DC8EE1" w14:textId="77777777" w:rsidR="00B46E1C" w:rsidRDefault="00B46E1C">
            <w:pPr>
              <w:pStyle w:val="tabletext"/>
            </w:pPr>
            <w:r>
              <w:t>NDP ou maillage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621FDB" w14:textId="77777777" w:rsidR="00B46E1C" w:rsidRDefault="00B46E1C">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6D17C2" w14:textId="77777777" w:rsidR="00B46E1C" w:rsidRDefault="00B46E1C">
            <w:pPr>
              <w:pStyle w:val="tabletext"/>
            </w:pPr>
            <w:r>
              <w:t>Construit un logement carré extrait à partir de l'objet de NDP ou de maillage au diamètre ou à la hauteur indiqués.</w:t>
            </w:r>
          </w:p>
        </w:tc>
      </w:tr>
    </w:tbl>
    <w:p w14:paraId="104E3C7B" w14:textId="77777777" w:rsidR="00B46E1C" w:rsidRDefault="00B46E1C">
      <w:pPr>
        <w:pStyle w:val="note-para"/>
        <w:shd w:val="clear" w:color="auto" w:fill="EEEEEE"/>
        <w:divId w:val="1318457925"/>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2472ED69" w14:textId="77777777" w:rsidR="00B46E1C" w:rsidRDefault="00B46E1C">
      <w:pPr>
        <w:pStyle w:val="note-para"/>
        <w:shd w:val="clear" w:color="auto" w:fill="EEEEEE"/>
        <w:divId w:val="1318457925"/>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680AADDC" w14:textId="77777777" w:rsidR="00B46E1C" w:rsidRDefault="00B46E1C">
      <w:pPr>
        <w:pStyle w:val="BodyText"/>
        <w:divId w:val="230430855"/>
      </w:pPr>
      <w:r>
        <w:t> </w:t>
      </w:r>
    </w:p>
    <w:p w14:paraId="7CBCAD28" w14:textId="77777777" w:rsidR="00B46E1C" w:rsidRDefault="00B46E1C">
      <w:pPr>
        <w:pStyle w:val="note-para"/>
        <w:shd w:val="clear" w:color="auto" w:fill="EEEEEE"/>
        <w:divId w:val="303317796"/>
      </w:pPr>
      <w:r>
        <w:t>Si vous sélectionnez des types d'éléments non appropriés, PC-DMIS affiche ce message dans la barre d'état :</w:t>
      </w:r>
    </w:p>
    <w:p w14:paraId="6D4BC85F" w14:textId="77777777" w:rsidR="00B46E1C" w:rsidRDefault="00B46E1C">
      <w:pPr>
        <w:pStyle w:val="note-para"/>
        <w:shd w:val="clear" w:color="auto" w:fill="EEEEEE"/>
        <w:divId w:val="303317796"/>
      </w:pPr>
      <w:r>
        <w:t>"Impossible de construire [élément]. Combinaison d'éléments entrés non prise en charge.»</w:t>
      </w:r>
    </w:p>
    <w:p w14:paraId="0F52D3A2" w14:textId="77777777" w:rsidR="00B46E1C" w:rsidRDefault="00B46E1C">
      <w:pPr>
        <w:pStyle w:val="BodyText"/>
        <w:divId w:val="230430855"/>
      </w:pPr>
      <w:r>
        <w:t>Pour construire un logement carré :</w:t>
      </w:r>
    </w:p>
    <w:p w14:paraId="778DAFB6" w14:textId="77777777" w:rsidR="00B46E1C" w:rsidRDefault="00B46E1C" w:rsidP="006D2170">
      <w:pPr>
        <w:pStyle w:val="BodyText"/>
        <w:numPr>
          <w:ilvl w:val="0"/>
          <w:numId w:val="136"/>
        </w:numPr>
        <w:tabs>
          <w:tab w:val="left" w:pos="720"/>
        </w:tabs>
        <w:spacing w:line="276" w:lineRule="auto"/>
        <w:divId w:val="230430855"/>
      </w:pPr>
      <w:r>
        <w:t xml:space="preserve">Ouvrez la boîte de dialogue </w:t>
      </w:r>
      <w:r>
        <w:rPr>
          <w:rStyle w:val="bold"/>
        </w:rPr>
        <w:t>Construction d'un logement carré</w:t>
      </w:r>
      <w:r>
        <w:t xml:space="preserve"> (</w:t>
      </w:r>
      <w:r>
        <w:rPr>
          <w:rStyle w:val="bold"/>
        </w:rPr>
        <w:t>Insérer | Élément | Construit | Logement carré</w:t>
      </w:r>
      <w:r>
        <w:t>).</w:t>
      </w:r>
    </w:p>
    <w:p w14:paraId="119ACC5C" w14:textId="77777777" w:rsidR="00B46E1C" w:rsidRDefault="00B46E1C" w:rsidP="006D2170">
      <w:pPr>
        <w:pStyle w:val="BodyText"/>
        <w:numPr>
          <w:ilvl w:val="0"/>
          <w:numId w:val="136"/>
        </w:numPr>
        <w:tabs>
          <w:tab w:val="left" w:pos="720"/>
        </w:tabs>
        <w:spacing w:line="276" w:lineRule="auto"/>
        <w:divId w:val="230430855"/>
      </w:pPr>
      <w:r>
        <w:t xml:space="preserve">Dans la liste </w:t>
      </w:r>
      <w:r>
        <w:rPr>
          <w:rStyle w:val="bold"/>
        </w:rPr>
        <w:t>Méthode</w:t>
      </w:r>
      <w:r>
        <w:t>, sélectionnez la méthode d'ellipse construite. Les options disponibles sont :</w:t>
      </w:r>
    </w:p>
    <w:p w14:paraId="7A9EA6FB" w14:textId="77777777" w:rsidR="00B46E1C" w:rsidRDefault="00B46E1C" w:rsidP="006D2170">
      <w:pPr>
        <w:pStyle w:val="BodyText"/>
        <w:numPr>
          <w:ilvl w:val="1"/>
          <w:numId w:val="136"/>
        </w:numPr>
        <w:tabs>
          <w:tab w:val="left" w:pos="1440"/>
        </w:tabs>
        <w:spacing w:line="276" w:lineRule="auto"/>
        <w:divId w:val="230430855"/>
      </w:pPr>
      <w:r>
        <w:t>Best Fit</w:t>
      </w:r>
    </w:p>
    <w:p w14:paraId="3378E8EA" w14:textId="77777777" w:rsidR="00B46E1C" w:rsidRDefault="00B46E1C" w:rsidP="006D2170">
      <w:pPr>
        <w:pStyle w:val="BodyText"/>
        <w:numPr>
          <w:ilvl w:val="1"/>
          <w:numId w:val="136"/>
        </w:numPr>
        <w:tabs>
          <w:tab w:val="left" w:pos="1440"/>
        </w:tabs>
        <w:spacing w:line="276" w:lineRule="auto"/>
        <w:divId w:val="230430855"/>
      </w:pPr>
      <w:r>
        <w:t>Recomp BF</w:t>
      </w:r>
    </w:p>
    <w:p w14:paraId="408C2B0E" w14:textId="77777777" w:rsidR="00B46E1C" w:rsidRDefault="00B46E1C" w:rsidP="006D2170">
      <w:pPr>
        <w:pStyle w:val="BodyText"/>
        <w:numPr>
          <w:ilvl w:val="1"/>
          <w:numId w:val="136"/>
        </w:numPr>
        <w:tabs>
          <w:tab w:val="left" w:pos="1440"/>
        </w:tabs>
        <w:spacing w:line="276" w:lineRule="auto"/>
        <w:divId w:val="230430855"/>
      </w:pPr>
      <w:r>
        <w:t>Projection / Plan</w:t>
      </w:r>
    </w:p>
    <w:p w14:paraId="5C5C8DF4" w14:textId="77777777" w:rsidR="00B46E1C" w:rsidRDefault="00B46E1C" w:rsidP="006D2170">
      <w:pPr>
        <w:pStyle w:val="BodyText"/>
        <w:numPr>
          <w:ilvl w:val="1"/>
          <w:numId w:val="136"/>
        </w:numPr>
        <w:tabs>
          <w:tab w:val="left" w:pos="1440"/>
        </w:tabs>
        <w:spacing w:line="276" w:lineRule="auto"/>
        <w:divId w:val="230430855"/>
      </w:pPr>
      <w:r>
        <w:t>Brut de fonderie</w:t>
      </w:r>
    </w:p>
    <w:p w14:paraId="65BEA99F" w14:textId="77777777" w:rsidR="00B46E1C" w:rsidRDefault="00B46E1C" w:rsidP="006D2170">
      <w:pPr>
        <w:pStyle w:val="BodyText"/>
        <w:numPr>
          <w:ilvl w:val="1"/>
          <w:numId w:val="136"/>
        </w:numPr>
        <w:tabs>
          <w:tab w:val="left" w:pos="1440"/>
        </w:tabs>
        <w:spacing w:line="276" w:lineRule="auto"/>
        <w:divId w:val="230430855"/>
      </w:pPr>
      <w:r>
        <w:t>Logement carré extrait</w:t>
      </w:r>
    </w:p>
    <w:p w14:paraId="5E7E2CC0" w14:textId="77777777" w:rsidR="00B46E1C" w:rsidRDefault="00B46E1C" w:rsidP="006D2170">
      <w:pPr>
        <w:pStyle w:val="important-para"/>
        <w:shd w:val="clear" w:color="auto" w:fill="EEEEEE"/>
        <w:tabs>
          <w:tab w:val="left" w:pos="720"/>
        </w:tabs>
        <w:spacing w:line="276" w:lineRule="auto"/>
        <w:ind w:left="720"/>
        <w:divId w:val="1177383463"/>
      </w:pPr>
      <w:r>
        <w:t xml:space="preserve">Si vous sélectionnez la méthode </w:t>
      </w:r>
      <w:r>
        <w:rPr>
          <w:rStyle w:val="bold"/>
        </w:rPr>
        <w:t>Best Fit</w:t>
      </w:r>
      <w:r>
        <w:t xml:space="preserve"> ou </w:t>
      </w:r>
      <w:r>
        <w:rPr>
          <w:rStyle w:val="bold"/>
        </w:rPr>
        <w:t>BF Recomp</w:t>
      </w:r>
      <w:r>
        <w:t xml:space="preserve"> (Best Fit Recomp) pour cet élément, PC-DMIS vous permet de cliquer sur le bouton </w:t>
      </w:r>
      <w:r>
        <w:rPr>
          <w:rStyle w:val="bold"/>
        </w:rPr>
        <w:t>Sélectionner tous les palpages</w:t>
      </w:r>
      <w:r>
        <w:t xml:space="preserve"> pour créer la construction à partir des palpages individuels d'éléments d'entrée au lieu de leurs barycentres.</w:t>
      </w:r>
    </w:p>
    <w:p w14:paraId="2987A27C" w14:textId="77777777" w:rsidR="00B46E1C" w:rsidRDefault="00B46E1C" w:rsidP="006D2170">
      <w:pPr>
        <w:pStyle w:val="important-para"/>
        <w:shd w:val="clear" w:color="auto" w:fill="EEEEEE"/>
        <w:tabs>
          <w:tab w:val="left" w:pos="720"/>
        </w:tabs>
        <w:spacing w:line="276" w:lineRule="auto"/>
        <w:ind w:left="720"/>
        <w:divId w:val="1177383463"/>
      </w:pPr>
      <w:r>
        <w:t>Si un grand nombre de points sont concernés (10 000 ou plus), PC-DMIS affiche un message demandant de confirmer si vous voulez poursuivre, sachant que l'opération peut prendre un certain temps.</w:t>
      </w:r>
    </w:p>
    <w:p w14:paraId="537135A1" w14:textId="77777777" w:rsidR="00B46E1C" w:rsidRDefault="00B46E1C" w:rsidP="006D2170">
      <w:pPr>
        <w:pStyle w:val="msgboxtitle-para"/>
        <w:keepNext/>
        <w:shd w:val="clear" w:color="auto" w:fill="00284C"/>
        <w:tabs>
          <w:tab w:val="left" w:pos="720"/>
        </w:tabs>
        <w:spacing w:line="276" w:lineRule="auto"/>
        <w:ind w:left="720"/>
        <w:divId w:val="1736126285"/>
      </w:pPr>
      <w:r>
        <w:t>Message PC-DMIS</w:t>
      </w:r>
    </w:p>
    <w:p w14:paraId="39233F60" w14:textId="77777777" w:rsidR="00B46E1C" w:rsidRDefault="00B46E1C" w:rsidP="006D2170">
      <w:pPr>
        <w:pStyle w:val="msgbox-para"/>
        <w:shd w:val="clear" w:color="auto" w:fill="F4F4F4"/>
        <w:tabs>
          <w:tab w:val="left" w:pos="720"/>
        </w:tabs>
        <w:spacing w:line="276" w:lineRule="auto"/>
        <w:ind w:left="720"/>
        <w:divId w:val="952246684"/>
      </w:pPr>
      <w:r>
        <w:t>AVERTISSEMENT ! La sélection de nombreux palpages peut prendre du temps.</w:t>
      </w:r>
    </w:p>
    <w:p w14:paraId="18431035" w14:textId="77777777" w:rsidR="00B46E1C" w:rsidRDefault="00B46E1C" w:rsidP="006D2170">
      <w:pPr>
        <w:pStyle w:val="msgbox-para"/>
        <w:shd w:val="clear" w:color="auto" w:fill="F4F4F4"/>
        <w:tabs>
          <w:tab w:val="left" w:pos="720"/>
        </w:tabs>
        <w:spacing w:line="276" w:lineRule="auto"/>
        <w:ind w:left="720"/>
        <w:divId w:val="952246684"/>
      </w:pPr>
      <w:r>
        <w:t>Voulez-vous vraiment continuer ?</w:t>
      </w:r>
    </w:p>
    <w:p w14:paraId="5FD17BEC" w14:textId="77777777" w:rsidR="00B46E1C" w:rsidRDefault="00B46E1C" w:rsidP="006D2170">
      <w:pPr>
        <w:pStyle w:val="important-para"/>
        <w:shd w:val="clear" w:color="auto" w:fill="EEEEEE"/>
        <w:tabs>
          <w:tab w:val="left" w:pos="720"/>
        </w:tabs>
        <w:spacing w:line="276" w:lineRule="auto"/>
        <w:ind w:left="720"/>
        <w:divId w:val="1177383463"/>
      </w:pPr>
      <w:r>
        <w:t xml:space="preserve">Cliquez sur </w:t>
      </w:r>
      <w:r>
        <w:rPr>
          <w:rStyle w:val="bold"/>
        </w:rPr>
        <w:t>Oui</w:t>
      </w:r>
      <w:r>
        <w:t xml:space="preserve"> pour continuer, ou sur </w:t>
      </w:r>
      <w:r>
        <w:rPr>
          <w:rStyle w:val="bold"/>
        </w:rPr>
        <w:t>Non</w:t>
      </w:r>
      <w:r>
        <w:t xml:space="preserve"> pour abandonner le processus. Vous pouvez cocher la case </w:t>
      </w:r>
      <w:r>
        <w:rPr>
          <w:rStyle w:val="bold"/>
        </w:rPr>
        <w:t>Ne plus me demander</w:t>
      </w:r>
      <w:r>
        <w:t xml:space="preserve"> pour que le message ne s'affiche plus.</w:t>
      </w:r>
    </w:p>
    <w:p w14:paraId="028BEF32" w14:textId="77777777" w:rsidR="00B46E1C" w:rsidRDefault="00B46E1C" w:rsidP="006D2170">
      <w:pPr>
        <w:pStyle w:val="important-para"/>
        <w:shd w:val="clear" w:color="auto" w:fill="EEEEEE"/>
        <w:tabs>
          <w:tab w:val="left" w:pos="720"/>
        </w:tabs>
        <w:spacing w:line="276" w:lineRule="auto"/>
        <w:ind w:left="720"/>
        <w:divId w:val="1177383463"/>
      </w:pPr>
      <w:r>
        <w:t xml:space="preserve">Si vous cliquez sur </w:t>
      </w:r>
      <w:r>
        <w:rPr>
          <w:rStyle w:val="bold"/>
        </w:rPr>
        <w:t>Oui</w:t>
      </w:r>
      <w:r>
        <w:t>, un autre message similaire s'affiche en dessous pour vous informer que PC-DMIS génère les éléments à partir des points de palpage.</w:t>
      </w:r>
    </w:p>
    <w:p w14:paraId="4D63F834" w14:textId="77777777" w:rsidR="00B46E1C" w:rsidRDefault="00B46E1C" w:rsidP="006D2170">
      <w:pPr>
        <w:pStyle w:val="msgboxtitle-para"/>
        <w:keepNext/>
        <w:shd w:val="clear" w:color="auto" w:fill="00284C"/>
        <w:tabs>
          <w:tab w:val="left" w:pos="720"/>
        </w:tabs>
        <w:spacing w:line="276" w:lineRule="auto"/>
        <w:ind w:left="720"/>
        <w:divId w:val="1695419925"/>
      </w:pPr>
      <w:r>
        <w:t>PLN1 - Abandonner l'opération</w:t>
      </w:r>
    </w:p>
    <w:p w14:paraId="0F35AEB9" w14:textId="77777777" w:rsidR="00B46E1C" w:rsidRDefault="00B46E1C" w:rsidP="006D2170">
      <w:pPr>
        <w:pStyle w:val="msgboxtitle-para"/>
        <w:shd w:val="clear" w:color="auto" w:fill="F4F4F4"/>
        <w:tabs>
          <w:tab w:val="left" w:pos="720"/>
        </w:tabs>
        <w:spacing w:line="276" w:lineRule="auto"/>
        <w:ind w:left="720"/>
        <w:jc w:val="center"/>
        <w:divId w:val="1153137863"/>
      </w:pPr>
      <w:r>
        <w:rPr>
          <w:rStyle w:val="bold"/>
          <w:b/>
        </w:rPr>
        <w:t>Abandonner</w:t>
      </w:r>
    </w:p>
    <w:p w14:paraId="197CB2CC" w14:textId="77777777" w:rsidR="00B46E1C" w:rsidRDefault="00B46E1C" w:rsidP="006D2170">
      <w:pPr>
        <w:pStyle w:val="important-para"/>
        <w:shd w:val="clear" w:color="auto" w:fill="EEEEEE"/>
        <w:tabs>
          <w:tab w:val="left" w:pos="720"/>
        </w:tabs>
        <w:spacing w:line="276" w:lineRule="auto"/>
        <w:ind w:left="720"/>
        <w:divId w:val="1177383463"/>
      </w:pPr>
      <w:r>
        <w:t>Une fois tous les éléments construits créés, le message disparaît.</w:t>
      </w:r>
    </w:p>
    <w:p w14:paraId="5FE3E970" w14:textId="77777777" w:rsidR="00B46E1C" w:rsidRDefault="00B46E1C" w:rsidP="006D2170">
      <w:pPr>
        <w:pStyle w:val="important-para"/>
        <w:shd w:val="clear" w:color="auto" w:fill="EEEEEE"/>
        <w:tabs>
          <w:tab w:val="left" w:pos="720"/>
        </w:tabs>
        <w:spacing w:line="276" w:lineRule="auto"/>
        <w:ind w:left="720"/>
        <w:divId w:val="1177383463"/>
      </w:pPr>
      <w:r>
        <w:t xml:space="preserve">Vous pouvez cliquer sur le bouton </w:t>
      </w:r>
      <w:r>
        <w:rPr>
          <w:rStyle w:val="bold"/>
        </w:rPr>
        <w:t>Abandonner</w:t>
      </w:r>
      <w:r>
        <w:t xml:space="preserve"> à tout moment pour arrêter le processus. Tous les éléments créés jusqu'à ce point sont répertoriés dans la zone de </w:t>
      </w:r>
      <w:r>
        <w:rPr>
          <w:rStyle w:val="bold"/>
        </w:rPr>
        <w:t>liste d'éléments</w:t>
      </w:r>
      <w:r>
        <w:t xml:space="preserve"> de la boîte de dialogue.</w:t>
      </w:r>
    </w:p>
    <w:p w14:paraId="457F69C5" w14:textId="77777777" w:rsidR="00B46E1C" w:rsidRDefault="00B46E1C" w:rsidP="006D2170">
      <w:pPr>
        <w:pStyle w:val="important-para"/>
        <w:shd w:val="clear" w:color="auto" w:fill="EEEEEE"/>
        <w:tabs>
          <w:tab w:val="left" w:pos="720"/>
        </w:tabs>
        <w:spacing w:line="276" w:lineRule="auto"/>
        <w:ind w:left="720"/>
        <w:divId w:val="1177383463"/>
      </w:pPr>
      <w:r>
        <w:t>Pour créer des éléments construits à partir de palpages individuels d'éléments entrés, procédez comme suit :</w:t>
      </w:r>
    </w:p>
    <w:p w14:paraId="44097C9D" w14:textId="77777777" w:rsidR="00B46E1C" w:rsidRDefault="00B46E1C" w:rsidP="006D2170">
      <w:pPr>
        <w:pStyle w:val="important-para"/>
        <w:numPr>
          <w:ilvl w:val="1"/>
          <w:numId w:val="137"/>
        </w:numPr>
        <w:shd w:val="clear" w:color="auto" w:fill="EEEEEE"/>
        <w:tabs>
          <w:tab w:val="left" w:pos="1440"/>
        </w:tabs>
        <w:spacing w:line="276" w:lineRule="auto"/>
        <w:divId w:val="1177383463"/>
      </w:pPr>
      <w:r>
        <w:t xml:space="preserve">Dans la </w:t>
      </w:r>
      <w:r>
        <w:rPr>
          <w:rStyle w:val="bold"/>
        </w:rPr>
        <w:t>liste d'éléments</w:t>
      </w:r>
      <w:r>
        <w:t>, sélectionnez le ou les éléments que vous voulez employer pour créer l'élément construit.</w:t>
      </w:r>
    </w:p>
    <w:p w14:paraId="3AFE68E7" w14:textId="3F33806E" w:rsidR="00B46E1C" w:rsidRDefault="00526266" w:rsidP="006D2170">
      <w:pPr>
        <w:pStyle w:val="important-para"/>
        <w:shd w:val="clear" w:color="auto" w:fill="EEEEEE"/>
        <w:tabs>
          <w:tab w:val="left" w:pos="1440"/>
        </w:tabs>
        <w:spacing w:line="276" w:lineRule="auto"/>
        <w:ind w:left="1440"/>
        <w:divId w:val="1177383463"/>
      </w:pPr>
      <w:r>
        <w:rPr>
          <w:noProof/>
        </w:rPr>
        <w:drawing>
          <wp:inline distT="0" distB="0" distL="0" distR="0" wp14:anchorId="627D47B0" wp14:editId="65B3D65C">
            <wp:extent cx="4762500" cy="3467100"/>
            <wp:effectExtent l="0" t="0" r="0" b="0"/>
            <wp:docPr id="94838371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383719" name=""/>
                    <pic:cNvPicPr/>
                  </pic:nvPicPr>
                  <pic:blipFill>
                    <a:blip r:embed="rId48">
                      <a:extLst>
                        <a:ext uri="{28A0092B-C50C-407E-A947-70E740481C1C}">
                          <a14:useLocalDpi xmlns:a14="http://schemas.microsoft.com/office/drawing/2010/main" val="0"/>
                        </a:ext>
                      </a:extLst>
                    </a:blip>
                    <a:stretch>
                      <a:fillRect/>
                    </a:stretch>
                  </pic:blipFill>
                  <pic:spPr>
                    <a:xfrm>
                      <a:off x="0" y="0"/>
                      <a:ext cx="4762500" cy="3467100"/>
                    </a:xfrm>
                    <a:prstGeom prst="rect">
                      <a:avLst/>
                    </a:prstGeom>
                  </pic:spPr>
                </pic:pic>
              </a:graphicData>
            </a:graphic>
          </wp:inline>
        </w:drawing>
      </w:r>
    </w:p>
    <w:p w14:paraId="4D0B45E7" w14:textId="77777777" w:rsidR="00B46E1C" w:rsidRDefault="00B46E1C" w:rsidP="006D2170">
      <w:pPr>
        <w:pStyle w:val="important-para"/>
        <w:shd w:val="clear" w:color="auto" w:fill="EEEEEE"/>
        <w:tabs>
          <w:tab w:val="left" w:pos="1440"/>
        </w:tabs>
        <w:spacing w:line="276" w:lineRule="auto"/>
        <w:ind w:left="1440"/>
        <w:divId w:val="1177383463"/>
      </w:pPr>
      <w:r>
        <w:rPr>
          <w:rStyle w:val="italic"/>
        </w:rPr>
        <w:t>Exemple montrant un élément sélectionné avant de cliquer sur le bouton Sélectionner tous les palpages</w:t>
      </w:r>
    </w:p>
    <w:p w14:paraId="44857C8B" w14:textId="77777777" w:rsidR="00B46E1C" w:rsidRDefault="00B46E1C" w:rsidP="006D2170">
      <w:pPr>
        <w:pStyle w:val="important-para"/>
        <w:numPr>
          <w:ilvl w:val="1"/>
          <w:numId w:val="137"/>
        </w:numPr>
        <w:shd w:val="clear" w:color="auto" w:fill="EEEEEE"/>
        <w:tabs>
          <w:tab w:val="left" w:pos="1440"/>
        </w:tabs>
        <w:spacing w:line="276" w:lineRule="auto"/>
        <w:divId w:val="1177383463"/>
      </w:pPr>
      <w:r>
        <w:t xml:space="preserve">Cliquez sur le bouton </w:t>
      </w:r>
      <w:r>
        <w:rPr>
          <w:rStyle w:val="bold"/>
        </w:rPr>
        <w:t>Sélectionner tous les palpages</w:t>
      </w:r>
      <w:r>
        <w:t xml:space="preserve"> pour afficher tous les composants du ou des éléments sélectionnés.</w:t>
      </w:r>
    </w:p>
    <w:p w14:paraId="5007C13A" w14:textId="5C41E029" w:rsidR="00B46E1C" w:rsidRDefault="00526266" w:rsidP="006D2170">
      <w:pPr>
        <w:pStyle w:val="important-para"/>
        <w:shd w:val="clear" w:color="auto" w:fill="EEEEEE"/>
        <w:tabs>
          <w:tab w:val="left" w:pos="1440"/>
        </w:tabs>
        <w:spacing w:line="276" w:lineRule="auto"/>
        <w:ind w:left="1440"/>
        <w:divId w:val="1177383463"/>
      </w:pPr>
      <w:r>
        <w:rPr>
          <w:noProof/>
        </w:rPr>
        <w:drawing>
          <wp:inline distT="0" distB="0" distL="0" distR="0" wp14:anchorId="6065CE42" wp14:editId="0BABE376">
            <wp:extent cx="4762500" cy="3457575"/>
            <wp:effectExtent l="0" t="0" r="0" b="9525"/>
            <wp:docPr id="7182593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25939" name=""/>
                    <pic:cNvPicPr/>
                  </pic:nvPicPr>
                  <pic:blipFill>
                    <a:blip r:embed="rId49">
                      <a:extLst>
                        <a:ext uri="{28A0092B-C50C-407E-A947-70E740481C1C}">
                          <a14:useLocalDpi xmlns:a14="http://schemas.microsoft.com/office/drawing/2010/main" val="0"/>
                        </a:ext>
                      </a:extLst>
                    </a:blip>
                    <a:stretch>
                      <a:fillRect/>
                    </a:stretch>
                  </pic:blipFill>
                  <pic:spPr>
                    <a:xfrm>
                      <a:off x="0" y="0"/>
                      <a:ext cx="4762500" cy="3457575"/>
                    </a:xfrm>
                    <a:prstGeom prst="rect">
                      <a:avLst/>
                    </a:prstGeom>
                  </pic:spPr>
                </pic:pic>
              </a:graphicData>
            </a:graphic>
          </wp:inline>
        </w:drawing>
      </w:r>
    </w:p>
    <w:p w14:paraId="548CBB04" w14:textId="77777777" w:rsidR="00B46E1C" w:rsidRDefault="00B46E1C" w:rsidP="006D2170">
      <w:pPr>
        <w:pStyle w:val="important-para"/>
        <w:shd w:val="clear" w:color="auto" w:fill="EEEEEE"/>
        <w:tabs>
          <w:tab w:val="left" w:pos="1440"/>
        </w:tabs>
        <w:spacing w:line="276" w:lineRule="auto"/>
        <w:ind w:left="1440"/>
        <w:divId w:val="1177383463"/>
      </w:pPr>
      <w:r>
        <w:rPr>
          <w:rStyle w:val="italic"/>
        </w:rPr>
        <w:t>Les éléments composant l'élément sélectionné sont mis en évidence dans la boîte de dialogue et dans la fenêtre d'affichage graphique</w:t>
      </w:r>
    </w:p>
    <w:p w14:paraId="35EF6657" w14:textId="77777777" w:rsidR="00B46E1C" w:rsidRDefault="00B46E1C" w:rsidP="006D2170">
      <w:pPr>
        <w:pStyle w:val="important-para"/>
        <w:shd w:val="clear" w:color="auto" w:fill="EEEEEE"/>
        <w:tabs>
          <w:tab w:val="left" w:pos="1440"/>
        </w:tabs>
        <w:spacing w:line="276" w:lineRule="auto"/>
        <w:ind w:left="1440"/>
        <w:divId w:val="1177383463"/>
      </w:pPr>
      <w:r>
        <w:t xml:space="preserve">PC-DMIS affiche et met en évidence tous les composants du ou des éléments sélectionnés dans la </w:t>
      </w:r>
      <w:r>
        <w:rPr>
          <w:rStyle w:val="bold"/>
        </w:rPr>
        <w:t>liste d'éléments</w:t>
      </w:r>
      <w:r>
        <w:t xml:space="preserve"> de la boîte de dialogue. Vous pouvez sélectionner ou désélectionner des éléments ou des composants d'éléments dans la liste pour les inclure ou les exclure.</w:t>
      </w:r>
    </w:p>
    <w:p w14:paraId="3C35E1EF" w14:textId="77777777" w:rsidR="00B46E1C" w:rsidRDefault="00B46E1C" w:rsidP="006D2170">
      <w:pPr>
        <w:pStyle w:val="important-para"/>
        <w:numPr>
          <w:ilvl w:val="1"/>
          <w:numId w:val="137"/>
        </w:numPr>
        <w:shd w:val="clear" w:color="auto" w:fill="EEEEEE"/>
        <w:tabs>
          <w:tab w:val="left" w:pos="1440"/>
        </w:tabs>
        <w:spacing w:line="276" w:lineRule="auto"/>
        <w:divId w:val="1177383463"/>
      </w:pPr>
      <w:r>
        <w:t xml:space="preserve">Cliquez sur le bouton </w:t>
      </w:r>
      <w:r>
        <w:rPr>
          <w:rStyle w:val="bold"/>
        </w:rPr>
        <w:t>Créer</w:t>
      </w:r>
      <w:r>
        <w:t xml:space="preserve"> pour créer l'élément construit à partir des éléments et des composants d'éléments finaux sélectionnés.</w:t>
      </w:r>
    </w:p>
    <w:p w14:paraId="7A296EDA" w14:textId="6A181B9C" w:rsidR="00B46E1C" w:rsidRDefault="00526266" w:rsidP="006D2170">
      <w:pPr>
        <w:pStyle w:val="important-para"/>
        <w:shd w:val="clear" w:color="auto" w:fill="EEEEEE"/>
        <w:tabs>
          <w:tab w:val="left" w:pos="1440"/>
        </w:tabs>
        <w:spacing w:line="276" w:lineRule="auto"/>
        <w:ind w:left="1440"/>
        <w:divId w:val="1177383463"/>
      </w:pPr>
      <w:r>
        <w:rPr>
          <w:noProof/>
        </w:rPr>
        <w:drawing>
          <wp:inline distT="0" distB="0" distL="0" distR="0" wp14:anchorId="04EBBCC6" wp14:editId="3347F1E8">
            <wp:extent cx="4762500" cy="2743200"/>
            <wp:effectExtent l="0" t="0" r="0" b="0"/>
            <wp:docPr id="47558985"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58985" name=""/>
                    <pic:cNvPicPr/>
                  </pic:nvPicPr>
                  <pic:blipFill>
                    <a:blip r:embed="rId50">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228EAA04" w14:textId="77777777" w:rsidR="00B46E1C" w:rsidRDefault="00B46E1C" w:rsidP="006D2170">
      <w:pPr>
        <w:pStyle w:val="important-para"/>
        <w:shd w:val="clear" w:color="auto" w:fill="EEEEEE"/>
        <w:tabs>
          <w:tab w:val="left" w:pos="1440"/>
        </w:tabs>
        <w:spacing w:line="276" w:lineRule="auto"/>
        <w:ind w:left="1440"/>
        <w:divId w:val="1177383463"/>
      </w:pPr>
      <w:r>
        <w:rPr>
          <w:rStyle w:val="italic"/>
        </w:rPr>
        <w:t>Élément construit créé à partir des éléments sélectionnés dans la liste d'éléments</w:t>
      </w:r>
    </w:p>
    <w:p w14:paraId="561D2901" w14:textId="77777777" w:rsidR="00B46E1C" w:rsidRDefault="00B46E1C" w:rsidP="006D2170">
      <w:pPr>
        <w:pStyle w:val="BodyText"/>
        <w:tabs>
          <w:tab w:val="left" w:pos="720"/>
        </w:tabs>
        <w:spacing w:line="276" w:lineRule="auto"/>
        <w:ind w:left="720"/>
        <w:divId w:val="230430855"/>
      </w:pPr>
      <w:r>
        <w:t> </w:t>
      </w:r>
    </w:p>
    <w:p w14:paraId="37BAE521" w14:textId="77777777" w:rsidR="00B46E1C" w:rsidRDefault="00B46E1C" w:rsidP="006D2170">
      <w:pPr>
        <w:pStyle w:val="BodyText"/>
        <w:numPr>
          <w:ilvl w:val="0"/>
          <w:numId w:val="137"/>
        </w:numPr>
        <w:tabs>
          <w:tab w:val="left" w:pos="720"/>
        </w:tabs>
        <w:spacing w:line="276" w:lineRule="auto"/>
        <w:divId w:val="230430855"/>
      </w:pPr>
      <w:r>
        <w:t xml:space="preserve">Utilisez le tableau ci-dessus pour sélectionner les éléments dans la liste </w:t>
      </w:r>
      <w:r>
        <w:rPr>
          <w:rStyle w:val="bold"/>
        </w:rPr>
        <w:t>Élément</w:t>
      </w:r>
      <w:r>
        <w:t xml:space="preserve"> en fonction de la méthode choisie.</w:t>
      </w:r>
    </w:p>
    <w:p w14:paraId="17F4EDB2" w14:textId="77777777" w:rsidR="00B46E1C" w:rsidRDefault="00B46E1C" w:rsidP="006D2170">
      <w:pPr>
        <w:pStyle w:val="important-para"/>
        <w:shd w:val="clear" w:color="auto" w:fill="EEEEEE"/>
        <w:tabs>
          <w:tab w:val="left" w:pos="720"/>
        </w:tabs>
        <w:spacing w:line="276" w:lineRule="auto"/>
        <w:ind w:left="720"/>
        <w:divId w:val="1205385"/>
      </w:pPr>
      <w:r>
        <w:t>Pour rappel, l'ordre de sélection des éléments dans la liste détermine l'orientation (sens horaire ou sens anti-horaire) du logement carré construit. Voir les exemples ci-dessous.</w:t>
      </w:r>
    </w:p>
    <w:p w14:paraId="2A4F7CD0" w14:textId="77777777" w:rsidR="00B46E1C" w:rsidRDefault="00B46E1C" w:rsidP="006D2170">
      <w:pPr>
        <w:pStyle w:val="heading4b"/>
        <w:tabs>
          <w:tab w:val="left" w:pos="720"/>
        </w:tabs>
        <w:spacing w:line="276" w:lineRule="auto"/>
        <w:ind w:left="720"/>
        <w:divId w:val="1205385"/>
      </w:pPr>
      <w:r>
        <w:rPr>
          <w:rStyle w:val="Drop-downhotspot"/>
          <w:specVanish w:val="0"/>
        </w:rPr>
        <w:t>Exemple d'ordre de sélection correct</w:t>
      </w:r>
    </w:p>
    <w:p w14:paraId="4674056A" w14:textId="2AE7056F" w:rsidR="00B46E1C" w:rsidRDefault="00526266" w:rsidP="006D2170">
      <w:pPr>
        <w:pStyle w:val="figure"/>
        <w:keepNext/>
        <w:shd w:val="clear" w:color="auto" w:fill="EEEEEE"/>
        <w:tabs>
          <w:tab w:val="left" w:pos="1320"/>
        </w:tabs>
        <w:spacing w:before="60" w:after="225" w:afterAutospacing="0" w:line="276" w:lineRule="auto"/>
        <w:ind w:left="1320"/>
        <w:divId w:val="74869901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E2E713C" wp14:editId="6C4B96D9">
            <wp:extent cx="5105400" cy="4503268"/>
            <wp:effectExtent l="0" t="0" r="0" b="0"/>
            <wp:docPr id="181520211"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0211" name=""/>
                    <pic:cNvPicPr/>
                  </pic:nvPicPr>
                  <pic:blipFill>
                    <a:blip r:embed="rId126">
                      <a:extLst>
                        <a:ext uri="{28A0092B-C50C-407E-A947-70E740481C1C}">
                          <a14:useLocalDpi xmlns:a14="http://schemas.microsoft.com/office/drawing/2010/main" val="0"/>
                        </a:ext>
                      </a:extLst>
                    </a:blip>
                    <a:stretch>
                      <a:fillRect/>
                    </a:stretch>
                  </pic:blipFill>
                  <pic:spPr>
                    <a:xfrm>
                      <a:off x="0" y="0"/>
                      <a:ext cx="5105400" cy="4503268"/>
                    </a:xfrm>
                    <a:prstGeom prst="rect">
                      <a:avLst/>
                    </a:prstGeom>
                  </pic:spPr>
                </pic:pic>
              </a:graphicData>
            </a:graphic>
          </wp:inline>
        </w:drawing>
      </w:r>
    </w:p>
    <w:p w14:paraId="6C0082C8" w14:textId="77777777" w:rsidR="00B46E1C" w:rsidRDefault="00B46E1C" w:rsidP="006D2170">
      <w:pPr>
        <w:pStyle w:val="Caption1"/>
        <w:shd w:val="clear" w:color="auto" w:fill="EEEEEE"/>
        <w:tabs>
          <w:tab w:val="left" w:pos="1320"/>
        </w:tabs>
        <w:spacing w:line="276" w:lineRule="auto"/>
        <w:ind w:left="1320"/>
        <w:divId w:val="748699013"/>
      </w:pPr>
      <w:r>
        <w:t>Exemple montrant l'ordre correct de sélection d'éléments pour orienter le logement entre le premier et le second point et résoudre la longueur et la largeur correctes</w:t>
      </w:r>
    </w:p>
    <w:p w14:paraId="6AA6133D" w14:textId="77777777" w:rsidR="00B46E1C" w:rsidRDefault="00B46E1C" w:rsidP="006D2170">
      <w:pPr>
        <w:pStyle w:val="heading4b"/>
        <w:tabs>
          <w:tab w:val="left" w:pos="720"/>
        </w:tabs>
        <w:spacing w:line="276" w:lineRule="auto"/>
        <w:ind w:left="720"/>
        <w:divId w:val="1205385"/>
      </w:pPr>
      <w:r>
        <w:rPr>
          <w:rStyle w:val="Drop-downhotspot"/>
          <w:specVanish w:val="0"/>
        </w:rPr>
        <w:t>Exemple d'ordre de sélection incorrect</w:t>
      </w:r>
    </w:p>
    <w:p w14:paraId="003CEA40" w14:textId="38C198B9" w:rsidR="00B46E1C" w:rsidRDefault="00526266" w:rsidP="006D2170">
      <w:pPr>
        <w:pStyle w:val="figure"/>
        <w:keepNext/>
        <w:shd w:val="clear" w:color="auto" w:fill="EEEEEE"/>
        <w:tabs>
          <w:tab w:val="left" w:pos="1320"/>
        </w:tabs>
        <w:spacing w:before="60" w:after="225" w:afterAutospacing="0" w:line="276" w:lineRule="auto"/>
        <w:ind w:left="1320"/>
        <w:divId w:val="7143509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B4AC34D" wp14:editId="2CF7C808">
            <wp:extent cx="5105400" cy="5860185"/>
            <wp:effectExtent l="0" t="0" r="0" b="7620"/>
            <wp:docPr id="1412671767"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71767" name=""/>
                    <pic:cNvPicPr/>
                  </pic:nvPicPr>
                  <pic:blipFill>
                    <a:blip r:embed="rId127">
                      <a:extLst>
                        <a:ext uri="{28A0092B-C50C-407E-A947-70E740481C1C}">
                          <a14:useLocalDpi xmlns:a14="http://schemas.microsoft.com/office/drawing/2010/main" val="0"/>
                        </a:ext>
                      </a:extLst>
                    </a:blip>
                    <a:stretch>
                      <a:fillRect/>
                    </a:stretch>
                  </pic:blipFill>
                  <pic:spPr>
                    <a:xfrm>
                      <a:off x="0" y="0"/>
                      <a:ext cx="5105400" cy="5860185"/>
                    </a:xfrm>
                    <a:prstGeom prst="rect">
                      <a:avLst/>
                    </a:prstGeom>
                  </pic:spPr>
                </pic:pic>
              </a:graphicData>
            </a:graphic>
          </wp:inline>
        </w:drawing>
      </w:r>
    </w:p>
    <w:p w14:paraId="3BF3399F" w14:textId="77777777" w:rsidR="00B46E1C" w:rsidRDefault="00B46E1C" w:rsidP="006D2170">
      <w:pPr>
        <w:pStyle w:val="Caption1"/>
        <w:shd w:val="clear" w:color="auto" w:fill="EEEEEE"/>
        <w:tabs>
          <w:tab w:val="left" w:pos="1320"/>
        </w:tabs>
        <w:spacing w:line="276" w:lineRule="auto"/>
        <w:ind w:left="1320"/>
        <w:divId w:val="714350958"/>
      </w:pPr>
      <w:r>
        <w:t>Exemple d'ordre incorrect de sélection résolvant l'orientation, la longueur et la largeur incorrectes</w:t>
      </w:r>
    </w:p>
    <w:p w14:paraId="7CF64E38" w14:textId="77777777" w:rsidR="00B46E1C" w:rsidRDefault="00B46E1C" w:rsidP="006D2170">
      <w:pPr>
        <w:pStyle w:val="BodyText"/>
        <w:tabs>
          <w:tab w:val="left" w:pos="720"/>
        </w:tabs>
        <w:spacing w:line="276" w:lineRule="auto"/>
        <w:ind w:left="720"/>
        <w:divId w:val="230430855"/>
      </w:pPr>
      <w:r>
        <w:t> </w:t>
      </w:r>
    </w:p>
    <w:p w14:paraId="1023B12F" w14:textId="77777777" w:rsidR="00B46E1C" w:rsidRDefault="00B46E1C" w:rsidP="006D2170">
      <w:pPr>
        <w:pStyle w:val="BodyText"/>
        <w:numPr>
          <w:ilvl w:val="0"/>
          <w:numId w:val="137"/>
        </w:numPr>
        <w:tabs>
          <w:tab w:val="left" w:pos="720"/>
        </w:tabs>
        <w:spacing w:line="276" w:lineRule="auto"/>
        <w:divId w:val="230430855"/>
      </w:pPr>
      <w:r>
        <w:t xml:space="preserve">Sélectionnez l'option </w:t>
      </w:r>
      <w:r>
        <w:rPr>
          <w:rStyle w:val="bold"/>
        </w:rPr>
        <w:t>Int</w:t>
      </w:r>
      <w:r>
        <w:t xml:space="preserve"> ou </w:t>
      </w:r>
      <w:r>
        <w:rPr>
          <w:rStyle w:val="bold"/>
        </w:rPr>
        <w:t>Ext</w:t>
      </w:r>
      <w:r>
        <w:t>. Pour des détails, voir la rubrique « </w:t>
      </w:r>
      <w:hyperlink w:anchor="16_const_topics_in_out_slot_htm" w:history="1">
        <w:r>
          <w:rPr>
            <w:rStyle w:val="Hyperlink"/>
          </w:rPr>
          <w:t>Logement int/ext</w:t>
        </w:r>
      </w:hyperlink>
      <w:r>
        <w:t> » dans la documentation PC-DMIS Core.</w:t>
      </w:r>
    </w:p>
    <w:p w14:paraId="44510ED9" w14:textId="77777777" w:rsidR="00B46E1C" w:rsidRDefault="00B46E1C" w:rsidP="006D2170">
      <w:pPr>
        <w:pStyle w:val="BodyText"/>
        <w:numPr>
          <w:ilvl w:val="0"/>
          <w:numId w:val="137"/>
        </w:numPr>
        <w:tabs>
          <w:tab w:val="left" w:pos="720"/>
        </w:tabs>
        <w:spacing w:line="276" w:lineRule="auto"/>
        <w:divId w:val="230430855"/>
      </w:pPr>
      <w:r>
        <w:t xml:space="preserve">Si vous avez choisi l'une des méthodes Best Fit, choisissez l'option </w:t>
      </w:r>
      <w:r>
        <w:rPr>
          <w:rStyle w:val="bold"/>
        </w:rPr>
        <w:t>2D</w:t>
      </w:r>
      <w:r>
        <w:t xml:space="preserve"> ou </w:t>
      </w:r>
      <w:r>
        <w:rPr>
          <w:rStyle w:val="bold"/>
        </w:rPr>
        <w:t>3D</w:t>
      </w:r>
      <w:r>
        <w:t>. Pour des détails, voir la rubrique « </w:t>
      </w:r>
      <w:hyperlink w:anchor="16_const_topics_2d___3d_slot_htm" w:history="1">
        <w:r>
          <w:rPr>
            <w:rStyle w:val="Hyperlink"/>
          </w:rPr>
          <w:t>Logement 2D/3D</w:t>
        </w:r>
      </w:hyperlink>
      <w:r>
        <w:t> » dans la documentation PC-DMIS Core.</w:t>
      </w:r>
    </w:p>
    <w:p w14:paraId="74B36C34" w14:textId="77777777" w:rsidR="00B46E1C" w:rsidRDefault="00B46E1C" w:rsidP="006D2170">
      <w:pPr>
        <w:pStyle w:val="BodyText"/>
        <w:numPr>
          <w:ilvl w:val="0"/>
          <w:numId w:val="137"/>
        </w:numPr>
        <w:tabs>
          <w:tab w:val="left" w:pos="720"/>
        </w:tabs>
        <w:spacing w:line="276" w:lineRule="auto"/>
        <w:divId w:val="1473474882"/>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224AEAC6" w14:textId="77777777" w:rsidR="00B46E1C" w:rsidRDefault="00B46E1C" w:rsidP="006D2170">
      <w:pPr>
        <w:pStyle w:val="BodyText"/>
        <w:numPr>
          <w:ilvl w:val="0"/>
          <w:numId w:val="137"/>
        </w:numPr>
        <w:tabs>
          <w:tab w:val="left" w:pos="720"/>
        </w:tabs>
        <w:spacing w:line="276" w:lineRule="auto"/>
        <w:divId w:val="230430855"/>
      </w:pPr>
      <w:r>
        <w:t xml:space="preserve">Cliquez sur le bouton </w:t>
      </w:r>
      <w:r>
        <w:rPr>
          <w:rStyle w:val="bold"/>
        </w:rPr>
        <w:t>Créer</w:t>
      </w:r>
      <w:r>
        <w:t>.</w:t>
      </w:r>
    </w:p>
    <w:p w14:paraId="2F1D665A" w14:textId="77777777" w:rsidR="00B46E1C" w:rsidRDefault="00B46E1C">
      <w:pPr>
        <w:pStyle w:val="BodyText"/>
        <w:divId w:val="230430855"/>
      </w:pPr>
      <w:r>
        <w:t>La ligne de commande affichée dans la fenêtre de modification pour la construction d'un logement oblong serait la suivante :</w:t>
      </w:r>
    </w:p>
    <w:p w14:paraId="15EC5BEC" w14:textId="77777777" w:rsidR="00B46E1C" w:rsidRDefault="00B46E1C">
      <w:pPr>
        <w:pStyle w:val="code-para"/>
        <w:shd w:val="clear" w:color="auto" w:fill="EEEEEE"/>
        <w:divId w:val="490565537"/>
      </w:pPr>
      <w:r>
        <w:t>nom_élément=FEAT/SLOT,TOG1,TOG2,TOG3</w:t>
      </w:r>
    </w:p>
    <w:p w14:paraId="278F1C51" w14:textId="77777777" w:rsidR="00B46E1C" w:rsidRDefault="00B46E1C">
      <w:pPr>
        <w:pStyle w:val="code-para"/>
        <w:shd w:val="clear" w:color="auto" w:fill="EEEEEE"/>
        <w:divId w:val="490565537"/>
      </w:pPr>
      <w:r>
        <w:t>THEO /x_coord,y_coord,z_coord,i_vec,j_vec,k_vec,largeur,longueur</w:t>
      </w:r>
    </w:p>
    <w:p w14:paraId="383E1004" w14:textId="77777777" w:rsidR="00B46E1C" w:rsidRDefault="00B46E1C">
      <w:pPr>
        <w:pStyle w:val="code-para"/>
        <w:shd w:val="clear" w:color="auto" w:fill="EEEEEE"/>
        <w:divId w:val="490565537"/>
      </w:pPr>
      <w:r>
        <w:t>ACTL/x_coord,y_coord,z_coord,i_vec,j_vec,k_vec,largeur,longueur</w:t>
      </w:r>
    </w:p>
    <w:p w14:paraId="3FF932F5" w14:textId="77777777" w:rsidR="00B46E1C" w:rsidRDefault="00B46E1C">
      <w:pPr>
        <w:pStyle w:val="code-para"/>
        <w:shd w:val="clear" w:color="auto" w:fill="EEEEEE"/>
        <w:divId w:val="490565537"/>
      </w:pPr>
      <w:r>
        <w:t>CONSTR/TOG4,TOG5,TOG6,TOG7,élém_1,élém_2, …</w:t>
      </w:r>
    </w:p>
    <w:p w14:paraId="5624C21C" w14:textId="77777777" w:rsidR="00B46E1C" w:rsidRDefault="00B46E1C">
      <w:pPr>
        <w:pStyle w:val="note"/>
        <w:spacing w:before="0" w:beforeAutospacing="0" w:after="0" w:afterAutospacing="0"/>
        <w:divId w:val="230430855"/>
        <w:rPr>
          <w:rFonts w:ascii="Times New Roman" w:eastAsiaTheme="minorHAnsi" w:hAnsi="Times New Roman" w:cs="Times New Roman"/>
        </w:rPr>
      </w:pPr>
      <w:r>
        <w:rPr>
          <w:rFonts w:ascii="Times New Roman" w:eastAsiaTheme="minorHAnsi" w:hAnsi="Times New Roman" w:cs="Times New Roman"/>
        </w:rPr>
        <w:t>Le rapport en cours s'affiche en LETTRES MAJUSCULES.</w:t>
      </w:r>
    </w:p>
    <w:p w14:paraId="5B379598" w14:textId="77777777" w:rsidR="00B46E1C" w:rsidRDefault="00B46E1C">
      <w:pPr>
        <w:pStyle w:val="BodyText"/>
        <w:ind w:left="600"/>
        <w:divId w:val="230430855"/>
      </w:pPr>
      <w:r>
        <w:rPr>
          <w:rStyle w:val="bold"/>
        </w:rPr>
        <w:t>TOG1</w:t>
      </w:r>
      <w:r>
        <w:t xml:space="preserve"> = CARTÉSIEN ou POLAIRE</w:t>
      </w:r>
    </w:p>
    <w:p w14:paraId="7E72D7DC" w14:textId="77777777" w:rsidR="00B46E1C" w:rsidRDefault="00B46E1C">
      <w:pPr>
        <w:pStyle w:val="BodyText"/>
        <w:ind w:left="600"/>
        <w:divId w:val="230430855"/>
      </w:pPr>
      <w:r>
        <w:rPr>
          <w:rStyle w:val="bold"/>
        </w:rPr>
        <w:t>TOG2</w:t>
      </w:r>
      <w:r>
        <w:t xml:space="preserve"> = SORTIE ou ENTRÉE</w:t>
      </w:r>
    </w:p>
    <w:p w14:paraId="16D0057D" w14:textId="77777777" w:rsidR="00B46E1C" w:rsidRDefault="00B46E1C">
      <w:pPr>
        <w:pStyle w:val="BodyText"/>
        <w:ind w:left="600"/>
        <w:divId w:val="230430855"/>
      </w:pPr>
      <w:r>
        <w:rPr>
          <w:rStyle w:val="bold"/>
        </w:rPr>
        <w:t>TOG3</w:t>
      </w:r>
      <w:r>
        <w:t xml:space="preserve"> = OUI ou NON</w:t>
      </w:r>
    </w:p>
    <w:p w14:paraId="456F5BE9" w14:textId="77777777" w:rsidR="00B46E1C" w:rsidRDefault="00B46E1C">
      <w:pPr>
        <w:pStyle w:val="BodyText"/>
        <w:ind w:left="600"/>
        <w:divId w:val="230430855"/>
      </w:pPr>
      <w:r>
        <w:rPr>
          <w:rStyle w:val="bold"/>
        </w:rPr>
        <w:t>TOG4</w:t>
      </w:r>
      <w:r>
        <w:t xml:space="preserve"> = ORIFICE (ou autre type de construction)</w:t>
      </w:r>
    </w:p>
    <w:p w14:paraId="5C25C8C4" w14:textId="77777777" w:rsidR="00B46E1C" w:rsidRDefault="00B46E1C">
      <w:pPr>
        <w:pStyle w:val="BodyText"/>
        <w:ind w:left="600"/>
        <w:divId w:val="230430855"/>
      </w:pPr>
      <w:r>
        <w:rPr>
          <w:rStyle w:val="bold"/>
        </w:rPr>
        <w:t>TOG5</w:t>
      </w:r>
      <w:r>
        <w:t xml:space="preserve"> = OBLONG ou CARRÉ</w:t>
      </w:r>
    </w:p>
    <w:p w14:paraId="30940037" w14:textId="77777777" w:rsidR="00B46E1C" w:rsidRDefault="00B46E1C">
      <w:pPr>
        <w:pStyle w:val="BodyText"/>
        <w:ind w:left="600"/>
        <w:divId w:val="230430855"/>
      </w:pPr>
      <w:r>
        <w:rPr>
          <w:rStyle w:val="bold"/>
        </w:rPr>
        <w:t>TOG6</w:t>
      </w:r>
      <w:r>
        <w:t xml:space="preserve"> = BF, BFRE ou PROJ.</w:t>
      </w:r>
    </w:p>
    <w:p w14:paraId="38D8FEDE" w14:textId="77777777" w:rsidR="00B46E1C" w:rsidRDefault="00B46E1C">
      <w:pPr>
        <w:pStyle w:val="BodyText"/>
        <w:ind w:left="600"/>
        <w:divId w:val="230430855"/>
      </w:pPr>
      <w:r>
        <w:rPr>
          <w:rStyle w:val="bold"/>
        </w:rPr>
        <w:t>TOG7</w:t>
      </w:r>
      <w:r>
        <w:t xml:space="preserve"> = 2D ou 3D (apparaît uniquement si TOG6 est BF ou BFRE).</w:t>
      </w:r>
    </w:p>
    <w:p w14:paraId="15B32FED" w14:textId="77777777" w:rsidR="00B46E1C" w:rsidRDefault="00B46E1C">
      <w:pPr>
        <w:pStyle w:val="Heading3"/>
        <w:divId w:val="2113082851"/>
        <w:rPr>
          <w:sz w:val="28"/>
          <w:szCs w:val="28"/>
        </w:rPr>
      </w:pPr>
      <w:bookmarkStart w:id="208" w:name="16_const_topics_in___out_square__7308"/>
      <w:bookmarkStart w:id="209" w:name="_Toc227312716"/>
      <w:bookmarkEnd w:id="208"/>
      <w:r>
        <w:t>Logement carré int / ext</w:t>
      </w:r>
      <w:bookmarkEnd w:id="209"/>
    </w:p>
    <w:p w14:paraId="16425764" w14:textId="77777777" w:rsidR="00B46E1C" w:rsidRDefault="00B46E1C">
      <w:pPr>
        <w:pStyle w:val="BodyText"/>
        <w:divId w:val="2113082851"/>
      </w:pPr>
      <w:r>
        <w:t xml:space="preserve">Les options </w:t>
      </w:r>
      <w:r>
        <w:rPr>
          <w:rStyle w:val="bold"/>
        </w:rPr>
        <w:t>Int</w:t>
      </w:r>
      <w:r>
        <w:t xml:space="preserve"> et </w:t>
      </w:r>
      <w:r>
        <w:rPr>
          <w:rStyle w:val="bold"/>
        </w:rPr>
        <w:t>Ext</w:t>
      </w:r>
      <w:r>
        <w:t xml:space="preserve"> indiquent à PC-DMIS qu'il doit construire le logement comme interne ou externe.</w:t>
      </w:r>
    </w:p>
    <w:p w14:paraId="0A1F44F7" w14:textId="77777777" w:rsidR="00B46E1C" w:rsidRDefault="00B46E1C" w:rsidP="006D2170">
      <w:pPr>
        <w:pStyle w:val="BodyText"/>
        <w:numPr>
          <w:ilvl w:val="0"/>
          <w:numId w:val="138"/>
        </w:numPr>
        <w:tabs>
          <w:tab w:val="left" w:pos="720"/>
        </w:tabs>
        <w:spacing w:line="276" w:lineRule="auto"/>
        <w:divId w:val="2113082851"/>
      </w:pPr>
      <w:r>
        <w:t xml:space="preserve">Si vous sélectionnez </w:t>
      </w:r>
      <w:r>
        <w:rPr>
          <w:rStyle w:val="bold"/>
        </w:rPr>
        <w:t>Int</w:t>
      </w:r>
      <w:r>
        <w:t>, PC-DMIS construit le logement comme étant interne.</w:t>
      </w:r>
    </w:p>
    <w:p w14:paraId="6CA55C98" w14:textId="77777777" w:rsidR="00B46E1C" w:rsidRDefault="00B46E1C" w:rsidP="006D2170">
      <w:pPr>
        <w:pStyle w:val="BodyText"/>
        <w:numPr>
          <w:ilvl w:val="0"/>
          <w:numId w:val="138"/>
        </w:numPr>
        <w:tabs>
          <w:tab w:val="left" w:pos="720"/>
        </w:tabs>
        <w:spacing w:line="276" w:lineRule="auto"/>
        <w:divId w:val="2113082851"/>
      </w:pPr>
      <w:r>
        <w:t xml:space="preserve">Si vous sélectionnez </w:t>
      </w:r>
      <w:r>
        <w:rPr>
          <w:rStyle w:val="bold"/>
        </w:rPr>
        <w:t>Ext</w:t>
      </w:r>
      <w:r>
        <w:t>, PC-DMIS construit le logement comme étant externe.</w:t>
      </w:r>
    </w:p>
    <w:p w14:paraId="1EDE1B26" w14:textId="77777777" w:rsidR="00B46E1C" w:rsidRDefault="00B46E1C">
      <w:pPr>
        <w:pStyle w:val="Heading3"/>
        <w:divId w:val="2113082851"/>
      </w:pPr>
      <w:bookmarkStart w:id="210" w:name="16_const_topics_2d___3d_square_s_9326"/>
      <w:bookmarkStart w:id="211" w:name="_Toc227312717"/>
      <w:bookmarkEnd w:id="210"/>
      <w:r>
        <w:t>Logement carré 2D / 3D</w:t>
      </w:r>
      <w:bookmarkEnd w:id="211"/>
    </w:p>
    <w:p w14:paraId="49C431E2" w14:textId="77777777" w:rsidR="00B46E1C" w:rsidRDefault="00B46E1C">
      <w:pPr>
        <w:pStyle w:val="BodyText"/>
        <w:divId w:val="2113082851"/>
      </w:pPr>
      <w:r>
        <w:t xml:space="preserve">Les options </w:t>
      </w:r>
      <w:r>
        <w:rPr>
          <w:rStyle w:val="bold"/>
        </w:rPr>
        <w:t>2D</w:t>
      </w:r>
      <w:r>
        <w:t xml:space="preserve"> et </w:t>
      </w:r>
      <w:r>
        <w:rPr>
          <w:rStyle w:val="bold"/>
        </w:rPr>
        <w:t>3D</w:t>
      </w:r>
      <w:r>
        <w:t xml:space="preserve"> indique à PC-DMIS s'il doit construire l'élément en tant que logement 2D ou 3D. Ces options sont disponibles si vous sélectionnez l'option </w:t>
      </w:r>
      <w:r>
        <w:rPr>
          <w:rStyle w:val="bold"/>
        </w:rPr>
        <w:t>Best Fit</w:t>
      </w:r>
      <w:r>
        <w:t xml:space="preserve"> ou </w:t>
      </w:r>
      <w:r>
        <w:rPr>
          <w:rStyle w:val="bold"/>
        </w:rPr>
        <w:t>Recomp BF</w:t>
      </w:r>
      <w:r>
        <w:t>.</w:t>
      </w:r>
    </w:p>
    <w:p w14:paraId="06BA83F8" w14:textId="77777777" w:rsidR="00B46E1C" w:rsidRDefault="00B46E1C" w:rsidP="006D2170">
      <w:pPr>
        <w:pStyle w:val="BodyText"/>
        <w:numPr>
          <w:ilvl w:val="0"/>
          <w:numId w:val="139"/>
        </w:numPr>
        <w:tabs>
          <w:tab w:val="left" w:pos="720"/>
        </w:tabs>
        <w:spacing w:line="276" w:lineRule="auto"/>
        <w:divId w:val="2113082851"/>
      </w:pPr>
      <w:r>
        <w:t xml:space="preserve">Si vous sélectionnez </w:t>
      </w:r>
      <w:r>
        <w:rPr>
          <w:rStyle w:val="bold"/>
        </w:rPr>
        <w:t>2D</w:t>
      </w:r>
      <w:r>
        <w:t>, PC-DMIS construit le logement en le projetant sur le plan de travail.</w:t>
      </w:r>
    </w:p>
    <w:p w14:paraId="3C6584E8" w14:textId="77777777" w:rsidR="00B46E1C" w:rsidRDefault="00B46E1C" w:rsidP="006D2170">
      <w:pPr>
        <w:pStyle w:val="BodyText"/>
        <w:numPr>
          <w:ilvl w:val="0"/>
          <w:numId w:val="139"/>
        </w:numPr>
        <w:tabs>
          <w:tab w:val="left" w:pos="720"/>
        </w:tabs>
        <w:spacing w:line="276" w:lineRule="auto"/>
        <w:divId w:val="2113082851"/>
      </w:pPr>
      <w:r>
        <w:t xml:space="preserve">Si vous sélectionnez </w:t>
      </w:r>
      <w:r>
        <w:rPr>
          <w:rStyle w:val="bold"/>
        </w:rPr>
        <w:t>3D</w:t>
      </w:r>
      <w:r>
        <w:t>, PC-DMIS construit un plan best fit à partir des entrées. Ces entrées sont ensuite projetées sur le plan et un logement construit est créé à partir des points projetés.</w:t>
      </w:r>
    </w:p>
    <w:p w14:paraId="1DA87A85" w14:textId="77777777" w:rsidR="00B46E1C" w:rsidRDefault="00B46E1C">
      <w:pPr>
        <w:pStyle w:val="Heading3"/>
        <w:divId w:val="2113082851"/>
      </w:pPr>
      <w:bookmarkStart w:id="212" w:name="16_const_topics_constructing_a_b_8425"/>
      <w:bookmarkStart w:id="213" w:name="_Toc227312718"/>
      <w:bookmarkEnd w:id="212"/>
      <w:r>
        <w:t>Construction d'un logement carré Best Fit, avec ou sans recompensation</w:t>
      </w:r>
      <w:bookmarkEnd w:id="213"/>
    </w:p>
    <w:p w14:paraId="637109AB" w14:textId="77777777" w:rsidR="00B46E1C" w:rsidRDefault="00B46E1C">
      <w:pPr>
        <w:pStyle w:val="BodyText"/>
        <w:divId w:val="696346984"/>
      </w:pPr>
      <w:r>
        <w:t>Les éléments Best Fit (BF) et Best Fit Recompensate (BFRE) sont construits à partir de 5 éléments ou plus. Le vecteur de logements construits est perpendiculaire au plan de travail. La construction BFRE se sert du centre de la bille dans le rayon du palpeur pour calculer le logement. La compensation fait partie intégrale de l'ajustement. La construction BF compense les points mesurés avant ajustement.</w:t>
      </w:r>
    </w:p>
    <w:p w14:paraId="028CDEA9" w14:textId="77777777" w:rsidR="00B46E1C" w:rsidRDefault="00B46E1C">
      <w:pPr>
        <w:pStyle w:val="BodyText"/>
        <w:divId w:val="696346984"/>
      </w:pPr>
      <w:r>
        <w:t>La hauteur de la logement depuis le plan de travail est la moyenne de tous les éléments d'entrée.</w:t>
      </w:r>
    </w:p>
    <w:p w14:paraId="71469E55" w14:textId="77777777" w:rsidR="00B46E1C" w:rsidRDefault="00B46E1C">
      <w:pPr>
        <w:pStyle w:val="note-para"/>
        <w:shd w:val="clear" w:color="auto" w:fill="EEEEEE"/>
        <w:divId w:val="1859922966"/>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3D3511C7" w14:textId="77777777" w:rsidR="00B46E1C" w:rsidRDefault="00B46E1C">
      <w:pPr>
        <w:pStyle w:val="note-para"/>
        <w:shd w:val="clear" w:color="auto" w:fill="EEEEEE"/>
        <w:divId w:val="1859922966"/>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37F7C341" w14:textId="77777777" w:rsidR="00B46E1C" w:rsidRDefault="00B46E1C">
      <w:pPr>
        <w:pStyle w:val="BodyText"/>
        <w:divId w:val="2113082851"/>
      </w:pPr>
      <w:r>
        <w:t> </w:t>
      </w:r>
    </w:p>
    <w:p w14:paraId="370A64CA" w14:textId="77777777" w:rsidR="00B46E1C" w:rsidRDefault="00B46E1C">
      <w:pPr>
        <w:pStyle w:val="BodyText"/>
        <w:divId w:val="2113082851"/>
      </w:pPr>
      <w:r>
        <w:t>Pour construire un logement carré Best Fit ou Best Fit avec recompensation :</w:t>
      </w:r>
    </w:p>
    <w:p w14:paraId="24C95A7F" w14:textId="77777777" w:rsidR="00B46E1C" w:rsidRDefault="00B46E1C" w:rsidP="006D2170">
      <w:pPr>
        <w:pStyle w:val="BodyText"/>
        <w:numPr>
          <w:ilvl w:val="0"/>
          <w:numId w:val="140"/>
        </w:numPr>
        <w:tabs>
          <w:tab w:val="left" w:pos="720"/>
        </w:tabs>
        <w:spacing w:line="276" w:lineRule="auto"/>
        <w:divId w:val="2113082851"/>
      </w:pPr>
      <w:r>
        <w:t xml:space="preserve">Ouvrez la boîte de dialogue </w:t>
      </w:r>
      <w:r>
        <w:rPr>
          <w:rStyle w:val="bold"/>
        </w:rPr>
        <w:t>Construction de logement</w:t>
      </w:r>
      <w:r>
        <w:t xml:space="preserve"> (</w:t>
      </w:r>
      <w:r>
        <w:rPr>
          <w:rStyle w:val="bold"/>
        </w:rPr>
        <w:t>Insérer | Élément | Construit | Logement</w:t>
      </w:r>
      <w:r>
        <w:t>).</w:t>
      </w:r>
    </w:p>
    <w:p w14:paraId="5BA18E0E" w14:textId="77777777" w:rsidR="00B46E1C" w:rsidRDefault="00B46E1C" w:rsidP="006D2170">
      <w:pPr>
        <w:pStyle w:val="BodyText"/>
        <w:numPr>
          <w:ilvl w:val="0"/>
          <w:numId w:val="140"/>
        </w:numPr>
        <w:tabs>
          <w:tab w:val="left" w:pos="720"/>
        </w:tabs>
        <w:spacing w:line="276" w:lineRule="auto"/>
        <w:divId w:val="2113082851"/>
      </w:pPr>
      <w:r>
        <w:t xml:space="preserve">Dans la liste </w:t>
      </w:r>
      <w:r>
        <w:rPr>
          <w:rStyle w:val="bold"/>
        </w:rPr>
        <w:t>Méthode</w:t>
      </w:r>
      <w:r>
        <w:t xml:space="preserve">, sélectionnez l'option </w:t>
      </w:r>
      <w:r>
        <w:rPr>
          <w:rStyle w:val="bold"/>
        </w:rPr>
        <w:t>Best Fit</w:t>
      </w:r>
      <w:r>
        <w:t xml:space="preserve"> ou </w:t>
      </w:r>
      <w:r>
        <w:rPr>
          <w:rStyle w:val="bold"/>
        </w:rPr>
        <w:t>Best Fit avec recompensation</w:t>
      </w:r>
      <w:r>
        <w:t xml:space="preserve"> (</w:t>
      </w:r>
      <w:r>
        <w:rPr>
          <w:rStyle w:val="bold"/>
        </w:rPr>
        <w:t>Best Fit</w:t>
      </w:r>
      <w:r>
        <w:t xml:space="preserve"> et </w:t>
      </w:r>
      <w:r>
        <w:rPr>
          <w:rStyle w:val="bold"/>
        </w:rPr>
        <w:t>Recomp BF</w:t>
      </w:r>
      <w:r>
        <w:t>).</w:t>
      </w:r>
    </w:p>
    <w:p w14:paraId="5FD399B5" w14:textId="77777777" w:rsidR="00B46E1C" w:rsidRDefault="00B46E1C" w:rsidP="006D2170">
      <w:pPr>
        <w:pStyle w:val="BodyText"/>
        <w:numPr>
          <w:ilvl w:val="0"/>
          <w:numId w:val="140"/>
        </w:numPr>
        <w:tabs>
          <w:tab w:val="left" w:pos="720"/>
        </w:tabs>
        <w:spacing w:line="276" w:lineRule="auto"/>
        <w:divId w:val="2113082851"/>
      </w:pPr>
      <w:r>
        <w:t xml:space="preserve">Dans la liste </w:t>
      </w:r>
      <w:r>
        <w:rPr>
          <w:rStyle w:val="bold"/>
        </w:rPr>
        <w:t>Élément</w:t>
      </w:r>
      <w:r>
        <w:t>, sélectionnez au moins cinq éléments.</w:t>
      </w:r>
    </w:p>
    <w:p w14:paraId="53BCA0CD" w14:textId="77777777" w:rsidR="00B46E1C" w:rsidRDefault="00B46E1C" w:rsidP="006D2170">
      <w:pPr>
        <w:pStyle w:val="important-para"/>
        <w:shd w:val="clear" w:color="auto" w:fill="EEEEEE"/>
        <w:tabs>
          <w:tab w:val="left" w:pos="720"/>
        </w:tabs>
        <w:spacing w:line="276" w:lineRule="auto"/>
        <w:ind w:left="720"/>
        <w:divId w:val="961498136"/>
      </w:pPr>
      <w:r>
        <w:t>Pour rappel, l'ordre de sélection des éléments dans la liste détermine l'orientation (sens horaire ou sens anti-horaire) du logement carré construit. Voir les exemples ci-dessous.</w:t>
      </w:r>
    </w:p>
    <w:p w14:paraId="0671AF78" w14:textId="77777777" w:rsidR="00B46E1C" w:rsidRDefault="00B46E1C" w:rsidP="006D2170">
      <w:pPr>
        <w:pStyle w:val="heading4b"/>
        <w:tabs>
          <w:tab w:val="left" w:pos="720"/>
        </w:tabs>
        <w:spacing w:line="276" w:lineRule="auto"/>
        <w:ind w:left="720"/>
        <w:divId w:val="961498136"/>
      </w:pPr>
      <w:r>
        <w:rPr>
          <w:rStyle w:val="Drop-downhotspot"/>
          <w:specVanish w:val="0"/>
        </w:rPr>
        <w:t>Exemple d'ordre de sélection correct</w:t>
      </w:r>
    </w:p>
    <w:p w14:paraId="52653DA6" w14:textId="2C10C919" w:rsidR="00B46E1C" w:rsidRDefault="00526266" w:rsidP="006D2170">
      <w:pPr>
        <w:pStyle w:val="figure"/>
        <w:keepNext/>
        <w:shd w:val="clear" w:color="auto" w:fill="EEEEEE"/>
        <w:tabs>
          <w:tab w:val="left" w:pos="1320"/>
        </w:tabs>
        <w:spacing w:before="60" w:after="225" w:afterAutospacing="0" w:line="276" w:lineRule="auto"/>
        <w:ind w:left="1320"/>
        <w:divId w:val="185784535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1ACF92" wp14:editId="631B5ECD">
            <wp:extent cx="5105400" cy="4503268"/>
            <wp:effectExtent l="0" t="0" r="0" b="0"/>
            <wp:docPr id="1592832106"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832106" name=""/>
                    <pic:cNvPicPr/>
                  </pic:nvPicPr>
                  <pic:blipFill>
                    <a:blip r:embed="rId126">
                      <a:extLst>
                        <a:ext uri="{28A0092B-C50C-407E-A947-70E740481C1C}">
                          <a14:useLocalDpi xmlns:a14="http://schemas.microsoft.com/office/drawing/2010/main" val="0"/>
                        </a:ext>
                      </a:extLst>
                    </a:blip>
                    <a:stretch>
                      <a:fillRect/>
                    </a:stretch>
                  </pic:blipFill>
                  <pic:spPr>
                    <a:xfrm>
                      <a:off x="0" y="0"/>
                      <a:ext cx="5105400" cy="4503268"/>
                    </a:xfrm>
                    <a:prstGeom prst="rect">
                      <a:avLst/>
                    </a:prstGeom>
                  </pic:spPr>
                </pic:pic>
              </a:graphicData>
            </a:graphic>
          </wp:inline>
        </w:drawing>
      </w:r>
    </w:p>
    <w:p w14:paraId="10FAE5D8" w14:textId="77777777" w:rsidR="00B46E1C" w:rsidRDefault="00B46E1C" w:rsidP="006D2170">
      <w:pPr>
        <w:pStyle w:val="Caption1"/>
        <w:shd w:val="clear" w:color="auto" w:fill="EEEEEE"/>
        <w:tabs>
          <w:tab w:val="left" w:pos="1320"/>
        </w:tabs>
        <w:spacing w:line="276" w:lineRule="auto"/>
        <w:ind w:left="1320"/>
        <w:divId w:val="1857845352"/>
      </w:pPr>
      <w:r>
        <w:t>Exemple montrant l'ordre correct de sélection d'éléments pour orienter le logement entre le premier et le second point et résoudre la longueur et la largeur correctes</w:t>
      </w:r>
    </w:p>
    <w:p w14:paraId="04504F76" w14:textId="77777777" w:rsidR="00B46E1C" w:rsidRDefault="00B46E1C" w:rsidP="006D2170">
      <w:pPr>
        <w:pStyle w:val="heading4b"/>
        <w:tabs>
          <w:tab w:val="left" w:pos="720"/>
        </w:tabs>
        <w:spacing w:line="276" w:lineRule="auto"/>
        <w:ind w:left="720"/>
        <w:divId w:val="961498136"/>
      </w:pPr>
      <w:r>
        <w:rPr>
          <w:rStyle w:val="Drop-downhotspot"/>
          <w:specVanish w:val="0"/>
        </w:rPr>
        <w:t>Exemple d'ordre de sélection incorrect</w:t>
      </w:r>
    </w:p>
    <w:p w14:paraId="180519FE" w14:textId="598D8E0E" w:rsidR="00B46E1C" w:rsidRDefault="00526266" w:rsidP="006D2170">
      <w:pPr>
        <w:pStyle w:val="figure"/>
        <w:keepNext/>
        <w:shd w:val="clear" w:color="auto" w:fill="EEEEEE"/>
        <w:tabs>
          <w:tab w:val="left" w:pos="1320"/>
        </w:tabs>
        <w:spacing w:before="60" w:after="225" w:afterAutospacing="0" w:line="276" w:lineRule="auto"/>
        <w:ind w:left="1320"/>
        <w:divId w:val="159562589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358295" wp14:editId="3AE0B507">
            <wp:extent cx="5105400" cy="5860185"/>
            <wp:effectExtent l="0" t="0" r="0" b="7620"/>
            <wp:docPr id="15694343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434363" name=""/>
                    <pic:cNvPicPr/>
                  </pic:nvPicPr>
                  <pic:blipFill>
                    <a:blip r:embed="rId127">
                      <a:extLst>
                        <a:ext uri="{28A0092B-C50C-407E-A947-70E740481C1C}">
                          <a14:useLocalDpi xmlns:a14="http://schemas.microsoft.com/office/drawing/2010/main" val="0"/>
                        </a:ext>
                      </a:extLst>
                    </a:blip>
                    <a:stretch>
                      <a:fillRect/>
                    </a:stretch>
                  </pic:blipFill>
                  <pic:spPr>
                    <a:xfrm>
                      <a:off x="0" y="0"/>
                      <a:ext cx="5105400" cy="5860185"/>
                    </a:xfrm>
                    <a:prstGeom prst="rect">
                      <a:avLst/>
                    </a:prstGeom>
                  </pic:spPr>
                </pic:pic>
              </a:graphicData>
            </a:graphic>
          </wp:inline>
        </w:drawing>
      </w:r>
    </w:p>
    <w:p w14:paraId="16C2DAA0" w14:textId="77777777" w:rsidR="00B46E1C" w:rsidRDefault="00B46E1C" w:rsidP="006D2170">
      <w:pPr>
        <w:pStyle w:val="Caption1"/>
        <w:shd w:val="clear" w:color="auto" w:fill="EEEEEE"/>
        <w:tabs>
          <w:tab w:val="left" w:pos="1320"/>
        </w:tabs>
        <w:spacing w:line="276" w:lineRule="auto"/>
        <w:ind w:left="1320"/>
        <w:divId w:val="1595625899"/>
      </w:pPr>
      <w:r>
        <w:t>Exemple d'ordre incorrect de sélection résolvant l'orientation, la longueur et la largeur incorrectes</w:t>
      </w:r>
    </w:p>
    <w:p w14:paraId="4C49EC30" w14:textId="77777777" w:rsidR="00B46E1C" w:rsidRDefault="00B46E1C" w:rsidP="006D2170">
      <w:pPr>
        <w:pStyle w:val="BodyText"/>
        <w:tabs>
          <w:tab w:val="left" w:pos="720"/>
        </w:tabs>
        <w:spacing w:line="276" w:lineRule="auto"/>
        <w:ind w:left="720"/>
        <w:divId w:val="2113082851"/>
      </w:pPr>
      <w:r>
        <w:t> </w:t>
      </w:r>
    </w:p>
    <w:p w14:paraId="4AF6D2E4" w14:textId="77777777" w:rsidR="00B46E1C" w:rsidRDefault="00B46E1C" w:rsidP="006D2170">
      <w:pPr>
        <w:pStyle w:val="BodyText"/>
        <w:numPr>
          <w:ilvl w:val="0"/>
          <w:numId w:val="140"/>
        </w:numPr>
        <w:tabs>
          <w:tab w:val="left" w:pos="720"/>
        </w:tabs>
        <w:spacing w:line="276" w:lineRule="auto"/>
        <w:divId w:val="2113082851"/>
      </w:pPr>
      <w:r>
        <w:t xml:space="preserve">Sélectionnez l'option </w:t>
      </w:r>
      <w:r>
        <w:rPr>
          <w:rStyle w:val="bold"/>
        </w:rPr>
        <w:t>Int</w:t>
      </w:r>
      <w:r>
        <w:t xml:space="preserve"> ou </w:t>
      </w:r>
      <w:r>
        <w:rPr>
          <w:rStyle w:val="bold"/>
        </w:rPr>
        <w:t>Ext</w:t>
      </w:r>
      <w:r>
        <w:t>. Pour des détails, voir la rubrique « </w:t>
      </w:r>
      <w:hyperlink w:anchor="16_const_topics_in___out_square__7308" w:history="1">
        <w:r>
          <w:rPr>
            <w:rStyle w:val="Hyperlink"/>
          </w:rPr>
          <w:t>Logement carré int/ext</w:t>
        </w:r>
      </w:hyperlink>
      <w:r>
        <w:t> » dans cette documentation.</w:t>
      </w:r>
    </w:p>
    <w:p w14:paraId="7A054C6B" w14:textId="77777777" w:rsidR="00B46E1C" w:rsidRDefault="00B46E1C" w:rsidP="006D2170">
      <w:pPr>
        <w:pStyle w:val="BodyText"/>
        <w:numPr>
          <w:ilvl w:val="0"/>
          <w:numId w:val="140"/>
        </w:numPr>
        <w:tabs>
          <w:tab w:val="left" w:pos="720"/>
        </w:tabs>
        <w:spacing w:line="276" w:lineRule="auto"/>
        <w:divId w:val="2113082851"/>
      </w:pPr>
      <w:r>
        <w:t xml:space="preserve">Sélectionnez l'option </w:t>
      </w:r>
      <w:r>
        <w:rPr>
          <w:rStyle w:val="bold"/>
        </w:rPr>
        <w:t>2D</w:t>
      </w:r>
      <w:r>
        <w:t xml:space="preserve"> ou </w:t>
      </w:r>
      <w:r>
        <w:rPr>
          <w:rStyle w:val="bold"/>
        </w:rPr>
        <w:t>3D</w:t>
      </w:r>
      <w:r>
        <w:t>. Pour des détails, voir la rubrique « </w:t>
      </w:r>
      <w:hyperlink w:anchor="16_const_topics_2d___3d_square_s_9326" w:history="1">
        <w:r>
          <w:rPr>
            <w:rStyle w:val="Hyperlink"/>
          </w:rPr>
          <w:t>Logement carré 2D/3D</w:t>
        </w:r>
      </w:hyperlink>
      <w:r>
        <w:t> » dans la documentation PC-DMIS Core.</w:t>
      </w:r>
    </w:p>
    <w:p w14:paraId="38518BAC" w14:textId="77777777" w:rsidR="00B46E1C" w:rsidRDefault="00B46E1C" w:rsidP="006D2170">
      <w:pPr>
        <w:pStyle w:val="BodyText"/>
        <w:numPr>
          <w:ilvl w:val="0"/>
          <w:numId w:val="140"/>
        </w:numPr>
        <w:tabs>
          <w:tab w:val="left" w:pos="720"/>
        </w:tabs>
        <w:spacing w:line="276" w:lineRule="auto"/>
        <w:divId w:val="138491128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2B68276B" w14:textId="77777777" w:rsidR="00B46E1C" w:rsidRDefault="00B46E1C" w:rsidP="006D2170">
      <w:pPr>
        <w:pStyle w:val="BodyText"/>
        <w:numPr>
          <w:ilvl w:val="0"/>
          <w:numId w:val="140"/>
        </w:numPr>
        <w:tabs>
          <w:tab w:val="left" w:pos="720"/>
        </w:tabs>
        <w:spacing w:line="276" w:lineRule="auto"/>
        <w:divId w:val="2113082851"/>
      </w:pPr>
      <w:r>
        <w:t xml:space="preserve">Cliquez sur le bouton </w:t>
      </w:r>
      <w:r>
        <w:rPr>
          <w:rStyle w:val="bold"/>
        </w:rPr>
        <w:t>Créer</w:t>
      </w:r>
      <w:r>
        <w:t>.</w:t>
      </w:r>
    </w:p>
    <w:p w14:paraId="55BCF6DB" w14:textId="77777777" w:rsidR="00B46E1C" w:rsidRDefault="00B46E1C">
      <w:pPr>
        <w:pStyle w:val="BodyText"/>
        <w:divId w:val="2113082851"/>
      </w:pPr>
      <w:r>
        <w:t>La ligne de commande dans la fenêtre de modification pour la lumière Best Fit avec ou sans recompensation serait :</w:t>
      </w:r>
    </w:p>
    <w:p w14:paraId="4D57183C" w14:textId="77777777" w:rsidR="00B46E1C" w:rsidRDefault="00B46E1C">
      <w:pPr>
        <w:pStyle w:val="BodyText"/>
        <w:divId w:val="2113082851"/>
      </w:pPr>
      <w:r>
        <w:rPr>
          <w:rStyle w:val="codecharacter"/>
        </w:rPr>
        <w:t>CONSTR/SLOT,BF (ou BFRE),élém_1,élém_2, ...</w:t>
      </w:r>
    </w:p>
    <w:p w14:paraId="2149861F" w14:textId="77777777" w:rsidR="00B46E1C" w:rsidRDefault="00B46E1C">
      <w:pPr>
        <w:pStyle w:val="Heading3"/>
        <w:divId w:val="2113082851"/>
      </w:pPr>
      <w:bookmarkStart w:id="214" w:name="16_const_topics_constructing_a_p_9006"/>
      <w:bookmarkStart w:id="215" w:name="_Toc227312719"/>
      <w:bookmarkEnd w:id="214"/>
      <w:r>
        <w:t>Construction d'un Logement Carré de projection</w:t>
      </w:r>
      <w:bookmarkEnd w:id="215"/>
    </w:p>
    <w:p w14:paraId="1CAB2250" w14:textId="77777777" w:rsidR="00B46E1C" w:rsidRDefault="00B46E1C">
      <w:pPr>
        <w:pStyle w:val="BodyText"/>
        <w:divId w:val="2113082851"/>
      </w:pPr>
      <w:r>
        <w:t xml:space="preserve">De même que pour un </w:t>
      </w:r>
      <w:hyperlink w:anchor="16_const_topics_constructing_a_p_5373" w:history="1">
        <w:r>
          <w:rPr>
            <w:rStyle w:val="Hyperlink"/>
          </w:rPr>
          <w:t>cercle projeté</w:t>
        </w:r>
      </w:hyperlink>
      <w:r>
        <w:t>, PC-DMIS peut créer un logement projeté sur un plan spécifié.</w:t>
      </w:r>
    </w:p>
    <w:p w14:paraId="6C5022BD" w14:textId="77777777" w:rsidR="00B46E1C" w:rsidRDefault="00B46E1C">
      <w:pPr>
        <w:pStyle w:val="BodyText"/>
        <w:divId w:val="2113082851"/>
      </w:pPr>
      <w:r>
        <w:t>Pour construire un logement carré de projection :</w:t>
      </w:r>
    </w:p>
    <w:p w14:paraId="59519808" w14:textId="77777777" w:rsidR="00B46E1C" w:rsidRDefault="00B46E1C" w:rsidP="006D2170">
      <w:pPr>
        <w:pStyle w:val="BodyText"/>
        <w:numPr>
          <w:ilvl w:val="0"/>
          <w:numId w:val="141"/>
        </w:numPr>
        <w:tabs>
          <w:tab w:val="left" w:pos="720"/>
        </w:tabs>
        <w:spacing w:line="276" w:lineRule="auto"/>
        <w:divId w:val="2113082851"/>
      </w:pPr>
      <w:r>
        <w:t xml:space="preserve">Ouvrez la boîte de dialogue </w:t>
      </w:r>
      <w:r>
        <w:rPr>
          <w:rStyle w:val="bold"/>
        </w:rPr>
        <w:t>Construction d'un logement carré</w:t>
      </w:r>
      <w:r>
        <w:t xml:space="preserve"> (</w:t>
      </w:r>
      <w:r>
        <w:rPr>
          <w:rStyle w:val="bold"/>
        </w:rPr>
        <w:t>Insérer | Élément | Construit | Logement carré</w:t>
      </w:r>
      <w:r>
        <w:t>).</w:t>
      </w:r>
    </w:p>
    <w:p w14:paraId="2A424FFC" w14:textId="77777777" w:rsidR="00B46E1C" w:rsidRDefault="00B46E1C" w:rsidP="006D2170">
      <w:pPr>
        <w:pStyle w:val="BodyText"/>
        <w:numPr>
          <w:ilvl w:val="0"/>
          <w:numId w:val="141"/>
        </w:numPr>
        <w:tabs>
          <w:tab w:val="left" w:pos="720"/>
        </w:tabs>
        <w:spacing w:line="276" w:lineRule="auto"/>
        <w:divId w:val="2113082851"/>
      </w:pPr>
      <w:r>
        <w:t xml:space="preserve">Dans la liste </w:t>
      </w:r>
      <w:r>
        <w:rPr>
          <w:rStyle w:val="bold"/>
        </w:rPr>
        <w:t>Méthode</w:t>
      </w:r>
      <w:r>
        <w:t xml:space="preserve">, sélectionnez l'option </w:t>
      </w:r>
      <w:r>
        <w:rPr>
          <w:rStyle w:val="bold"/>
        </w:rPr>
        <w:t>Projeté</w:t>
      </w:r>
      <w:r>
        <w:t>.</w:t>
      </w:r>
    </w:p>
    <w:p w14:paraId="4D0351A9" w14:textId="77777777" w:rsidR="00B46E1C" w:rsidRDefault="00B46E1C" w:rsidP="006D2170">
      <w:pPr>
        <w:pStyle w:val="BodyText"/>
        <w:numPr>
          <w:ilvl w:val="0"/>
          <w:numId w:val="141"/>
        </w:numPr>
        <w:tabs>
          <w:tab w:val="left" w:pos="720"/>
        </w:tabs>
        <w:spacing w:line="276" w:lineRule="auto"/>
        <w:divId w:val="2113082851"/>
      </w:pPr>
      <w:r>
        <w:t xml:space="preserve">Dans la liste </w:t>
      </w:r>
      <w:r>
        <w:rPr>
          <w:rStyle w:val="bold"/>
        </w:rPr>
        <w:t>Élément</w:t>
      </w:r>
      <w:r>
        <w:t>, sélectionnez deux éléments. Le premier doit être un logement. Le second doit être un plan.</w:t>
      </w:r>
    </w:p>
    <w:p w14:paraId="13609571" w14:textId="77777777" w:rsidR="00B46E1C" w:rsidRDefault="00B46E1C" w:rsidP="006D2170">
      <w:pPr>
        <w:pStyle w:val="BodyText"/>
        <w:numPr>
          <w:ilvl w:val="0"/>
          <w:numId w:val="141"/>
        </w:numPr>
        <w:tabs>
          <w:tab w:val="left" w:pos="720"/>
        </w:tabs>
        <w:spacing w:line="276" w:lineRule="auto"/>
        <w:divId w:val="2113082851"/>
      </w:pPr>
      <w:r>
        <w:t xml:space="preserve">Sélectionnez l'option </w:t>
      </w:r>
      <w:r>
        <w:rPr>
          <w:rStyle w:val="bold"/>
        </w:rPr>
        <w:t>Int</w:t>
      </w:r>
      <w:r>
        <w:t xml:space="preserve"> ou </w:t>
      </w:r>
      <w:r>
        <w:rPr>
          <w:rStyle w:val="bold"/>
        </w:rPr>
        <w:t>Ext</w:t>
      </w:r>
      <w:r>
        <w:t>. Pour des détails, voir la rubrique « </w:t>
      </w:r>
      <w:hyperlink w:anchor="16_const_topics_in___out_square__7308" w:history="1">
        <w:r>
          <w:rPr>
            <w:rStyle w:val="Hyperlink"/>
          </w:rPr>
          <w:t>Logement carré int/ext</w:t>
        </w:r>
      </w:hyperlink>
      <w:r>
        <w:t> » dans cette documentation.</w:t>
      </w:r>
    </w:p>
    <w:p w14:paraId="7B51C9BE" w14:textId="77777777" w:rsidR="00B46E1C" w:rsidRDefault="00B46E1C" w:rsidP="006D2170">
      <w:pPr>
        <w:pStyle w:val="BodyText"/>
        <w:numPr>
          <w:ilvl w:val="0"/>
          <w:numId w:val="141"/>
        </w:numPr>
        <w:tabs>
          <w:tab w:val="left" w:pos="720"/>
        </w:tabs>
        <w:spacing w:line="276" w:lineRule="auto"/>
        <w:divId w:val="254359810"/>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0BB578FC" w14:textId="77777777" w:rsidR="00B46E1C" w:rsidRDefault="00B46E1C" w:rsidP="006D2170">
      <w:pPr>
        <w:pStyle w:val="BodyText"/>
        <w:numPr>
          <w:ilvl w:val="0"/>
          <w:numId w:val="141"/>
        </w:numPr>
        <w:tabs>
          <w:tab w:val="left" w:pos="720"/>
        </w:tabs>
        <w:spacing w:line="276" w:lineRule="auto"/>
        <w:divId w:val="2113082851"/>
      </w:pPr>
      <w:r>
        <w:t xml:space="preserve">Cliquez sur le bouton </w:t>
      </w:r>
      <w:r>
        <w:rPr>
          <w:rStyle w:val="bold"/>
        </w:rPr>
        <w:t>Créer</w:t>
      </w:r>
      <w:r>
        <w:t>. L'orifice est construit en projection sur le plan spécifié.</w:t>
      </w:r>
    </w:p>
    <w:p w14:paraId="4BEF11DF" w14:textId="77777777" w:rsidR="00B46E1C" w:rsidRDefault="00B46E1C">
      <w:pPr>
        <w:pStyle w:val="BodyText"/>
        <w:divId w:val="2113082851"/>
      </w:pPr>
      <w:r>
        <w:t>La ligne de commande dans la fenêtre de modification pour la construction de l'logement carré projeté serait la suivante :</w:t>
      </w:r>
      <w:r>
        <w:br/>
      </w:r>
      <w:r>
        <w:rPr>
          <w:rStyle w:val="codecharacter"/>
        </w:rPr>
        <w:t>CONSTR/SLOT,SQUARE,PROJ,élément_1,élément_2, ...</w:t>
      </w:r>
    </w:p>
    <w:p w14:paraId="2D8D65F0" w14:textId="77777777" w:rsidR="00B46E1C" w:rsidRDefault="00B46E1C">
      <w:pPr>
        <w:pStyle w:val="Heading3"/>
        <w:divId w:val="2113082851"/>
      </w:pPr>
      <w:bookmarkStart w:id="216" w:name="16_const_topics_constructing_a_c_3716"/>
      <w:bookmarkStart w:id="217" w:name="_Toc227312720"/>
      <w:bookmarkEnd w:id="216"/>
      <w:r>
        <w:t>Construction d'un Logement Carré de dérivation</w:t>
      </w:r>
      <w:bookmarkEnd w:id="217"/>
    </w:p>
    <w:p w14:paraId="248C7E6F" w14:textId="77777777" w:rsidR="00B46E1C" w:rsidRDefault="00B46E1C">
      <w:pPr>
        <w:pStyle w:val="BodyText"/>
        <w:divId w:val="2113082851"/>
      </w:pPr>
      <w:r>
        <w:t xml:space="preserve">Semblable à un </w:t>
      </w:r>
      <w:hyperlink w:anchor="16_const_topics_constructing_a_c_1901" w:history="1">
        <w:r>
          <w:rPr>
            <w:rStyle w:val="Hyperlink"/>
          </w:rPr>
          <w:t>cercle de dérivation</w:t>
        </w:r>
      </w:hyperlink>
      <w:r>
        <w:t xml:space="preserve">, vous pouvez construire un logement carré de dérivation en changeant un élément donné en un logement. À l'aide de l'option Dérivation de la boîte de dialogue </w:t>
      </w:r>
      <w:r>
        <w:rPr>
          <w:rStyle w:val="bold"/>
        </w:rPr>
        <w:t>Construction de logement carré</w:t>
      </w:r>
      <w:r>
        <w:t>, PC-DMIS construit le logement au barycentre de l'élément entré.</w:t>
      </w:r>
    </w:p>
    <w:p w14:paraId="3CDB1E6C" w14:textId="77777777" w:rsidR="00B46E1C" w:rsidRDefault="00B46E1C">
      <w:pPr>
        <w:pStyle w:val="BodyText"/>
        <w:divId w:val="802308877"/>
      </w:pPr>
      <w:r>
        <w:t>Instructions pour la construction d'un logement moulé :</w:t>
      </w:r>
    </w:p>
    <w:p w14:paraId="3D2AF49E" w14:textId="77777777" w:rsidR="00B46E1C" w:rsidRDefault="00B46E1C" w:rsidP="006D2170">
      <w:pPr>
        <w:pStyle w:val="BodyText"/>
        <w:numPr>
          <w:ilvl w:val="0"/>
          <w:numId w:val="142"/>
        </w:numPr>
        <w:tabs>
          <w:tab w:val="left" w:pos="720"/>
        </w:tabs>
        <w:spacing w:line="276" w:lineRule="auto"/>
        <w:divId w:val="802308877"/>
      </w:pPr>
      <w:r>
        <w:t>Le logiciel utilise le diamètre ou la largeur de l'élément entré comme largeur du logement.</w:t>
      </w:r>
    </w:p>
    <w:p w14:paraId="33F73401" w14:textId="77777777" w:rsidR="00B46E1C" w:rsidRDefault="00B46E1C" w:rsidP="006D2170">
      <w:pPr>
        <w:pStyle w:val="BodyText"/>
        <w:numPr>
          <w:ilvl w:val="0"/>
          <w:numId w:val="142"/>
        </w:numPr>
        <w:tabs>
          <w:tab w:val="left" w:pos="720"/>
        </w:tabs>
        <w:spacing w:line="276" w:lineRule="auto"/>
        <w:divId w:val="802308877"/>
      </w:pPr>
      <w:r>
        <w:t>Le logiciel utilise la longueur de l'élément entré comme longueur du logement.</w:t>
      </w:r>
    </w:p>
    <w:p w14:paraId="2D92E5B4" w14:textId="77777777" w:rsidR="00B46E1C" w:rsidRDefault="00B46E1C" w:rsidP="006D2170">
      <w:pPr>
        <w:pStyle w:val="BodyText"/>
        <w:numPr>
          <w:ilvl w:val="0"/>
          <w:numId w:val="142"/>
        </w:numPr>
        <w:tabs>
          <w:tab w:val="left" w:pos="720"/>
        </w:tabs>
        <w:spacing w:line="276" w:lineRule="auto"/>
        <w:divId w:val="802308877"/>
      </w:pPr>
      <w:r>
        <w:t>Si la largeur ou diamètre de l'élément entré est 0 (zéro), la largeur du logement est le diamètre du palpeur.</w:t>
      </w:r>
    </w:p>
    <w:p w14:paraId="7782EDF9" w14:textId="77777777" w:rsidR="00B46E1C" w:rsidRDefault="00B46E1C" w:rsidP="006D2170">
      <w:pPr>
        <w:pStyle w:val="BodyText"/>
        <w:numPr>
          <w:ilvl w:val="0"/>
          <w:numId w:val="142"/>
        </w:numPr>
        <w:tabs>
          <w:tab w:val="left" w:pos="720"/>
        </w:tabs>
        <w:spacing w:line="276" w:lineRule="auto"/>
        <w:divId w:val="802308877"/>
      </w:pPr>
      <w:r>
        <w:t>Si la longueur de l'élément entré est 0 (zéro), la longueur du logement est définie à trois fois le diamètre du palpeur.</w:t>
      </w:r>
    </w:p>
    <w:p w14:paraId="74F06383" w14:textId="77777777" w:rsidR="00B46E1C" w:rsidRDefault="00B46E1C" w:rsidP="006D2170">
      <w:pPr>
        <w:pStyle w:val="BodyText"/>
        <w:numPr>
          <w:ilvl w:val="0"/>
          <w:numId w:val="142"/>
        </w:numPr>
        <w:tabs>
          <w:tab w:val="left" w:pos="720"/>
        </w:tabs>
        <w:spacing w:line="276" w:lineRule="auto"/>
        <w:divId w:val="802308877"/>
      </w:pPr>
      <w:r>
        <w:t>Le logiciel utilise le vecteur d'un élément de droite comme vecteur d'angle du logement, et le vecteur d'autres types d'éléments comme vecteur de surface du logement.</w:t>
      </w:r>
    </w:p>
    <w:p w14:paraId="452694BF" w14:textId="77777777" w:rsidR="00B46E1C" w:rsidRDefault="00B46E1C">
      <w:pPr>
        <w:pStyle w:val="BodyText"/>
        <w:divId w:val="2113082851"/>
      </w:pPr>
      <w:r>
        <w:t>Pour construire un logement carré de dérivation :</w:t>
      </w:r>
    </w:p>
    <w:p w14:paraId="74253C79" w14:textId="77777777" w:rsidR="00B46E1C" w:rsidRDefault="00B46E1C" w:rsidP="006D2170">
      <w:pPr>
        <w:pStyle w:val="BodyText"/>
        <w:numPr>
          <w:ilvl w:val="0"/>
          <w:numId w:val="143"/>
        </w:numPr>
        <w:tabs>
          <w:tab w:val="left" w:pos="720"/>
        </w:tabs>
        <w:spacing w:line="276" w:lineRule="auto"/>
        <w:divId w:val="2113082851"/>
      </w:pPr>
      <w:r>
        <w:t xml:space="preserve">Ouvrez la boîte de dialogue </w:t>
      </w:r>
      <w:r>
        <w:rPr>
          <w:rStyle w:val="bold"/>
        </w:rPr>
        <w:t>Construction d'un logement carré</w:t>
      </w:r>
      <w:r>
        <w:t xml:space="preserve"> (</w:t>
      </w:r>
      <w:r>
        <w:rPr>
          <w:rStyle w:val="bold"/>
        </w:rPr>
        <w:t>Insérer | Élément | Construit | Logement carré</w:t>
      </w:r>
      <w:r>
        <w:t>).</w:t>
      </w:r>
    </w:p>
    <w:p w14:paraId="538DED09" w14:textId="77777777" w:rsidR="00B46E1C" w:rsidRDefault="00B46E1C" w:rsidP="006D2170">
      <w:pPr>
        <w:pStyle w:val="BodyText"/>
        <w:numPr>
          <w:ilvl w:val="0"/>
          <w:numId w:val="143"/>
        </w:numPr>
        <w:tabs>
          <w:tab w:val="left" w:pos="720"/>
        </w:tabs>
        <w:spacing w:line="276" w:lineRule="auto"/>
        <w:divId w:val="2113082851"/>
      </w:pPr>
      <w:r>
        <w:t xml:space="preserve">Dans la liste </w:t>
      </w:r>
      <w:r>
        <w:rPr>
          <w:rStyle w:val="bold"/>
        </w:rPr>
        <w:t>Méthode</w:t>
      </w:r>
      <w:r>
        <w:t xml:space="preserve">, sélectionnez l'option </w:t>
      </w:r>
      <w:r>
        <w:rPr>
          <w:rStyle w:val="bold"/>
        </w:rPr>
        <w:t>Dérivation</w:t>
      </w:r>
      <w:r>
        <w:t>.</w:t>
      </w:r>
    </w:p>
    <w:p w14:paraId="06CB4E83" w14:textId="77777777" w:rsidR="00B46E1C" w:rsidRDefault="00B46E1C" w:rsidP="006D2170">
      <w:pPr>
        <w:pStyle w:val="BodyText"/>
        <w:numPr>
          <w:ilvl w:val="0"/>
          <w:numId w:val="143"/>
        </w:numPr>
        <w:tabs>
          <w:tab w:val="left" w:pos="720"/>
        </w:tabs>
        <w:spacing w:line="276" w:lineRule="auto"/>
        <w:divId w:val="2113082851"/>
      </w:pPr>
      <w:r>
        <w:t xml:space="preserve">Dans la liste </w:t>
      </w:r>
      <w:r>
        <w:rPr>
          <w:rStyle w:val="bold"/>
        </w:rPr>
        <w:t>Élément</w:t>
      </w:r>
      <w:r>
        <w:t>, sélectionnez un élément quelconque.</w:t>
      </w:r>
    </w:p>
    <w:p w14:paraId="408F9BB5" w14:textId="77777777" w:rsidR="00B46E1C" w:rsidRDefault="00B46E1C" w:rsidP="006D2170">
      <w:pPr>
        <w:pStyle w:val="BodyText"/>
        <w:numPr>
          <w:ilvl w:val="0"/>
          <w:numId w:val="143"/>
        </w:numPr>
        <w:tabs>
          <w:tab w:val="left" w:pos="720"/>
        </w:tabs>
        <w:spacing w:line="276" w:lineRule="auto"/>
        <w:divId w:val="2113082851"/>
      </w:pPr>
      <w:r>
        <w:t xml:space="preserve">Sélectionnez l'option </w:t>
      </w:r>
      <w:r>
        <w:rPr>
          <w:rStyle w:val="bold"/>
        </w:rPr>
        <w:t>Int</w:t>
      </w:r>
      <w:r>
        <w:t xml:space="preserve"> ou </w:t>
      </w:r>
      <w:r>
        <w:rPr>
          <w:rStyle w:val="bold"/>
        </w:rPr>
        <w:t>Ext</w:t>
      </w:r>
      <w:r>
        <w:t>. Pour des détails, voir la rubrique « </w:t>
      </w:r>
      <w:hyperlink w:anchor="16_const_topics_in_out_slot_htm" w:history="1">
        <w:r>
          <w:rPr>
            <w:rStyle w:val="Hyperlink"/>
          </w:rPr>
          <w:t>Logement int/ext</w:t>
        </w:r>
      </w:hyperlink>
      <w:r>
        <w:t> » dans cette documentation.</w:t>
      </w:r>
    </w:p>
    <w:p w14:paraId="6055375C" w14:textId="77777777" w:rsidR="00B46E1C" w:rsidRDefault="00B46E1C" w:rsidP="006D2170">
      <w:pPr>
        <w:pStyle w:val="BodyText"/>
        <w:numPr>
          <w:ilvl w:val="0"/>
          <w:numId w:val="143"/>
        </w:numPr>
        <w:tabs>
          <w:tab w:val="left" w:pos="720"/>
        </w:tabs>
        <w:spacing w:line="276" w:lineRule="auto"/>
        <w:divId w:val="1024358658"/>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0399EA3" w14:textId="77777777" w:rsidR="00B46E1C" w:rsidRDefault="00B46E1C" w:rsidP="006D2170">
      <w:pPr>
        <w:pStyle w:val="BodyText"/>
        <w:numPr>
          <w:ilvl w:val="0"/>
          <w:numId w:val="143"/>
        </w:numPr>
        <w:tabs>
          <w:tab w:val="left" w:pos="720"/>
        </w:tabs>
        <w:spacing w:line="276" w:lineRule="auto"/>
        <w:divId w:val="2113082851"/>
      </w:pPr>
      <w:r>
        <w:t xml:space="preserve">Cliquez sur le bouton </w:t>
      </w:r>
      <w:r>
        <w:rPr>
          <w:rStyle w:val="bold"/>
        </w:rPr>
        <w:t>Créer</w:t>
      </w:r>
      <w:r>
        <w:t>.</w:t>
      </w:r>
    </w:p>
    <w:p w14:paraId="7D87A15D" w14:textId="77777777" w:rsidR="00B46E1C" w:rsidRDefault="00B46E1C">
      <w:pPr>
        <w:pStyle w:val="BodyText"/>
        <w:divId w:val="2113082851"/>
      </w:pPr>
      <w:r>
        <w:t>La ligne de commande affichée dans la fenêtre de modification pour la construction de l'logement carré de dérivation serait la suivante :</w:t>
      </w:r>
    </w:p>
    <w:p w14:paraId="574657EE" w14:textId="77777777" w:rsidR="00B46E1C" w:rsidRDefault="00B46E1C">
      <w:pPr>
        <w:pStyle w:val="BodyText"/>
        <w:divId w:val="2113082851"/>
      </w:pPr>
      <w:r>
        <w:rPr>
          <w:rStyle w:val="codecharacter"/>
        </w:rPr>
        <w:t>CONSTR/SLOT,SQUARE,CAST,élémt_1,DEPENDENT</w:t>
      </w:r>
    </w:p>
    <w:bookmarkStart w:id="218" w:name="16_const_topics_constructing_an__2452"/>
    <w:bookmarkEnd w:id="218"/>
    <w:p w14:paraId="40A83C13" w14:textId="77777777" w:rsidR="00B46E1C" w:rsidRDefault="00B46E1C">
      <w:pPr>
        <w:pStyle w:val="Heading3"/>
        <w:divId w:val="2113082851"/>
      </w:pPr>
      <w:r>
        <w:fldChar w:fldCharType="begin"/>
      </w:r>
      <w:r>
        <w:instrText xml:space="preserve"> XE "Logement carré extrait" \* MERGEFORMAT </w:instrText>
      </w:r>
      <w:r>
        <w:fldChar w:fldCharType="end"/>
      </w:r>
      <w:r>
        <w:fldChar w:fldCharType="begin"/>
      </w:r>
      <w:r>
        <w:instrText xml:space="preserve"> XE "Construction d'un logement carré extrait" \* MERGEFORMAT </w:instrText>
      </w:r>
      <w:r>
        <w:fldChar w:fldCharType="end"/>
      </w:r>
      <w:r>
        <w:fldChar w:fldCharType="begin"/>
      </w:r>
      <w:r>
        <w:instrText xml:space="preserve"> XE "Construit:Logement carré extrait" \* MERGEFORMAT </w:instrText>
      </w:r>
      <w:r>
        <w:fldChar w:fldCharType="end"/>
      </w:r>
      <w:r>
        <w:fldChar w:fldCharType="begin"/>
      </w:r>
      <w:r>
        <w:instrText xml:space="preserve"> XE "Construit" \* MERGEFORMAT </w:instrText>
      </w:r>
      <w:r>
        <w:fldChar w:fldCharType="end"/>
      </w:r>
      <w:r>
        <w:fldChar w:fldCharType="begin"/>
      </w:r>
      <w:r>
        <w:instrText xml:space="preserve"> XE "Éléments construits:Logement carré extrait" \* MERGEFORMAT </w:instrText>
      </w:r>
      <w:r>
        <w:fldChar w:fldCharType="end"/>
      </w:r>
      <w:r>
        <w:fldChar w:fldCharType="begin"/>
      </w:r>
      <w:r>
        <w:instrText xml:space="preserve"> XE "Éléments construits" \* MERGEFORMAT </w:instrText>
      </w:r>
      <w:r>
        <w:fldChar w:fldCharType="end"/>
      </w:r>
      <w:bookmarkStart w:id="219" w:name="_Toc227312721"/>
      <w:r>
        <w:t>Construction d'un logement carré extrait</w:t>
      </w:r>
      <w:bookmarkEnd w:id="219"/>
    </w:p>
    <w:p w14:paraId="11156CFD" w14:textId="77777777" w:rsidR="00B46E1C" w:rsidRDefault="00B46E1C">
      <w:pPr>
        <w:pStyle w:val="hint-para"/>
        <w:shd w:val="clear" w:color="auto" w:fill="EEEEEE"/>
        <w:divId w:val="1717966949"/>
      </w:pPr>
      <w:r>
        <w:t>Pur des détails sur l'extraction d'éléments automatiques depuis un maillage, voir la rubrique « Extraction d'éléments automatiques d'un maillage » dans la documentation PC-DMIS Laser.</w:t>
      </w:r>
    </w:p>
    <w:p w14:paraId="7E02CF58" w14:textId="77777777" w:rsidR="00B46E1C" w:rsidRDefault="00B46E1C">
      <w:pPr>
        <w:pStyle w:val="hint-para"/>
        <w:shd w:val="clear" w:color="auto" w:fill="EEEEEE"/>
        <w:divId w:val="1717966949"/>
      </w:pPr>
      <w:r>
        <w:t>Pour des détails sur l'extraction d'éléments automatiques depuis un nuage de points (NDP), voir la rubrique « Extraction d'éléments automatiques d'un nuage de points » dans la documentation PC-DMIS Laser.</w:t>
      </w:r>
    </w:p>
    <w:p w14:paraId="4CD94DF7" w14:textId="77777777" w:rsidR="00B46E1C" w:rsidRDefault="00B46E1C">
      <w:pPr>
        <w:pStyle w:val="BodyText"/>
        <w:divId w:val="2113082851"/>
      </w:pPr>
      <w:r>
        <w:t>Vous pouvez construire un logement carré extrait d'un maillage ou d'un nuage de points (NDP) scanné.</w:t>
      </w:r>
    </w:p>
    <w:p w14:paraId="4790E541" w14:textId="77777777" w:rsidR="00B46E1C" w:rsidRDefault="00B46E1C">
      <w:pPr>
        <w:pStyle w:val="BodyText"/>
        <w:divId w:val="2113082851"/>
      </w:pPr>
      <w:r>
        <w:t>Pour ce faire, procédez comme suit :</w:t>
      </w:r>
    </w:p>
    <w:p w14:paraId="1CB7D75E" w14:textId="77777777" w:rsidR="00B46E1C" w:rsidRDefault="00B46E1C" w:rsidP="006D2170">
      <w:pPr>
        <w:pStyle w:val="BodyText"/>
        <w:numPr>
          <w:ilvl w:val="0"/>
          <w:numId w:val="144"/>
        </w:numPr>
        <w:tabs>
          <w:tab w:val="left" w:pos="720"/>
        </w:tabs>
        <w:spacing w:line="276" w:lineRule="auto"/>
        <w:divId w:val="628635284"/>
      </w:pPr>
      <w:r>
        <w:t>Vérifiez que votre routine de mesure a une commande de nuage de point (NDP) ou de maillage.</w:t>
      </w:r>
    </w:p>
    <w:p w14:paraId="53CDE213" w14:textId="77777777" w:rsidR="00B46E1C" w:rsidRDefault="00B46E1C" w:rsidP="006D2170">
      <w:pPr>
        <w:pStyle w:val="BodyText"/>
        <w:numPr>
          <w:ilvl w:val="0"/>
          <w:numId w:val="144"/>
        </w:numPr>
        <w:tabs>
          <w:tab w:val="left" w:pos="720"/>
        </w:tabs>
        <w:spacing w:line="276" w:lineRule="auto"/>
        <w:divId w:val="2113082851"/>
      </w:pPr>
      <w:r>
        <w:t xml:space="preserve">Ouvrez la boîte de dialogue </w:t>
      </w:r>
      <w:r>
        <w:rPr>
          <w:rStyle w:val="bold"/>
        </w:rPr>
        <w:t>Construction de logement carré</w:t>
      </w:r>
      <w:r>
        <w:t xml:space="preserve"> (</w:t>
      </w:r>
      <w:r>
        <w:rPr>
          <w:rStyle w:val="bold"/>
        </w:rPr>
        <w:t>Insérer | Élément | Construit | Logement carré</w:t>
      </w:r>
      <w:r>
        <w:t xml:space="preserve">) ou la barre d'outils </w:t>
      </w:r>
      <w:r>
        <w:rPr>
          <w:rStyle w:val="bold"/>
        </w:rPr>
        <w:t>Élément construit</w:t>
      </w:r>
      <w:r>
        <w:t xml:space="preserve"> (</w:t>
      </w:r>
      <w:r>
        <w:rPr>
          <w:rStyle w:val="bold"/>
        </w:rPr>
        <w:t>Afficher | Barres d'outils | Éléments construits</w:t>
      </w:r>
      <w:r>
        <w:t>).</w:t>
      </w:r>
    </w:p>
    <w:p w14:paraId="1C66E432" w14:textId="3A545068" w:rsidR="00B46E1C" w:rsidRDefault="00526266" w:rsidP="006D2170">
      <w:pPr>
        <w:pStyle w:val="figure"/>
        <w:keepNext/>
        <w:tabs>
          <w:tab w:val="left" w:pos="720"/>
        </w:tabs>
        <w:spacing w:before="60" w:after="225" w:afterAutospacing="0" w:line="276" w:lineRule="auto"/>
        <w:ind w:left="720"/>
        <w:divId w:val="2113082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BA2BFA" wp14:editId="2662E0BC">
            <wp:extent cx="3810000" cy="4724400"/>
            <wp:effectExtent l="0" t="0" r="0" b="0"/>
            <wp:docPr id="50948746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487463" name=""/>
                    <pic:cNvPicPr/>
                  </pic:nvPicPr>
                  <pic:blipFill>
                    <a:blip r:embed="rId128">
                      <a:extLst>
                        <a:ext uri="{28A0092B-C50C-407E-A947-70E740481C1C}">
                          <a14:useLocalDpi xmlns:a14="http://schemas.microsoft.com/office/drawing/2010/main" val="0"/>
                        </a:ext>
                      </a:extLst>
                    </a:blip>
                    <a:stretch>
                      <a:fillRect/>
                    </a:stretch>
                  </pic:blipFill>
                  <pic:spPr>
                    <a:xfrm>
                      <a:off x="0" y="0"/>
                      <a:ext cx="3810000" cy="4724400"/>
                    </a:xfrm>
                    <a:prstGeom prst="rect">
                      <a:avLst/>
                    </a:prstGeom>
                  </pic:spPr>
                </pic:pic>
              </a:graphicData>
            </a:graphic>
          </wp:inline>
        </w:drawing>
      </w:r>
    </w:p>
    <w:p w14:paraId="324D1E38" w14:textId="77777777" w:rsidR="00B46E1C" w:rsidRDefault="00B46E1C" w:rsidP="006D2170">
      <w:pPr>
        <w:pStyle w:val="Caption1"/>
        <w:tabs>
          <w:tab w:val="left" w:pos="720"/>
        </w:tabs>
        <w:spacing w:line="276" w:lineRule="auto"/>
        <w:ind w:left="720"/>
        <w:divId w:val="2113082851"/>
      </w:pPr>
      <w:r>
        <w:t>Boîte de dialogue Construction de logement - Logement carré extrait</w:t>
      </w:r>
    </w:p>
    <w:p w14:paraId="538D0BD5" w14:textId="77777777" w:rsidR="00B46E1C" w:rsidRDefault="00B46E1C" w:rsidP="006D2170">
      <w:pPr>
        <w:pStyle w:val="BodyText"/>
        <w:numPr>
          <w:ilvl w:val="0"/>
          <w:numId w:val="144"/>
        </w:numPr>
        <w:tabs>
          <w:tab w:val="left" w:pos="720"/>
        </w:tabs>
        <w:spacing w:line="276" w:lineRule="auto"/>
        <w:divId w:val="2113082851"/>
      </w:pPr>
      <w:r>
        <w:t xml:space="preserve">Dans la liste </w:t>
      </w:r>
      <w:r>
        <w:rPr>
          <w:rStyle w:val="bold"/>
        </w:rPr>
        <w:t>Méthode</w:t>
      </w:r>
      <w:r>
        <w:t xml:space="preserve">, sélectionnez l'option </w:t>
      </w:r>
      <w:r>
        <w:rPr>
          <w:rStyle w:val="bold"/>
        </w:rPr>
        <w:t>Logement carré extrait</w:t>
      </w:r>
      <w:r>
        <w:t>.</w:t>
      </w:r>
    </w:p>
    <w:p w14:paraId="650BBAC6" w14:textId="77777777" w:rsidR="00B46E1C" w:rsidRDefault="00B46E1C" w:rsidP="006D2170">
      <w:pPr>
        <w:pStyle w:val="BodyText"/>
        <w:numPr>
          <w:ilvl w:val="0"/>
          <w:numId w:val="144"/>
        </w:numPr>
        <w:tabs>
          <w:tab w:val="left" w:pos="720"/>
        </w:tabs>
        <w:spacing w:line="276" w:lineRule="auto"/>
        <w:divId w:val="2113082851"/>
      </w:pPr>
      <w:r>
        <w:t xml:space="preserve">Dans la zone </w:t>
      </w:r>
      <w:r>
        <w:rPr>
          <w:rStyle w:val="bold"/>
        </w:rPr>
        <w:t>Référence</w:t>
      </w:r>
      <w:r>
        <w:t>, sélectionnez le NDP ou le maillage dont vous voulez extraire le logement carré.</w:t>
      </w:r>
    </w:p>
    <w:p w14:paraId="0E093A50" w14:textId="77777777" w:rsidR="00B46E1C" w:rsidRDefault="00B46E1C" w:rsidP="006D2170">
      <w:pPr>
        <w:pStyle w:val="BodyText"/>
        <w:numPr>
          <w:ilvl w:val="0"/>
          <w:numId w:val="144"/>
        </w:numPr>
        <w:tabs>
          <w:tab w:val="left" w:pos="720"/>
        </w:tabs>
        <w:spacing w:line="276" w:lineRule="auto"/>
        <w:divId w:val="2113082851"/>
      </w:pPr>
      <w:r>
        <w:t xml:space="preserve">Cliquez sur les données ou le modèle CAO pour définir la valeur nominale ou, dans la section </w:t>
      </w:r>
      <w:r>
        <w:rPr>
          <w:rStyle w:val="bold"/>
        </w:rPr>
        <w:t>Point</w:t>
      </w:r>
      <w:r>
        <w:t xml:space="preserve"> de la zone </w:t>
      </w:r>
      <w:r>
        <w:rPr>
          <w:rStyle w:val="bold"/>
        </w:rPr>
        <w:t>Propriétés éléments</w:t>
      </w:r>
      <w:r>
        <w:t xml:space="preserve">, entrez l'emplacement nominal dans les zones </w:t>
      </w:r>
      <w:r>
        <w:rPr>
          <w:rStyle w:val="bold"/>
        </w:rPr>
        <w:t>X</w:t>
      </w:r>
      <w:r>
        <w:t>,</w:t>
      </w:r>
      <w:r>
        <w:rPr>
          <w:rStyle w:val="bold"/>
        </w:rPr>
        <w:t xml:space="preserve"> Y</w:t>
      </w:r>
      <w:r>
        <w:t xml:space="preserve"> et </w:t>
      </w:r>
      <w:r>
        <w:rPr>
          <w:rStyle w:val="bold"/>
        </w:rPr>
        <w:t>Z</w:t>
      </w:r>
      <w:r>
        <w:t>.</w:t>
      </w:r>
    </w:p>
    <w:p w14:paraId="130ED69F" w14:textId="77777777" w:rsidR="00B46E1C" w:rsidRDefault="00B46E1C" w:rsidP="006D2170">
      <w:pPr>
        <w:pStyle w:val="BodyText"/>
        <w:numPr>
          <w:ilvl w:val="0"/>
          <w:numId w:val="144"/>
        </w:numPr>
        <w:tabs>
          <w:tab w:val="left" w:pos="720"/>
        </w:tabs>
        <w:spacing w:line="276" w:lineRule="auto"/>
        <w:divId w:val="2113082851"/>
      </w:pPr>
      <w:r>
        <w:t xml:space="preserve">Dans la section </w:t>
      </w:r>
      <w:r>
        <w:rPr>
          <w:rStyle w:val="bold"/>
        </w:rPr>
        <w:t>Surface</w:t>
      </w:r>
      <w:r>
        <w:t xml:space="preserve"> de la zone </w:t>
      </w:r>
      <w:r>
        <w:rPr>
          <w:rStyle w:val="bold"/>
        </w:rPr>
        <w:t>Propriétés éléments</w:t>
      </w:r>
      <w:r>
        <w:t xml:space="preserve">, définissez le vecteur de surface dans les zones </w:t>
      </w:r>
      <w:r>
        <w:rPr>
          <w:rStyle w:val="bold"/>
        </w:rPr>
        <w:t>I</w:t>
      </w:r>
      <w:r>
        <w:t xml:space="preserve">, </w:t>
      </w:r>
      <w:r>
        <w:rPr>
          <w:rStyle w:val="bold"/>
        </w:rPr>
        <w:t>J</w:t>
      </w:r>
      <w:r>
        <w:t xml:space="preserve"> et </w:t>
      </w:r>
      <w:r>
        <w:rPr>
          <w:rStyle w:val="bold"/>
        </w:rPr>
        <w:t>K</w:t>
      </w:r>
      <w:r>
        <w:t xml:space="preserve">. Dans la section </w:t>
      </w:r>
      <w:r>
        <w:rPr>
          <w:rStyle w:val="bold"/>
        </w:rPr>
        <w:t>Angle</w:t>
      </w:r>
      <w:r>
        <w:t xml:space="preserve">, entrez les valeurs d'angle de vecteur correspondantes. Vous pouvez utiliser la liste </w:t>
      </w:r>
      <w:r>
        <w:rPr>
          <w:rStyle w:val="bold"/>
        </w:rPr>
        <w:t>Type d'épaisseur de matériel</w:t>
      </w:r>
      <w:r>
        <w:t xml:space="preserve"> et la zone </w:t>
      </w:r>
      <w:r>
        <w:rPr>
          <w:rStyle w:val="bold"/>
        </w:rPr>
        <w:t>T</w:t>
      </w:r>
      <w:r>
        <w:t xml:space="preserve"> en dessous pour saisir une valeur d'épaisseur de matériel. Pour des détails, voir la rubrique « Utiliser l'épaisseur » dans cette documentation.</w:t>
      </w:r>
    </w:p>
    <w:p w14:paraId="3B4C5725" w14:textId="77777777" w:rsidR="00B46E1C" w:rsidRDefault="00B46E1C" w:rsidP="006D2170">
      <w:pPr>
        <w:pStyle w:val="BodyText"/>
        <w:tabs>
          <w:tab w:val="left" w:pos="720"/>
        </w:tabs>
        <w:spacing w:line="276" w:lineRule="auto"/>
        <w:ind w:left="720"/>
        <w:divId w:val="1706715176"/>
      </w:pPr>
      <w:r>
        <w:t>Vous pouvez utiliser ces contrôles pour exécuter les fonctions associées :</w:t>
      </w:r>
    </w:p>
    <w:p w14:paraId="7AB807EB" w14:textId="2A1DBCEA" w:rsidR="00B46E1C" w:rsidRDefault="00526266" w:rsidP="006D2170">
      <w:pPr>
        <w:pStyle w:val="BodyText"/>
        <w:tabs>
          <w:tab w:val="left" w:pos="1320"/>
        </w:tabs>
        <w:spacing w:line="276" w:lineRule="auto"/>
        <w:ind w:left="1320"/>
        <w:divId w:val="1706715176"/>
      </w:pPr>
      <w:r>
        <w:rPr>
          <w:b/>
          <w:bCs/>
          <w:noProof/>
        </w:rPr>
        <w:drawing>
          <wp:inline distT="0" distB="0" distL="0" distR="0" wp14:anchorId="0004B77C" wp14:editId="55333FA7">
            <wp:extent cx="171450" cy="190500"/>
            <wp:effectExtent l="0" t="0" r="0" b="0"/>
            <wp:docPr id="1204425938"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25938" name=""/>
                    <pic:cNvPicPr/>
                  </pic:nvPicPr>
                  <pic:blipFill>
                    <a:blip r:embed="rId3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E1C">
        <w:rPr>
          <w:rStyle w:val="bold"/>
        </w:rPr>
        <w:t>Inverser les vecteurs</w:t>
      </w:r>
    </w:p>
    <w:p w14:paraId="0114CEA4" w14:textId="5DFB6AF9" w:rsidR="00B46E1C" w:rsidRDefault="00526266" w:rsidP="006D2170">
      <w:pPr>
        <w:pStyle w:val="BodyText"/>
        <w:tabs>
          <w:tab w:val="left" w:pos="1320"/>
        </w:tabs>
        <w:spacing w:line="276" w:lineRule="auto"/>
        <w:ind w:left="1320"/>
        <w:divId w:val="1706715176"/>
      </w:pPr>
      <w:r>
        <w:rPr>
          <w:b/>
          <w:bCs/>
          <w:noProof/>
        </w:rPr>
        <w:drawing>
          <wp:inline distT="0" distB="0" distL="0" distR="0" wp14:anchorId="036A0B4D" wp14:editId="4352E3D6">
            <wp:extent cx="171450" cy="190500"/>
            <wp:effectExtent l="0" t="0" r="0" b="0"/>
            <wp:docPr id="499719394"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19394" name=""/>
                    <pic:cNvPicPr/>
                  </pic:nvPicPr>
                  <pic:blipFill>
                    <a:blip r:embed="rId3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E1C">
        <w:rPr>
          <w:rStyle w:val="bold"/>
        </w:rPr>
        <w:t>Polaire/Cartésien</w:t>
      </w:r>
    </w:p>
    <w:p w14:paraId="16481E41" w14:textId="77777777" w:rsidR="00B46E1C" w:rsidRDefault="00B46E1C" w:rsidP="006D2170">
      <w:pPr>
        <w:pStyle w:val="BodyText"/>
        <w:tabs>
          <w:tab w:val="left" w:pos="720"/>
        </w:tabs>
        <w:spacing w:line="276" w:lineRule="auto"/>
        <w:ind w:left="720"/>
        <w:divId w:val="1706715176"/>
      </w:pPr>
      <w:r>
        <w:t>Pour des détails sur ces contrôles, voir la rubrique appropriée dans la section « Zone de propriétés d'éléments » au chapitre « Création d'éléments automatiques » de la documentation PC-DMIS Core.</w:t>
      </w:r>
    </w:p>
    <w:p w14:paraId="67BD71B0" w14:textId="77777777" w:rsidR="00B46E1C" w:rsidRDefault="00B46E1C" w:rsidP="006D2170">
      <w:pPr>
        <w:pStyle w:val="BodyText"/>
        <w:numPr>
          <w:ilvl w:val="0"/>
          <w:numId w:val="144"/>
        </w:numPr>
        <w:tabs>
          <w:tab w:val="left" w:pos="720"/>
        </w:tabs>
        <w:spacing w:line="276" w:lineRule="auto"/>
        <w:divId w:val="2113082851"/>
      </w:pPr>
      <w:r>
        <w:t xml:space="preserve">Sélectionnez si le logement carré extrait est un type de logement carré interne ou externe dans la liste </w:t>
      </w:r>
      <w:r>
        <w:rPr>
          <w:rStyle w:val="bold"/>
        </w:rPr>
        <w:t>Int/Ext</w:t>
      </w:r>
      <w:r>
        <w:t>.</w:t>
      </w:r>
    </w:p>
    <w:p w14:paraId="69BF5C9E" w14:textId="77777777" w:rsidR="00B46E1C" w:rsidRDefault="00B46E1C" w:rsidP="006D2170">
      <w:pPr>
        <w:pStyle w:val="BodyText"/>
        <w:numPr>
          <w:ilvl w:val="0"/>
          <w:numId w:val="144"/>
        </w:numPr>
        <w:tabs>
          <w:tab w:val="left" w:pos="720"/>
        </w:tabs>
        <w:spacing w:line="276" w:lineRule="auto"/>
        <w:divId w:val="2113082851"/>
      </w:pPr>
      <w:r>
        <w:t xml:space="preserve">Entrez la largeur et la longueur du logement carré dans les zones respectives. La valeur </w:t>
      </w:r>
      <w:r>
        <w:rPr>
          <w:rStyle w:val="bold"/>
        </w:rPr>
        <w:t>Largeur</w:t>
      </w:r>
      <w:r>
        <w:t xml:space="preserve"> définit la largeur du logement carré, la valeur </w:t>
      </w:r>
      <w:r>
        <w:rPr>
          <w:rStyle w:val="bold"/>
        </w:rPr>
        <w:t>Longueur</w:t>
      </w:r>
      <w:r>
        <w:t xml:space="preserve"> sa longueur ou son côté le plus long.</w:t>
      </w:r>
    </w:p>
    <w:p w14:paraId="6D50FC4D" w14:textId="77777777" w:rsidR="00B46E1C" w:rsidRDefault="00B46E1C" w:rsidP="006D2170">
      <w:pPr>
        <w:pStyle w:val="BodyText"/>
        <w:numPr>
          <w:ilvl w:val="0"/>
          <w:numId w:val="144"/>
        </w:numPr>
        <w:tabs>
          <w:tab w:val="left" w:pos="720"/>
        </w:tabs>
        <w:spacing w:line="276" w:lineRule="auto"/>
        <w:divId w:val="2113082851"/>
      </w:pPr>
      <w:r>
        <w:t xml:space="preserve">Entrez la valeur </w:t>
      </w:r>
      <w:r>
        <w:rPr>
          <w:rStyle w:val="bold"/>
        </w:rPr>
        <w:t>Profondeur</w:t>
      </w:r>
      <w:r>
        <w:t>. Ce paramètre contrôle l'emplacement du point focal du laser par rapport au diamètre extérieur du logement carré (logements carrés extérieurs) ou de l'axe central du logement carré (logements carrés intérieurs). Ceci vous permet de contrôler comment les bandes laser tombent sur la surface du logement carré en indiquant à quelle distance le laser doit se trouver de cette surface. Avec une profondeur de 0 (zéro), cet élément est calculé à la hauteur du plan de surface, à l'aide de données se trouvant à la profondeur la plus basse possible par rapport au plan de surface. Avec une profondeur d'une autre valeur, le logiciel effectue le calcul à cette profondeur.</w:t>
      </w:r>
    </w:p>
    <w:p w14:paraId="56EC0D2F" w14:textId="77777777" w:rsidR="00B46E1C" w:rsidRDefault="00B46E1C" w:rsidP="006D2170">
      <w:pPr>
        <w:pStyle w:val="BodyText"/>
        <w:numPr>
          <w:ilvl w:val="0"/>
          <w:numId w:val="144"/>
        </w:numPr>
        <w:tabs>
          <w:tab w:val="left" w:pos="720"/>
        </w:tabs>
        <w:spacing w:line="276" w:lineRule="auto"/>
        <w:divId w:val="2113082851"/>
      </w:pPr>
      <w:r>
        <w:t xml:space="preserve">Dans la liste </w:t>
      </w:r>
      <w:r>
        <w:rPr>
          <w:rStyle w:val="bold"/>
        </w:rPr>
        <w:t>Type math Best Fit</w:t>
      </w:r>
      <w:r>
        <w:t xml:space="preserve"> Type math Best Fit, sélectionnez le type d'algorithme Best Fit à utiliser pour construire le logement carré. Les options disponibles sont :</w:t>
      </w:r>
    </w:p>
    <w:p w14:paraId="38C29D9D" w14:textId="77777777" w:rsidR="00B46E1C" w:rsidRDefault="00B46E1C" w:rsidP="006D2170">
      <w:pPr>
        <w:pStyle w:val="BodyText"/>
        <w:tabs>
          <w:tab w:val="left" w:pos="720"/>
        </w:tabs>
        <w:spacing w:line="276" w:lineRule="auto"/>
        <w:ind w:left="720"/>
        <w:divId w:val="2113082851"/>
      </w:pPr>
      <w:r>
        <w:rPr>
          <w:rStyle w:val="bold"/>
        </w:rPr>
        <w:t>LEAST_SQR</w:t>
      </w:r>
      <w:r>
        <w:br/>
      </w:r>
      <w:r>
        <w:rPr>
          <w:rStyle w:val="bold"/>
        </w:rPr>
        <w:t>Moindres carrés</w:t>
      </w:r>
      <w:r>
        <w:t xml:space="preserve"> - Ce type de calcul offre une méthode d'adéquation dans laquelle la distance radiale carrée moyenne des points de données au logement carré est minimisée. La racine carrée de cette valeur correspond à la distance RMS (racine carrée moyenne ). Sachant que la distance RMS se base sur une moyenne, certains points peuvent être au-delà par rapport au logement carré calculé.</w:t>
      </w:r>
    </w:p>
    <w:p w14:paraId="1D256C33" w14:textId="77777777" w:rsidR="00B46E1C" w:rsidRDefault="00B46E1C" w:rsidP="006D2170">
      <w:pPr>
        <w:pStyle w:val="BodyText"/>
        <w:tabs>
          <w:tab w:val="left" w:pos="720"/>
        </w:tabs>
        <w:spacing w:line="276" w:lineRule="auto"/>
        <w:ind w:left="720"/>
        <w:divId w:val="2113082851"/>
      </w:pPr>
      <w:r>
        <w:rPr>
          <w:rStyle w:val="bold"/>
        </w:rPr>
        <w:t>MAX_INSC</w:t>
      </w:r>
      <w:r>
        <w:br/>
      </w:r>
      <w:r>
        <w:rPr>
          <w:rStyle w:val="bold"/>
        </w:rPr>
        <w:t>Inscrit maximum</w:t>
      </w:r>
      <w:r>
        <w:t xml:space="preserve"> - </w:t>
      </w:r>
      <w:r>
        <w:rPr>
          <w:rStyle w:val="underline"/>
        </w:rPr>
        <w:t>Pour les logements intérieurs</w:t>
      </w:r>
      <w:r>
        <w:t>, ce type de calcul génère un logement avec l'empreinte la plus grande possible se trouvant dans les données. PC-DMIS calcule d'abord un logement circonscrit minimum et requiert que le centre du logement inscrit maximum y figure. N'utilisez pas ce type de calcul pour des arcs de moins de 90 degrés.</w:t>
      </w:r>
    </w:p>
    <w:p w14:paraId="3FB4A40A" w14:textId="77777777" w:rsidR="00B46E1C" w:rsidRDefault="00B46E1C" w:rsidP="006D2170">
      <w:pPr>
        <w:pStyle w:val="BodyText"/>
        <w:tabs>
          <w:tab w:val="left" w:pos="720"/>
        </w:tabs>
        <w:spacing w:line="276" w:lineRule="auto"/>
        <w:ind w:left="720"/>
        <w:divId w:val="2113082851"/>
      </w:pPr>
      <w:r>
        <w:rPr>
          <w:rStyle w:val="bold"/>
        </w:rPr>
        <w:t>MIN_CIRCSC</w:t>
      </w:r>
      <w:r>
        <w:br/>
      </w:r>
      <w:r>
        <w:rPr>
          <w:rStyle w:val="bold"/>
        </w:rPr>
        <w:t>Circonscrit minimum</w:t>
      </w:r>
      <w:r>
        <w:t xml:space="preserve"> - </w:t>
      </w:r>
      <w:r>
        <w:rPr>
          <w:rStyle w:val="underline"/>
        </w:rPr>
        <w:t>Pour les logements extérieurs</w:t>
      </w:r>
      <w:r>
        <w:t>, ce type de calcul génère un logement avec la plus petit empreinte possible renfermant les données d'entrée (ou éléments d'entrée). Cette option peut être utilisée lorsque vous mesurez un arbre qui tiendrait dans un élément correspondant. L'élément obtenu serait alors le plus petit alésage dans lequel l'élément correspondant tiendrait. N'utilisez pas ce type de calcul pour des arcs de moins de 180 degrés.</w:t>
      </w:r>
    </w:p>
    <w:p w14:paraId="1005E05D" w14:textId="7A52B923" w:rsidR="00B46E1C" w:rsidRDefault="00526266" w:rsidP="006D2170">
      <w:pPr>
        <w:pStyle w:val="figure"/>
        <w:keepNext/>
        <w:tabs>
          <w:tab w:val="left" w:pos="720"/>
        </w:tabs>
        <w:spacing w:before="60" w:after="225" w:afterAutospacing="0" w:line="276" w:lineRule="auto"/>
        <w:ind w:left="720"/>
        <w:divId w:val="211308285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4CA738" wp14:editId="215CA5D6">
            <wp:extent cx="3276600" cy="3333750"/>
            <wp:effectExtent l="0" t="0" r="0" b="0"/>
            <wp:docPr id="63339316"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39316" name=""/>
                    <pic:cNvPicPr/>
                  </pic:nvPicPr>
                  <pic:blipFill>
                    <a:blip r:embed="rId129">
                      <a:extLst>
                        <a:ext uri="{28A0092B-C50C-407E-A947-70E740481C1C}">
                          <a14:useLocalDpi xmlns:a14="http://schemas.microsoft.com/office/drawing/2010/main" val="0"/>
                        </a:ext>
                      </a:extLst>
                    </a:blip>
                    <a:stretch>
                      <a:fillRect/>
                    </a:stretch>
                  </pic:blipFill>
                  <pic:spPr>
                    <a:xfrm>
                      <a:off x="0" y="0"/>
                      <a:ext cx="3276600" cy="3333750"/>
                    </a:xfrm>
                    <a:prstGeom prst="rect">
                      <a:avLst/>
                    </a:prstGeom>
                  </pic:spPr>
                </pic:pic>
              </a:graphicData>
            </a:graphic>
          </wp:inline>
        </w:drawing>
      </w:r>
    </w:p>
    <w:p w14:paraId="4C7D0343" w14:textId="77777777" w:rsidR="00B46E1C" w:rsidRDefault="00B46E1C" w:rsidP="006D2170">
      <w:pPr>
        <w:pStyle w:val="Caption1"/>
        <w:tabs>
          <w:tab w:val="left" w:pos="720"/>
        </w:tabs>
        <w:spacing w:line="276" w:lineRule="auto"/>
        <w:ind w:left="720"/>
        <w:divId w:val="2113082851"/>
      </w:pPr>
      <w:r>
        <w:t>Exemple de logement carré extrait construit montrant les points candidats</w:t>
      </w:r>
    </w:p>
    <w:p w14:paraId="72F2F302" w14:textId="77777777" w:rsidR="00B46E1C" w:rsidRDefault="00B46E1C" w:rsidP="006D2170">
      <w:pPr>
        <w:pStyle w:val="BodyText"/>
        <w:numPr>
          <w:ilvl w:val="0"/>
          <w:numId w:val="144"/>
        </w:numPr>
        <w:tabs>
          <w:tab w:val="left" w:pos="720"/>
        </w:tabs>
        <w:spacing w:line="276" w:lineRule="auto"/>
        <w:divId w:val="2113082851"/>
      </w:pPr>
      <w:r>
        <w:t xml:space="preserve">Dans la zone </w:t>
      </w:r>
      <w:r>
        <w:rPr>
          <w:rStyle w:val="bold"/>
        </w:rPr>
        <w:t>Coupe basée sur l'élément</w:t>
      </w:r>
      <w:r>
        <w:t xml:space="preserve">, définissez les valeurs </w:t>
      </w:r>
      <w:r>
        <w:rPr>
          <w:rStyle w:val="bold"/>
        </w:rPr>
        <w:t>Horizontal Int/Ext</w:t>
      </w:r>
      <w:r>
        <w:t xml:space="preserve"> et </w:t>
      </w:r>
      <w:r>
        <w:rPr>
          <w:rStyle w:val="bold"/>
        </w:rPr>
        <w:t>Horizontal</w:t>
      </w:r>
      <w:r>
        <w:t xml:space="preserve">, ainsi que les valeurs </w:t>
      </w:r>
      <w:r>
        <w:rPr>
          <w:rStyle w:val="bold"/>
        </w:rPr>
        <w:t>Vertical Haut/Bas</w:t>
      </w:r>
      <w:r>
        <w:t xml:space="preserve"> et </w:t>
      </w:r>
      <w:r>
        <w:rPr>
          <w:rStyle w:val="bold"/>
        </w:rPr>
        <w:t>Vertical</w:t>
      </w:r>
      <w:r>
        <w:t>. Ces valeurs définissent les dimensions pour la zone d'extraction verte. Prenez en compte la variabilité de la pièce lorsque vous déterminez la zone d'extraction.</w:t>
      </w:r>
    </w:p>
    <w:p w14:paraId="6D61937A" w14:textId="77777777" w:rsidR="00B46E1C" w:rsidRDefault="00B46E1C" w:rsidP="006D2170">
      <w:pPr>
        <w:pStyle w:val="BodyText"/>
        <w:numPr>
          <w:ilvl w:val="0"/>
          <w:numId w:val="144"/>
        </w:numPr>
        <w:tabs>
          <w:tab w:val="left" w:pos="720"/>
        </w:tabs>
        <w:spacing w:line="276" w:lineRule="auto"/>
        <w:divId w:val="2113082851"/>
      </w:pPr>
      <w:r>
        <w:t xml:space="preserve">Pour définir les décalages d'anneau, cochez la case </w:t>
      </w:r>
      <w:r>
        <w:rPr>
          <w:rStyle w:val="bold"/>
        </w:rPr>
        <w:t>Anneau</w:t>
      </w:r>
      <w:r>
        <w:t xml:space="preserve"> et entrez les valeurs </w:t>
      </w:r>
      <w:r>
        <w:rPr>
          <w:rStyle w:val="bold"/>
        </w:rPr>
        <w:t>Décalage intérieur</w:t>
      </w:r>
      <w:r>
        <w:t xml:space="preserve"> et </w:t>
      </w:r>
      <w:r>
        <w:rPr>
          <w:rStyle w:val="bold"/>
        </w:rPr>
        <w:t>Décalage extérieur</w:t>
      </w:r>
      <w:r>
        <w:t xml:space="preserve">. Pour des détails sur le fonctionnement de l'option </w:t>
      </w:r>
      <w:r>
        <w:rPr>
          <w:rStyle w:val="bold"/>
        </w:rPr>
        <w:t>Anneau</w:t>
      </w:r>
      <w:r>
        <w:t>, voir la rubrique « Paramètres d'anneau » dans la documentation PC-DMIS Laser.</w:t>
      </w:r>
    </w:p>
    <w:p w14:paraId="5363A3FC" w14:textId="77777777" w:rsidR="00B46E1C" w:rsidRDefault="00B46E1C" w:rsidP="006D2170">
      <w:pPr>
        <w:pStyle w:val="BodyText"/>
        <w:numPr>
          <w:ilvl w:val="0"/>
          <w:numId w:val="144"/>
        </w:numPr>
        <w:tabs>
          <w:tab w:val="left" w:pos="720"/>
        </w:tabs>
        <w:spacing w:line="276" w:lineRule="auto"/>
        <w:divId w:val="2113082851"/>
      </w:pPr>
      <w:r>
        <w:t xml:space="preserve">Si vous voulez filtrer des points de déviations, dans la zone </w:t>
      </w:r>
      <w:r>
        <w:rPr>
          <w:rStyle w:val="bold"/>
        </w:rPr>
        <w:t>Filtres</w:t>
      </w:r>
      <w:r>
        <w:t xml:space="preserve">, cochez la case </w:t>
      </w:r>
      <w:r>
        <w:rPr>
          <w:rStyle w:val="bold"/>
        </w:rPr>
        <w:t>Supprimer déviations</w:t>
      </w:r>
      <w:r>
        <w:t xml:space="preserve"> et définissez </w:t>
      </w:r>
      <w:r>
        <w:rPr>
          <w:rStyle w:val="bold"/>
        </w:rPr>
        <w:t>Multiple écart type</w:t>
      </w:r>
      <w:r>
        <w:t xml:space="preserve"> pour identifier les points que PC-DMIS exclut comme déviations.</w:t>
      </w:r>
    </w:p>
    <w:p w14:paraId="3096CD58" w14:textId="77777777" w:rsidR="00B46E1C" w:rsidRDefault="00B46E1C" w:rsidP="006D2170">
      <w:pPr>
        <w:pStyle w:val="BodyText"/>
        <w:numPr>
          <w:ilvl w:val="0"/>
          <w:numId w:val="144"/>
        </w:numPr>
        <w:tabs>
          <w:tab w:val="left" w:pos="720"/>
        </w:tabs>
        <w:spacing w:line="276" w:lineRule="auto"/>
        <w:divId w:val="1506478204"/>
      </w:pPr>
      <w:r>
        <w:t xml:space="preserve">Si vous voulez filtrer des points en dehors d'un angle d'incidence maximum, dans la zone </w:t>
      </w:r>
      <w:r>
        <w:rPr>
          <w:rStyle w:val="bold"/>
        </w:rPr>
        <w:t>Filtres</w:t>
      </w:r>
      <w:r>
        <w:t xml:space="preserve">, cochez la case </w:t>
      </w:r>
      <w:r>
        <w:rPr>
          <w:rStyle w:val="bold"/>
        </w:rPr>
        <w:t>Supprimer les points avec des normales en dehors</w:t>
      </w:r>
      <w:r>
        <w:t xml:space="preserve"> et entrez la valeur dans la zone </w:t>
      </w:r>
      <w:r>
        <w:rPr>
          <w:rStyle w:val="bold"/>
        </w:rPr>
        <w:t>Angle</w:t>
      </w:r>
      <w:r>
        <w:t xml:space="preserve"> (Angle d'incidence max).</w:t>
      </w:r>
    </w:p>
    <w:p w14:paraId="245077CC" w14:textId="77777777" w:rsidR="00B46E1C" w:rsidRDefault="00B46E1C" w:rsidP="006D2170">
      <w:pPr>
        <w:pStyle w:val="note-para"/>
        <w:shd w:val="clear" w:color="auto" w:fill="EEEEEE"/>
        <w:tabs>
          <w:tab w:val="left" w:pos="720"/>
        </w:tabs>
        <w:spacing w:line="276" w:lineRule="auto"/>
        <w:ind w:left="720"/>
        <w:divId w:val="1519352683"/>
      </w:pPr>
      <w:r>
        <w:t>Le filtre Angle d'incidence max a d'abord été conçu pour comparer la direction d'incidence du laser (qui correspond à peu près à l'orientation du capteur laser) à la normale estimée des points isolés. Pour les éléments 3D laser (cônes, cylindres, plans, sphère et points de surface laser, et cônes, cylindres plans, sphères et points de surface extraits construits), le filtre compare désormais la normale estimée du point de nuage de points à la normale nominale de l'élément, ce qui améliore grandement les résultats. Les éléments laser 2D restent inchangés avec la méthode de filtre d'angle d'incidence héritée.</w:t>
      </w:r>
    </w:p>
    <w:p w14:paraId="3E1083E2" w14:textId="77777777" w:rsidR="00B46E1C" w:rsidRDefault="00B46E1C" w:rsidP="006D2170">
      <w:pPr>
        <w:pStyle w:val="note-para"/>
        <w:shd w:val="clear" w:color="auto" w:fill="EEEEEE"/>
        <w:tabs>
          <w:tab w:val="left" w:pos="720"/>
        </w:tabs>
        <w:spacing w:line="276" w:lineRule="auto"/>
        <w:ind w:left="720"/>
        <w:divId w:val="1519352683"/>
      </w:pPr>
      <w:r>
        <w:t xml:space="preserve">Pour des détails sur la zone </w:t>
      </w:r>
      <w:r>
        <w:rPr>
          <w:rStyle w:val="bold"/>
        </w:rPr>
        <w:t>Filtres</w:t>
      </w:r>
      <w:r>
        <w:t>, voir la rubrique « Filtres » dans la documentation PC-DMIS Laser.</w:t>
      </w:r>
    </w:p>
    <w:p w14:paraId="1AA0467A" w14:textId="77777777" w:rsidR="00B46E1C" w:rsidRDefault="00B46E1C" w:rsidP="006D2170">
      <w:pPr>
        <w:pStyle w:val="BodyText"/>
        <w:numPr>
          <w:ilvl w:val="0"/>
          <w:numId w:val="144"/>
        </w:numPr>
        <w:tabs>
          <w:tab w:val="left" w:pos="720"/>
        </w:tabs>
        <w:spacing w:line="276" w:lineRule="auto"/>
        <w:divId w:val="51388031"/>
      </w:pPr>
      <w:r>
        <w:t xml:space="preserve">Dans la section </w:t>
      </w:r>
      <w:r>
        <w:rPr>
          <w:rStyle w:val="bold"/>
        </w:rPr>
        <w:t>Visualisation</w:t>
      </w:r>
      <w:r>
        <w:t>, PC-DMIS fournit ces options pour exécuter la fonction décrite :</w:t>
      </w:r>
    </w:p>
    <w:p w14:paraId="11BC73D7" w14:textId="78853FC8" w:rsidR="00B46E1C" w:rsidRDefault="00526266" w:rsidP="006D2170">
      <w:pPr>
        <w:pStyle w:val="BodyText"/>
        <w:tabs>
          <w:tab w:val="left" w:pos="1320"/>
        </w:tabs>
        <w:spacing w:line="276" w:lineRule="auto"/>
        <w:ind w:left="1320"/>
        <w:divId w:val="51388031"/>
      </w:pPr>
      <w:r>
        <w:rPr>
          <w:noProof/>
        </w:rPr>
        <w:drawing>
          <wp:inline distT="0" distB="0" distL="0" distR="0" wp14:anchorId="28F1A279" wp14:editId="34BE02FC">
            <wp:extent cx="190500" cy="209550"/>
            <wp:effectExtent l="0" t="0" r="0" b="0"/>
            <wp:docPr id="427157884"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157884" name=""/>
                    <pic:cNvPicPr/>
                  </pic:nvPicPr>
                  <pic:blipFill>
                    <a:blip r:embed="rId36">
                      <a:extLst>
                        <a:ext uri="{28A0092B-C50C-407E-A947-70E740481C1C}">
                          <a14:useLocalDpi xmlns:a14="http://schemas.microsoft.com/office/drawing/2010/main" val="0"/>
                        </a:ext>
                      </a:extLst>
                    </a:blip>
                    <a:stretch>
                      <a:fillRect/>
                    </a:stretch>
                  </pic:blipFill>
                  <pic:spPr>
                    <a:xfrm>
                      <a:off x="0" y="0"/>
                      <a:ext cx="190500" cy="209550"/>
                    </a:xfrm>
                    <a:prstGeom prst="rect">
                      <a:avLst/>
                    </a:prstGeom>
                  </pic:spPr>
                </pic:pic>
              </a:graphicData>
            </a:graphic>
          </wp:inline>
        </w:drawing>
      </w:r>
      <w:r w:rsidR="00B46E1C">
        <w:rPr>
          <w:rStyle w:val="bold"/>
        </w:rPr>
        <w:t>Outils visualisation On/Off</w:t>
      </w:r>
      <w:r w:rsidR="00B46E1C">
        <w:t xml:space="preserve"> - Ce bouton bascule l'affichage des outils de visualisation en couleur. Pour plus d'informations, voir « Présentation des outils de visualisation ».</w:t>
      </w:r>
    </w:p>
    <w:p w14:paraId="05B4B775" w14:textId="1E1F8FBB" w:rsidR="00B46E1C" w:rsidRDefault="00526266" w:rsidP="006D2170">
      <w:pPr>
        <w:pStyle w:val="BodyText"/>
        <w:tabs>
          <w:tab w:val="left" w:pos="1320"/>
        </w:tabs>
        <w:spacing w:line="276" w:lineRule="auto"/>
        <w:ind w:left="1320"/>
        <w:divId w:val="51388031"/>
      </w:pPr>
      <w:r>
        <w:rPr>
          <w:noProof/>
        </w:rPr>
        <w:drawing>
          <wp:inline distT="0" distB="0" distL="0" distR="0" wp14:anchorId="78C27888" wp14:editId="49BACB8C">
            <wp:extent cx="171450" cy="190500"/>
            <wp:effectExtent l="0" t="0" r="0" b="0"/>
            <wp:docPr id="1117837882"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837882" name=""/>
                    <pic:cNvPicPr/>
                  </pic:nvPicPr>
                  <pic:blipFill>
                    <a:blip r:embed="rId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E1C">
        <w:rPr>
          <w:rStyle w:val="bold"/>
        </w:rPr>
        <w:t>Afficher/masquer points isolés</w:t>
      </w:r>
      <w:r w:rsidR="00B46E1C">
        <w:t xml:space="preserve"> - Ce bouton bascule l'affichage des points que le logiciel transmet au moteur de l'extracteur d'éléments en fonction des réglages en cours.</w:t>
      </w:r>
    </w:p>
    <w:p w14:paraId="00EEA766" w14:textId="7F851CB6" w:rsidR="00B46E1C" w:rsidRDefault="00526266" w:rsidP="006D2170">
      <w:pPr>
        <w:pStyle w:val="BodyText"/>
        <w:tabs>
          <w:tab w:val="left" w:pos="1320"/>
        </w:tabs>
        <w:spacing w:line="276" w:lineRule="auto"/>
        <w:ind w:left="1320"/>
        <w:divId w:val="51388031"/>
      </w:pPr>
      <w:r>
        <w:rPr>
          <w:noProof/>
        </w:rPr>
        <w:drawing>
          <wp:inline distT="0" distB="0" distL="0" distR="0" wp14:anchorId="09EB5B5A" wp14:editId="0B5CBB2B">
            <wp:extent cx="171450" cy="190500"/>
            <wp:effectExtent l="0" t="0" r="0" b="0"/>
            <wp:docPr id="600335425"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335425" name=""/>
                    <pic:cNvPicPr/>
                  </pic:nvPicPr>
                  <pic:blipFill>
                    <a:blip r:embed="rId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E1C">
        <w:rPr>
          <w:rStyle w:val="bold"/>
        </w:rPr>
        <w:t>Afficher/Masquer les points mesurés</w:t>
      </w:r>
      <w:r w:rsidR="00B46E1C">
        <w:t xml:space="preserve"> - Ce bouton bascule l'affichage des points mesurés. Il reste grisé jusqu'à ce que vous cliquiez sur </w:t>
      </w:r>
      <w:r w:rsidR="00B46E1C">
        <w:rPr>
          <w:rStyle w:val="bold"/>
        </w:rPr>
        <w:t>Tester</w:t>
      </w:r>
      <w:r w:rsidR="00B46E1C">
        <w:t xml:space="preserve"> ou </w:t>
      </w:r>
      <w:r w:rsidR="00B46E1C">
        <w:rPr>
          <w:rStyle w:val="bold"/>
        </w:rPr>
        <w:t>Créer</w:t>
      </w:r>
      <w:r w:rsidR="00B46E1C">
        <w:t>. Pour plus d'informations, voir la rubrique « Affichage des points mesurés » dans la documentation PC-DMIS Core.</w:t>
      </w:r>
    </w:p>
    <w:p w14:paraId="5E98A7C1" w14:textId="35FF83D1" w:rsidR="00B46E1C" w:rsidRDefault="00526266" w:rsidP="006D2170">
      <w:pPr>
        <w:pStyle w:val="BodyText"/>
        <w:tabs>
          <w:tab w:val="left" w:pos="1320"/>
        </w:tabs>
        <w:spacing w:line="276" w:lineRule="auto"/>
        <w:ind w:left="1320"/>
        <w:divId w:val="51388031"/>
      </w:pPr>
      <w:r>
        <w:rPr>
          <w:noProof/>
        </w:rPr>
        <w:drawing>
          <wp:inline distT="0" distB="0" distL="0" distR="0" wp14:anchorId="03600F48" wp14:editId="7E950576">
            <wp:extent cx="1713865" cy="571289"/>
            <wp:effectExtent l="0" t="0" r="635" b="635"/>
            <wp:docPr id="275709719"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709719"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r w:rsidR="00B46E1C">
        <w:t xml:space="preserve">- La zone </w:t>
      </w:r>
      <w:r w:rsidR="00B46E1C">
        <w:rPr>
          <w:rStyle w:val="bold"/>
        </w:rPr>
        <w:t>Analyse</w:t>
      </w:r>
      <w:r w:rsidR="00B46E1C">
        <w:t xml:space="preserve"> vous permet de déterminer comment chaque palpage/point mesuré est affiché. Pour plus d'informations, voir la rubrique « Zone Analyse » dans la documentation PC-DMIS Core.</w:t>
      </w:r>
    </w:p>
    <w:p w14:paraId="21687DB2" w14:textId="77777777" w:rsidR="00B46E1C" w:rsidRDefault="00B46E1C" w:rsidP="006D2170">
      <w:pPr>
        <w:pStyle w:val="BodyText"/>
        <w:numPr>
          <w:ilvl w:val="0"/>
          <w:numId w:val="144"/>
        </w:numPr>
        <w:tabs>
          <w:tab w:val="left" w:pos="720"/>
        </w:tabs>
        <w:spacing w:line="276" w:lineRule="auto"/>
        <w:divId w:val="1931042597"/>
      </w:pPr>
      <w:r>
        <w:t xml:space="preserve">Cliquez sur le bouton </w:t>
      </w:r>
      <w:r>
        <w:rPr>
          <w:rStyle w:val="bold"/>
        </w:rPr>
        <w:t>Tester</w:t>
      </w:r>
      <w:r>
        <w:t xml:space="preserve"> pour tester la création d'un élément et afficher l'aperçu de ses données dimensionnelles avant de le créer. PC-DMIS fait une mesure avec les paramètres actuels. Vous pouvez changer les paramètres et cliquer sur </w:t>
      </w:r>
      <w:r>
        <w:rPr>
          <w:rStyle w:val="bold"/>
        </w:rPr>
        <w:t>Tester</w:t>
      </w:r>
      <w:r>
        <w:t xml:space="preserve"> à plusieurs reprises jusqu'à obtenir une mesure acceptable. Puis, lorsque vous cliquez sur </w:t>
      </w:r>
      <w:r>
        <w:rPr>
          <w:rStyle w:val="bold"/>
        </w:rPr>
        <w:t>Créer</w:t>
      </w:r>
      <w:r>
        <w:t>, le logiciel transforme l'élément temporaire en élément perpendiculaire dans la routine de mesure.</w:t>
      </w:r>
    </w:p>
    <w:p w14:paraId="40AAC7CB" w14:textId="77777777" w:rsidR="00B46E1C" w:rsidRDefault="00B46E1C" w:rsidP="006D2170">
      <w:pPr>
        <w:pStyle w:val="BodyText"/>
        <w:numPr>
          <w:ilvl w:val="0"/>
          <w:numId w:val="144"/>
        </w:numPr>
        <w:tabs>
          <w:tab w:val="left" w:pos="720"/>
        </w:tabs>
        <w:spacing w:line="276" w:lineRule="auto"/>
        <w:divId w:val="561795201"/>
      </w:pPr>
      <w:r>
        <w:t xml:space="preserve">Cliquez sur le bouton </w:t>
      </w:r>
      <w:r>
        <w:rPr>
          <w:rStyle w:val="bold"/>
        </w:rPr>
        <w:t>Créer</w:t>
      </w:r>
      <w:r>
        <w:t>. En fonction des paramètres indiqués dans la boîte de dialogue, PC-DMIS effectue une analyse des points candidats et renvoie (ou extrait) chaque point mesuré pour les projeter sur la surface.</w:t>
      </w:r>
    </w:p>
    <w:p w14:paraId="72BF7E13" w14:textId="77777777" w:rsidR="00B46E1C" w:rsidRDefault="00B46E1C" w:rsidP="006D2170">
      <w:pPr>
        <w:pStyle w:val="BodyText"/>
        <w:tabs>
          <w:tab w:val="left" w:pos="720"/>
        </w:tabs>
        <w:spacing w:line="276" w:lineRule="auto"/>
        <w:ind w:left="720"/>
        <w:divId w:val="198276799"/>
      </w:pPr>
      <w:r>
        <w:t>PC-DMIS crée la commande dans la fenêtre de modification :</w:t>
      </w:r>
    </w:p>
    <w:p w14:paraId="37549C1C"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p>
    <w:p w14:paraId="43F5A5BA"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r>
        <w:rPr>
          <w:rFonts w:eastAsiaTheme="minorHAnsi"/>
        </w:rPr>
        <w:t>SLT1       =FEAT/SQUARE_SLOT,CARTESIAN,INNER,LEAST_SQR</w:t>
      </w:r>
    </w:p>
    <w:p w14:paraId="41E3BC51"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r>
        <w:rPr>
          <w:rFonts w:eastAsiaTheme="minorHAnsi"/>
        </w:rPr>
        <w:t>            THEO/&lt;56.303,53.462,0&gt;,&lt;0,0,1&gt;,&lt;1,0,0&gt;,5,15</w:t>
      </w:r>
    </w:p>
    <w:p w14:paraId="58BC50E8"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r>
        <w:rPr>
          <w:rFonts w:eastAsiaTheme="minorHAnsi"/>
        </w:rPr>
        <w:t>            MEAS/&lt;56.152,53.463,0&gt;,&lt;0,0,1&gt;,&lt;0.999733,-0.0231079,0&gt;,5.123,15.343</w:t>
      </w:r>
    </w:p>
    <w:p w14:paraId="4B78BA2F"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r>
        <w:rPr>
          <w:rFonts w:eastAsiaTheme="minorHAnsi"/>
        </w:rPr>
        <w:t>            DEPTH=50</w:t>
      </w:r>
    </w:p>
    <w:p w14:paraId="718B781C"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r>
        <w:rPr>
          <w:rFonts w:eastAsiaTheme="minorHAnsi"/>
        </w:rPr>
        <w:t>            THEO_THICKNESS,0</w:t>
      </w:r>
    </w:p>
    <w:p w14:paraId="0E8BBE9D"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r>
        <w:rPr>
          <w:rFonts w:eastAsiaTheme="minorHAnsi"/>
        </w:rPr>
        <w:t>            HORIZONTAL CLIPPING=7,VERTICAL CLIPPING=9,INNER HORIZONTAL CLIPPING=0</w:t>
      </w:r>
    </w:p>
    <w:p w14:paraId="221C4B01"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r>
        <w:rPr>
          <w:rFonts w:eastAsiaTheme="minorHAnsi"/>
        </w:rPr>
        <w:t>            RINGBAND=ON,INNER OFFSET=2,OUTER OFFSET=10</w:t>
      </w:r>
    </w:p>
    <w:p w14:paraId="32762128"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r>
        <w:rPr>
          <w:rFonts w:eastAsiaTheme="minorHAnsi"/>
        </w:rPr>
        <w:t>            USE OUTLIER REMOVAL=ON,1</w:t>
      </w:r>
    </w:p>
    <w:p w14:paraId="78E2D36B"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r>
        <w:rPr>
          <w:rFonts w:eastAsiaTheme="minorHAnsi"/>
        </w:rPr>
        <w:t>            REMOVE POINTS WITH NORMALS OUTSIDE=ON,0.5</w:t>
      </w:r>
    </w:p>
    <w:p w14:paraId="30D5B28C" w14:textId="77777777" w:rsidR="00B46E1C" w:rsidRDefault="00B46E1C" w:rsidP="006D2170">
      <w:pPr>
        <w:pStyle w:val="codepre"/>
        <w:tabs>
          <w:tab w:val="left" w:pos="720"/>
        </w:tabs>
        <w:spacing w:before="0" w:beforeAutospacing="0" w:after="0" w:afterAutospacing="0" w:line="276" w:lineRule="auto"/>
        <w:ind w:left="720"/>
        <w:divId w:val="2113082851"/>
        <w:rPr>
          <w:rFonts w:eastAsiaTheme="minorHAnsi"/>
        </w:rPr>
      </w:pPr>
      <w:r>
        <w:rPr>
          <w:rFonts w:eastAsiaTheme="minorHAnsi"/>
        </w:rPr>
        <w:t>            CONSTR/SLOT,SQUARE,EXTRACTED,COP1</w:t>
      </w:r>
    </w:p>
    <w:p w14:paraId="112F764F" w14:textId="77777777" w:rsidR="00B46E1C" w:rsidRDefault="00B46E1C" w:rsidP="006D2170">
      <w:pPr>
        <w:tabs>
          <w:tab w:val="left" w:pos="720"/>
        </w:tabs>
        <w:spacing w:line="276" w:lineRule="auto"/>
        <w:ind w:left="720"/>
        <w:divId w:val="2113082851"/>
        <w:rPr>
          <w:rFonts w:ascii="Arial" w:hAnsi="Arial" w:cs="Arial"/>
          <w:color w:val="000000"/>
        </w:rPr>
      </w:pPr>
      <w:r>
        <w:rPr>
          <w:rFonts w:ascii="Arial" w:hAnsi="Arial" w:cs="Arial"/>
          <w:color w:val="000000"/>
        </w:rPr>
        <w:t xml:space="preserve"> </w:t>
      </w:r>
    </w:p>
    <w:p w14:paraId="64DA792F" w14:textId="77777777" w:rsidR="00B46E1C" w:rsidRDefault="00B46E1C">
      <w:pPr>
        <w:pStyle w:val="Heading2"/>
        <w:divId w:val="2113082851"/>
        <w:rPr>
          <w:rFonts w:asciiTheme="majorHAnsi" w:hAnsiTheme="majorHAnsi" w:cstheme="majorBidi"/>
          <w:color w:val="0F4761" w:themeColor="accent1" w:themeShade="BF"/>
          <w:sz w:val="32"/>
          <w:szCs w:val="32"/>
        </w:rPr>
      </w:pPr>
      <w:bookmarkStart w:id="220" w:name="_Toc227312722"/>
      <w:r>
        <w:t>Construction d'une courbe</w:t>
      </w:r>
      <w:bookmarkEnd w:id="220"/>
    </w:p>
    <w:p w14:paraId="2C67DAAA" w14:textId="77777777" w:rsidR="00B46E1C" w:rsidRDefault="00B46E1C">
      <w:pPr>
        <w:jc w:val="right"/>
        <w:divId w:val="90584425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construits:Courbe" \* MERGEFORMAT </w:instrText>
      </w:r>
      <w:r>
        <w:rPr>
          <w:rFonts w:ascii="Arial" w:hAnsi="Arial" w:cs="Arial"/>
          <w:color w:val="000000"/>
          <w:sz w:val="22"/>
          <w:szCs w:val="22"/>
        </w:rPr>
        <w:fldChar w:fldCharType="end"/>
      </w:r>
    </w:p>
    <w:p w14:paraId="273C7663" w14:textId="3FD8AEF7" w:rsidR="00B46E1C" w:rsidRDefault="00526266">
      <w:pPr>
        <w:pStyle w:val="figure"/>
        <w:keepNext/>
        <w:spacing w:before="60" w:after="225" w:afterAutospacing="0"/>
        <w:divId w:val="2113082851"/>
        <w:rPr>
          <w:rFonts w:ascii="Times New Roman" w:eastAsiaTheme="minorHAnsi" w:hAnsi="Times New Roman" w:cs="Times New Roman"/>
          <w:sz w:val="20"/>
          <w:szCs w:val="20"/>
        </w:rPr>
      </w:pPr>
      <w:bookmarkStart w:id="221" w:name="16_const_topics_constructing_a_c_3516"/>
      <w:bookmarkEnd w:id="221"/>
      <w:r>
        <w:rPr>
          <w:rFonts w:ascii="Times New Roman" w:eastAsiaTheme="minorHAnsi" w:hAnsi="Times New Roman" w:cs="Times New Roman"/>
          <w:noProof/>
          <w:sz w:val="20"/>
          <w:szCs w:val="20"/>
        </w:rPr>
        <w:drawing>
          <wp:inline distT="0" distB="0" distL="0" distR="0" wp14:anchorId="7A3CDFFA" wp14:editId="0C1C96FA">
            <wp:extent cx="3124200" cy="3810000"/>
            <wp:effectExtent l="0" t="0" r="0" b="0"/>
            <wp:docPr id="2026378600"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378600" name=""/>
                    <pic:cNvPicPr/>
                  </pic:nvPicPr>
                  <pic:blipFill>
                    <a:blip r:embed="rId130">
                      <a:extLst>
                        <a:ext uri="{28A0092B-C50C-407E-A947-70E740481C1C}">
                          <a14:useLocalDpi xmlns:a14="http://schemas.microsoft.com/office/drawing/2010/main" val="0"/>
                        </a:ext>
                      </a:extLst>
                    </a:blip>
                    <a:stretch>
                      <a:fillRect/>
                    </a:stretch>
                  </pic:blipFill>
                  <pic:spPr>
                    <a:xfrm>
                      <a:off x="0" y="0"/>
                      <a:ext cx="3124200" cy="3810000"/>
                    </a:xfrm>
                    <a:prstGeom prst="rect">
                      <a:avLst/>
                    </a:prstGeom>
                  </pic:spPr>
                </pic:pic>
              </a:graphicData>
            </a:graphic>
          </wp:inline>
        </w:drawing>
      </w:r>
    </w:p>
    <w:p w14:paraId="55968A82" w14:textId="77777777" w:rsidR="00B46E1C" w:rsidRDefault="00B46E1C">
      <w:pPr>
        <w:pStyle w:val="Caption1"/>
        <w:divId w:val="2113082851"/>
      </w:pPr>
      <w:r>
        <w:t>Boîte de dialogue Construction de courbe</w:t>
      </w:r>
    </w:p>
    <w:p w14:paraId="0B4C6F34" w14:textId="77777777" w:rsidR="00B46E1C" w:rsidRDefault="00B46E1C">
      <w:pPr>
        <w:pStyle w:val="BodyText"/>
        <w:divId w:val="2113082851"/>
      </w:pPr>
      <w:r>
        <w:t>Deux types de courbes construites (indépendantes et dépendantes) sont disponibles dans PC-DMIS. Le tableau suivant affiche ces deux types, ainsi que les entrées appropriées. Toutes les courbes demandent l'entrée d'une série. Il peut s'agir d'une série mesurée, d'une série construite ou d'un scanning. L'ensemble entré doit contenir au moins quatre éléments (ou points d'entrée dans le cas d'un scanning).</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445"/>
        <w:gridCol w:w="1802"/>
        <w:gridCol w:w="1510"/>
        <w:gridCol w:w="1439"/>
        <w:gridCol w:w="2773"/>
      </w:tblGrid>
      <w:tr w:rsidR="00B46E1C" w14:paraId="535AA8B0" w14:textId="77777777" w:rsidTr="00D50CE3">
        <w:trPr>
          <w:divId w:val="211308285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E52C66E" w14:textId="77777777" w:rsidR="00B46E1C" w:rsidRDefault="00B46E1C">
            <w:pPr>
              <w:pStyle w:val="tabletitle"/>
              <w:jc w:val="center"/>
              <w:rPr>
                <w:b/>
                <w:bCs/>
              </w:rPr>
            </w:pPr>
            <w:r>
              <w:rPr>
                <w:b/>
                <w:bCs/>
              </w:rPr>
              <w:t>Type d'élément construit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89327B4" w14:textId="77777777" w:rsidR="00B46E1C" w:rsidRDefault="00B46E1C">
            <w:pPr>
              <w:pStyle w:val="tabletitle"/>
              <w:jc w:val="center"/>
              <w:rPr>
                <w:b/>
                <w:bCs/>
              </w:rPr>
            </w:pPr>
            <w:r>
              <w:rPr>
                <w:b/>
                <w:bCs/>
              </w:rPr>
              <w:t>Symbole de la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066F1A4" w14:textId="77777777" w:rsidR="00B46E1C" w:rsidRDefault="00B46E1C">
            <w:pPr>
              <w:pStyle w:val="tabletitle"/>
              <w:jc w:val="center"/>
              <w:rPr>
                <w:b/>
                <w:bCs/>
              </w:rPr>
            </w:pPr>
            <w:r>
              <w:rPr>
                <w:b/>
                <w:bCs/>
              </w:rPr>
              <w:t>Nombre de séries d'entrées requises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85104D4" w14:textId="77777777" w:rsidR="00B46E1C" w:rsidRDefault="00B46E1C">
            <w:pPr>
              <w:pStyle w:val="tabletitle"/>
              <w:jc w:val="center"/>
              <w:rPr>
                <w:b/>
                <w:bCs/>
              </w:rPr>
            </w:pPr>
            <w:r>
              <w:rPr>
                <w:b/>
                <w:bCs/>
              </w:rPr>
              <w:t>Série d'entrées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7333A92" w14:textId="77777777" w:rsidR="00B46E1C" w:rsidRDefault="00B46E1C">
            <w:pPr>
              <w:pStyle w:val="tabletitle"/>
              <w:jc w:val="center"/>
              <w:rPr>
                <w:b/>
                <w:bCs/>
              </w:rPr>
            </w:pPr>
            <w:r>
              <w:rPr>
                <w:b/>
                <w:bCs/>
              </w:rPr>
              <w:t>Commentaires</w:t>
            </w:r>
          </w:p>
        </w:tc>
      </w:tr>
      <w:tr w:rsidR="00B46E1C" w14:paraId="10892928" w14:textId="77777777" w:rsidTr="00D50CE3">
        <w:trPr>
          <w:divId w:val="211308285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80643E0" w14:textId="77777777" w:rsidR="00B46E1C" w:rsidRDefault="00B46E1C">
            <w:pPr>
              <w:pStyle w:val="tabletext"/>
            </w:pPr>
            <w:r>
              <w:t>Courbe dépendante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366BD59" w14:textId="77777777" w:rsidR="00B46E1C" w:rsidRDefault="00B46E1C">
            <w:pPr>
              <w:pStyle w:val="tabletext"/>
            </w:pPr>
            <w:r>
              <w:t>DEPENDENT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7AB210" w14:textId="77777777" w:rsidR="00B46E1C" w:rsidRDefault="00B46E1C">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0DC22A" w14:textId="77777777" w:rsidR="00B46E1C" w:rsidRDefault="00B46E1C">
            <w:pPr>
              <w:pStyle w:val="tabletext"/>
            </w:pPr>
            <w:r>
              <w:t>Série contenant au moins 4 entrées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DEA17E" w14:textId="77777777" w:rsidR="00B46E1C" w:rsidRDefault="00B46E1C">
            <w:pPr>
              <w:pStyle w:val="tabletext"/>
            </w:pPr>
            <w:r>
              <w:t>La courbe est mise à jour quand les entrées changent.</w:t>
            </w:r>
          </w:p>
          <w:p w14:paraId="1AE64F9E" w14:textId="77777777" w:rsidR="00B46E1C" w:rsidRDefault="00B46E1C">
            <w:pPr>
              <w:pStyle w:val="note"/>
              <w:spacing w:before="0" w:beforeAutospacing="0" w:after="0" w:afterAutospacing="0"/>
              <w:rPr>
                <w:rFonts w:ascii="Times New Roman" w:eastAsiaTheme="minorHAnsi" w:hAnsi="Times New Roman" w:cs="Times New Roman"/>
              </w:rPr>
            </w:pPr>
            <w:r>
              <w:rPr>
                <w:rFonts w:ascii="Times New Roman" w:eastAsiaTheme="minorHAnsi" w:hAnsi="Times New Roman" w:cs="Times New Roman"/>
              </w:rPr>
              <w:t>La modification d'une courbe change une courbe dépendante en courbe indépendante.</w:t>
            </w:r>
          </w:p>
        </w:tc>
      </w:tr>
      <w:tr w:rsidR="00B46E1C" w14:paraId="0B0D7531" w14:textId="77777777" w:rsidTr="00D50CE3">
        <w:trPr>
          <w:divId w:val="211308285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8FCA551" w14:textId="77777777" w:rsidR="00B46E1C" w:rsidRDefault="00B46E1C">
            <w:pPr>
              <w:pStyle w:val="tabletext"/>
            </w:pPr>
            <w:r>
              <w:t>Courbe indépendante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F5F00B3" w14:textId="77777777" w:rsidR="00B46E1C" w:rsidRDefault="00B46E1C">
            <w:pPr>
              <w:pStyle w:val="tabletext"/>
            </w:pPr>
            <w:r>
              <w:t>INDEPENDENT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AA98A3" w14:textId="77777777" w:rsidR="00B46E1C" w:rsidRDefault="00B46E1C">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AE753E" w14:textId="77777777" w:rsidR="00B46E1C" w:rsidRDefault="00B46E1C">
            <w:pPr>
              <w:pStyle w:val="tabletext"/>
            </w:pPr>
            <w:r>
              <w:t>Série contenant au moins 4 entrées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D47EB2" w14:textId="77777777" w:rsidR="00B46E1C" w:rsidRDefault="00B46E1C">
            <w:pPr>
              <w:pStyle w:val="tabletext"/>
            </w:pPr>
            <w:r>
              <w:t>Utilise l'élément entré pour la construction seulement. Vous pouvez modifier manuellement les points de contrôle de la courbe.</w:t>
            </w:r>
          </w:p>
        </w:tc>
      </w:tr>
    </w:tbl>
    <w:p w14:paraId="1E559C77" w14:textId="77777777" w:rsidR="00B46E1C" w:rsidRDefault="00B46E1C">
      <w:pPr>
        <w:pStyle w:val="BodyText"/>
        <w:divId w:val="2113082851"/>
      </w:pPr>
      <w:r>
        <w:t xml:space="preserve">La ligne de commande affichée dans la fenêtre de modification pour la construction d'une courbe à l'aide d'une </w:t>
      </w:r>
      <w:r>
        <w:rPr>
          <w:rStyle w:val="italic"/>
        </w:rPr>
        <w:t>courbe dépendante</w:t>
      </w:r>
      <w:r>
        <w:t xml:space="preserve"> serait la suivante :</w:t>
      </w:r>
    </w:p>
    <w:p w14:paraId="55603588" w14:textId="77777777" w:rsidR="00B46E1C" w:rsidRDefault="00B46E1C">
      <w:pPr>
        <w:pStyle w:val="code-para"/>
        <w:shd w:val="clear" w:color="auto" w:fill="EEEEEE"/>
        <w:divId w:val="2004551718"/>
      </w:pPr>
      <w:r>
        <w:t>feature_name=FEAT/CURVE, DEPENDENT, num_control_points, num_input_feats, thinning_parameter</w:t>
      </w:r>
    </w:p>
    <w:p w14:paraId="66F27400" w14:textId="77777777" w:rsidR="00B46E1C" w:rsidRDefault="00B46E1C">
      <w:pPr>
        <w:pStyle w:val="code-para"/>
        <w:shd w:val="clear" w:color="auto" w:fill="EEEEEE"/>
        <w:divId w:val="2004551718"/>
      </w:pPr>
      <w:r>
        <w:t>CONSTR/CURVE,INPUT_TYPE, input_id</w:t>
      </w:r>
    </w:p>
    <w:p w14:paraId="7E591CC8" w14:textId="77777777" w:rsidR="00B46E1C" w:rsidRDefault="00B46E1C">
      <w:pPr>
        <w:pStyle w:val="BodyText"/>
        <w:divId w:val="2113082851"/>
      </w:pPr>
      <w:r>
        <w:t>Pour une courbe indépendante, la ligne de commande affichée dans la fenêtre de modification serait la suivante :</w:t>
      </w:r>
    </w:p>
    <w:p w14:paraId="3BB21D5E" w14:textId="77777777" w:rsidR="00B46E1C" w:rsidRDefault="00B46E1C">
      <w:pPr>
        <w:pStyle w:val="code-para"/>
        <w:shd w:val="clear" w:color="auto" w:fill="EEEEEE"/>
        <w:divId w:val="469634479"/>
      </w:pPr>
      <w:r>
        <w:t>feature_name=FEAT/CURVE, INDEPENDENT, num_control_points, num_input_feats, thinning_parameter</w:t>
      </w:r>
    </w:p>
    <w:p w14:paraId="3B1D6A9A" w14:textId="77777777" w:rsidR="00B46E1C" w:rsidRDefault="00B46E1C">
      <w:pPr>
        <w:pStyle w:val="code-para"/>
        <w:shd w:val="clear" w:color="auto" w:fill="EEEEEE"/>
        <w:divId w:val="469634479"/>
      </w:pPr>
      <w:r>
        <w:t>CONSTR/CURVE,</w:t>
      </w:r>
    </w:p>
    <w:p w14:paraId="728F6C69" w14:textId="77777777" w:rsidR="00B46E1C" w:rsidRDefault="00B46E1C">
      <w:pPr>
        <w:pStyle w:val="BodyText"/>
        <w:divId w:val="2113082851"/>
      </w:pPr>
      <w:r>
        <w:rPr>
          <w:rStyle w:val="bold"/>
        </w:rPr>
        <w:t>num_control_points =</w:t>
      </w:r>
      <w:r>
        <w:t xml:space="preserve"> Il s'agit du nombre de points de contrôle définissant la courbe. Si les points de contrôle sont plus nombreux, la courbe passe plus précisément par les éléments, mais s'il y en a trop, un comportement imprévu peut se produire.</w:t>
      </w:r>
    </w:p>
    <w:p w14:paraId="033EE984" w14:textId="77777777" w:rsidR="00B46E1C" w:rsidRDefault="00B46E1C">
      <w:pPr>
        <w:pStyle w:val="BodyText"/>
        <w:divId w:val="2113082851"/>
      </w:pPr>
      <w:r>
        <w:rPr>
          <w:rStyle w:val="bold"/>
        </w:rPr>
        <w:t>num_input_feats =</w:t>
      </w:r>
      <w:r>
        <w:t xml:space="preserve"> Il s'agit du nombre d'éléments que la courbe essaie d'inclure.</w:t>
      </w:r>
    </w:p>
    <w:p w14:paraId="1F9119B0" w14:textId="77777777" w:rsidR="00B46E1C" w:rsidRDefault="00B46E1C">
      <w:pPr>
        <w:pStyle w:val="note"/>
        <w:spacing w:before="0" w:beforeAutospacing="0" w:after="0" w:afterAutospacing="0"/>
        <w:divId w:val="2113082851"/>
        <w:rPr>
          <w:rFonts w:ascii="Times New Roman" w:eastAsiaTheme="minorHAnsi" w:hAnsi="Times New Roman" w:cs="Times New Roman"/>
        </w:rPr>
      </w:pPr>
      <w:r>
        <w:rPr>
          <w:rFonts w:ascii="Times New Roman" w:eastAsiaTheme="minorHAnsi" w:hAnsi="Times New Roman" w:cs="Times New Roman"/>
        </w:rPr>
        <w:t>Il est impossible de modifier ces deux paramètres dans la fenêtre de modification.</w:t>
      </w:r>
    </w:p>
    <w:p w14:paraId="1C933947" w14:textId="77777777" w:rsidR="00B46E1C" w:rsidRDefault="00B46E1C">
      <w:pPr>
        <w:pStyle w:val="BodyText"/>
        <w:divId w:val="2113082851"/>
      </w:pPr>
      <w:r>
        <w:rPr>
          <w:rStyle w:val="bold"/>
        </w:rPr>
        <w:t>input_id =</w:t>
      </w:r>
      <w:r>
        <w:t xml:space="preserve"> Il s'agit de l'ID de la série contenant les éléments à inclure.</w:t>
      </w:r>
    </w:p>
    <w:p w14:paraId="57091615" w14:textId="77777777" w:rsidR="00B46E1C" w:rsidRDefault="00B46E1C">
      <w:pPr>
        <w:pStyle w:val="BodyText"/>
        <w:divId w:val="2113082851"/>
      </w:pPr>
      <w:r>
        <w:rPr>
          <w:rStyle w:val="bold"/>
        </w:rPr>
        <w:t>thinning_parameter =</w:t>
      </w:r>
      <w:r>
        <w:t xml:space="preserve"> Pour des informations sur les paramètres d'amincissement, voir la rubrique « </w:t>
      </w:r>
      <w:hyperlink w:anchor="16_const_topics_thinning_paramet_7546" w:history="1">
        <w:r>
          <w:rPr>
            <w:rStyle w:val="Hyperlink"/>
          </w:rPr>
          <w:t>Paramètres d'amincissement</w:t>
        </w:r>
      </w:hyperlink>
      <w:r>
        <w:t> » dans la documentation PC-DMIS Core.</w:t>
      </w:r>
    </w:p>
    <w:p w14:paraId="12A113CD" w14:textId="77777777" w:rsidR="00B46E1C" w:rsidRDefault="00B46E1C">
      <w:pPr>
        <w:pStyle w:val="note"/>
        <w:spacing w:before="0" w:beforeAutospacing="0" w:after="0" w:afterAutospacing="0"/>
        <w:divId w:val="2113082851"/>
        <w:rPr>
          <w:rFonts w:ascii="Times New Roman" w:eastAsiaTheme="minorHAnsi" w:hAnsi="Times New Roman" w:cs="Times New Roman"/>
        </w:rPr>
      </w:pPr>
      <w:r>
        <w:rPr>
          <w:rFonts w:ascii="Times New Roman" w:eastAsiaTheme="minorHAnsi" w:hAnsi="Times New Roman" w:cs="Times New Roman"/>
        </w:rPr>
        <w:t>Le rapport de modification en cours s'affiche en LETTRES MAJUSCULES.</w:t>
      </w:r>
    </w:p>
    <w:p w14:paraId="48814FBA" w14:textId="77777777" w:rsidR="00B46E1C" w:rsidRDefault="00B46E1C">
      <w:pPr>
        <w:divId w:val="1862545668"/>
        <w:rPr>
          <w:rFonts w:eastAsiaTheme="minorHAnsi"/>
          <w:color w:val="000000"/>
        </w:rPr>
      </w:pPr>
      <w:r>
        <w:rPr>
          <w:color w:val="000000"/>
        </w:rPr>
        <w:t> </w:t>
      </w:r>
    </w:p>
    <w:p w14:paraId="23DC6B83" w14:textId="77777777" w:rsidR="00B46E1C" w:rsidRDefault="00B46E1C">
      <w:pPr>
        <w:pStyle w:val="Heading3"/>
        <w:divId w:val="2113082851"/>
        <w:rPr>
          <w:color w:val="0F4761" w:themeColor="accent1" w:themeShade="BF"/>
        </w:rPr>
      </w:pPr>
      <w:bookmarkStart w:id="222" w:name="_Toc227312723"/>
      <w:r>
        <w:t>Construction d'une courbe dépendante / indépendante</w:t>
      </w:r>
      <w:bookmarkEnd w:id="222"/>
    </w:p>
    <w:p w14:paraId="5A154B5E" w14:textId="77777777" w:rsidR="00B46E1C" w:rsidRDefault="00B46E1C">
      <w:pPr>
        <w:jc w:val="right"/>
        <w:divId w:val="39971463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construits:Courbe dépendante/indépendante" \* MERGEFORMAT </w:instrText>
      </w:r>
      <w:r>
        <w:rPr>
          <w:rFonts w:ascii="Arial" w:hAnsi="Arial" w:cs="Arial"/>
          <w:color w:val="000000"/>
          <w:sz w:val="22"/>
          <w:szCs w:val="22"/>
        </w:rPr>
        <w:fldChar w:fldCharType="end"/>
      </w:r>
    </w:p>
    <w:p w14:paraId="7DF939A0" w14:textId="77777777" w:rsidR="00B46E1C" w:rsidRDefault="00B46E1C">
      <w:pPr>
        <w:pStyle w:val="note-para"/>
        <w:shd w:val="clear" w:color="auto" w:fill="EEEEEE"/>
        <w:divId w:val="2072001312"/>
      </w:pPr>
      <w:bookmarkStart w:id="223" w:name="16_const_topics_constructing_a_d_9026"/>
      <w:bookmarkEnd w:id="223"/>
      <w:r>
        <w:t>Si vous sélectionnez des types d'éléments non appropriés, PC-DMIS affiche ce message dans la barre d'état :</w:t>
      </w:r>
    </w:p>
    <w:p w14:paraId="5D249F37" w14:textId="77777777" w:rsidR="00B46E1C" w:rsidRDefault="00B46E1C">
      <w:pPr>
        <w:pStyle w:val="note-para"/>
        <w:shd w:val="clear" w:color="auto" w:fill="EEEEEE"/>
        <w:divId w:val="2072001312"/>
      </w:pPr>
      <w:r>
        <w:t>"Impossible de construire [élément]. Combinaison d'éléments entrés non prise en charge.»</w:t>
      </w:r>
    </w:p>
    <w:p w14:paraId="60FCF6FE" w14:textId="77777777" w:rsidR="00B46E1C" w:rsidRDefault="00B46E1C">
      <w:pPr>
        <w:pStyle w:val="BodyText"/>
        <w:divId w:val="2113082851"/>
      </w:pPr>
      <w:r>
        <w:t>Pour construire une courbe :</w:t>
      </w:r>
    </w:p>
    <w:p w14:paraId="639C4B55" w14:textId="77777777" w:rsidR="00B46E1C" w:rsidRDefault="00B46E1C" w:rsidP="006D2170">
      <w:pPr>
        <w:pStyle w:val="BodyText"/>
        <w:numPr>
          <w:ilvl w:val="0"/>
          <w:numId w:val="145"/>
        </w:numPr>
        <w:tabs>
          <w:tab w:val="left" w:pos="720"/>
        </w:tabs>
        <w:spacing w:line="276" w:lineRule="auto"/>
        <w:divId w:val="2113082851"/>
      </w:pPr>
      <w:r>
        <w:t xml:space="preserve">Ouvrez la boîte de dialogue </w:t>
      </w:r>
      <w:r>
        <w:rPr>
          <w:rStyle w:val="bold"/>
        </w:rPr>
        <w:t>Construction de courbe</w:t>
      </w:r>
      <w:r>
        <w:t xml:space="preserve"> (</w:t>
      </w:r>
      <w:r>
        <w:rPr>
          <w:rStyle w:val="bold"/>
        </w:rPr>
        <w:t>Insérer | Élément | Construit | Courbe</w:t>
      </w:r>
      <w:r>
        <w:t>).</w:t>
      </w:r>
    </w:p>
    <w:p w14:paraId="7E02ECA4" w14:textId="77777777" w:rsidR="00B46E1C" w:rsidRDefault="00B46E1C" w:rsidP="006D2170">
      <w:pPr>
        <w:pStyle w:val="BodyText"/>
        <w:numPr>
          <w:ilvl w:val="0"/>
          <w:numId w:val="145"/>
        </w:numPr>
        <w:tabs>
          <w:tab w:val="left" w:pos="720"/>
        </w:tabs>
        <w:spacing w:line="276" w:lineRule="auto"/>
        <w:divId w:val="2113082851"/>
      </w:pPr>
      <w:r>
        <w:t xml:space="preserve">Dans la liste </w:t>
      </w:r>
      <w:r>
        <w:rPr>
          <w:rStyle w:val="bold"/>
        </w:rPr>
        <w:t>Élément</w:t>
      </w:r>
      <w:r>
        <w:t>, sélectionnez l'ensemble souhaité.</w:t>
      </w:r>
    </w:p>
    <w:p w14:paraId="513D5DF1" w14:textId="77777777" w:rsidR="00B46E1C" w:rsidRDefault="00B46E1C" w:rsidP="006D2170">
      <w:pPr>
        <w:pStyle w:val="BodyText"/>
        <w:numPr>
          <w:ilvl w:val="0"/>
          <w:numId w:val="145"/>
        </w:numPr>
        <w:tabs>
          <w:tab w:val="left" w:pos="720"/>
        </w:tabs>
        <w:spacing w:line="276" w:lineRule="auto"/>
        <w:divId w:val="2113082851"/>
      </w:pPr>
      <w:r>
        <w:t xml:space="preserve">Cochez la case </w:t>
      </w:r>
      <w:r>
        <w:rPr>
          <w:rStyle w:val="bold"/>
        </w:rPr>
        <w:t>Utiliser tolérance</w:t>
      </w:r>
      <w:r>
        <w:t xml:space="preserve"> et définissez la valeur dans la zone </w:t>
      </w:r>
      <w:r>
        <w:rPr>
          <w:rStyle w:val="bold"/>
        </w:rPr>
        <w:t>Tolérance d'amincissement</w:t>
      </w:r>
      <w:r>
        <w:t xml:space="preserve"> box. Mettez à jour la valeur </w:t>
      </w:r>
      <w:r>
        <w:rPr>
          <w:rStyle w:val="bold"/>
        </w:rPr>
        <w:t>Proportion d'amincissement</w:t>
      </w:r>
      <w:r>
        <w:t xml:space="preserve"> si besoin est. Pour des détails, voir la rubrique « </w:t>
      </w:r>
      <w:hyperlink w:anchor="16_const_topics_thinning_paramet_7546" w:history="1">
        <w:r>
          <w:rPr>
            <w:rStyle w:val="Hyperlink"/>
          </w:rPr>
          <w:t>Paramètres d'amincissement</w:t>
        </w:r>
      </w:hyperlink>
      <w:r>
        <w:t> » dans cette documentation.</w:t>
      </w:r>
    </w:p>
    <w:p w14:paraId="3A49C4E3" w14:textId="77777777" w:rsidR="00B46E1C" w:rsidRDefault="00B46E1C" w:rsidP="006D2170">
      <w:pPr>
        <w:pStyle w:val="BodyText"/>
        <w:numPr>
          <w:ilvl w:val="0"/>
          <w:numId w:val="145"/>
        </w:numPr>
        <w:tabs>
          <w:tab w:val="left" w:pos="720"/>
        </w:tabs>
        <w:spacing w:line="276" w:lineRule="auto"/>
        <w:divId w:val="2113082851"/>
      </w:pPr>
      <w:r>
        <w:t>Modifiez les points de contrôle, si nécessaire. Pour des détails, voir la rubrique « </w:t>
      </w:r>
      <w:hyperlink w:anchor="16_const_topics_edit_control_poi_9379" w:history="1">
        <w:r>
          <w:rPr>
            <w:rStyle w:val="Hyperlink"/>
          </w:rPr>
          <w:t>Modifier les points de contrôle</w:t>
        </w:r>
      </w:hyperlink>
      <w:r>
        <w:t> » dans cette documentation.</w:t>
      </w:r>
    </w:p>
    <w:p w14:paraId="3B13063E" w14:textId="77777777" w:rsidR="00B46E1C" w:rsidRDefault="00B46E1C" w:rsidP="006D2170">
      <w:pPr>
        <w:pStyle w:val="BodyText"/>
        <w:numPr>
          <w:ilvl w:val="0"/>
          <w:numId w:val="145"/>
        </w:numPr>
        <w:tabs>
          <w:tab w:val="left" w:pos="720"/>
        </w:tabs>
        <w:spacing w:line="276" w:lineRule="auto"/>
        <w:divId w:val="2113082851"/>
      </w:pPr>
      <w:r>
        <w:t xml:space="preserve">Cliquez sur le bouton </w:t>
      </w:r>
      <w:r>
        <w:rPr>
          <w:rStyle w:val="bold"/>
        </w:rPr>
        <w:t>Créer</w:t>
      </w:r>
      <w:r>
        <w:t>.</w:t>
      </w:r>
    </w:p>
    <w:p w14:paraId="63E340D4" w14:textId="77777777" w:rsidR="00B46E1C" w:rsidRDefault="00B46E1C">
      <w:pPr>
        <w:pStyle w:val="BodyText"/>
        <w:divId w:val="2113082851"/>
      </w:pPr>
      <w:r>
        <w:t>Toutes les courbes construites sont, à l'origine, des courbes DÉPENDANTES et doivent être créées à partir d'une seule entrée, une série. Cette série peut être de trois types :</w:t>
      </w:r>
    </w:p>
    <w:p w14:paraId="203AE9B9" w14:textId="77777777" w:rsidR="00B46E1C" w:rsidRDefault="00B46E1C" w:rsidP="006D2170">
      <w:pPr>
        <w:pStyle w:val="BodyText"/>
        <w:numPr>
          <w:ilvl w:val="0"/>
          <w:numId w:val="146"/>
        </w:numPr>
        <w:tabs>
          <w:tab w:val="left" w:pos="720"/>
        </w:tabs>
        <w:spacing w:line="276" w:lineRule="auto"/>
        <w:divId w:val="2113082851"/>
      </w:pPr>
      <w:r>
        <w:t>Une série mesurée</w:t>
      </w:r>
    </w:p>
    <w:p w14:paraId="0F25167B" w14:textId="77777777" w:rsidR="00B46E1C" w:rsidRDefault="00B46E1C" w:rsidP="006D2170">
      <w:pPr>
        <w:pStyle w:val="BodyText"/>
        <w:numPr>
          <w:ilvl w:val="0"/>
          <w:numId w:val="146"/>
        </w:numPr>
        <w:tabs>
          <w:tab w:val="left" w:pos="720"/>
        </w:tabs>
        <w:spacing w:line="276" w:lineRule="auto"/>
        <w:divId w:val="2113082851"/>
      </w:pPr>
      <w:r>
        <w:t>Une série construite</w:t>
      </w:r>
    </w:p>
    <w:p w14:paraId="1CDC2FF9" w14:textId="77777777" w:rsidR="00B46E1C" w:rsidRDefault="00B46E1C" w:rsidP="006D2170">
      <w:pPr>
        <w:pStyle w:val="BodyText"/>
        <w:numPr>
          <w:ilvl w:val="0"/>
          <w:numId w:val="146"/>
        </w:numPr>
        <w:tabs>
          <w:tab w:val="left" w:pos="720"/>
        </w:tabs>
        <w:spacing w:line="276" w:lineRule="auto"/>
        <w:divId w:val="2113082851"/>
      </w:pPr>
      <w:r>
        <w:t xml:space="preserve">Un scanning constitué d'une ligne de points. (Voir « </w:t>
      </w:r>
      <w:hyperlink w:anchor="16_const_topics_constructing_a_s_8684" w:history="1">
        <w:r>
          <w:rPr>
            <w:rStyle w:val="Hyperlink"/>
          </w:rPr>
          <w:t>Construction d'une série d'éléments</w:t>
        </w:r>
      </w:hyperlink>
      <w:r>
        <w:t xml:space="preserve"> ».)</w:t>
      </w:r>
    </w:p>
    <w:p w14:paraId="46291B47" w14:textId="77777777" w:rsidR="00B46E1C" w:rsidRDefault="00B46E1C">
      <w:pPr>
        <w:pStyle w:val="BodyText"/>
        <w:divId w:val="2113082851"/>
      </w:pPr>
      <w:r>
        <w:t>La série entrée doit contenir au moins quatre éléments ou points (dans le cas d'un scanning).</w:t>
      </w:r>
    </w:p>
    <w:p w14:paraId="320858FF" w14:textId="77777777" w:rsidR="00B46E1C" w:rsidRDefault="00B46E1C">
      <w:pPr>
        <w:pStyle w:val="note"/>
        <w:spacing w:before="0" w:beforeAutospacing="0" w:after="0" w:afterAutospacing="0"/>
        <w:divId w:val="2113082851"/>
        <w:rPr>
          <w:rFonts w:ascii="Times New Roman" w:eastAsiaTheme="minorHAnsi" w:hAnsi="Times New Roman" w:cs="Times New Roman"/>
        </w:rPr>
      </w:pPr>
      <w:r>
        <w:rPr>
          <w:rFonts w:ascii="Times New Roman" w:eastAsiaTheme="minorHAnsi" w:hAnsi="Times New Roman" w:cs="Times New Roman"/>
        </w:rPr>
        <w:t>La courbe résultante dépend de l'ordre d'ajout des éléments à la série (du premier au dernier).</w:t>
      </w:r>
    </w:p>
    <w:p w14:paraId="054AFF30" w14:textId="77777777" w:rsidR="00B46E1C" w:rsidRDefault="00B46E1C">
      <w:pPr>
        <w:pStyle w:val="BodyText"/>
        <w:divId w:val="2113082851"/>
      </w:pPr>
      <w:r>
        <w:t xml:space="preserve">Vous pouvez également construire une courbe en sélectionnant simplement plusieurs éléments dans la liste d'éléments au lieu de sélectionner une série construite dans la liste. Dans ce cas, la zone </w:t>
      </w:r>
      <w:r>
        <w:rPr>
          <w:rStyle w:val="codecharacter"/>
        </w:rPr>
        <w:t>INPUT_TYPE</w:t>
      </w:r>
      <w:r>
        <w:t xml:space="preserve"> de la commande est vide lorsque vous affichez celle-ci dans la fenêtre de modification.</w:t>
      </w:r>
    </w:p>
    <w:p w14:paraId="292C9208" w14:textId="77777777" w:rsidR="00B46E1C" w:rsidRDefault="00B46E1C">
      <w:pPr>
        <w:pStyle w:val="BodyText"/>
        <w:divId w:val="2113082851"/>
      </w:pPr>
      <w:r>
        <w:t>Les paragraphes suivants décrivent les options disponibles pour la construction d'une courbe.</w:t>
      </w:r>
    </w:p>
    <w:p w14:paraId="2DEAFC39" w14:textId="77777777" w:rsidR="00B46E1C" w:rsidRDefault="00B46E1C">
      <w:pPr>
        <w:divId w:val="1425150027"/>
        <w:rPr>
          <w:color w:val="000000"/>
        </w:rPr>
      </w:pPr>
      <w:r>
        <w:rPr>
          <w:color w:val="000000"/>
        </w:rPr>
        <w:t> </w:t>
      </w:r>
    </w:p>
    <w:p w14:paraId="2ADADCD7" w14:textId="77777777" w:rsidR="00B46E1C" w:rsidRDefault="00B46E1C">
      <w:pPr>
        <w:jc w:val="right"/>
        <w:divId w:val="171156585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"Param amincissement"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"Scanning:Param amincissement" \* MERGEFORMAT </w:instrText>
      </w:r>
      <w:r>
        <w:rPr>
          <w:rFonts w:ascii="Arial" w:hAnsi="Arial" w:cs="Arial"/>
          <w:color w:val="000000"/>
          <w:sz w:val="22"/>
          <w:szCs w:val="22"/>
        </w:rPr>
        <w:fldChar w:fldCharType="end"/>
      </w:r>
    </w:p>
    <w:p w14:paraId="2956FE8C" w14:textId="77777777" w:rsidR="00B46E1C" w:rsidRDefault="00B46E1C">
      <w:pPr>
        <w:pStyle w:val="Heading4"/>
        <w:divId w:val="2113082851"/>
        <w:rPr>
          <w:rFonts w:asciiTheme="minorHAnsi" w:hAnsiTheme="minorHAnsi" w:cstheme="majorBidi"/>
          <w:color w:val="0F4761" w:themeColor="accent1" w:themeShade="BF"/>
          <w:sz w:val="20"/>
          <w:szCs w:val="20"/>
        </w:rPr>
      </w:pPr>
      <w:bookmarkStart w:id="224" w:name="16_const_topics_thinning_paramet_7546"/>
      <w:bookmarkEnd w:id="224"/>
      <w:r>
        <w:t>Paramètres d'amincissement (tolérance d'amincissement ou proportion d'amincissement)</w:t>
      </w:r>
    </w:p>
    <w:p w14:paraId="096FFD8E" w14:textId="77777777" w:rsidR="00B46E1C" w:rsidRDefault="00B46E1C">
      <w:pPr>
        <w:pStyle w:val="BodyText"/>
        <w:divId w:val="2113082851"/>
      </w:pPr>
      <w:r>
        <w:t xml:space="preserve">Vous pouvez utiliser l'un des deux types de paramètres d'amincissement, à savoir Tolérance d'amincissement ou Proportion d'amincissement. La case à cocher </w:t>
      </w:r>
      <w:r>
        <w:rPr>
          <w:rStyle w:val="bold"/>
        </w:rPr>
        <w:t>Utiliser tolérance</w:t>
      </w:r>
      <w:r>
        <w:t xml:space="preserve"> dans les boîtes de dialogue</w:t>
      </w:r>
      <w:r>
        <w:rPr>
          <w:rStyle w:val="bold"/>
        </w:rPr>
        <w:t>Construction de la surface</w:t>
      </w:r>
      <w:r>
        <w:t xml:space="preserve"> et </w:t>
      </w:r>
      <w:r>
        <w:rPr>
          <w:rStyle w:val="bold"/>
        </w:rPr>
        <w:t>Construction de la courbe</w:t>
      </w:r>
      <w:r>
        <w:t xml:space="preserve"> (</w:t>
      </w:r>
      <w:r>
        <w:rPr>
          <w:rStyle w:val="bold"/>
        </w:rPr>
        <w:t>Insérer | Élément | Construit | Surface</w:t>
      </w:r>
      <w:r>
        <w:t xml:space="preserve"> et</w:t>
      </w:r>
      <w:r>
        <w:rPr>
          <w:rStyle w:val="bold"/>
        </w:rPr>
        <w:t xml:space="preserve"> Insérer | Élément | Construit | Courbe</w:t>
      </w:r>
      <w:r>
        <w:t>, respectivement) vous permet de passer de tolérance à proportion :</w:t>
      </w:r>
    </w:p>
    <w:p w14:paraId="285EE902" w14:textId="77777777" w:rsidR="00B46E1C" w:rsidRDefault="00B46E1C" w:rsidP="006D2170">
      <w:pPr>
        <w:pStyle w:val="BodyText"/>
        <w:numPr>
          <w:ilvl w:val="0"/>
          <w:numId w:val="147"/>
        </w:numPr>
        <w:tabs>
          <w:tab w:val="left" w:pos="720"/>
        </w:tabs>
        <w:spacing w:line="276" w:lineRule="auto"/>
        <w:divId w:val="2113082851"/>
      </w:pPr>
      <w:r>
        <w:t xml:space="preserve">La </w:t>
      </w:r>
      <w:r>
        <w:rPr>
          <w:rStyle w:val="italic"/>
        </w:rPr>
        <w:t>Tolérance d'amincissement</w:t>
      </w:r>
      <w:r>
        <w:t xml:space="preserve"> contrôle l'exactitude de la courbe ou de la surface. La plage de tolérances d'amincissement va de 0,0 à 0,5, la valeur par défaut étant 0,01. Plus cette tolérance est faible, plus la courbe passe près des barycentres des éléments inclus dans la série entrée. Si la tolérance d'amincissement est de 0,0, la courbe ou la surface passent par tous les barycentres. Une tolérance d'amincissement supérieure donne une courbe ou une surface avec moins de fluctuations (ce qui implique alors qu'elle ne passe pas près des éléments de la série entrée). Pour ce faire, construisez une courbe ou une surface et changez la tolérance d'entrée, puis observez comme sa forme change.</w:t>
      </w:r>
    </w:p>
    <w:p w14:paraId="5C1DC2F3" w14:textId="77777777" w:rsidR="00B46E1C" w:rsidRDefault="00B46E1C" w:rsidP="006D2170">
      <w:pPr>
        <w:pStyle w:val="BodyText"/>
        <w:numPr>
          <w:ilvl w:val="0"/>
          <w:numId w:val="147"/>
        </w:numPr>
        <w:tabs>
          <w:tab w:val="left" w:pos="720"/>
        </w:tabs>
        <w:spacing w:line="276" w:lineRule="auto"/>
        <w:divId w:val="2113082851"/>
      </w:pPr>
      <w:r>
        <w:t xml:space="preserve">La </w:t>
      </w:r>
      <w:r>
        <w:rPr>
          <w:rStyle w:val="italic"/>
        </w:rPr>
        <w:t>Proportion d'amincissement</w:t>
      </w:r>
      <w:r>
        <w:t xml:space="preserve"> peut aussi servir à contrôler la qualité de l'ensemble. Les proportions valides sont comprises entre 0,0 et 1,0, la valeur par défaut étant 0,33. La proportion d'amincissement détermine le nombre de degrés disponibles pour adapter la courbe ou la surface aux barycentres. À l'extrême inférieur de 0, l'algorithme tente d'adapter une droite ou un plan aux barycentres. Avec la valeur 1, il calcule un passage par tous les barycentres.</w:t>
      </w:r>
    </w:p>
    <w:p w14:paraId="7CCCBA37" w14:textId="77777777" w:rsidR="00B46E1C" w:rsidRDefault="00B46E1C">
      <w:pPr>
        <w:pStyle w:val="BodyText"/>
        <w:divId w:val="2113082851"/>
      </w:pPr>
      <w:r>
        <w:t>Pour rendre DÉPENDANTE une courbe INDÉPENDANTE (de manière à la dissocier de la série entrée) :</w:t>
      </w:r>
    </w:p>
    <w:p w14:paraId="5510DD4B" w14:textId="77777777" w:rsidR="00B46E1C" w:rsidRDefault="00B46E1C" w:rsidP="006D2170">
      <w:pPr>
        <w:pStyle w:val="BodyText"/>
        <w:numPr>
          <w:ilvl w:val="0"/>
          <w:numId w:val="148"/>
        </w:numPr>
        <w:tabs>
          <w:tab w:val="left" w:pos="720"/>
        </w:tabs>
        <w:spacing w:line="276" w:lineRule="auto"/>
        <w:divId w:val="2113082851"/>
      </w:pPr>
      <w:r>
        <w:t>Ouvrez la fenêtre de modification (</w:t>
      </w:r>
      <w:r>
        <w:rPr>
          <w:rStyle w:val="bold"/>
        </w:rPr>
        <w:t>Afficher | Fenêtre de modification</w:t>
      </w:r>
      <w:r>
        <w:t>).</w:t>
      </w:r>
    </w:p>
    <w:p w14:paraId="03067645" w14:textId="77777777" w:rsidR="00B46E1C" w:rsidRDefault="00B46E1C" w:rsidP="006D2170">
      <w:pPr>
        <w:pStyle w:val="BodyText"/>
        <w:numPr>
          <w:ilvl w:val="0"/>
          <w:numId w:val="148"/>
        </w:numPr>
        <w:tabs>
          <w:tab w:val="left" w:pos="720"/>
        </w:tabs>
        <w:spacing w:line="276" w:lineRule="auto"/>
        <w:divId w:val="2113082851"/>
      </w:pPr>
      <w:r>
        <w:t>Sélectionnez l'élément de courbe que vous avez construit.</w:t>
      </w:r>
    </w:p>
    <w:p w14:paraId="29F3D763" w14:textId="77777777" w:rsidR="00B46E1C" w:rsidRDefault="00B46E1C" w:rsidP="006D2170">
      <w:pPr>
        <w:pStyle w:val="BodyText"/>
        <w:numPr>
          <w:ilvl w:val="0"/>
          <w:numId w:val="148"/>
        </w:numPr>
        <w:tabs>
          <w:tab w:val="left" w:pos="720"/>
        </w:tabs>
        <w:spacing w:line="276" w:lineRule="auto"/>
        <w:divId w:val="2113082851"/>
      </w:pPr>
      <w:r>
        <w:t>Naviguez jusqu'à la zone DÉPENDANT de cet élément.</w:t>
      </w:r>
    </w:p>
    <w:p w14:paraId="0A9AABCA" w14:textId="77777777" w:rsidR="00B46E1C" w:rsidRDefault="00B46E1C" w:rsidP="006D2170">
      <w:pPr>
        <w:pStyle w:val="BodyText"/>
        <w:numPr>
          <w:ilvl w:val="0"/>
          <w:numId w:val="148"/>
        </w:numPr>
        <w:tabs>
          <w:tab w:val="left" w:pos="720"/>
        </w:tabs>
        <w:spacing w:line="276" w:lineRule="auto"/>
        <w:divId w:val="2113082851"/>
      </w:pPr>
      <w:r>
        <w:t>Appuyez sur F7. La valeur passe de DÉPENDANT à INDÉPENDANT.</w:t>
      </w:r>
    </w:p>
    <w:p w14:paraId="6ABD1F0D" w14:textId="77777777" w:rsidR="00B46E1C" w:rsidRDefault="00B46E1C" w:rsidP="006D2170">
      <w:pPr>
        <w:pStyle w:val="List1"/>
        <w:tabs>
          <w:tab w:val="left" w:pos="720"/>
        </w:tabs>
        <w:spacing w:before="0" w:beforeAutospacing="0" w:after="0" w:afterAutospacing="0" w:line="276" w:lineRule="auto"/>
        <w:ind w:left="720"/>
        <w:divId w:val="2113082851"/>
        <w:rPr>
          <w:rFonts w:ascii="Times New Roman" w:eastAsiaTheme="minorHAnsi" w:hAnsi="Times New Roman" w:cs="Times New Roman"/>
        </w:rPr>
      </w:pPr>
      <w:r>
        <w:rPr>
          <w:rFonts w:ascii="Times New Roman" w:eastAsiaTheme="minorHAnsi" w:hAnsi="Times New Roman" w:cs="Times New Roman"/>
        </w:rPr>
        <w:t>Vous pouvez changer la forme de la courbe en modifiant ses points de contrôle.</w:t>
      </w:r>
    </w:p>
    <w:p w14:paraId="745D182D" w14:textId="77777777" w:rsidR="00B46E1C" w:rsidRDefault="00B46E1C">
      <w:pPr>
        <w:divId w:val="2070301169"/>
        <w:rPr>
          <w:rFonts w:eastAsiaTheme="minorHAnsi"/>
          <w:color w:val="000000"/>
        </w:rPr>
      </w:pPr>
      <w:r>
        <w:rPr>
          <w:color w:val="000000"/>
        </w:rPr>
        <w:t> </w:t>
      </w:r>
    </w:p>
    <w:p w14:paraId="32756A1D" w14:textId="77777777" w:rsidR="00B46E1C" w:rsidRDefault="00B46E1C">
      <w:pPr>
        <w:jc w:val="right"/>
        <w:divId w:val="186235248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"Point de contrôle:Modifier" \* MERGEFORMAT </w:instrText>
      </w:r>
      <w:r>
        <w:rPr>
          <w:rFonts w:ascii="Arial" w:hAnsi="Arial" w:cs="Arial"/>
          <w:color w:val="000000"/>
          <w:sz w:val="22"/>
          <w:szCs w:val="22"/>
        </w:rPr>
        <w:fldChar w:fldCharType="end"/>
      </w:r>
    </w:p>
    <w:p w14:paraId="5D74A670" w14:textId="77777777" w:rsidR="00B46E1C" w:rsidRDefault="00B46E1C">
      <w:pPr>
        <w:pStyle w:val="Heading4"/>
        <w:divId w:val="2113082851"/>
        <w:rPr>
          <w:rFonts w:asciiTheme="minorHAnsi" w:hAnsiTheme="minorHAnsi" w:cstheme="majorBidi"/>
          <w:color w:val="0F4761" w:themeColor="accent1" w:themeShade="BF"/>
          <w:sz w:val="20"/>
          <w:szCs w:val="20"/>
        </w:rPr>
      </w:pPr>
      <w:bookmarkStart w:id="225" w:name="16_const_topics_edit_control_poi_9379"/>
      <w:bookmarkEnd w:id="225"/>
      <w:r>
        <w:t>Édition du point de contrôle</w:t>
      </w:r>
    </w:p>
    <w:p w14:paraId="5F21F09A" w14:textId="77777777" w:rsidR="00B46E1C" w:rsidRDefault="00B46E1C">
      <w:pPr>
        <w:pStyle w:val="BodyText"/>
        <w:divId w:val="2113082851"/>
      </w:pPr>
      <w:r>
        <w:t xml:space="preserve">Si vous sélectionnez une courbe déjà existante, la boîte de dialogue </w:t>
      </w:r>
      <w:r>
        <w:rPr>
          <w:rStyle w:val="bold"/>
        </w:rPr>
        <w:t>Construction de courbe</w:t>
      </w:r>
      <w:r>
        <w:t xml:space="preserve"> (</w:t>
      </w:r>
      <w:r>
        <w:rPr>
          <w:rStyle w:val="bold"/>
        </w:rPr>
        <w:t>Insérer | Élément | Construit | Courbe</w:t>
      </w:r>
      <w:r>
        <w:t xml:space="preserve">) contient aussi une liste des points de contrôle dans la </w:t>
      </w:r>
      <w:r>
        <w:rPr>
          <w:rStyle w:val="bold"/>
        </w:rPr>
        <w:t>Liste points de contrôle</w:t>
      </w:r>
      <w:r>
        <w:t xml:space="preserve">. Sélectionnez l'un des points de contrôle. PC-DMIS place les valeurs correspondantes dans les cases </w:t>
      </w:r>
      <w:r>
        <w:rPr>
          <w:rStyle w:val="bold"/>
        </w:rPr>
        <w:t>X</w:t>
      </w:r>
      <w:r>
        <w:t xml:space="preserve">, </w:t>
      </w:r>
      <w:r>
        <w:rPr>
          <w:rStyle w:val="bold"/>
        </w:rPr>
        <w:t>Y</w:t>
      </w:r>
      <w:r>
        <w:t xml:space="preserve"> et </w:t>
      </w:r>
      <w:r>
        <w:rPr>
          <w:rStyle w:val="bold"/>
        </w:rPr>
        <w:t>Z</w:t>
      </w:r>
      <w:r>
        <w:t xml:space="preserve"> afin que vous puissiez les modifier.</w:t>
      </w:r>
    </w:p>
    <w:p w14:paraId="34181C96" w14:textId="77777777" w:rsidR="00B46E1C" w:rsidRDefault="00B46E1C">
      <w:pPr>
        <w:pStyle w:val="BodyText"/>
        <w:divId w:val="2113082851"/>
      </w:pPr>
      <w:r>
        <w:t>Pour modifier ces points de contrôle :</w:t>
      </w:r>
    </w:p>
    <w:p w14:paraId="1C0D7BC3" w14:textId="77777777" w:rsidR="00B46E1C" w:rsidRDefault="00B46E1C" w:rsidP="006D2170">
      <w:pPr>
        <w:pStyle w:val="BodyText"/>
        <w:numPr>
          <w:ilvl w:val="0"/>
          <w:numId w:val="149"/>
        </w:numPr>
        <w:tabs>
          <w:tab w:val="left" w:pos="720"/>
        </w:tabs>
        <w:spacing w:line="276" w:lineRule="auto"/>
        <w:divId w:val="2113082851"/>
      </w:pPr>
      <w:r>
        <w:t>Veillez à ce qu'une courbe existe déjà.</w:t>
      </w:r>
    </w:p>
    <w:p w14:paraId="4C51B670" w14:textId="77777777" w:rsidR="00B46E1C" w:rsidRDefault="00B46E1C" w:rsidP="006D2170">
      <w:pPr>
        <w:pStyle w:val="BodyText"/>
        <w:numPr>
          <w:ilvl w:val="0"/>
          <w:numId w:val="149"/>
        </w:numPr>
        <w:tabs>
          <w:tab w:val="left" w:pos="720"/>
        </w:tabs>
        <w:spacing w:line="276" w:lineRule="auto"/>
        <w:divId w:val="2113082851"/>
      </w:pPr>
      <w:r>
        <w:t>Ouvrez la fenêtre de modification (</w:t>
      </w:r>
      <w:r>
        <w:rPr>
          <w:rStyle w:val="bold"/>
        </w:rPr>
        <w:t>Afficher | Fenêtre de modification</w:t>
      </w:r>
      <w:r>
        <w:t>).</w:t>
      </w:r>
    </w:p>
    <w:p w14:paraId="75D0D547" w14:textId="77777777" w:rsidR="00B46E1C" w:rsidRDefault="00B46E1C" w:rsidP="006D2170">
      <w:pPr>
        <w:pStyle w:val="BodyText"/>
        <w:numPr>
          <w:ilvl w:val="0"/>
          <w:numId w:val="149"/>
        </w:numPr>
        <w:tabs>
          <w:tab w:val="left" w:pos="720"/>
        </w:tabs>
        <w:spacing w:line="276" w:lineRule="auto"/>
        <w:divId w:val="2113082851"/>
      </w:pPr>
      <w:r>
        <w:t>Sélectionnez la courbe dans la fenêtre de modification.</w:t>
      </w:r>
    </w:p>
    <w:p w14:paraId="679308E4" w14:textId="77777777" w:rsidR="00B46E1C" w:rsidRDefault="00B46E1C" w:rsidP="006D2170">
      <w:pPr>
        <w:pStyle w:val="BodyText"/>
        <w:numPr>
          <w:ilvl w:val="0"/>
          <w:numId w:val="149"/>
        </w:numPr>
        <w:tabs>
          <w:tab w:val="left" w:pos="720"/>
        </w:tabs>
        <w:spacing w:line="276" w:lineRule="auto"/>
        <w:divId w:val="2113082851"/>
      </w:pPr>
      <w:r>
        <w:t xml:space="preserve">Appuyez sur F9 pour activer la boîte de dialogue </w:t>
      </w:r>
      <w:r>
        <w:rPr>
          <w:rStyle w:val="bold"/>
        </w:rPr>
        <w:t>Construction de courbe</w:t>
      </w:r>
      <w:r>
        <w:t>.</w:t>
      </w:r>
    </w:p>
    <w:p w14:paraId="0EC8F5A9" w14:textId="77777777" w:rsidR="00B46E1C" w:rsidRDefault="00B46E1C" w:rsidP="006D2170">
      <w:pPr>
        <w:pStyle w:val="BodyText"/>
        <w:numPr>
          <w:ilvl w:val="0"/>
          <w:numId w:val="149"/>
        </w:numPr>
        <w:tabs>
          <w:tab w:val="left" w:pos="720"/>
        </w:tabs>
        <w:spacing w:line="276" w:lineRule="auto"/>
        <w:divId w:val="2113082851"/>
      </w:pPr>
      <w:r>
        <w:t xml:space="preserve">Sélectionnez le point de contrôle à modifier dans </w:t>
      </w:r>
      <w:r>
        <w:rPr>
          <w:rStyle w:val="bold"/>
        </w:rPr>
        <w:t>Liste des points de contrôle</w:t>
      </w:r>
      <w:r>
        <w:t>. Pour des détails, voir la rubrique « </w:t>
      </w:r>
      <w:hyperlink w:anchor="16_const_topics_control_point_li_3471" w:history="1">
        <w:r>
          <w:rPr>
            <w:rStyle w:val="Hyperlink"/>
          </w:rPr>
          <w:t>Liste des points de contrôle</w:t>
        </w:r>
      </w:hyperlink>
      <w:r>
        <w:t> » dans cette documentation.</w:t>
      </w:r>
    </w:p>
    <w:p w14:paraId="4E851E46" w14:textId="77777777" w:rsidR="00B46E1C" w:rsidRDefault="00B46E1C" w:rsidP="006D2170">
      <w:pPr>
        <w:pStyle w:val="BodyText"/>
        <w:numPr>
          <w:ilvl w:val="0"/>
          <w:numId w:val="149"/>
        </w:numPr>
        <w:tabs>
          <w:tab w:val="left" w:pos="720"/>
        </w:tabs>
        <w:spacing w:line="276" w:lineRule="auto"/>
        <w:divId w:val="2113082851"/>
      </w:pPr>
      <w:r>
        <w:t>Modifiez les composants X, Y et Z individuels du point.</w:t>
      </w:r>
    </w:p>
    <w:p w14:paraId="63E74103" w14:textId="77777777" w:rsidR="00B46E1C" w:rsidRDefault="00B46E1C" w:rsidP="006D2170">
      <w:pPr>
        <w:pStyle w:val="BodyText"/>
        <w:numPr>
          <w:ilvl w:val="0"/>
          <w:numId w:val="149"/>
        </w:numPr>
        <w:tabs>
          <w:tab w:val="left" w:pos="720"/>
        </w:tabs>
        <w:spacing w:line="276" w:lineRule="auto"/>
        <w:divId w:val="2113082851"/>
      </w:pPr>
      <w:r>
        <w:t xml:space="preserve">Cliquez sur le bouton </w:t>
      </w:r>
      <w:r>
        <w:rPr>
          <w:rStyle w:val="bold"/>
        </w:rPr>
        <w:t>OK</w:t>
      </w:r>
      <w:r>
        <w:t>.</w:t>
      </w:r>
    </w:p>
    <w:p w14:paraId="39B60B46" w14:textId="77777777" w:rsidR="00B46E1C" w:rsidRDefault="00B46E1C">
      <w:pPr>
        <w:pStyle w:val="BodyText"/>
        <w:divId w:val="2113082851"/>
      </w:pPr>
      <w:r>
        <w:t>La courbe est ensuite mise à jour pour refléter les modifications apportées.</w:t>
      </w:r>
    </w:p>
    <w:p w14:paraId="17DB4796" w14:textId="77777777" w:rsidR="00B46E1C" w:rsidRDefault="00B46E1C">
      <w:pPr>
        <w:pStyle w:val="note"/>
        <w:spacing w:before="0" w:beforeAutospacing="0" w:after="0" w:afterAutospacing="0"/>
        <w:divId w:val="2113082851"/>
        <w:rPr>
          <w:rFonts w:ascii="Times New Roman" w:eastAsiaTheme="minorHAnsi" w:hAnsi="Times New Roman" w:cs="Times New Roman"/>
        </w:rPr>
      </w:pPr>
      <w:r>
        <w:rPr>
          <w:rFonts w:ascii="Times New Roman" w:eastAsiaTheme="minorHAnsi" w:hAnsi="Times New Roman" w:cs="Times New Roman"/>
        </w:rPr>
        <w:t>Si vous modifiez les points de contrôle d'une courbe dépendante, celle-ci devient automatiquement indépendante car elle n'est plus associée à la série entrée.</w:t>
      </w:r>
    </w:p>
    <w:p w14:paraId="52560016" w14:textId="77777777" w:rsidR="00B46E1C" w:rsidRDefault="00B46E1C">
      <w:pPr>
        <w:divId w:val="525293075"/>
        <w:rPr>
          <w:rFonts w:eastAsiaTheme="minorHAnsi"/>
          <w:color w:val="000000"/>
        </w:rPr>
      </w:pPr>
      <w:r>
        <w:rPr>
          <w:color w:val="000000"/>
        </w:rPr>
        <w:t> </w:t>
      </w:r>
    </w:p>
    <w:p w14:paraId="484E277B" w14:textId="77777777" w:rsidR="00B46E1C" w:rsidRDefault="00B46E1C">
      <w:pPr>
        <w:jc w:val="right"/>
        <w:divId w:val="186058297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"Point de contrôle:Liste"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construits:Liste Points de contrôle" \* MERGEFORMAT </w:instrText>
      </w:r>
      <w:r>
        <w:rPr>
          <w:rFonts w:ascii="Arial" w:hAnsi="Arial" w:cs="Arial"/>
          <w:color w:val="000000"/>
          <w:sz w:val="22"/>
          <w:szCs w:val="22"/>
        </w:rPr>
        <w:fldChar w:fldCharType="end"/>
      </w:r>
    </w:p>
    <w:p w14:paraId="794D6B34" w14:textId="77777777" w:rsidR="00B46E1C" w:rsidRDefault="00B46E1C">
      <w:pPr>
        <w:pStyle w:val="Heading4"/>
        <w:divId w:val="2113082851"/>
        <w:rPr>
          <w:rFonts w:asciiTheme="minorHAnsi" w:hAnsiTheme="minorHAnsi" w:cstheme="majorBidi"/>
          <w:color w:val="0F4761" w:themeColor="accent1" w:themeShade="BF"/>
          <w:sz w:val="20"/>
          <w:szCs w:val="20"/>
        </w:rPr>
      </w:pPr>
      <w:bookmarkStart w:id="226" w:name="16_const_topics_control_point_li_3471"/>
      <w:bookmarkEnd w:id="226"/>
      <w:r>
        <w:t>Liste Points de contrôle</w:t>
      </w:r>
    </w:p>
    <w:p w14:paraId="2A169BB5" w14:textId="77777777" w:rsidR="00B46E1C" w:rsidRDefault="00B46E1C">
      <w:pPr>
        <w:pStyle w:val="BodyText"/>
        <w:divId w:val="2113082851"/>
      </w:pPr>
      <w:r>
        <w:t xml:space="preserve">L'option </w:t>
      </w:r>
      <w:r>
        <w:rPr>
          <w:rStyle w:val="bold"/>
        </w:rPr>
        <w:t>Liste points de contrôle</w:t>
      </w:r>
      <w:r>
        <w:t xml:space="preserve"> dans la boîte de dialogue </w:t>
      </w:r>
      <w:r>
        <w:rPr>
          <w:rStyle w:val="bold"/>
        </w:rPr>
        <w:t>Construction Courbe</w:t>
      </w:r>
      <w:r>
        <w:t xml:space="preserve"> (</w:t>
      </w:r>
      <w:r>
        <w:rPr>
          <w:rStyle w:val="bold"/>
        </w:rPr>
        <w:t>Insérer | Élément | Construit | Courbe</w:t>
      </w:r>
      <w:r>
        <w:t xml:space="preserve">) est seulement visible quand une courbe est associée à la boîte de dialogue. Si une courbe existe et que vous voulez en modifier les points de contrôle, la </w:t>
      </w:r>
      <w:r>
        <w:rPr>
          <w:rStyle w:val="bold"/>
        </w:rPr>
        <w:t>Liste Points de contrôle</w:t>
      </w:r>
      <w:r>
        <w:t xml:space="preserve"> affiche tous les points de contrôle de cette courbe.</w:t>
      </w:r>
    </w:p>
    <w:p w14:paraId="4060454C" w14:textId="77777777" w:rsidR="00B46E1C" w:rsidRDefault="00B46E1C">
      <w:pPr>
        <w:divId w:val="243608033"/>
        <w:rPr>
          <w:color w:val="000000"/>
        </w:rPr>
      </w:pPr>
      <w:r>
        <w:rPr>
          <w:color w:val="000000"/>
        </w:rPr>
        <w:t> </w:t>
      </w:r>
    </w:p>
    <w:bookmarkStart w:id="227" w:name="16_const_topics_determining_the__4125"/>
    <w:bookmarkEnd w:id="227"/>
    <w:p w14:paraId="484F4695" w14:textId="77777777" w:rsidR="00B46E1C" w:rsidRDefault="00B46E1C">
      <w:pPr>
        <w:pStyle w:val="Heading3"/>
        <w:divId w:val="2113082851"/>
        <w:rPr>
          <w:color w:val="0F4761" w:themeColor="accent1" w:themeShade="BF"/>
        </w:rPr>
      </w:pPr>
      <w:r>
        <w:fldChar w:fldCharType="begin"/>
      </w:r>
      <w:r>
        <w:instrText xml:space="preserve"> XE "Longueur entre les points de scanning" \* MERGEFORMAT </w:instrText>
      </w:r>
      <w:r>
        <w:fldChar w:fldCharType="end"/>
      </w:r>
      <w:bookmarkStart w:id="228" w:name="_Toc227312724"/>
      <w:r>
        <w:t>Détermination de la longueur entre deux points d'un scanning</w:t>
      </w:r>
      <w:bookmarkEnd w:id="228"/>
    </w:p>
    <w:p w14:paraId="24539108" w14:textId="77777777" w:rsidR="00B46E1C" w:rsidRDefault="00B46E1C">
      <w:pPr>
        <w:pStyle w:val="BodyText"/>
        <w:divId w:val="2113082851"/>
      </w:pPr>
      <w:r>
        <w:t>Pour déterminer la longueur entre deux points d'un scanning, procédez comme suit :</w:t>
      </w:r>
    </w:p>
    <w:p w14:paraId="34EF9DA6" w14:textId="77777777" w:rsidR="00B46E1C" w:rsidRDefault="00B46E1C" w:rsidP="006D2170">
      <w:pPr>
        <w:pStyle w:val="BodyText"/>
        <w:numPr>
          <w:ilvl w:val="0"/>
          <w:numId w:val="150"/>
        </w:numPr>
        <w:tabs>
          <w:tab w:val="left" w:pos="720"/>
        </w:tabs>
        <w:spacing w:line="276" w:lineRule="auto"/>
        <w:divId w:val="2113082851"/>
      </w:pPr>
      <w:r>
        <w:t xml:space="preserve">Ouvrez la boîte de dialogue </w:t>
      </w:r>
      <w:r>
        <w:rPr>
          <w:rStyle w:val="bold"/>
        </w:rPr>
        <w:t>Construction de courbe</w:t>
      </w:r>
      <w:r>
        <w:t xml:space="preserve"> (</w:t>
      </w:r>
      <w:r>
        <w:rPr>
          <w:rStyle w:val="bold"/>
        </w:rPr>
        <w:t>Insérer | Élément | Construit | Courbe</w:t>
      </w:r>
      <w:r>
        <w:t>).</w:t>
      </w:r>
    </w:p>
    <w:p w14:paraId="677FB68E" w14:textId="77777777" w:rsidR="00B46E1C" w:rsidRDefault="00B46E1C" w:rsidP="006D2170">
      <w:pPr>
        <w:pStyle w:val="BodyText"/>
        <w:numPr>
          <w:ilvl w:val="0"/>
          <w:numId w:val="150"/>
        </w:numPr>
        <w:tabs>
          <w:tab w:val="left" w:pos="720"/>
        </w:tabs>
        <w:spacing w:line="276" w:lineRule="auto"/>
        <w:divId w:val="2113082851"/>
      </w:pPr>
      <w:r>
        <w:t>Sélectionnez un scanning déjà créé pour votre entrée.</w:t>
      </w:r>
    </w:p>
    <w:p w14:paraId="298B49D7" w14:textId="77777777" w:rsidR="00B46E1C" w:rsidRDefault="00B46E1C" w:rsidP="006D2170">
      <w:pPr>
        <w:pStyle w:val="BodyText"/>
        <w:numPr>
          <w:ilvl w:val="0"/>
          <w:numId w:val="150"/>
        </w:numPr>
        <w:tabs>
          <w:tab w:val="left" w:pos="720"/>
        </w:tabs>
        <w:spacing w:line="276" w:lineRule="auto"/>
        <w:divId w:val="2113082851"/>
      </w:pPr>
      <w:r>
        <w:t xml:space="preserve">Cliquez sur le bouton </w:t>
      </w:r>
      <w:r>
        <w:rPr>
          <w:rStyle w:val="bold"/>
        </w:rPr>
        <w:t>Créer</w:t>
      </w:r>
      <w:r>
        <w:t>. PC-DMIS insère une courbe construite dans la fenêtre de modification.</w:t>
      </w:r>
    </w:p>
    <w:p w14:paraId="5F9C984B" w14:textId="77777777" w:rsidR="00B46E1C" w:rsidRDefault="00B46E1C" w:rsidP="006D2170">
      <w:pPr>
        <w:pStyle w:val="BodyText"/>
        <w:numPr>
          <w:ilvl w:val="0"/>
          <w:numId w:val="150"/>
        </w:numPr>
        <w:tabs>
          <w:tab w:val="left" w:pos="720"/>
        </w:tabs>
        <w:spacing w:line="276" w:lineRule="auto"/>
        <w:divId w:val="2113082851"/>
      </w:pPr>
      <w:r>
        <w:t>Dans la fenêtre de modification (</w:t>
      </w:r>
      <w:r>
        <w:rPr>
          <w:rStyle w:val="bold"/>
        </w:rPr>
        <w:t>Afficher | Fenêtre de modification</w:t>
      </w:r>
      <w:r>
        <w:t>), en mode commande, recherchez la dernière ligne du bloc de code de la courbe construite :</w:t>
      </w:r>
      <w:r>
        <w:rPr>
          <w:rFonts w:ascii="Courier New" w:hAnsi="Courier New" w:cs="Courier New"/>
          <w:color w:val="000080"/>
        </w:rPr>
        <w:br/>
      </w:r>
      <w:r>
        <w:rPr>
          <w:rStyle w:val="codecharacter"/>
        </w:rPr>
        <w:t>CONSTR/CURVE</w:t>
      </w:r>
    </w:p>
    <w:p w14:paraId="158B5143" w14:textId="77777777" w:rsidR="00B46E1C" w:rsidRDefault="00B46E1C" w:rsidP="006D2170">
      <w:pPr>
        <w:pStyle w:val="BodyText"/>
        <w:numPr>
          <w:ilvl w:val="0"/>
          <w:numId w:val="150"/>
        </w:numPr>
        <w:tabs>
          <w:tab w:val="left" w:pos="720"/>
        </w:tabs>
        <w:spacing w:line="276" w:lineRule="auto"/>
        <w:divId w:val="2113082851"/>
      </w:pPr>
      <w:r>
        <w:t>Appuyez sur la touche Tab jusqu'à ce que PC-DMIS mette en valeur l'ID pour le scanning sélectionné comme entrée.</w:t>
      </w:r>
    </w:p>
    <w:p w14:paraId="1CB92CEB" w14:textId="77777777" w:rsidR="00B46E1C" w:rsidRDefault="00B46E1C" w:rsidP="006D2170">
      <w:pPr>
        <w:pStyle w:val="BodyText"/>
        <w:numPr>
          <w:ilvl w:val="0"/>
          <w:numId w:val="150"/>
        </w:numPr>
        <w:tabs>
          <w:tab w:val="left" w:pos="720"/>
        </w:tabs>
        <w:spacing w:line="276" w:lineRule="auto"/>
        <w:divId w:val="2113082851"/>
      </w:pPr>
      <w:r>
        <w:t xml:space="preserve">Changez l'ID d'entrée pour utiliser des points spécifiques à partir du scanning, en entrant </w:t>
      </w:r>
      <w:r>
        <w:rPr>
          <w:rStyle w:val="codecharacter"/>
        </w:rPr>
        <w:t>SCN1.HITS[n..m]</w:t>
      </w:r>
      <w:r>
        <w:t xml:space="preserve">, où SCN1 correspond à l'ID du scanning et n et m à une plage comprise entre deux points (ou palpages) du scanning. Par exemple, si vous voulez connaître la longueur entre les palpages 50 et 80 du scanning avec l'ID SCN12, entrez : </w:t>
      </w:r>
      <w:r>
        <w:rPr>
          <w:rStyle w:val="codecharacter"/>
        </w:rPr>
        <w:t>SCN12.HITS[50..80]</w:t>
      </w:r>
      <w:r>
        <w:t>.</w:t>
      </w:r>
    </w:p>
    <w:p w14:paraId="06FCE1FB" w14:textId="77777777" w:rsidR="00B46E1C" w:rsidRDefault="00B46E1C" w:rsidP="006D2170">
      <w:pPr>
        <w:pStyle w:val="BodyText"/>
        <w:numPr>
          <w:ilvl w:val="0"/>
          <w:numId w:val="150"/>
        </w:numPr>
        <w:tabs>
          <w:tab w:val="left" w:pos="720"/>
        </w:tabs>
        <w:spacing w:line="276" w:lineRule="auto"/>
        <w:divId w:val="2113082851"/>
      </w:pPr>
      <w:r>
        <w:t>Créez une dimension d'emplacement et utilisez la courbe construite comme entrée. Utilisez la dimension pour signaler l'axe L (L pour longueur). Les dimensions d'emplacement affichent alors la longueur de la spline entre les deux palpages indiqués.</w:t>
      </w:r>
    </w:p>
    <w:p w14:paraId="2E760CE9" w14:textId="77777777" w:rsidR="00B46E1C" w:rsidRDefault="00B46E1C">
      <w:pPr>
        <w:pStyle w:val="BodyText"/>
        <w:divId w:val="2113082851"/>
      </w:pPr>
      <w:r>
        <w:t>Si vous ignorez les étapes 4, 5 et 6, PC-DMIS indique la longueur totale du scanning (ou courbe).</w:t>
      </w:r>
    </w:p>
    <w:p w14:paraId="01DA1F5D" w14:textId="77777777" w:rsidR="00B46E1C" w:rsidRDefault="00B46E1C">
      <w:pPr>
        <w:pStyle w:val="Heading2"/>
        <w:divId w:val="2113082851"/>
      </w:pPr>
      <w:bookmarkStart w:id="229" w:name="_Toc227312725"/>
      <w:r>
        <w:t>Construction d'un élément Cylindre</w:t>
      </w:r>
      <w:bookmarkEnd w:id="229"/>
    </w:p>
    <w:p w14:paraId="6ECA66F1" w14:textId="77777777" w:rsidR="00B46C59" w:rsidRDefault="00B46C59">
      <w:pPr>
        <w:jc w:val="right"/>
        <w:divId w:val="195358467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construits:Cylindre" \* MERGEFORMAT </w:instrText>
      </w:r>
      <w:r>
        <w:rPr>
          <w:rFonts w:ascii="Arial" w:hAnsi="Arial" w:cs="Arial"/>
          <w:color w:val="000000"/>
          <w:sz w:val="22"/>
          <w:szCs w:val="22"/>
        </w:rPr>
        <w:fldChar w:fldCharType="end"/>
      </w:r>
    </w:p>
    <w:p w14:paraId="65DC10A1" w14:textId="22D1260B" w:rsidR="00B46C59" w:rsidRDefault="00526266">
      <w:pPr>
        <w:pStyle w:val="figure"/>
        <w:keepNext/>
        <w:spacing w:before="60" w:after="225" w:afterAutospacing="0"/>
        <w:divId w:val="1346663755"/>
        <w:rPr>
          <w:rFonts w:ascii="Times New Roman" w:eastAsiaTheme="minorHAnsi" w:hAnsi="Times New Roman" w:cs="Times New Roman"/>
          <w:sz w:val="20"/>
          <w:szCs w:val="20"/>
        </w:rPr>
      </w:pPr>
      <w:bookmarkStart w:id="230" w:name="16_const_topics_constructing_a_c_9449"/>
      <w:bookmarkEnd w:id="230"/>
      <w:r>
        <w:rPr>
          <w:rFonts w:ascii="Times New Roman" w:eastAsiaTheme="minorHAnsi" w:hAnsi="Times New Roman" w:cs="Times New Roman"/>
          <w:noProof/>
          <w:sz w:val="20"/>
          <w:szCs w:val="20"/>
        </w:rPr>
        <w:drawing>
          <wp:inline distT="0" distB="0" distL="0" distR="0" wp14:anchorId="450FC748" wp14:editId="6A5A3C88">
            <wp:extent cx="3810000" cy="4838700"/>
            <wp:effectExtent l="0" t="0" r="0" b="0"/>
            <wp:docPr id="1497530501"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30501" name=""/>
                    <pic:cNvPicPr/>
                  </pic:nvPicPr>
                  <pic:blipFill>
                    <a:blip r:embed="rId131">
                      <a:extLst>
                        <a:ext uri="{28A0092B-C50C-407E-A947-70E740481C1C}">
                          <a14:useLocalDpi xmlns:a14="http://schemas.microsoft.com/office/drawing/2010/main" val="0"/>
                        </a:ext>
                      </a:extLst>
                    </a:blip>
                    <a:stretch>
                      <a:fillRect/>
                    </a:stretch>
                  </pic:blipFill>
                  <pic:spPr>
                    <a:xfrm>
                      <a:off x="0" y="0"/>
                      <a:ext cx="3810000" cy="4838700"/>
                    </a:xfrm>
                    <a:prstGeom prst="rect">
                      <a:avLst/>
                    </a:prstGeom>
                  </pic:spPr>
                </pic:pic>
              </a:graphicData>
            </a:graphic>
          </wp:inline>
        </w:drawing>
      </w:r>
    </w:p>
    <w:p w14:paraId="4676CBAD" w14:textId="77777777" w:rsidR="00B46C59" w:rsidRDefault="00B46C59">
      <w:pPr>
        <w:pStyle w:val="Caption1"/>
        <w:divId w:val="1346663755"/>
      </w:pPr>
      <w:r>
        <w:t>Boîte de dialogue Construction de cylindre</w:t>
      </w:r>
    </w:p>
    <w:p w14:paraId="567087DC" w14:textId="77777777" w:rsidR="00B46C59" w:rsidRDefault="00B46C59">
      <w:pPr>
        <w:pStyle w:val="BodyText"/>
        <w:divId w:val="1346663755"/>
      </w:pPr>
      <w:r>
        <w:t>PC-DMIS propose plusieurs méthodes de construction de cylindres. Le tableau suivant répertorie les divers types de cylindres construits, ainsi que les entrées appropriées. Certains éléments ne requièrent aucune entrée, alors que d'autres en requièrent au moins six. Dans le tableau suivant, le terme « Tout » indique que la construction peut adopter tout type d'élément comme entrée pour la construction. PC-DMIS vous permet de sélectionner les éléments dans n'importe quel ordre.</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424"/>
        <w:gridCol w:w="1847"/>
        <w:gridCol w:w="1385"/>
        <w:gridCol w:w="1213"/>
        <w:gridCol w:w="1364"/>
        <w:gridCol w:w="1736"/>
      </w:tblGrid>
      <w:tr w:rsidR="00B46C59" w14:paraId="367F5BD1" w14:textId="77777777" w:rsidTr="00D50CE3">
        <w:trPr>
          <w:divId w:val="134666375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618DEDC" w14:textId="77777777" w:rsidR="00B46C59" w:rsidRDefault="00B46C59">
            <w:pPr>
              <w:pStyle w:val="tabletitle"/>
              <w:jc w:val="center"/>
              <w:rPr>
                <w:b/>
                <w:bCs/>
              </w:rPr>
            </w:pPr>
            <w:r>
              <w:rPr>
                <w:b/>
                <w:bCs/>
              </w:rPr>
              <w:t>Type d'élément construit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32A72E3" w14:textId="77777777" w:rsidR="00B46C59" w:rsidRDefault="00B46C59">
            <w:pPr>
              <w:pStyle w:val="tabletitle"/>
              <w:jc w:val="center"/>
              <w:rPr>
                <w:b/>
                <w:bCs/>
              </w:rPr>
            </w:pPr>
            <w:r>
              <w:rPr>
                <w:b/>
                <w:bCs/>
              </w:rPr>
              <w:t>Symbole de la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E866DEB" w14:textId="77777777" w:rsidR="00B46C59" w:rsidRDefault="00B46C59">
            <w:pPr>
              <w:pStyle w:val="tabletitle"/>
              <w:jc w:val="center"/>
              <w:rPr>
                <w:b/>
                <w:bCs/>
              </w:rPr>
            </w:pPr>
            <w:r>
              <w:rPr>
                <w:b/>
                <w:bCs/>
              </w:rPr>
              <w:t>Nombre d'éléments d'entrée requis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633A929" w14:textId="77777777" w:rsidR="00B46C59" w:rsidRDefault="00B46C59">
            <w:pPr>
              <w:pStyle w:val="tabletitle"/>
              <w:jc w:val="center"/>
              <w:rPr>
                <w:b/>
                <w:bCs/>
              </w:rPr>
            </w:pPr>
            <w:r>
              <w:rPr>
                <w:b/>
                <w:bCs/>
              </w:rPr>
              <w:t>Élément primaire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6ED6D19" w14:textId="77777777" w:rsidR="00B46C59" w:rsidRDefault="00B46C59">
            <w:pPr>
              <w:pStyle w:val="tabletitle"/>
              <w:jc w:val="center"/>
              <w:rPr>
                <w:b/>
                <w:bCs/>
              </w:rPr>
            </w:pPr>
            <w:r>
              <w:rPr>
                <w:b/>
                <w:bCs/>
              </w:rPr>
              <w:t>Élément secondaire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D7F44CE" w14:textId="77777777" w:rsidR="00B46C59" w:rsidRDefault="00B46C59">
            <w:pPr>
              <w:pStyle w:val="tabletitle"/>
              <w:jc w:val="center"/>
              <w:rPr>
                <w:b/>
                <w:bCs/>
              </w:rPr>
            </w:pPr>
            <w:r>
              <w:rPr>
                <w:b/>
                <w:bCs/>
              </w:rPr>
              <w:t>Commentaires</w:t>
            </w:r>
          </w:p>
        </w:tc>
      </w:tr>
      <w:tr w:rsidR="00B46C59" w14:paraId="37A67EE6" w14:textId="77777777" w:rsidTr="00D50CE3">
        <w:trPr>
          <w:divId w:val="13466637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EF2379E" w14:textId="77777777" w:rsidR="00B46C59" w:rsidRDefault="00B46C59">
            <w:pPr>
              <w:pStyle w:val="tabletext"/>
            </w:pPr>
            <w:r>
              <w:t>Cylindre automatique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D4C884F"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16055B"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D858EA"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D7CF38"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355264" w14:textId="77777777" w:rsidR="00B46C59" w:rsidRDefault="00B46C59">
            <w:pPr>
              <w:pStyle w:val="tabletext"/>
            </w:pPr>
            <w:r>
              <w:t>Voir « </w:t>
            </w:r>
            <w:hyperlink w:anchor="16_const_topics_auto_cylinder_co_9293" w:history="1">
              <w:r>
                <w:rPr>
                  <w:rStyle w:val="Hyperlink"/>
                </w:rPr>
                <w:t>Construction automatique de cylindre</w:t>
              </w:r>
            </w:hyperlink>
            <w:r>
              <w:t> ».</w:t>
            </w:r>
          </w:p>
        </w:tc>
      </w:tr>
      <w:tr w:rsidR="00B46C59" w14:paraId="1F58AC27" w14:textId="77777777" w:rsidTr="00D50CE3">
        <w:trPr>
          <w:divId w:val="134666375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95F1CB8" w14:textId="77777777" w:rsidR="00B46C59" w:rsidRDefault="00B46C59">
            <w:pPr>
              <w:pStyle w:val="tabletext"/>
            </w:pPr>
            <w:r>
              <w:t>Cylindre Best Fit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0DD662F" w14:textId="77777777" w:rsidR="00B46C59" w:rsidRDefault="00B46C59">
            <w:pPr>
              <w:pStyle w:val="tabletext"/>
            </w:pPr>
            <w:r>
              <w:t>CO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8A5DA69" w14:textId="77777777" w:rsidR="00B46C59" w:rsidRDefault="00B46C59">
            <w:pPr>
              <w:pStyle w:val="tabletext"/>
            </w:pPr>
            <w:r>
              <w:t>Au moins 6 entrées nécessaires. Voir les remarques ci-dessous.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DB8D6F8"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71BC65A"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F9557DD" w14:textId="77777777" w:rsidR="00B46C59" w:rsidRDefault="00B46C59">
            <w:pPr>
              <w:pStyle w:val="tabletext"/>
            </w:pPr>
            <w:r>
              <w:t>Construit un cylindre Best Fit à l'aide des entrées données.</w:t>
            </w:r>
          </w:p>
        </w:tc>
      </w:tr>
      <w:tr w:rsidR="00B46C59" w14:paraId="5B265B5F" w14:textId="77777777" w:rsidTr="00D50CE3">
        <w:trPr>
          <w:divId w:val="13466637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7D1192E" w14:textId="77777777" w:rsidR="00B46C59" w:rsidRDefault="00B46C59">
            <w:pPr>
              <w:pStyle w:val="tabletext"/>
            </w:pPr>
            <w:r>
              <w:t>Cylindre Best Fit avec recompensation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BBFB85B" w14:textId="77777777" w:rsidR="00B46C59" w:rsidRDefault="00B46C59">
            <w:pPr>
              <w:pStyle w:val="tabletext"/>
            </w:pPr>
            <w:r>
              <w:t>CORE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1028D7" w14:textId="77777777" w:rsidR="00B46C59" w:rsidRDefault="00B46C59">
            <w:pPr>
              <w:pStyle w:val="tabletext"/>
            </w:pPr>
            <w:r>
              <w:t>Au moins 6 entrées nécessaires. (1 doit être un point) Voir les remarques ci-dessous.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FB9944"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A33CBC1"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1C5CF2" w14:textId="77777777" w:rsidR="00B46C59" w:rsidRDefault="00B46C59">
            <w:pPr>
              <w:pStyle w:val="tabletext"/>
            </w:pPr>
            <w:r>
              <w:t>Construit un cylindre Best Fit à l'aide des entrées données.</w:t>
            </w:r>
          </w:p>
        </w:tc>
      </w:tr>
      <w:tr w:rsidR="00B46C59" w14:paraId="4FE717DF" w14:textId="77777777" w:rsidTr="00D50CE3">
        <w:trPr>
          <w:divId w:val="134666375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98C32D6" w14:textId="77777777" w:rsidR="00B46C59" w:rsidRDefault="00B46C59">
            <w:pPr>
              <w:pStyle w:val="tabletext"/>
            </w:pPr>
            <w:r>
              <w:t>Cylindre de dérivation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287367A" w14:textId="77777777" w:rsidR="00B46C59" w:rsidRDefault="00B46C59">
            <w:pPr>
              <w:pStyle w:val="tabletext"/>
            </w:pPr>
            <w:r>
              <w:t>MOULÉE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41AE07" w14:textId="77777777" w:rsidR="00B46C59" w:rsidRDefault="00B46C59">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BE15DC" w14:textId="77777777" w:rsidR="00B46C59" w:rsidRDefault="00B46C59">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9599887"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3D3355" w14:textId="77777777" w:rsidR="00B46C59" w:rsidRDefault="00B46C59">
            <w:pPr>
              <w:pStyle w:val="tabletext"/>
            </w:pPr>
            <w:r>
              <w:t>Construit un cylindre au barycentre de l'élément entré.</w:t>
            </w:r>
          </w:p>
        </w:tc>
      </w:tr>
      <w:tr w:rsidR="00B46C59" w14:paraId="35EB8CDE" w14:textId="77777777" w:rsidTr="00D50CE3">
        <w:trPr>
          <w:divId w:val="13466637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F8BB79A" w14:textId="77777777" w:rsidR="00B46C59" w:rsidRDefault="00B46C59">
            <w:pPr>
              <w:pStyle w:val="tabletext"/>
            </w:pPr>
            <w:r>
              <w:t>Cylindre de projection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0F76DF" w14:textId="77777777" w:rsidR="00B46C59" w:rsidRDefault="00B46C59">
            <w:pPr>
              <w:pStyle w:val="tabletext"/>
            </w:pPr>
            <w:r>
              <w:t>PROJ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502075" w14:textId="77777777" w:rsidR="00B46C59" w:rsidRDefault="00B46C59">
            <w:pPr>
              <w:pStyle w:val="tabletext"/>
            </w:pPr>
            <w:r>
              <w:t>1 ou 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F9DB02" w14:textId="77777777" w:rsidR="00B46C59" w:rsidRDefault="00B46C59">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539F89" w14:textId="77777777" w:rsidR="00B46C59" w:rsidRDefault="00B46C59">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1C335E" w14:textId="77777777" w:rsidR="00B46C59" w:rsidRDefault="00B46C59">
            <w:pPr>
              <w:pStyle w:val="tabletext"/>
            </w:pPr>
            <w:r>
              <w:t>Un élément entré projette le cylindre sur le plan de travail.</w:t>
            </w:r>
          </w:p>
        </w:tc>
      </w:tr>
      <w:tr w:rsidR="00B46C59" w14:paraId="42026FEA" w14:textId="77777777" w:rsidTr="00D50CE3">
        <w:trPr>
          <w:divId w:val="134666375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887F3D2" w14:textId="77777777" w:rsidR="00B46C59" w:rsidRDefault="00B46C59">
            <w:pPr>
              <w:pStyle w:val="tabletext"/>
            </w:pPr>
            <w:r>
              <w:t>Cylindre inversé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A18A99" w14:textId="77777777" w:rsidR="00B46C59" w:rsidRDefault="00B46C59">
            <w:pPr>
              <w:pStyle w:val="tabletext"/>
            </w:pPr>
            <w:r>
              <w:t>VERSION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A4EB1C1" w14:textId="77777777" w:rsidR="00B46C59" w:rsidRDefault="00B46C59">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805E600" w14:textId="77777777" w:rsidR="00B46C59" w:rsidRDefault="00B46C59">
            <w:pPr>
              <w:pStyle w:val="tabletext"/>
            </w:pPr>
            <w:r>
              <w:t>Cylindre, cône, droite, logement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55550E6"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50D805F" w14:textId="77777777" w:rsidR="00B46C59" w:rsidRDefault="00B46C59">
            <w:pPr>
              <w:pStyle w:val="tabletext"/>
            </w:pPr>
            <w:r>
              <w:t>Construit un cylindre avec un vecteur inversé.</w:t>
            </w:r>
          </w:p>
        </w:tc>
      </w:tr>
      <w:tr w:rsidR="00B46C59" w14:paraId="3D22C33D" w14:textId="77777777" w:rsidTr="00D50CE3">
        <w:trPr>
          <w:divId w:val="13466637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28C2EB5" w14:textId="77777777" w:rsidR="00B46C59" w:rsidRDefault="00B46C59">
            <w:pPr>
              <w:pStyle w:val="tabletext"/>
            </w:pPr>
            <w:r>
              <w:t>Cylindre extrait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E8D9A2" w14:textId="77777777" w:rsidR="00B46C59" w:rsidRDefault="00B46C59">
            <w:pPr>
              <w:pStyle w:val="tabletext"/>
            </w:pPr>
            <w:r>
              <w:t>EXTRACTED_CYL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F1C357" w14:textId="77777777" w:rsidR="00B46C59" w:rsidRDefault="00B46C59">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EDFAFE2" w14:textId="77777777" w:rsidR="00B46C59" w:rsidRDefault="00B46C59">
            <w:pPr>
              <w:pStyle w:val="tabletext"/>
            </w:pPr>
            <w:r>
              <w:t>NDP ou maillage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6B2B52"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69C7CC" w14:textId="77777777" w:rsidR="00B46C59" w:rsidRDefault="00B46C59">
            <w:pPr>
              <w:pStyle w:val="tabletext"/>
            </w:pPr>
            <w:r>
              <w:t>Construit un cylindre extrait à partir de l'objet de NDP ou de maillage au diamètre ou à la hauteur indiqués.</w:t>
            </w:r>
          </w:p>
        </w:tc>
      </w:tr>
    </w:tbl>
    <w:p w14:paraId="79A8C4BD" w14:textId="77777777" w:rsidR="00B46C59" w:rsidRDefault="00B46C59">
      <w:pPr>
        <w:pStyle w:val="note-para"/>
        <w:shd w:val="clear" w:color="auto" w:fill="EEEEEE"/>
        <w:divId w:val="2630977"/>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5A906EBC" w14:textId="77777777" w:rsidR="00B46C59" w:rsidRDefault="00B46C59">
      <w:pPr>
        <w:pStyle w:val="note-para"/>
        <w:shd w:val="clear" w:color="auto" w:fill="EEEEEE"/>
        <w:divId w:val="2630977"/>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71F507AC" w14:textId="77777777" w:rsidR="00B46C59" w:rsidRDefault="00B46C59">
      <w:pPr>
        <w:pStyle w:val="BodyText"/>
        <w:divId w:val="1346663755"/>
      </w:pPr>
      <w:r>
        <w:t> </w:t>
      </w:r>
    </w:p>
    <w:p w14:paraId="60344878" w14:textId="77777777" w:rsidR="00B46C59" w:rsidRDefault="00B46C59">
      <w:pPr>
        <w:pStyle w:val="note"/>
        <w:spacing w:before="0" w:beforeAutospacing="0" w:after="0" w:afterAutospacing="0"/>
        <w:divId w:val="1346663755"/>
        <w:rPr>
          <w:rFonts w:ascii="Times New Roman" w:eastAsiaTheme="minorHAnsi" w:hAnsi="Times New Roman" w:cs="Times New Roman"/>
        </w:rPr>
      </w:pPr>
      <w:r>
        <w:rPr>
          <w:rFonts w:ascii="Times New Roman" w:eastAsiaTheme="minorHAnsi" w:hAnsi="Times New Roman" w:cs="Times New Roman"/>
        </w:rPr>
        <w:t>Vous pouvez construire des cylindres Best Fit et Best Fit avec recompensation à partir de deux cercles. Les cercles entrés doivent être du type Best Fit construit (BF)/Best Fit avec recompensation (BFRE) ou des cercles mesurés. Le nombre total de palpages effectués dans chaque cercle doit être d'au moins 3.</w:t>
      </w:r>
    </w:p>
    <w:p w14:paraId="50CD0E84" w14:textId="77777777" w:rsidR="00B46C59" w:rsidRDefault="00B46C59">
      <w:pPr>
        <w:pStyle w:val="note-para"/>
        <w:shd w:val="clear" w:color="auto" w:fill="EEEEEE"/>
        <w:divId w:val="1117258058"/>
      </w:pPr>
      <w:r>
        <w:t>Si vous sélectionnez des types d'éléments non appropriés, PC-DMIS affiche ce message dans la barre d'état :</w:t>
      </w:r>
    </w:p>
    <w:p w14:paraId="65B2BF82" w14:textId="77777777" w:rsidR="00B46C59" w:rsidRDefault="00B46C59">
      <w:pPr>
        <w:pStyle w:val="note-para"/>
        <w:shd w:val="clear" w:color="auto" w:fill="EEEEEE"/>
        <w:divId w:val="1117258058"/>
      </w:pPr>
      <w:r>
        <w:t>"Impossible de construire [élément]. Combinaison d'éléments entrés non prise en charge.»</w:t>
      </w:r>
    </w:p>
    <w:p w14:paraId="1569CB1A" w14:textId="77777777" w:rsidR="00B46C59" w:rsidRDefault="00B46C59">
      <w:pPr>
        <w:pStyle w:val="BodyText"/>
        <w:divId w:val="1346663755"/>
      </w:pPr>
      <w:r>
        <w:t>Pour construire un cylindre :</w:t>
      </w:r>
    </w:p>
    <w:p w14:paraId="16A15500" w14:textId="77777777" w:rsidR="00B46C59" w:rsidRDefault="00B46C59" w:rsidP="006D2170">
      <w:pPr>
        <w:pStyle w:val="BodyText"/>
        <w:numPr>
          <w:ilvl w:val="0"/>
          <w:numId w:val="151"/>
        </w:numPr>
        <w:tabs>
          <w:tab w:val="left" w:pos="720"/>
        </w:tabs>
        <w:spacing w:line="276" w:lineRule="auto"/>
        <w:divId w:val="1346663755"/>
      </w:pPr>
      <w:r>
        <w:t xml:space="preserve">Ouvrez la boîte de dialogue </w:t>
      </w:r>
      <w:r>
        <w:rPr>
          <w:rStyle w:val="bold"/>
        </w:rPr>
        <w:t>Construction de cylindre</w:t>
      </w:r>
      <w:r>
        <w:t xml:space="preserve"> (</w:t>
      </w:r>
      <w:r>
        <w:rPr>
          <w:rStyle w:val="bold"/>
        </w:rPr>
        <w:t>Insérer | Élément | Construit | Cylindre</w:t>
      </w:r>
      <w:r>
        <w:t>).</w:t>
      </w:r>
    </w:p>
    <w:p w14:paraId="4646AF73" w14:textId="77777777" w:rsidR="00B46C59" w:rsidRDefault="00B46C59" w:rsidP="006D2170">
      <w:pPr>
        <w:pStyle w:val="BodyText"/>
        <w:numPr>
          <w:ilvl w:val="0"/>
          <w:numId w:val="151"/>
        </w:numPr>
        <w:tabs>
          <w:tab w:val="left" w:pos="720"/>
        </w:tabs>
        <w:spacing w:line="276" w:lineRule="auto"/>
        <w:divId w:val="1346663755"/>
      </w:pPr>
      <w:r>
        <w:t xml:space="preserve">Dans la liste </w:t>
      </w:r>
      <w:r>
        <w:rPr>
          <w:rStyle w:val="bold"/>
        </w:rPr>
        <w:t>Méthode</w:t>
      </w:r>
      <w:r>
        <w:t>, sélectionnez la méthode de cylindre construit. Les options disponibles sont :</w:t>
      </w:r>
    </w:p>
    <w:p w14:paraId="20C5AF70" w14:textId="77777777" w:rsidR="00B46C59" w:rsidRDefault="00B46C59" w:rsidP="006D2170">
      <w:pPr>
        <w:pStyle w:val="BodyText"/>
        <w:numPr>
          <w:ilvl w:val="1"/>
          <w:numId w:val="151"/>
        </w:numPr>
        <w:tabs>
          <w:tab w:val="left" w:pos="1440"/>
        </w:tabs>
        <w:spacing w:line="276" w:lineRule="auto"/>
        <w:divId w:val="1346663755"/>
      </w:pPr>
      <w:r>
        <w:t>Cylindre Best Fit, avec ou sans recompensation</w:t>
      </w:r>
    </w:p>
    <w:p w14:paraId="5AE81B4D" w14:textId="77777777" w:rsidR="00B46C59" w:rsidRDefault="00B46C59" w:rsidP="006D2170">
      <w:pPr>
        <w:pStyle w:val="BodyText"/>
        <w:numPr>
          <w:ilvl w:val="1"/>
          <w:numId w:val="151"/>
        </w:numPr>
        <w:tabs>
          <w:tab w:val="left" w:pos="1440"/>
        </w:tabs>
        <w:spacing w:line="276" w:lineRule="auto"/>
        <w:divId w:val="1346663755"/>
      </w:pPr>
      <w:r>
        <w:t>Cylindre de dérivation</w:t>
      </w:r>
    </w:p>
    <w:p w14:paraId="156C3AFB" w14:textId="77777777" w:rsidR="00B46C59" w:rsidRDefault="00B46C59" w:rsidP="006D2170">
      <w:pPr>
        <w:pStyle w:val="BodyText"/>
        <w:numPr>
          <w:ilvl w:val="1"/>
          <w:numId w:val="151"/>
        </w:numPr>
        <w:tabs>
          <w:tab w:val="left" w:pos="1440"/>
        </w:tabs>
        <w:spacing w:line="276" w:lineRule="auto"/>
        <w:divId w:val="1346663755"/>
      </w:pPr>
      <w:r>
        <w:t>Cylindre de projection</w:t>
      </w:r>
    </w:p>
    <w:p w14:paraId="741F7923" w14:textId="77777777" w:rsidR="00B46C59" w:rsidRDefault="00B46C59" w:rsidP="006D2170">
      <w:pPr>
        <w:pStyle w:val="BodyText"/>
        <w:numPr>
          <w:ilvl w:val="1"/>
          <w:numId w:val="151"/>
        </w:numPr>
        <w:tabs>
          <w:tab w:val="left" w:pos="1440"/>
        </w:tabs>
        <w:spacing w:line="276" w:lineRule="auto"/>
        <w:divId w:val="1346663755"/>
      </w:pPr>
      <w:r>
        <w:t>Cylindre inversé</w:t>
      </w:r>
    </w:p>
    <w:p w14:paraId="76771844" w14:textId="77777777" w:rsidR="00B46C59" w:rsidRDefault="00B46C59" w:rsidP="006D2170">
      <w:pPr>
        <w:pStyle w:val="BodyText"/>
        <w:numPr>
          <w:ilvl w:val="1"/>
          <w:numId w:val="151"/>
        </w:numPr>
        <w:tabs>
          <w:tab w:val="left" w:pos="1440"/>
        </w:tabs>
        <w:spacing w:line="276" w:lineRule="auto"/>
        <w:divId w:val="1346663755"/>
      </w:pPr>
      <w:r>
        <w:t>Cylindre automatique</w:t>
      </w:r>
    </w:p>
    <w:p w14:paraId="51EADFEA" w14:textId="77777777" w:rsidR="00B46C59" w:rsidRDefault="00B46C59" w:rsidP="006D2170">
      <w:pPr>
        <w:pStyle w:val="BodyText"/>
        <w:numPr>
          <w:ilvl w:val="1"/>
          <w:numId w:val="151"/>
        </w:numPr>
        <w:tabs>
          <w:tab w:val="left" w:pos="1440"/>
        </w:tabs>
        <w:spacing w:line="276" w:lineRule="auto"/>
        <w:divId w:val="1346663755"/>
      </w:pPr>
      <w:r>
        <w:t>Cylindre extrait</w:t>
      </w:r>
    </w:p>
    <w:p w14:paraId="3A9CED8C" w14:textId="77777777" w:rsidR="00B46C59" w:rsidRDefault="00B46C59" w:rsidP="006D2170">
      <w:pPr>
        <w:pStyle w:val="important-para"/>
        <w:shd w:val="clear" w:color="auto" w:fill="EEEEEE"/>
        <w:tabs>
          <w:tab w:val="left" w:pos="720"/>
        </w:tabs>
        <w:spacing w:line="276" w:lineRule="auto"/>
        <w:ind w:left="720"/>
        <w:divId w:val="1037587960"/>
      </w:pPr>
      <w:r>
        <w:t xml:space="preserve">Si vous sélectionnez la méthode </w:t>
      </w:r>
      <w:r>
        <w:rPr>
          <w:rStyle w:val="bold"/>
        </w:rPr>
        <w:t>Best Fit</w:t>
      </w:r>
      <w:r>
        <w:t xml:space="preserve"> ou </w:t>
      </w:r>
      <w:r>
        <w:rPr>
          <w:rStyle w:val="bold"/>
        </w:rPr>
        <w:t>BF Recomp</w:t>
      </w:r>
      <w:r>
        <w:t xml:space="preserve"> (Best Fit Recomp) pour cet élément, PC-DMIS vous permet de cliquer sur le bouton </w:t>
      </w:r>
      <w:r>
        <w:rPr>
          <w:rStyle w:val="bold"/>
        </w:rPr>
        <w:t>Sélectionner tous les palpages</w:t>
      </w:r>
      <w:r>
        <w:t xml:space="preserve"> pour créer la construction à partir des palpages individuels d'éléments d'entrée au lieu de leurs barycentres.</w:t>
      </w:r>
    </w:p>
    <w:p w14:paraId="3151F006" w14:textId="77777777" w:rsidR="00B46C59" w:rsidRDefault="00B46C59" w:rsidP="006D2170">
      <w:pPr>
        <w:pStyle w:val="important-para"/>
        <w:shd w:val="clear" w:color="auto" w:fill="EEEEEE"/>
        <w:tabs>
          <w:tab w:val="left" w:pos="720"/>
        </w:tabs>
        <w:spacing w:line="276" w:lineRule="auto"/>
        <w:ind w:left="720"/>
        <w:divId w:val="1037587960"/>
      </w:pPr>
      <w:r>
        <w:t>Si un grand nombre de points sont concernés (10 000 ou plus), PC-DMIS affiche un message demandant de confirmer si vous voulez poursuivre, sachant que l'opération peut prendre un certain temps.</w:t>
      </w:r>
    </w:p>
    <w:p w14:paraId="2F71D9B1" w14:textId="77777777" w:rsidR="00B46C59" w:rsidRDefault="00B46C59" w:rsidP="006D2170">
      <w:pPr>
        <w:pStyle w:val="msgboxtitle-para"/>
        <w:keepNext/>
        <w:shd w:val="clear" w:color="auto" w:fill="00284C"/>
        <w:tabs>
          <w:tab w:val="left" w:pos="720"/>
        </w:tabs>
        <w:spacing w:line="276" w:lineRule="auto"/>
        <w:ind w:left="720"/>
        <w:divId w:val="1770419677"/>
      </w:pPr>
      <w:r>
        <w:t>Message PC-DMIS</w:t>
      </w:r>
    </w:p>
    <w:p w14:paraId="3DB92807" w14:textId="77777777" w:rsidR="00B46C59" w:rsidRDefault="00B46C59" w:rsidP="006D2170">
      <w:pPr>
        <w:pStyle w:val="msgbox-para"/>
        <w:shd w:val="clear" w:color="auto" w:fill="F4F4F4"/>
        <w:tabs>
          <w:tab w:val="left" w:pos="720"/>
        </w:tabs>
        <w:spacing w:line="276" w:lineRule="auto"/>
        <w:ind w:left="720"/>
        <w:divId w:val="998732251"/>
      </w:pPr>
      <w:r>
        <w:t>AVERTISSEMENT ! La sélection de nombreux palpages peut prendre du temps.</w:t>
      </w:r>
    </w:p>
    <w:p w14:paraId="03416E63" w14:textId="77777777" w:rsidR="00B46C59" w:rsidRDefault="00B46C59" w:rsidP="006D2170">
      <w:pPr>
        <w:pStyle w:val="msgbox-para"/>
        <w:shd w:val="clear" w:color="auto" w:fill="F4F4F4"/>
        <w:tabs>
          <w:tab w:val="left" w:pos="720"/>
        </w:tabs>
        <w:spacing w:line="276" w:lineRule="auto"/>
        <w:ind w:left="720"/>
        <w:divId w:val="998732251"/>
      </w:pPr>
      <w:r>
        <w:t>Voulez-vous vraiment continuer ?</w:t>
      </w:r>
    </w:p>
    <w:p w14:paraId="00347747" w14:textId="77777777" w:rsidR="00B46C59" w:rsidRDefault="00B46C59" w:rsidP="006D2170">
      <w:pPr>
        <w:pStyle w:val="important-para"/>
        <w:shd w:val="clear" w:color="auto" w:fill="EEEEEE"/>
        <w:tabs>
          <w:tab w:val="left" w:pos="720"/>
        </w:tabs>
        <w:spacing w:line="276" w:lineRule="auto"/>
        <w:ind w:left="720"/>
        <w:divId w:val="1037587960"/>
      </w:pPr>
      <w:r>
        <w:t xml:space="preserve">Cliquez sur </w:t>
      </w:r>
      <w:r>
        <w:rPr>
          <w:rStyle w:val="bold"/>
        </w:rPr>
        <w:t>Oui</w:t>
      </w:r>
      <w:r>
        <w:t xml:space="preserve"> pour continuer, ou sur </w:t>
      </w:r>
      <w:r>
        <w:rPr>
          <w:rStyle w:val="bold"/>
        </w:rPr>
        <w:t>Non</w:t>
      </w:r>
      <w:r>
        <w:t xml:space="preserve"> pour abandonner le processus. Vous pouvez cocher la case </w:t>
      </w:r>
      <w:r>
        <w:rPr>
          <w:rStyle w:val="bold"/>
        </w:rPr>
        <w:t>Ne plus me demander</w:t>
      </w:r>
      <w:r>
        <w:t xml:space="preserve"> pour que le message ne s'affiche plus.</w:t>
      </w:r>
    </w:p>
    <w:p w14:paraId="77D091D2" w14:textId="77777777" w:rsidR="00B46C59" w:rsidRDefault="00B46C59" w:rsidP="006D2170">
      <w:pPr>
        <w:pStyle w:val="important-para"/>
        <w:shd w:val="clear" w:color="auto" w:fill="EEEEEE"/>
        <w:tabs>
          <w:tab w:val="left" w:pos="720"/>
        </w:tabs>
        <w:spacing w:line="276" w:lineRule="auto"/>
        <w:ind w:left="720"/>
        <w:divId w:val="1037587960"/>
      </w:pPr>
      <w:r>
        <w:t xml:space="preserve">Si vous cliquez sur </w:t>
      </w:r>
      <w:r>
        <w:rPr>
          <w:rStyle w:val="bold"/>
        </w:rPr>
        <w:t>Oui</w:t>
      </w:r>
      <w:r>
        <w:t>, un autre message similaire s'affiche en dessous pour vous informer que PC-DMIS génère les éléments à partir des points de palpage.</w:t>
      </w:r>
    </w:p>
    <w:p w14:paraId="17770A84" w14:textId="77777777" w:rsidR="00B46C59" w:rsidRDefault="00B46C59" w:rsidP="006D2170">
      <w:pPr>
        <w:pStyle w:val="msgboxtitle-para"/>
        <w:keepNext/>
        <w:shd w:val="clear" w:color="auto" w:fill="00284C"/>
        <w:tabs>
          <w:tab w:val="left" w:pos="720"/>
        </w:tabs>
        <w:spacing w:line="276" w:lineRule="auto"/>
        <w:ind w:left="720"/>
        <w:divId w:val="83234759"/>
      </w:pPr>
      <w:r>
        <w:t>PLN1 - Abandonner l'opération</w:t>
      </w:r>
    </w:p>
    <w:p w14:paraId="4CDB1C87" w14:textId="77777777" w:rsidR="00B46C59" w:rsidRDefault="00B46C59" w:rsidP="006D2170">
      <w:pPr>
        <w:pStyle w:val="msgboxtitle-para"/>
        <w:shd w:val="clear" w:color="auto" w:fill="F4F4F4"/>
        <w:tabs>
          <w:tab w:val="left" w:pos="720"/>
        </w:tabs>
        <w:spacing w:line="276" w:lineRule="auto"/>
        <w:ind w:left="720"/>
        <w:jc w:val="center"/>
        <w:divId w:val="1555315853"/>
      </w:pPr>
      <w:r>
        <w:rPr>
          <w:rStyle w:val="bold"/>
          <w:b/>
        </w:rPr>
        <w:t>Abandonner</w:t>
      </w:r>
    </w:p>
    <w:p w14:paraId="0CE25830" w14:textId="77777777" w:rsidR="00B46C59" w:rsidRDefault="00B46C59" w:rsidP="006D2170">
      <w:pPr>
        <w:pStyle w:val="important-para"/>
        <w:shd w:val="clear" w:color="auto" w:fill="EEEEEE"/>
        <w:tabs>
          <w:tab w:val="left" w:pos="720"/>
        </w:tabs>
        <w:spacing w:line="276" w:lineRule="auto"/>
        <w:ind w:left="720"/>
        <w:divId w:val="1037587960"/>
      </w:pPr>
      <w:r>
        <w:t>Une fois tous les éléments construits créés, le message disparaît.</w:t>
      </w:r>
    </w:p>
    <w:p w14:paraId="625DE78D" w14:textId="77777777" w:rsidR="00B46C59" w:rsidRDefault="00B46C59" w:rsidP="006D2170">
      <w:pPr>
        <w:pStyle w:val="important-para"/>
        <w:shd w:val="clear" w:color="auto" w:fill="EEEEEE"/>
        <w:tabs>
          <w:tab w:val="left" w:pos="720"/>
        </w:tabs>
        <w:spacing w:line="276" w:lineRule="auto"/>
        <w:ind w:left="720"/>
        <w:divId w:val="1037587960"/>
      </w:pPr>
      <w:r>
        <w:t xml:space="preserve">Vous pouvez cliquer sur le bouton </w:t>
      </w:r>
      <w:r>
        <w:rPr>
          <w:rStyle w:val="bold"/>
        </w:rPr>
        <w:t>Abandonner</w:t>
      </w:r>
      <w:r>
        <w:t xml:space="preserve"> à tout moment pour arrêter le processus. Tous les éléments créés jusqu'à ce point sont répertoriés dans la zone de </w:t>
      </w:r>
      <w:r>
        <w:rPr>
          <w:rStyle w:val="bold"/>
        </w:rPr>
        <w:t>liste d'éléments</w:t>
      </w:r>
      <w:r>
        <w:t xml:space="preserve"> de la boîte de dialogue.</w:t>
      </w:r>
    </w:p>
    <w:p w14:paraId="4788FC51" w14:textId="77777777" w:rsidR="00B46C59" w:rsidRDefault="00B46C59" w:rsidP="006D2170">
      <w:pPr>
        <w:pStyle w:val="important-para"/>
        <w:shd w:val="clear" w:color="auto" w:fill="EEEEEE"/>
        <w:tabs>
          <w:tab w:val="left" w:pos="720"/>
        </w:tabs>
        <w:spacing w:line="276" w:lineRule="auto"/>
        <w:ind w:left="720"/>
        <w:divId w:val="1037587960"/>
      </w:pPr>
      <w:r>
        <w:t>Pour créer des éléments construits à partir de palpages individuels d'éléments entrés, procédez comme suit :</w:t>
      </w:r>
    </w:p>
    <w:p w14:paraId="6D447F12" w14:textId="77777777" w:rsidR="00B46C59" w:rsidRDefault="00B46C59" w:rsidP="006D2170">
      <w:pPr>
        <w:pStyle w:val="important-para"/>
        <w:numPr>
          <w:ilvl w:val="1"/>
          <w:numId w:val="152"/>
        </w:numPr>
        <w:shd w:val="clear" w:color="auto" w:fill="EEEEEE"/>
        <w:tabs>
          <w:tab w:val="left" w:pos="1440"/>
        </w:tabs>
        <w:spacing w:line="276" w:lineRule="auto"/>
        <w:divId w:val="1037587960"/>
      </w:pPr>
      <w:r>
        <w:t xml:space="preserve">Dans la </w:t>
      </w:r>
      <w:r>
        <w:rPr>
          <w:rStyle w:val="bold"/>
        </w:rPr>
        <w:t>liste d'éléments</w:t>
      </w:r>
      <w:r>
        <w:t>, sélectionnez le ou les éléments que vous voulez employer pour créer l'élément construit.</w:t>
      </w:r>
    </w:p>
    <w:p w14:paraId="77CBD8F6" w14:textId="74A96A06" w:rsidR="00B46C59" w:rsidRDefault="00526266" w:rsidP="006D2170">
      <w:pPr>
        <w:pStyle w:val="important-para"/>
        <w:shd w:val="clear" w:color="auto" w:fill="EEEEEE"/>
        <w:tabs>
          <w:tab w:val="left" w:pos="1440"/>
        </w:tabs>
        <w:spacing w:line="276" w:lineRule="auto"/>
        <w:ind w:left="1440"/>
        <w:divId w:val="1037587960"/>
      </w:pPr>
      <w:r>
        <w:rPr>
          <w:noProof/>
        </w:rPr>
        <w:drawing>
          <wp:inline distT="0" distB="0" distL="0" distR="0" wp14:anchorId="0A5D5B2C" wp14:editId="6EFCD5F7">
            <wp:extent cx="4762500" cy="3467100"/>
            <wp:effectExtent l="0" t="0" r="0" b="0"/>
            <wp:docPr id="7588294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82943" name=""/>
                    <pic:cNvPicPr/>
                  </pic:nvPicPr>
                  <pic:blipFill>
                    <a:blip r:embed="rId48">
                      <a:extLst>
                        <a:ext uri="{28A0092B-C50C-407E-A947-70E740481C1C}">
                          <a14:useLocalDpi xmlns:a14="http://schemas.microsoft.com/office/drawing/2010/main" val="0"/>
                        </a:ext>
                      </a:extLst>
                    </a:blip>
                    <a:stretch>
                      <a:fillRect/>
                    </a:stretch>
                  </pic:blipFill>
                  <pic:spPr>
                    <a:xfrm>
                      <a:off x="0" y="0"/>
                      <a:ext cx="4762500" cy="3467100"/>
                    </a:xfrm>
                    <a:prstGeom prst="rect">
                      <a:avLst/>
                    </a:prstGeom>
                  </pic:spPr>
                </pic:pic>
              </a:graphicData>
            </a:graphic>
          </wp:inline>
        </w:drawing>
      </w:r>
    </w:p>
    <w:p w14:paraId="624F4648" w14:textId="77777777" w:rsidR="00B46C59" w:rsidRDefault="00B46C59" w:rsidP="006D2170">
      <w:pPr>
        <w:pStyle w:val="important-para"/>
        <w:shd w:val="clear" w:color="auto" w:fill="EEEEEE"/>
        <w:tabs>
          <w:tab w:val="left" w:pos="1440"/>
        </w:tabs>
        <w:spacing w:line="276" w:lineRule="auto"/>
        <w:ind w:left="1440"/>
        <w:divId w:val="1037587960"/>
      </w:pPr>
      <w:r>
        <w:rPr>
          <w:rStyle w:val="italic"/>
        </w:rPr>
        <w:t>Exemple montrant un élément sélectionné avant de cliquer sur le bouton Sélectionner tous les palpages</w:t>
      </w:r>
    </w:p>
    <w:p w14:paraId="16482E2C" w14:textId="77777777" w:rsidR="00B46C59" w:rsidRDefault="00B46C59" w:rsidP="006D2170">
      <w:pPr>
        <w:pStyle w:val="important-para"/>
        <w:numPr>
          <w:ilvl w:val="1"/>
          <w:numId w:val="152"/>
        </w:numPr>
        <w:shd w:val="clear" w:color="auto" w:fill="EEEEEE"/>
        <w:tabs>
          <w:tab w:val="left" w:pos="1440"/>
        </w:tabs>
        <w:spacing w:line="276" w:lineRule="auto"/>
        <w:divId w:val="1037587960"/>
      </w:pPr>
      <w:r>
        <w:t xml:space="preserve">Cliquez sur le bouton </w:t>
      </w:r>
      <w:r>
        <w:rPr>
          <w:rStyle w:val="bold"/>
        </w:rPr>
        <w:t>Sélectionner tous les palpages</w:t>
      </w:r>
      <w:r>
        <w:t xml:space="preserve"> pour afficher tous les composants du ou des éléments sélectionnés.</w:t>
      </w:r>
    </w:p>
    <w:p w14:paraId="6A2004AE" w14:textId="6316686C" w:rsidR="00B46C59" w:rsidRDefault="00526266" w:rsidP="006D2170">
      <w:pPr>
        <w:pStyle w:val="important-para"/>
        <w:shd w:val="clear" w:color="auto" w:fill="EEEEEE"/>
        <w:tabs>
          <w:tab w:val="left" w:pos="1440"/>
        </w:tabs>
        <w:spacing w:line="276" w:lineRule="auto"/>
        <w:ind w:left="1440"/>
        <w:divId w:val="1037587960"/>
      </w:pPr>
      <w:r>
        <w:rPr>
          <w:noProof/>
        </w:rPr>
        <w:drawing>
          <wp:inline distT="0" distB="0" distL="0" distR="0" wp14:anchorId="27E283D2" wp14:editId="00A55E11">
            <wp:extent cx="4762500" cy="3457575"/>
            <wp:effectExtent l="0" t="0" r="0" b="9525"/>
            <wp:docPr id="1571662294"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662294" name=""/>
                    <pic:cNvPicPr/>
                  </pic:nvPicPr>
                  <pic:blipFill>
                    <a:blip r:embed="rId49">
                      <a:extLst>
                        <a:ext uri="{28A0092B-C50C-407E-A947-70E740481C1C}">
                          <a14:useLocalDpi xmlns:a14="http://schemas.microsoft.com/office/drawing/2010/main" val="0"/>
                        </a:ext>
                      </a:extLst>
                    </a:blip>
                    <a:stretch>
                      <a:fillRect/>
                    </a:stretch>
                  </pic:blipFill>
                  <pic:spPr>
                    <a:xfrm>
                      <a:off x="0" y="0"/>
                      <a:ext cx="4762500" cy="3457575"/>
                    </a:xfrm>
                    <a:prstGeom prst="rect">
                      <a:avLst/>
                    </a:prstGeom>
                  </pic:spPr>
                </pic:pic>
              </a:graphicData>
            </a:graphic>
          </wp:inline>
        </w:drawing>
      </w:r>
    </w:p>
    <w:p w14:paraId="696077FA" w14:textId="77777777" w:rsidR="00B46C59" w:rsidRDefault="00B46C59" w:rsidP="006D2170">
      <w:pPr>
        <w:pStyle w:val="important-para"/>
        <w:shd w:val="clear" w:color="auto" w:fill="EEEEEE"/>
        <w:tabs>
          <w:tab w:val="left" w:pos="1440"/>
        </w:tabs>
        <w:spacing w:line="276" w:lineRule="auto"/>
        <w:ind w:left="1440"/>
        <w:divId w:val="1037587960"/>
      </w:pPr>
      <w:r>
        <w:rPr>
          <w:rStyle w:val="italic"/>
        </w:rPr>
        <w:t>Les éléments composant l'élément sélectionné sont mis en évidence dans la boîte de dialogue et dans la fenêtre d'affichage graphique</w:t>
      </w:r>
    </w:p>
    <w:p w14:paraId="34E799D2" w14:textId="77777777" w:rsidR="00B46C59" w:rsidRDefault="00B46C59" w:rsidP="006D2170">
      <w:pPr>
        <w:pStyle w:val="important-para"/>
        <w:shd w:val="clear" w:color="auto" w:fill="EEEEEE"/>
        <w:tabs>
          <w:tab w:val="left" w:pos="1440"/>
        </w:tabs>
        <w:spacing w:line="276" w:lineRule="auto"/>
        <w:ind w:left="1440"/>
        <w:divId w:val="1037587960"/>
      </w:pPr>
      <w:r>
        <w:t xml:space="preserve">PC-DMIS affiche et met en évidence tous les composants du ou des éléments sélectionnés dans la </w:t>
      </w:r>
      <w:r>
        <w:rPr>
          <w:rStyle w:val="bold"/>
        </w:rPr>
        <w:t>liste d'éléments</w:t>
      </w:r>
      <w:r>
        <w:t xml:space="preserve"> de la boîte de dialogue. Vous pouvez sélectionner ou désélectionner des éléments ou des composants d'éléments dans la liste pour les inclure ou les exclure.</w:t>
      </w:r>
    </w:p>
    <w:p w14:paraId="3404EBA0" w14:textId="77777777" w:rsidR="00B46C59" w:rsidRDefault="00B46C59" w:rsidP="006D2170">
      <w:pPr>
        <w:pStyle w:val="important-para"/>
        <w:numPr>
          <w:ilvl w:val="1"/>
          <w:numId w:val="152"/>
        </w:numPr>
        <w:shd w:val="clear" w:color="auto" w:fill="EEEEEE"/>
        <w:tabs>
          <w:tab w:val="left" w:pos="1440"/>
        </w:tabs>
        <w:spacing w:line="276" w:lineRule="auto"/>
        <w:divId w:val="1037587960"/>
      </w:pPr>
      <w:r>
        <w:t xml:space="preserve">Cliquez sur le bouton </w:t>
      </w:r>
      <w:r>
        <w:rPr>
          <w:rStyle w:val="bold"/>
        </w:rPr>
        <w:t>Créer</w:t>
      </w:r>
      <w:r>
        <w:t xml:space="preserve"> pour créer l'élément construit à partir des éléments et des composants d'éléments finaux sélectionnés.</w:t>
      </w:r>
    </w:p>
    <w:p w14:paraId="3BD026E7" w14:textId="122EEB83" w:rsidR="00B46C59" w:rsidRDefault="00526266" w:rsidP="006D2170">
      <w:pPr>
        <w:pStyle w:val="important-para"/>
        <w:shd w:val="clear" w:color="auto" w:fill="EEEEEE"/>
        <w:tabs>
          <w:tab w:val="left" w:pos="1440"/>
        </w:tabs>
        <w:spacing w:line="276" w:lineRule="auto"/>
        <w:ind w:left="1440"/>
        <w:divId w:val="1037587960"/>
      </w:pPr>
      <w:r>
        <w:rPr>
          <w:noProof/>
        </w:rPr>
        <w:drawing>
          <wp:inline distT="0" distB="0" distL="0" distR="0" wp14:anchorId="5D6C13A7" wp14:editId="1BA7DF51">
            <wp:extent cx="4762500" cy="2743200"/>
            <wp:effectExtent l="0" t="0" r="0" b="0"/>
            <wp:docPr id="399489573"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89573" name=""/>
                    <pic:cNvPicPr/>
                  </pic:nvPicPr>
                  <pic:blipFill>
                    <a:blip r:embed="rId50">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3B713439" w14:textId="77777777" w:rsidR="00B46C59" w:rsidRDefault="00B46C59" w:rsidP="006D2170">
      <w:pPr>
        <w:pStyle w:val="important-para"/>
        <w:shd w:val="clear" w:color="auto" w:fill="EEEEEE"/>
        <w:tabs>
          <w:tab w:val="left" w:pos="1440"/>
        </w:tabs>
        <w:spacing w:line="276" w:lineRule="auto"/>
        <w:ind w:left="1440"/>
        <w:divId w:val="1037587960"/>
      </w:pPr>
      <w:r>
        <w:rPr>
          <w:rStyle w:val="italic"/>
        </w:rPr>
        <w:t>Élément construit créé à partir des éléments sélectionnés dans la liste d'éléments</w:t>
      </w:r>
    </w:p>
    <w:p w14:paraId="00ED536A" w14:textId="77777777" w:rsidR="00B46C59" w:rsidRDefault="00B46C59" w:rsidP="006D2170">
      <w:pPr>
        <w:pStyle w:val="BodyText"/>
        <w:tabs>
          <w:tab w:val="left" w:pos="720"/>
        </w:tabs>
        <w:spacing w:line="276" w:lineRule="auto"/>
        <w:ind w:left="720"/>
        <w:divId w:val="1346663755"/>
      </w:pPr>
      <w:r>
        <w:t> </w:t>
      </w:r>
    </w:p>
    <w:p w14:paraId="2BA5C1C8" w14:textId="77777777" w:rsidR="00B46C59" w:rsidRDefault="00B46C59" w:rsidP="006D2170">
      <w:pPr>
        <w:pStyle w:val="BodyText"/>
        <w:numPr>
          <w:ilvl w:val="0"/>
          <w:numId w:val="152"/>
        </w:numPr>
        <w:tabs>
          <w:tab w:val="left" w:pos="720"/>
        </w:tabs>
        <w:spacing w:line="276" w:lineRule="auto"/>
        <w:divId w:val="1346663755"/>
      </w:pPr>
      <w:r>
        <w:t xml:space="preserve">Utilisez le tableau ci-dessus pour sélectionner les éléments dans la liste </w:t>
      </w:r>
      <w:r>
        <w:rPr>
          <w:rStyle w:val="bold"/>
        </w:rPr>
        <w:t>Élément</w:t>
      </w:r>
      <w:r>
        <w:t xml:space="preserve"> en fonction de la méthode choisie.</w:t>
      </w:r>
    </w:p>
    <w:p w14:paraId="1107D8F2" w14:textId="77777777" w:rsidR="00B46C59" w:rsidRDefault="00B46C59" w:rsidP="006D2170">
      <w:pPr>
        <w:pStyle w:val="BodyText"/>
        <w:numPr>
          <w:ilvl w:val="0"/>
          <w:numId w:val="152"/>
        </w:numPr>
        <w:tabs>
          <w:tab w:val="left" w:pos="720"/>
        </w:tabs>
        <w:spacing w:line="276" w:lineRule="auto"/>
        <w:divId w:val="1346663755"/>
      </w:pPr>
      <w:r>
        <w:t xml:space="preserve">Sélectionnez l'option </w:t>
      </w:r>
      <w:r>
        <w:rPr>
          <w:rStyle w:val="bold"/>
        </w:rPr>
        <w:t>Int</w:t>
      </w:r>
      <w:r>
        <w:t xml:space="preserve"> ou </w:t>
      </w:r>
      <w:r>
        <w:rPr>
          <w:rStyle w:val="bold"/>
        </w:rPr>
        <w:t>Ext</w:t>
      </w:r>
      <w:r>
        <w:t>. Pour des détails, voir la rubrique « </w:t>
      </w:r>
      <w:hyperlink w:anchor="16_const_topics_in_out_cylinder__446" w:history="1">
        <w:r>
          <w:rPr>
            <w:rStyle w:val="Hyperlink"/>
          </w:rPr>
          <w:t>Cylindre int/ext</w:t>
        </w:r>
      </w:hyperlink>
      <w:r>
        <w:t> » dans cette documentation.</w:t>
      </w:r>
    </w:p>
    <w:p w14:paraId="751A7F3C" w14:textId="77777777" w:rsidR="00B46C59" w:rsidRDefault="00B46C59" w:rsidP="006D2170">
      <w:pPr>
        <w:pStyle w:val="BodyText"/>
        <w:numPr>
          <w:ilvl w:val="0"/>
          <w:numId w:val="152"/>
        </w:numPr>
        <w:tabs>
          <w:tab w:val="left" w:pos="720"/>
        </w:tabs>
        <w:spacing w:line="276" w:lineRule="auto"/>
        <w:divId w:val="1346663755"/>
      </w:pPr>
      <w:r>
        <w:t xml:space="preserve">Si vous avez sélectionné la méthode Best Fit ou Best Fit avec recompensation, dans la liste </w:t>
      </w:r>
      <w:r>
        <w:rPr>
          <w:rStyle w:val="bold"/>
        </w:rPr>
        <w:t>Type Best Fit</w:t>
      </w:r>
      <w:r>
        <w:t>, sélectionnez le type d'algorithme Best Fit à utiliser. Pour des détails, voir la rubrique « </w:t>
      </w:r>
      <w:hyperlink w:anchor="16_const_topics_best_fit_type1_h_6445" w:history="1">
        <w:r>
          <w:rPr>
            <w:rStyle w:val="Hyperlink"/>
          </w:rPr>
          <w:t>Type Best Fit</w:t>
        </w:r>
      </w:hyperlink>
      <w:r>
        <w:t> » dans cette documentation.</w:t>
      </w:r>
    </w:p>
    <w:p w14:paraId="149015A7" w14:textId="77777777" w:rsidR="00B46C59" w:rsidRDefault="00B46C59" w:rsidP="006D2170">
      <w:pPr>
        <w:pStyle w:val="BodyText"/>
        <w:numPr>
          <w:ilvl w:val="0"/>
          <w:numId w:val="152"/>
        </w:numPr>
        <w:tabs>
          <w:tab w:val="left" w:pos="720"/>
        </w:tabs>
        <w:spacing w:line="276" w:lineRule="auto"/>
        <w:divId w:val="1602758823"/>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769B524D" w14:textId="77777777" w:rsidR="00B46C59" w:rsidRDefault="00B46C59" w:rsidP="006D2170">
      <w:pPr>
        <w:pStyle w:val="BodyText"/>
        <w:numPr>
          <w:ilvl w:val="0"/>
          <w:numId w:val="152"/>
        </w:numPr>
        <w:tabs>
          <w:tab w:val="left" w:pos="720"/>
        </w:tabs>
        <w:spacing w:line="276" w:lineRule="auto"/>
        <w:divId w:val="1346663755"/>
      </w:pPr>
      <w:r>
        <w:t xml:space="preserve">Cliquez sur le bouton </w:t>
      </w:r>
      <w:r>
        <w:rPr>
          <w:rStyle w:val="bold"/>
        </w:rPr>
        <w:t>Créer</w:t>
      </w:r>
      <w:r>
        <w:t>.</w:t>
      </w:r>
    </w:p>
    <w:p w14:paraId="3FB13B60" w14:textId="77777777" w:rsidR="00B46C59" w:rsidRDefault="00B46C59">
      <w:pPr>
        <w:pStyle w:val="BodyText"/>
        <w:divId w:val="1346663755"/>
      </w:pPr>
      <w:r>
        <w:t>La ligne de commande affichée dans la fenêtre de modification pour la construction d'un cylindre serait la suivante :</w:t>
      </w:r>
    </w:p>
    <w:p w14:paraId="0D3F9ED4" w14:textId="77777777" w:rsidR="00B46C59" w:rsidRDefault="00B46C59">
      <w:pPr>
        <w:pStyle w:val="BodyText"/>
        <w:divId w:val="1346663755"/>
      </w:pPr>
      <w:r>
        <w:rPr>
          <w:rStyle w:val="codecharacter"/>
        </w:rPr>
        <w:t>nom_élément=FEAT/CYLINDER,</w:t>
      </w:r>
      <w:r>
        <w:rPr>
          <w:rStyle w:val="italic"/>
        </w:rPr>
        <w:t>TOG1,TOG4,TOG5</w:t>
      </w:r>
    </w:p>
    <w:p w14:paraId="5CBCF365" w14:textId="77777777" w:rsidR="00B46C59" w:rsidRDefault="00B46C59">
      <w:pPr>
        <w:pStyle w:val="BodyText"/>
        <w:divId w:val="1346663755"/>
      </w:pPr>
      <w:r>
        <w:rPr>
          <w:rStyle w:val="codecharacter"/>
        </w:rPr>
        <w:t>THEO/coord_x,coord_y,coord_z,vec_i,vec_j,vec_k,diam,longueur</w:t>
      </w:r>
    </w:p>
    <w:p w14:paraId="57D2555D" w14:textId="77777777" w:rsidR="00B46C59" w:rsidRDefault="00B46C59">
      <w:pPr>
        <w:pStyle w:val="BodyText"/>
        <w:divId w:val="1346663755"/>
      </w:pPr>
      <w:r>
        <w:rPr>
          <w:rStyle w:val="codecharacter"/>
        </w:rPr>
        <w:t>ACTL/coord_x,coord_y,coord_z,vec_i,vec_j,vec_k,diam,longueur</w:t>
      </w:r>
    </w:p>
    <w:p w14:paraId="3B21AB4D" w14:textId="77777777" w:rsidR="00B46C59" w:rsidRDefault="00B46C59">
      <w:pPr>
        <w:pStyle w:val="BodyText"/>
        <w:divId w:val="1346663755"/>
      </w:pPr>
      <w:r>
        <w:rPr>
          <w:rStyle w:val="codecharacter"/>
        </w:rPr>
        <w:t>CONSTR/</w:t>
      </w:r>
      <w:r>
        <w:rPr>
          <w:rStyle w:val="italic"/>
        </w:rPr>
        <w:t>TOG2,TOG3,......</w:t>
      </w:r>
    </w:p>
    <w:p w14:paraId="15B56CA3" w14:textId="77777777" w:rsidR="00B46C59" w:rsidRDefault="00B46C59">
      <w:pPr>
        <w:pStyle w:val="note"/>
        <w:spacing w:before="0" w:beforeAutospacing="0" w:after="0" w:afterAutospacing="0"/>
        <w:divId w:val="1346663755"/>
        <w:rPr>
          <w:rFonts w:ascii="Times New Roman" w:eastAsiaTheme="minorHAnsi" w:hAnsi="Times New Roman" w:cs="Times New Roman"/>
        </w:rPr>
      </w:pPr>
      <w:r>
        <w:rPr>
          <w:rFonts w:ascii="Times New Roman" w:eastAsiaTheme="minorHAnsi" w:hAnsi="Times New Roman" w:cs="Times New Roman"/>
        </w:rPr>
        <w:t>Le rapport de modification en cours s'affiche en LETTRES MAJUSCULES.</w:t>
      </w:r>
    </w:p>
    <w:p w14:paraId="6C155D83" w14:textId="77777777" w:rsidR="00B46C59" w:rsidRDefault="00B46C59">
      <w:pPr>
        <w:pStyle w:val="marginnote"/>
        <w:spacing w:before="0" w:beforeAutospacing="0" w:after="0" w:afterAutospacing="0"/>
        <w:divId w:val="1346663755"/>
        <w:rPr>
          <w:rFonts w:ascii="Times New Roman" w:eastAsiaTheme="minorHAnsi" w:hAnsi="Times New Roman" w:cs="Times New Roman"/>
        </w:rPr>
      </w:pPr>
      <w:r>
        <w:rPr>
          <w:rFonts w:ascii="Times New Roman" w:eastAsiaTheme="minorHAnsi" w:hAnsi="Times New Roman" w:cs="Times New Roman"/>
        </w:rPr>
        <w:t xml:space="preserve">AUTO est la méthode de construction par défaut. Cette option détermine la meilleure façon de construire un cylindre à l'aide des éléments d'entrée. Voir « </w:t>
      </w:r>
      <w:hyperlink w:anchor="16_const_topics_auto_cylinder_co_9293" w:history="1">
        <w:r>
          <w:rPr>
            <w:rStyle w:val="Hyperlink"/>
            <w:rFonts w:ascii="Times New Roman" w:eastAsiaTheme="minorHAnsi" w:hAnsi="Times New Roman" w:cs="Times New Roman"/>
          </w:rPr>
          <w:t>Construction automatique d'un cylindre</w:t>
        </w:r>
      </w:hyperlink>
      <w:r>
        <w:rPr>
          <w:rFonts w:ascii="Times New Roman" w:eastAsiaTheme="minorHAnsi" w:hAnsi="Times New Roman" w:cs="Times New Roman"/>
        </w:rPr>
        <w:t xml:space="preserve"> ».</w:t>
      </w:r>
    </w:p>
    <w:p w14:paraId="0AB1628E" w14:textId="77777777" w:rsidR="00B46C59" w:rsidRDefault="00B46C59">
      <w:pPr>
        <w:pStyle w:val="BodyText"/>
        <w:divId w:val="1346663755"/>
      </w:pPr>
      <w:r>
        <w:t>Le texte suivant représente le format de base pour les cylindres.</w:t>
      </w:r>
    </w:p>
    <w:p w14:paraId="521E8DB8" w14:textId="77777777" w:rsidR="00B46C59" w:rsidRDefault="00B46C59">
      <w:pPr>
        <w:pStyle w:val="BodyText"/>
        <w:divId w:val="1346663755"/>
      </w:pPr>
      <w:r>
        <w:rPr>
          <w:rStyle w:val="italic"/>
        </w:rPr>
        <w:t xml:space="preserve">TOG1 = </w:t>
      </w:r>
      <w:r>
        <w:t>POLR ou RECT</w:t>
      </w:r>
    </w:p>
    <w:p w14:paraId="792FA528" w14:textId="77777777" w:rsidR="00B46C59" w:rsidRDefault="00B46C59">
      <w:pPr>
        <w:pStyle w:val="BodyText"/>
        <w:divId w:val="1346663755"/>
      </w:pPr>
      <w:r>
        <w:rPr>
          <w:rStyle w:val="italic"/>
        </w:rPr>
        <w:t>TOG2</w:t>
      </w:r>
      <w:r>
        <w:t xml:space="preserve"> = CYLINDER</w:t>
      </w:r>
    </w:p>
    <w:p w14:paraId="33DFDD27" w14:textId="77777777" w:rsidR="00B46C59" w:rsidRDefault="00B46C59">
      <w:pPr>
        <w:pStyle w:val="BodyText"/>
        <w:divId w:val="1346663755"/>
      </w:pPr>
      <w:r>
        <w:rPr>
          <w:rStyle w:val="italic"/>
        </w:rPr>
        <w:t>TOG3</w:t>
      </w:r>
      <w:r>
        <w:t xml:space="preserve"> = BF / BFRE / CAST / PROJ / REV</w:t>
      </w:r>
    </w:p>
    <w:p w14:paraId="2E33F11E" w14:textId="77777777" w:rsidR="00B46C59" w:rsidRDefault="00B46C59">
      <w:pPr>
        <w:pStyle w:val="BodyText"/>
        <w:divId w:val="1346663755"/>
      </w:pPr>
      <w:r>
        <w:rPr>
          <w:rStyle w:val="italic"/>
        </w:rPr>
        <w:t>TOG4</w:t>
      </w:r>
      <w:r>
        <w:t xml:space="preserve"> = ENTRÉE / SORTIE</w:t>
      </w:r>
    </w:p>
    <w:p w14:paraId="19B5DE79" w14:textId="77777777" w:rsidR="00B46C59" w:rsidRDefault="00B46C59">
      <w:pPr>
        <w:pStyle w:val="BodyText"/>
        <w:divId w:val="1346663755"/>
      </w:pPr>
      <w:r>
        <w:rPr>
          <w:rStyle w:val="italic"/>
        </w:rPr>
        <w:t>TOG5</w:t>
      </w:r>
      <w:r>
        <w:t xml:space="preserve"> = LEAST_SQR / MAX_INSC / MIN_CIRCSC / MIN_SEP / FIXED_RAD (uniquement pour des cercles mesurés BF et BFRE)</w:t>
      </w:r>
    </w:p>
    <w:p w14:paraId="712481E0" w14:textId="77777777" w:rsidR="00B46C59" w:rsidRDefault="00B46C59">
      <w:pPr>
        <w:pStyle w:val="BodyText"/>
        <w:divId w:val="1346663755"/>
      </w:pPr>
      <w:r>
        <w:rPr>
          <w:rStyle w:val="bold"/>
        </w:rPr>
        <w:t>longueur</w:t>
      </w:r>
      <w:r>
        <w:t xml:space="preserve"> = Cette valeur est mesurée entre le premier cercle mesuré (trois premiers palpages) et le point le plus éloigné des trois premiers palpages.</w:t>
      </w:r>
    </w:p>
    <w:p w14:paraId="209757E0" w14:textId="77777777" w:rsidR="00B46C59" w:rsidRDefault="00B46C59">
      <w:pPr>
        <w:pStyle w:val="BodyText"/>
        <w:divId w:val="1346663755"/>
      </w:pPr>
      <w:r>
        <w:t>Les trois premières lignes affichées dans la fenêtre de modification sont identiques pour les cylindres construits. La quatrième ligne est légèrement différente selon le type d'élément construit. Vous pouvez passer d'un type de cylindre à un autre en plaçant le curseur sur TOG3 et en appuyant sur F7 ou F8. (Voir « Fonctions du clavier en mode commande » au chapitre « Utilisation de la fenêtre de modification ».)</w:t>
      </w:r>
    </w:p>
    <w:p w14:paraId="6912FC9F" w14:textId="77777777" w:rsidR="00B46C59" w:rsidRDefault="00B46C59">
      <w:pPr>
        <w:pStyle w:val="BodyText"/>
        <w:divId w:val="1346663755"/>
      </w:pPr>
      <w:r>
        <w:t>Lorsqu'au moins deux éléments sont impliqués, PC-DMIS détermine automatiquement l'ordre requis des éléments entrés. Ceci permet d'améliorer la précision de la mesure.</w:t>
      </w:r>
    </w:p>
    <w:p w14:paraId="18724E35" w14:textId="77777777" w:rsidR="00B46C59" w:rsidRDefault="00B46C59">
      <w:pPr>
        <w:pStyle w:val="BodyText"/>
        <w:divId w:val="1346663755"/>
      </w:pPr>
      <w:r>
        <w:t>Les rubriques suivantes décrivent les options disponibles pour la construction d'un cylindre :</w:t>
      </w:r>
    </w:p>
    <w:p w14:paraId="742F170D" w14:textId="77777777" w:rsidR="00B46C59" w:rsidRDefault="00B46C59">
      <w:pPr>
        <w:divId w:val="722755059"/>
        <w:rPr>
          <w:color w:val="000000"/>
        </w:rPr>
      </w:pPr>
      <w:r>
        <w:rPr>
          <w:color w:val="000000"/>
        </w:rPr>
        <w:t> </w:t>
      </w:r>
    </w:p>
    <w:p w14:paraId="3D1E152C" w14:textId="77777777" w:rsidR="00B46C59" w:rsidRDefault="00B46C59">
      <w:pPr>
        <w:jc w:val="right"/>
        <w:divId w:val="163297959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"Int/Ext:Cylindre"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construits:Int/Ext:Cylindre" \* MERGEFORMAT </w:instrText>
      </w:r>
      <w:r>
        <w:rPr>
          <w:rFonts w:ascii="Arial" w:hAnsi="Arial" w:cs="Arial"/>
          <w:color w:val="000000"/>
          <w:sz w:val="22"/>
          <w:szCs w:val="22"/>
        </w:rPr>
        <w:fldChar w:fldCharType="end"/>
      </w:r>
    </w:p>
    <w:p w14:paraId="461F0C88" w14:textId="77777777" w:rsidR="00B46C59" w:rsidRDefault="00B46C59">
      <w:pPr>
        <w:pStyle w:val="Heading3"/>
        <w:divId w:val="1897546568"/>
        <w:rPr>
          <w:rFonts w:asciiTheme="minorHAnsi" w:hAnsiTheme="minorHAnsi" w:cstheme="majorBidi"/>
          <w:color w:val="0F4761" w:themeColor="accent1" w:themeShade="BF"/>
          <w:sz w:val="28"/>
          <w:szCs w:val="28"/>
        </w:rPr>
      </w:pPr>
      <w:bookmarkStart w:id="231" w:name="16_const_topics_in_out_cylinder__446"/>
      <w:bookmarkStart w:id="232" w:name="_Toc227312726"/>
      <w:bookmarkEnd w:id="231"/>
      <w:r>
        <w:t>Cylindre int / ext</w:t>
      </w:r>
      <w:bookmarkEnd w:id="232"/>
    </w:p>
    <w:p w14:paraId="30308530" w14:textId="77777777" w:rsidR="00B46C59" w:rsidRDefault="00B46C59">
      <w:pPr>
        <w:pStyle w:val="BodyText"/>
        <w:divId w:val="1897546568"/>
      </w:pPr>
      <w:r>
        <w:t xml:space="preserve">Les options </w:t>
      </w:r>
      <w:r>
        <w:rPr>
          <w:rStyle w:val="bold"/>
        </w:rPr>
        <w:t>Int</w:t>
      </w:r>
      <w:r>
        <w:t xml:space="preserve"> et </w:t>
      </w:r>
      <w:r>
        <w:rPr>
          <w:rStyle w:val="bold"/>
        </w:rPr>
        <w:t>Ext</w:t>
      </w:r>
      <w:r>
        <w:t xml:space="preserve"> indiquent à PC-DMIS qu'il doit construire le cylindre comme interne ou externe.</w:t>
      </w:r>
    </w:p>
    <w:p w14:paraId="50725CBA" w14:textId="77777777" w:rsidR="00B46C59" w:rsidRDefault="00B46C59" w:rsidP="006D2170">
      <w:pPr>
        <w:pStyle w:val="BodyText"/>
        <w:numPr>
          <w:ilvl w:val="0"/>
          <w:numId w:val="153"/>
        </w:numPr>
        <w:tabs>
          <w:tab w:val="left" w:pos="720"/>
        </w:tabs>
        <w:spacing w:line="276" w:lineRule="auto"/>
        <w:divId w:val="1897546568"/>
      </w:pPr>
      <w:r>
        <w:t xml:space="preserve">Si vous sélectionnez </w:t>
      </w:r>
      <w:r>
        <w:rPr>
          <w:rStyle w:val="bold"/>
        </w:rPr>
        <w:t>Int</w:t>
      </w:r>
      <w:r>
        <w:t>, PC-DMIS construit le cylindre comme étant interne.</w:t>
      </w:r>
    </w:p>
    <w:p w14:paraId="4E5C20B0" w14:textId="77777777" w:rsidR="00B46C59" w:rsidRDefault="00B46C59" w:rsidP="006D2170">
      <w:pPr>
        <w:pStyle w:val="BodyText"/>
        <w:numPr>
          <w:ilvl w:val="0"/>
          <w:numId w:val="153"/>
        </w:numPr>
        <w:tabs>
          <w:tab w:val="left" w:pos="720"/>
        </w:tabs>
        <w:spacing w:line="276" w:lineRule="auto"/>
        <w:divId w:val="1897546568"/>
      </w:pPr>
      <w:r>
        <w:t xml:space="preserve">Si vous sélectionnez </w:t>
      </w:r>
      <w:r>
        <w:rPr>
          <w:rStyle w:val="bold"/>
        </w:rPr>
        <w:t>Ext</w:t>
      </w:r>
      <w:r>
        <w:t>, PC-DMIS construit le cylindre comme étant externe.</w:t>
      </w:r>
    </w:p>
    <w:p w14:paraId="3F5EE6F7" w14:textId="77777777" w:rsidR="00B46C59" w:rsidRDefault="00B46C59">
      <w:pPr>
        <w:divId w:val="59988657"/>
        <w:rPr>
          <w:color w:val="000000"/>
        </w:rPr>
      </w:pPr>
      <w:r>
        <w:rPr>
          <w:color w:val="000000"/>
        </w:rPr>
        <w:t> </w:t>
      </w:r>
    </w:p>
    <w:p w14:paraId="36CF6234" w14:textId="77777777" w:rsidR="00B46C59" w:rsidRDefault="00B46C59">
      <w:pPr>
        <w:jc w:val="right"/>
        <w:divId w:val="95761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construits:Cylindre automatique" \* MERGEFORMAT </w:instrText>
      </w:r>
      <w:r>
        <w:rPr>
          <w:rFonts w:ascii="Arial" w:hAnsi="Arial" w:cs="Arial"/>
          <w:color w:val="000000"/>
          <w:sz w:val="22"/>
          <w:szCs w:val="22"/>
        </w:rPr>
        <w:fldChar w:fldCharType="end"/>
      </w:r>
    </w:p>
    <w:p w14:paraId="4CF741E0" w14:textId="77777777" w:rsidR="00B46C59" w:rsidRDefault="00B46C59">
      <w:pPr>
        <w:pStyle w:val="Heading3"/>
        <w:divId w:val="1897546568"/>
        <w:rPr>
          <w:rFonts w:asciiTheme="minorHAnsi" w:hAnsiTheme="minorHAnsi" w:cstheme="majorBidi"/>
          <w:color w:val="0F4761" w:themeColor="accent1" w:themeShade="BF"/>
          <w:sz w:val="28"/>
          <w:szCs w:val="28"/>
        </w:rPr>
      </w:pPr>
      <w:bookmarkStart w:id="233" w:name="16_const_topics_auto_cylinder_co_9293"/>
      <w:bookmarkStart w:id="234" w:name="_Toc227312727"/>
      <w:bookmarkEnd w:id="233"/>
      <w:r>
        <w:t>Construction automatique d'un cylindre</w:t>
      </w:r>
      <w:bookmarkEnd w:id="234"/>
    </w:p>
    <w:p w14:paraId="44A7182C" w14:textId="77777777" w:rsidR="00B46C59" w:rsidRDefault="00B46C59">
      <w:pPr>
        <w:pStyle w:val="BodyText"/>
        <w:divId w:val="1897546568"/>
      </w:pPr>
      <w:r>
        <w:t xml:space="preserve">La liste suivante indique le type de cylindre que PC-DMIS construit quand vous sélectionnez les entrées spécifiées et choisissez la méthode </w:t>
      </w:r>
      <w:r>
        <w:rPr>
          <w:rStyle w:val="bold"/>
        </w:rPr>
        <w:t>Auto</w:t>
      </w:r>
      <w:r>
        <w:t>. L'ordre de sélection des éléments n'est pas important. Si vous sélectionnez un élément incorrect, PC-DMIS affiche un message d'erreur et ne construit pas automatiquement le type d'élément indiqué.</w:t>
      </w:r>
    </w:p>
    <w:p w14:paraId="59573C1B" w14:textId="77777777" w:rsidR="00B46C59" w:rsidRDefault="00B46C59">
      <w:pPr>
        <w:pStyle w:val="note"/>
        <w:spacing w:before="0" w:beforeAutospacing="0" w:after="0" w:afterAutospacing="0"/>
        <w:divId w:val="1288968983"/>
        <w:rPr>
          <w:rFonts w:ascii="Times New Roman" w:eastAsiaTheme="minorHAnsi" w:hAnsi="Times New Roman" w:cs="Times New Roman"/>
        </w:rPr>
      </w:pPr>
      <w:r>
        <w:rPr>
          <w:rFonts w:ascii="Times New Roman" w:eastAsiaTheme="minorHAnsi" w:hAnsi="Times New Roman" w:cs="Times New Roman"/>
        </w:rPr>
        <w:t>Soyez conscient que certains motifs de points, comme deux lignes de trois points ou quatre points équidistants) permettent de construire ou de mesurer de plusieurs façons un cylindre. L'algorithme Best Fit de PC-DMIS peut alors construire ou mesurer le cylindre en utilisant une solution imprévue. Pour de meilleurs résultats, les cylindres mesurés ou construits doivent utiliser un motif de points éliminant les solutions non désirées.</w:t>
      </w:r>
    </w:p>
    <w:p w14:paraId="02A9B5C6" w14:textId="77777777" w:rsidR="00B46C59" w:rsidRDefault="00B46C59">
      <w:pPr>
        <w:pStyle w:val="BodyText"/>
        <w:divId w:val="1897546568"/>
      </w:pPr>
      <w:r>
        <w:t>Pour permettre à PC-DMIS de déterminer automatiquement la meilleure méthode de construction :</w:t>
      </w:r>
    </w:p>
    <w:p w14:paraId="43AF17DD" w14:textId="77777777" w:rsidR="00B46C59" w:rsidRDefault="00B46C59" w:rsidP="006D2170">
      <w:pPr>
        <w:pStyle w:val="BodyText"/>
        <w:numPr>
          <w:ilvl w:val="0"/>
          <w:numId w:val="154"/>
        </w:numPr>
        <w:tabs>
          <w:tab w:val="left" w:pos="720"/>
        </w:tabs>
        <w:spacing w:line="276" w:lineRule="auto"/>
        <w:divId w:val="1897546568"/>
      </w:pPr>
      <w:r>
        <w:t xml:space="preserve">Ouvrez la boîte de dialogue </w:t>
      </w:r>
      <w:r>
        <w:rPr>
          <w:rStyle w:val="bold"/>
        </w:rPr>
        <w:t>Construction de cylindre</w:t>
      </w:r>
      <w:r>
        <w:t xml:space="preserve"> (</w:t>
      </w:r>
      <w:r>
        <w:rPr>
          <w:rStyle w:val="bold"/>
        </w:rPr>
        <w:t>Insérer | Élément | Construit | Cylindre</w:t>
      </w:r>
      <w:r>
        <w:t>).</w:t>
      </w:r>
    </w:p>
    <w:p w14:paraId="2F335633" w14:textId="77777777" w:rsidR="00B46C59" w:rsidRDefault="00B46C59" w:rsidP="006D2170">
      <w:pPr>
        <w:pStyle w:val="BodyText"/>
        <w:numPr>
          <w:ilvl w:val="0"/>
          <w:numId w:val="154"/>
        </w:numPr>
        <w:tabs>
          <w:tab w:val="left" w:pos="720"/>
        </w:tabs>
        <w:spacing w:line="276" w:lineRule="auto"/>
        <w:divId w:val="1897546568"/>
      </w:pPr>
      <w:r>
        <w:t xml:space="preserve">Dans la liste </w:t>
      </w:r>
      <w:r>
        <w:rPr>
          <w:rStyle w:val="bold"/>
        </w:rPr>
        <w:t>Méthode</w:t>
      </w:r>
      <w:r>
        <w:t xml:space="preserve">, sélectionnez l'option </w:t>
      </w:r>
      <w:r>
        <w:rPr>
          <w:rStyle w:val="bold"/>
        </w:rPr>
        <w:t>Auto</w:t>
      </w:r>
      <w:r>
        <w:t>.</w:t>
      </w:r>
    </w:p>
    <w:p w14:paraId="5F7EB5FF" w14:textId="77777777" w:rsidR="00B46C59" w:rsidRDefault="00B46C59" w:rsidP="006D2170">
      <w:pPr>
        <w:pStyle w:val="BodyText"/>
        <w:numPr>
          <w:ilvl w:val="0"/>
          <w:numId w:val="154"/>
        </w:numPr>
        <w:tabs>
          <w:tab w:val="left" w:pos="720"/>
        </w:tabs>
        <w:spacing w:line="276" w:lineRule="auto"/>
        <w:divId w:val="1897546568"/>
      </w:pPr>
      <w:r>
        <w:t xml:space="preserve">Dans la liste </w:t>
      </w:r>
      <w:r>
        <w:rPr>
          <w:rStyle w:val="bold"/>
        </w:rPr>
        <w:t>Élément</w:t>
      </w:r>
      <w:r>
        <w:t>, sélectionnez le ou les éléments souhaités dans le tableau « Liste d'éléments d'entrée » ci-dessous.</w:t>
      </w:r>
    </w:p>
    <w:p w14:paraId="1B18DED1" w14:textId="77777777" w:rsidR="00B46C59" w:rsidRDefault="00B46C59" w:rsidP="006D2170">
      <w:pPr>
        <w:pStyle w:val="BodyText"/>
        <w:numPr>
          <w:ilvl w:val="0"/>
          <w:numId w:val="154"/>
        </w:numPr>
        <w:tabs>
          <w:tab w:val="left" w:pos="720"/>
        </w:tabs>
        <w:spacing w:line="276" w:lineRule="auto"/>
        <w:divId w:val="1897546568"/>
      </w:pPr>
      <w:r>
        <w:t xml:space="preserve">Sélectionnez l'option </w:t>
      </w:r>
      <w:r>
        <w:rPr>
          <w:rStyle w:val="bold"/>
        </w:rPr>
        <w:t>Int</w:t>
      </w:r>
      <w:r>
        <w:t xml:space="preserve"> ou </w:t>
      </w:r>
      <w:r>
        <w:rPr>
          <w:rStyle w:val="bold"/>
        </w:rPr>
        <w:t>Ext</w:t>
      </w:r>
      <w:r>
        <w:t>. Pour des détails, voir la rubrique « </w:t>
      </w:r>
      <w:hyperlink w:anchor="16_const_topics_in_out_cylinder__446" w:history="1">
        <w:r>
          <w:rPr>
            <w:rStyle w:val="Hyperlink"/>
          </w:rPr>
          <w:t>Cylindre int/ext</w:t>
        </w:r>
      </w:hyperlink>
      <w:r>
        <w:t> » dans cette documentation.</w:t>
      </w:r>
    </w:p>
    <w:p w14:paraId="2428AFF9" w14:textId="77777777" w:rsidR="00B46C59" w:rsidRDefault="00B46C59" w:rsidP="006D2170">
      <w:pPr>
        <w:pStyle w:val="BodyText"/>
        <w:numPr>
          <w:ilvl w:val="0"/>
          <w:numId w:val="154"/>
        </w:numPr>
        <w:tabs>
          <w:tab w:val="left" w:pos="720"/>
        </w:tabs>
        <w:spacing w:line="276" w:lineRule="auto"/>
        <w:divId w:val="1675915594"/>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7F3B833" w14:textId="77777777" w:rsidR="00B46C59" w:rsidRDefault="00B46C59" w:rsidP="006D2170">
      <w:pPr>
        <w:pStyle w:val="BodyText"/>
        <w:numPr>
          <w:ilvl w:val="0"/>
          <w:numId w:val="154"/>
        </w:numPr>
        <w:tabs>
          <w:tab w:val="left" w:pos="720"/>
        </w:tabs>
        <w:spacing w:line="276" w:lineRule="auto"/>
        <w:divId w:val="1897546568"/>
      </w:pPr>
      <w:r>
        <w:t xml:space="preserve">Cliquez sur le bouton </w:t>
      </w:r>
      <w:r>
        <w:rPr>
          <w:rStyle w:val="bold"/>
        </w:rPr>
        <w:t>Créer</w:t>
      </w:r>
      <w:r>
        <w:t>.</w:t>
      </w:r>
    </w:p>
    <w:p w14:paraId="6BEE6713" w14:textId="77777777" w:rsidR="00B46C59" w:rsidRDefault="00B46C59">
      <w:pPr>
        <w:pStyle w:val="heading4b"/>
        <w:divId w:val="1897546568"/>
      </w:pPr>
      <w:r>
        <w:t>Liste d'éléments d'entrée</w:t>
      </w:r>
    </w:p>
    <w:tbl>
      <w:tblPr>
        <w:tblW w:w="5917"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3967"/>
        <w:gridCol w:w="1950"/>
      </w:tblGrid>
      <w:tr w:rsidR="00B46C59" w14:paraId="1C451887" w14:textId="77777777" w:rsidTr="00D50CE3">
        <w:trPr>
          <w:divId w:val="1897546568"/>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3F528FB" w14:textId="77777777" w:rsidR="00B46C59" w:rsidRDefault="00B46C59">
            <w:pPr>
              <w:jc w:val="center"/>
              <w:rPr>
                <w:b/>
                <w:bCs/>
                <w:color w:val="000000"/>
              </w:rPr>
            </w:pPr>
            <w:r>
              <w:rPr>
                <w:b/>
                <w:bCs/>
                <w:color w:val="000000"/>
              </w:rPr>
              <w:t>Élément(s) entré(s)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F32005F" w14:textId="77777777" w:rsidR="00B46C59" w:rsidRDefault="00B46C59">
            <w:pPr>
              <w:jc w:val="center"/>
              <w:rPr>
                <w:b/>
                <w:bCs/>
                <w:color w:val="000000"/>
              </w:rPr>
            </w:pPr>
            <w:r>
              <w:rPr>
                <w:b/>
                <w:bCs/>
                <w:color w:val="000000"/>
              </w:rPr>
              <w:t>Constructions</w:t>
            </w:r>
          </w:p>
        </w:tc>
      </w:tr>
      <w:tr w:rsidR="00B46C59" w14:paraId="60D0113D" w14:textId="77777777" w:rsidTr="00D50CE3">
        <w:trPr>
          <w:divId w:val="1897546568"/>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1CAA89E" w14:textId="77777777" w:rsidR="00B46C59" w:rsidRDefault="00B46C59">
            <w:pPr>
              <w:pStyle w:val="tabletext"/>
            </w:pPr>
            <w:r>
              <w:t>5 éléments minimum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B38A5D" w14:textId="77777777" w:rsidR="00B46C59" w:rsidRDefault="00B46C59">
            <w:pPr>
              <w:pStyle w:val="tabletext"/>
            </w:pPr>
            <w:r>
              <w:t>Cylindre Best Fit</w:t>
            </w:r>
          </w:p>
        </w:tc>
      </w:tr>
      <w:tr w:rsidR="00B46C59" w14:paraId="451D8568" w14:textId="77777777" w:rsidTr="00D50CE3">
        <w:trPr>
          <w:divId w:val="1897546568"/>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93229F4" w14:textId="77777777" w:rsidR="00B46C59" w:rsidRDefault="00B46C59">
            <w:pPr>
              <w:pStyle w:val="tabletext"/>
            </w:pPr>
            <w:r>
              <w:t>1 cylindre quelconque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80327D" w14:textId="77777777" w:rsidR="00B46C59" w:rsidRDefault="00B46C59">
            <w:pPr>
              <w:pStyle w:val="tabletext"/>
            </w:pPr>
            <w:r>
              <w:t>Cylindre inversé</w:t>
            </w:r>
          </w:p>
        </w:tc>
      </w:tr>
      <w:tr w:rsidR="00B46C59" w14:paraId="1CCA1B51" w14:textId="77777777" w:rsidTr="00D50CE3">
        <w:trPr>
          <w:divId w:val="1897546568"/>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893AFC4" w14:textId="77777777" w:rsidR="00B46C59" w:rsidRDefault="00B46C59">
            <w:pPr>
              <w:pStyle w:val="tabletext"/>
            </w:pPr>
            <w:r>
              <w:t>1 élément quelconque (sauf cylindre ou série)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CAA287" w14:textId="77777777" w:rsidR="00B46C59" w:rsidRDefault="00B46C59">
            <w:pPr>
              <w:pStyle w:val="tabletext"/>
            </w:pPr>
            <w:r>
              <w:t>Cylindre de dérivation</w:t>
            </w:r>
          </w:p>
        </w:tc>
      </w:tr>
      <w:tr w:rsidR="00B46C59" w14:paraId="48CB3E41" w14:textId="77777777" w:rsidTr="00D50CE3">
        <w:trPr>
          <w:divId w:val="1897546568"/>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1086B916" w14:textId="77777777" w:rsidR="00B46C59" w:rsidRDefault="00B46C59">
            <w:pPr>
              <w:pStyle w:val="tabletext"/>
            </w:pPr>
            <w:r>
              <w:t>1 série quelconque =</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B773F7C" w14:textId="77777777" w:rsidR="00B46C59" w:rsidRDefault="00B46C59">
            <w:pPr>
              <w:pStyle w:val="tabletext"/>
            </w:pPr>
            <w:r>
              <w:t>Cylindre Best Fit</w:t>
            </w:r>
          </w:p>
        </w:tc>
      </w:tr>
      <w:tr w:rsidR="00B46C59" w14:paraId="5C1E17E8" w14:textId="77777777" w:rsidTr="00D50CE3">
        <w:trPr>
          <w:divId w:val="1897546568"/>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8202505" w14:textId="77777777" w:rsidR="00B46C59" w:rsidRDefault="00B46C59">
            <w:pPr>
              <w:pStyle w:val="tabletext"/>
            </w:pPr>
            <w:r>
              <w:t>Plan + 1 élément quelconque =</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390FC0" w14:textId="77777777" w:rsidR="00B46C59" w:rsidRDefault="00B46C59">
            <w:pPr>
              <w:pStyle w:val="tabletext"/>
            </w:pPr>
            <w:r>
              <w:t>Cylindre de projection</w:t>
            </w:r>
          </w:p>
        </w:tc>
      </w:tr>
    </w:tbl>
    <w:p w14:paraId="09881359" w14:textId="77777777" w:rsidR="00B46C59" w:rsidRDefault="00B46C59">
      <w:pPr>
        <w:divId w:val="1354452454"/>
        <w:rPr>
          <w:color w:val="000000"/>
          <w:sz w:val="20"/>
          <w:szCs w:val="20"/>
        </w:rPr>
      </w:pPr>
      <w:r>
        <w:rPr>
          <w:color w:val="000000"/>
        </w:rPr>
        <w:t> </w:t>
      </w:r>
    </w:p>
    <w:p w14:paraId="445AFEAB" w14:textId="77777777" w:rsidR="00B46C59" w:rsidRDefault="00B46C59">
      <w:pPr>
        <w:pStyle w:val="Heading3"/>
        <w:divId w:val="1897546568"/>
        <w:rPr>
          <w:color w:val="0F4761" w:themeColor="accent1" w:themeShade="BF"/>
        </w:rPr>
      </w:pPr>
      <w:bookmarkStart w:id="235" w:name="_Toc227312728"/>
      <w:r>
        <w:t>Construction d'un cylindre Best Fit, avec ou sans recompensation</w:t>
      </w:r>
      <w:bookmarkEnd w:id="235"/>
    </w:p>
    <w:p w14:paraId="71E8CEF1" w14:textId="77777777" w:rsidR="00B46C59" w:rsidRDefault="00B46C59">
      <w:pPr>
        <w:jc w:val="right"/>
        <w:divId w:val="141578029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construits:Best Fit:Cylindre" \* MERGEFORMAT </w:instrText>
      </w:r>
      <w:r>
        <w:rPr>
          <w:rFonts w:ascii="Arial" w:hAnsi="Arial" w:cs="Arial"/>
          <w:color w:val="000000"/>
          <w:sz w:val="22"/>
          <w:szCs w:val="22"/>
        </w:rPr>
        <w:fldChar w:fldCharType="end"/>
      </w:r>
    </w:p>
    <w:p w14:paraId="0B57F82D" w14:textId="77777777" w:rsidR="00B46C59" w:rsidRDefault="00B46C59">
      <w:pPr>
        <w:pStyle w:val="BodyText"/>
        <w:divId w:val="1897546568"/>
      </w:pPr>
      <w:bookmarkStart w:id="236" w:name="16_const_topics_constructing_a_b_4132"/>
      <w:bookmarkEnd w:id="236"/>
      <w:r>
        <w:t xml:space="preserve">Vous pouvez construire un cylindre Best Fit à partir d'au moins six points. Les trois premiers points doivent se trouver sur une coupe approximativement planaire du cylindre perpendiculaire à sa ligne centrale. PC-DMIS calcule un cylindre </w:t>
      </w:r>
      <w:r>
        <w:rPr>
          <w:rStyle w:val="italic"/>
        </w:rPr>
        <w:t>moindres carrés</w:t>
      </w:r>
      <w:r>
        <w:t xml:space="preserve"> dont PC-DMIS minimise la distance carrée moyenne depuis les points de données au cylindre.</w:t>
      </w:r>
    </w:p>
    <w:p w14:paraId="48D89D4E" w14:textId="77777777" w:rsidR="00B46C59" w:rsidRDefault="00B46C59">
      <w:pPr>
        <w:pStyle w:val="note-para"/>
        <w:shd w:val="clear" w:color="auto" w:fill="EEEEEE"/>
        <w:divId w:val="945192933"/>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391793B3" w14:textId="77777777" w:rsidR="00B46C59" w:rsidRDefault="00B46C59">
      <w:pPr>
        <w:pStyle w:val="note-para"/>
        <w:shd w:val="clear" w:color="auto" w:fill="EEEEEE"/>
        <w:divId w:val="945192933"/>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588A161D" w14:textId="77777777" w:rsidR="00B46C59" w:rsidRDefault="00B46C59">
      <w:pPr>
        <w:pStyle w:val="BodyText"/>
        <w:divId w:val="1897546568"/>
      </w:pPr>
      <w:r>
        <w:t> </w:t>
      </w:r>
    </w:p>
    <w:p w14:paraId="447F3971" w14:textId="77777777" w:rsidR="00B46C59" w:rsidRDefault="00B46C59">
      <w:pPr>
        <w:pStyle w:val="note"/>
        <w:spacing w:before="0" w:beforeAutospacing="0" w:after="0" w:afterAutospacing="0"/>
        <w:divId w:val="2105028801"/>
        <w:rPr>
          <w:rFonts w:ascii="Times New Roman" w:eastAsiaTheme="minorHAnsi" w:hAnsi="Times New Roman" w:cs="Times New Roman"/>
        </w:rPr>
      </w:pPr>
      <w:r>
        <w:rPr>
          <w:rFonts w:ascii="Times New Roman" w:eastAsiaTheme="minorHAnsi" w:hAnsi="Times New Roman" w:cs="Times New Roman"/>
        </w:rPr>
        <w:t>Soyez conscient que certains motifs de points, comme deux lignes de trois points ou quatre points équidistants) permettent de construire ou de mesurer de plusieurs façons un cylindre. L'algorithme Best Fit de PC-DMIS peut alors construire ou mesurer le cylindre en utilisant une solution imprévue. Pour de meilleurs résultats, les cylindres mesurés ou construits doivent utiliser un motif de points éliminant les solutions non désirées.</w:t>
      </w:r>
    </w:p>
    <w:p w14:paraId="5FCB74E6" w14:textId="77777777" w:rsidR="00B46C59" w:rsidRDefault="00B46C59">
      <w:pPr>
        <w:pStyle w:val="BodyText"/>
        <w:divId w:val="1897546568"/>
      </w:pPr>
      <w:r>
        <w:t>Pour construire un cylindre Best Fit, avec ou sans recompensation :</w:t>
      </w:r>
    </w:p>
    <w:p w14:paraId="1B507506" w14:textId="77777777" w:rsidR="00B46C59" w:rsidRDefault="00B46C59" w:rsidP="006D2170">
      <w:pPr>
        <w:pStyle w:val="BodyText"/>
        <w:numPr>
          <w:ilvl w:val="0"/>
          <w:numId w:val="155"/>
        </w:numPr>
        <w:tabs>
          <w:tab w:val="left" w:pos="720"/>
        </w:tabs>
        <w:spacing w:line="276" w:lineRule="auto"/>
        <w:divId w:val="1897546568"/>
      </w:pPr>
      <w:r>
        <w:t xml:space="preserve">Ouvrez la boîte de dialogue </w:t>
      </w:r>
      <w:r>
        <w:rPr>
          <w:rStyle w:val="bold"/>
        </w:rPr>
        <w:t>Construction de cylindre</w:t>
      </w:r>
      <w:r>
        <w:t xml:space="preserve"> (</w:t>
      </w:r>
      <w:r>
        <w:rPr>
          <w:rStyle w:val="bold"/>
        </w:rPr>
        <w:t>Insérer | Élément | Construit | Cylindre</w:t>
      </w:r>
      <w:r>
        <w:t>).</w:t>
      </w:r>
    </w:p>
    <w:p w14:paraId="78A61602" w14:textId="77777777" w:rsidR="00B46C59" w:rsidRDefault="00B46C59" w:rsidP="006D2170">
      <w:pPr>
        <w:pStyle w:val="BodyText"/>
        <w:numPr>
          <w:ilvl w:val="0"/>
          <w:numId w:val="155"/>
        </w:numPr>
        <w:tabs>
          <w:tab w:val="left" w:pos="720"/>
        </w:tabs>
        <w:spacing w:line="276" w:lineRule="auto"/>
        <w:divId w:val="1897546568"/>
      </w:pPr>
      <w:r>
        <w:t xml:space="preserve">Dans la liste </w:t>
      </w:r>
      <w:r>
        <w:rPr>
          <w:rStyle w:val="bold"/>
        </w:rPr>
        <w:t>Méthode</w:t>
      </w:r>
      <w:r>
        <w:t xml:space="preserve">, sélectionnez l'option </w:t>
      </w:r>
      <w:r>
        <w:rPr>
          <w:rStyle w:val="bold"/>
        </w:rPr>
        <w:t>Best Fit</w:t>
      </w:r>
      <w:r>
        <w:t xml:space="preserve"> ou </w:t>
      </w:r>
      <w:r>
        <w:rPr>
          <w:rStyle w:val="bold"/>
        </w:rPr>
        <w:t>Recomp BF</w:t>
      </w:r>
      <w:r>
        <w:t>.</w:t>
      </w:r>
    </w:p>
    <w:p w14:paraId="16A738B9" w14:textId="77777777" w:rsidR="00B46C59" w:rsidRDefault="00B46C59" w:rsidP="006D2170">
      <w:pPr>
        <w:pStyle w:val="BodyText"/>
        <w:numPr>
          <w:ilvl w:val="0"/>
          <w:numId w:val="155"/>
        </w:numPr>
        <w:tabs>
          <w:tab w:val="left" w:pos="720"/>
        </w:tabs>
        <w:spacing w:line="276" w:lineRule="auto"/>
        <w:divId w:val="1897546568"/>
      </w:pPr>
      <w:r>
        <w:t xml:space="preserve">Dans la liste </w:t>
      </w:r>
      <w:r>
        <w:rPr>
          <w:rStyle w:val="bold"/>
        </w:rPr>
        <w:t>Élément</w:t>
      </w:r>
      <w:r>
        <w:t>, sélectionnez vos éléments en choisissant au moins deux cercles appropriés ou six éléments de n'importe quel type.</w:t>
      </w:r>
    </w:p>
    <w:p w14:paraId="2837DD90" w14:textId="77777777" w:rsidR="00B46C59" w:rsidRDefault="00B46C59" w:rsidP="006D2170">
      <w:pPr>
        <w:pStyle w:val="BodyText"/>
        <w:numPr>
          <w:ilvl w:val="1"/>
          <w:numId w:val="155"/>
        </w:numPr>
        <w:tabs>
          <w:tab w:val="left" w:pos="1440"/>
        </w:tabs>
        <w:spacing w:line="276" w:lineRule="auto"/>
        <w:divId w:val="1897546568"/>
      </w:pPr>
      <w:r>
        <w:rPr>
          <w:rStyle w:val="italic"/>
        </w:rPr>
        <w:t>Dans le cas d'au moins deux cercles</w:t>
      </w:r>
      <w:r>
        <w:t xml:space="preserve">, ils </w:t>
      </w:r>
      <w:r>
        <w:rPr>
          <w:rStyle w:val="italic"/>
        </w:rPr>
        <w:t>doivent</w:t>
      </w:r>
      <w:r>
        <w:t xml:space="preserve"> être construits Best Fit (BF) / Best Fit Recompensate (BFRE), ou mesurés. Le nombre total de palpages effectués dans chaque cylindre doit être d'au moins 3.</w:t>
      </w:r>
    </w:p>
    <w:p w14:paraId="023B9450" w14:textId="77777777" w:rsidR="00B46C59" w:rsidRDefault="00B46C59" w:rsidP="006D2170">
      <w:pPr>
        <w:pStyle w:val="BodyText"/>
        <w:numPr>
          <w:ilvl w:val="1"/>
          <w:numId w:val="155"/>
        </w:numPr>
        <w:tabs>
          <w:tab w:val="left" w:pos="1440"/>
        </w:tabs>
        <w:spacing w:line="276" w:lineRule="auto"/>
        <w:divId w:val="1897546568"/>
      </w:pPr>
      <w:r>
        <w:rPr>
          <w:rStyle w:val="italic"/>
        </w:rPr>
        <w:t>Dans le cas d'au moins six éléments</w:t>
      </w:r>
      <w:r>
        <w:t>, ils peuvent être de tout type.</w:t>
      </w:r>
    </w:p>
    <w:p w14:paraId="42B580FA" w14:textId="77777777" w:rsidR="00B46C59" w:rsidRDefault="00B46C59" w:rsidP="006D2170">
      <w:pPr>
        <w:pStyle w:val="BodyText"/>
        <w:numPr>
          <w:ilvl w:val="1"/>
          <w:numId w:val="155"/>
        </w:numPr>
        <w:tabs>
          <w:tab w:val="left" w:pos="1440"/>
        </w:tabs>
        <w:spacing w:line="276" w:lineRule="auto"/>
        <w:divId w:val="1897546568"/>
      </w:pPr>
      <w:r>
        <w:t xml:space="preserve">Toutefois, si vous avez sélectionné </w:t>
      </w:r>
      <w:r>
        <w:rPr>
          <w:rStyle w:val="bold"/>
        </w:rPr>
        <w:t>Recomp BF</w:t>
      </w:r>
      <w:r>
        <w:t xml:space="preserve">, au moins un élément </w:t>
      </w:r>
      <w:r>
        <w:rPr>
          <w:rStyle w:val="underline"/>
        </w:rPr>
        <w:t>doit</w:t>
      </w:r>
      <w:r>
        <w:t xml:space="preserve"> être un point.</w:t>
      </w:r>
    </w:p>
    <w:p w14:paraId="4821CE57" w14:textId="77777777" w:rsidR="00B46C59" w:rsidRDefault="00B46C59" w:rsidP="006D2170">
      <w:pPr>
        <w:pStyle w:val="BodyText"/>
        <w:numPr>
          <w:ilvl w:val="0"/>
          <w:numId w:val="155"/>
        </w:numPr>
        <w:tabs>
          <w:tab w:val="left" w:pos="720"/>
        </w:tabs>
        <w:spacing w:line="276" w:lineRule="auto"/>
        <w:divId w:val="1897546568"/>
      </w:pPr>
      <w:r>
        <w:t xml:space="preserve">Dans la liste </w:t>
      </w:r>
      <w:r>
        <w:rPr>
          <w:rStyle w:val="bold"/>
        </w:rPr>
        <w:t>Type Best Fit</w:t>
      </w:r>
      <w:r>
        <w:t>, sélectionnez le type d'algorithme Best Fit à utiliser. Pour des détails, voir la rubrique « </w:t>
      </w:r>
      <w:hyperlink w:anchor="16_const_topics_best_fit_type1_h_6445" w:history="1">
        <w:r>
          <w:rPr>
            <w:rStyle w:val="Hyperlink"/>
          </w:rPr>
          <w:t>Type Best Fit</w:t>
        </w:r>
      </w:hyperlink>
      <w:r>
        <w:t> » dans cette documentation.</w:t>
      </w:r>
    </w:p>
    <w:p w14:paraId="53F5B014" w14:textId="77777777" w:rsidR="00B46C59" w:rsidRDefault="00B46C59" w:rsidP="006D2170">
      <w:pPr>
        <w:pStyle w:val="BodyText"/>
        <w:numPr>
          <w:ilvl w:val="0"/>
          <w:numId w:val="155"/>
        </w:numPr>
        <w:tabs>
          <w:tab w:val="left" w:pos="720"/>
        </w:tabs>
        <w:spacing w:line="276" w:lineRule="auto"/>
        <w:divId w:val="1897546568"/>
      </w:pPr>
      <w:r>
        <w:t xml:space="preserve">Cliquez sur le bouton </w:t>
      </w:r>
      <w:r>
        <w:rPr>
          <w:rStyle w:val="bold"/>
        </w:rPr>
        <w:t>Créer</w:t>
      </w:r>
      <w:r>
        <w:t>.</w:t>
      </w:r>
    </w:p>
    <w:p w14:paraId="1370CC41" w14:textId="77777777" w:rsidR="00B46C59" w:rsidRDefault="00B46C59" w:rsidP="006D2170">
      <w:pPr>
        <w:pStyle w:val="note"/>
        <w:tabs>
          <w:tab w:val="left" w:pos="720"/>
        </w:tabs>
        <w:spacing w:before="0" w:beforeAutospacing="0" w:after="0" w:afterAutospacing="0" w:line="276" w:lineRule="auto"/>
        <w:ind w:left="720"/>
        <w:divId w:val="1897546568"/>
        <w:rPr>
          <w:rFonts w:ascii="Times New Roman" w:eastAsiaTheme="minorHAnsi" w:hAnsi="Times New Roman" w:cs="Times New Roman"/>
        </w:rPr>
      </w:pPr>
      <w:r>
        <w:rPr>
          <w:rFonts w:ascii="Times New Roman" w:eastAsiaTheme="minorHAnsi" w:hAnsi="Times New Roman" w:cs="Times New Roman"/>
        </w:rPr>
        <w:t>La routine mathématique utilisée par PC-DMIS pour obtenir les points à partir des éléments d'entrée varie selon le type d'élément. Les éléments construits autres que les cercles appropriés décrits ci-dessus renvoient un seul point. Les cercles BF construits, les cercles BFRE construits ou les cercles mesurés décrits ci-dessus renvoient leurs points d'entrée.</w:t>
      </w:r>
    </w:p>
    <w:p w14:paraId="69589D0C" w14:textId="77777777" w:rsidR="00B46C59" w:rsidRDefault="00B46C59">
      <w:pPr>
        <w:pStyle w:val="BodyText"/>
        <w:divId w:val="1897546568"/>
      </w:pPr>
      <w:r>
        <w:t>La ligne de commande affichée dans la fenêtre de modification serait la suivante :</w:t>
      </w:r>
    </w:p>
    <w:p w14:paraId="078DC17C" w14:textId="77777777" w:rsidR="00B46C59" w:rsidRDefault="00B46C59">
      <w:pPr>
        <w:pStyle w:val="BodyText"/>
        <w:divId w:val="1897546568"/>
      </w:pPr>
      <w:r>
        <w:rPr>
          <w:rStyle w:val="codecharacter"/>
        </w:rPr>
        <w:t>CONSTR/CYLINDER,BF,</w:t>
      </w:r>
      <w:r>
        <w:rPr>
          <w:rStyle w:val="italic"/>
        </w:rPr>
        <w:t>élém_1,élém_2,élém_3,élém_4,élém_5,élém_6</w:t>
      </w:r>
    </w:p>
    <w:p w14:paraId="644469A4" w14:textId="77777777" w:rsidR="00B46C59" w:rsidRDefault="00B46C59">
      <w:pPr>
        <w:pStyle w:val="BodyText"/>
        <w:divId w:val="1897546568"/>
      </w:pPr>
      <w:r>
        <w:t>(Utilise les points mesurés réels pour la construction.) </w:t>
      </w:r>
    </w:p>
    <w:p w14:paraId="2F95B03D" w14:textId="77777777" w:rsidR="00B46C59" w:rsidRDefault="00B46C59">
      <w:pPr>
        <w:pStyle w:val="BodyText"/>
        <w:divId w:val="1897546568"/>
      </w:pPr>
      <w:r>
        <w:t>ou</w:t>
      </w:r>
    </w:p>
    <w:p w14:paraId="1C96F113" w14:textId="77777777" w:rsidR="00B46C59" w:rsidRDefault="00B46C59">
      <w:pPr>
        <w:pStyle w:val="BodyText"/>
        <w:divId w:val="1897546568"/>
      </w:pPr>
      <w:r>
        <w:rPr>
          <w:rStyle w:val="codecharacter"/>
        </w:rPr>
        <w:t>CONSTR/CYLINDER,BFRE,</w:t>
      </w:r>
      <w:r>
        <w:rPr>
          <w:rStyle w:val="italic"/>
        </w:rPr>
        <w:t>élém_1,élém_2,élém_3,élém_4,élém_5,...</w:t>
      </w:r>
    </w:p>
    <w:p w14:paraId="65AB225E" w14:textId="77777777" w:rsidR="00B46C59" w:rsidRDefault="00B46C59">
      <w:pPr>
        <w:pStyle w:val="BodyText"/>
        <w:divId w:val="1897546568"/>
      </w:pPr>
      <w:r>
        <w:t>(Utilise le centre du palpeur pour la mesure.)</w:t>
      </w:r>
    </w:p>
    <w:p w14:paraId="71526063" w14:textId="78D34C2A" w:rsidR="00B46C59" w:rsidRDefault="00526266">
      <w:pPr>
        <w:pStyle w:val="figure"/>
        <w:keepNext/>
        <w:spacing w:before="60" w:after="225" w:afterAutospacing="0"/>
        <w:divId w:val="1897546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C694C3" wp14:editId="48FBA41A">
            <wp:extent cx="3505200" cy="2571097"/>
            <wp:effectExtent l="0" t="0" r="0" b="1270"/>
            <wp:docPr id="60571984"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71984" name=""/>
                    <pic:cNvPicPr/>
                  </pic:nvPicPr>
                  <pic:blipFill>
                    <a:blip r:embed="rId132">
                      <a:extLst>
                        <a:ext uri="{28A0092B-C50C-407E-A947-70E740481C1C}">
                          <a14:useLocalDpi xmlns:a14="http://schemas.microsoft.com/office/drawing/2010/main" val="0"/>
                        </a:ext>
                      </a:extLst>
                    </a:blip>
                    <a:stretch>
                      <a:fillRect/>
                    </a:stretch>
                  </pic:blipFill>
                  <pic:spPr>
                    <a:xfrm>
                      <a:off x="0" y="0"/>
                      <a:ext cx="3505200" cy="2571097"/>
                    </a:xfrm>
                    <a:prstGeom prst="rect">
                      <a:avLst/>
                    </a:prstGeom>
                  </pic:spPr>
                </pic:pic>
              </a:graphicData>
            </a:graphic>
          </wp:inline>
        </w:drawing>
      </w:r>
    </w:p>
    <w:p w14:paraId="0048B9EB" w14:textId="77777777" w:rsidR="00B46C59" w:rsidRDefault="00B46C59">
      <w:pPr>
        <w:pStyle w:val="Caption1"/>
        <w:divId w:val="1897546568"/>
      </w:pPr>
      <w:r>
        <w:rPr>
          <w:rStyle w:val="bold"/>
        </w:rPr>
        <w:t>A -</w:t>
      </w:r>
      <w:r>
        <w:t xml:space="preserve"> Cylindre best fit construit à partir de huit points.</w:t>
      </w:r>
    </w:p>
    <w:p w14:paraId="01111AE8" w14:textId="77777777" w:rsidR="00B46C59" w:rsidRDefault="00B46C59">
      <w:pPr>
        <w:pStyle w:val="Caption1"/>
        <w:divId w:val="1897546568"/>
      </w:pPr>
      <w:r>
        <w:t>Construction d'un cylindre à partir de six points ou plus</w:t>
      </w:r>
    </w:p>
    <w:p w14:paraId="0841E20B" w14:textId="77777777" w:rsidR="00B46C59" w:rsidRDefault="00B46C59">
      <w:pPr>
        <w:divId w:val="387187639"/>
        <w:rPr>
          <w:color w:val="000000"/>
        </w:rPr>
      </w:pPr>
      <w:r>
        <w:rPr>
          <w:color w:val="000000"/>
        </w:rPr>
        <w:t> </w:t>
      </w:r>
    </w:p>
    <w:p w14:paraId="628984D7" w14:textId="77777777" w:rsidR="00B46C59" w:rsidRDefault="00B46C59">
      <w:pPr>
        <w:jc w:val="right"/>
        <w:divId w:val="4238461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"Best Fit:cylindre construit" \* MERGEFORMAT </w:instrText>
      </w:r>
      <w:r>
        <w:rPr>
          <w:rFonts w:ascii="Arial" w:hAnsi="Arial" w:cs="Arial"/>
          <w:color w:val="000000"/>
          <w:sz w:val="22"/>
          <w:szCs w:val="22"/>
        </w:rPr>
        <w:fldChar w:fldCharType="end"/>
      </w:r>
    </w:p>
    <w:p w14:paraId="50BA1E25" w14:textId="77777777" w:rsidR="00B46C59" w:rsidRDefault="00B46C59">
      <w:pPr>
        <w:pStyle w:val="Heading4"/>
        <w:divId w:val="1897546568"/>
        <w:rPr>
          <w:rFonts w:asciiTheme="minorHAnsi" w:hAnsiTheme="minorHAnsi" w:cstheme="majorBidi"/>
          <w:color w:val="0F4761" w:themeColor="accent1" w:themeShade="BF"/>
          <w:sz w:val="20"/>
          <w:szCs w:val="20"/>
        </w:rPr>
      </w:pPr>
      <w:bookmarkStart w:id="237" w:name="16_const_topics_best_fit_type1_h_6445"/>
      <w:bookmarkEnd w:id="237"/>
      <w:r>
        <w:t>Type Best Fit</w:t>
      </w:r>
    </w:p>
    <w:p w14:paraId="0F235CD1" w14:textId="77777777" w:rsidR="00B46C59" w:rsidRDefault="00B46C59">
      <w:pPr>
        <w:pStyle w:val="BodyText"/>
        <w:divId w:val="1897546568"/>
      </w:pPr>
      <w:r>
        <w:t xml:space="preserve">Cette liste devient disponible si vous sélectionnez les options </w:t>
      </w:r>
      <w:r>
        <w:rPr>
          <w:rStyle w:val="bold"/>
        </w:rPr>
        <w:t xml:space="preserve">Best Fit </w:t>
      </w:r>
      <w:r>
        <w:t xml:space="preserve">ou </w:t>
      </w:r>
      <w:r>
        <w:rPr>
          <w:rStyle w:val="bold"/>
        </w:rPr>
        <w:t>Recomp BF</w:t>
      </w:r>
      <w:r>
        <w:t xml:space="preserve"> lorsque vous construisez le cylindre. Elle vous permet d'indiquer le type de construction Best Fit employé. Les types sont :</w:t>
      </w:r>
    </w:p>
    <w:p w14:paraId="5AAC7C91" w14:textId="77777777" w:rsidR="00B46C59" w:rsidRDefault="00B46C59" w:rsidP="006D2170">
      <w:pPr>
        <w:pStyle w:val="BodyText"/>
        <w:numPr>
          <w:ilvl w:val="0"/>
          <w:numId w:val="156"/>
        </w:numPr>
        <w:tabs>
          <w:tab w:val="left" w:pos="720"/>
        </w:tabs>
        <w:spacing w:line="276" w:lineRule="auto"/>
        <w:divId w:val="1897546568"/>
      </w:pPr>
      <w:r>
        <w:t>MOINDRE CARRÉ</w:t>
      </w:r>
    </w:p>
    <w:p w14:paraId="26339AD2" w14:textId="77777777" w:rsidR="00B46C59" w:rsidRDefault="00B46C59" w:rsidP="006D2170">
      <w:pPr>
        <w:pStyle w:val="BodyText"/>
        <w:numPr>
          <w:ilvl w:val="0"/>
          <w:numId w:val="156"/>
        </w:numPr>
        <w:tabs>
          <w:tab w:val="left" w:pos="720"/>
        </w:tabs>
        <w:spacing w:line="276" w:lineRule="auto"/>
        <w:divId w:val="1897546568"/>
      </w:pPr>
      <w:r>
        <w:t>SEP MIN</w:t>
      </w:r>
    </w:p>
    <w:p w14:paraId="24C74375" w14:textId="77777777" w:rsidR="00B46C59" w:rsidRDefault="00B46C59" w:rsidP="006D2170">
      <w:pPr>
        <w:pStyle w:val="BodyText"/>
        <w:numPr>
          <w:ilvl w:val="0"/>
          <w:numId w:val="156"/>
        </w:numPr>
        <w:tabs>
          <w:tab w:val="left" w:pos="720"/>
        </w:tabs>
        <w:spacing w:line="276" w:lineRule="auto"/>
        <w:divId w:val="1897546568"/>
      </w:pPr>
      <w:r>
        <w:t>INSC MAX</w:t>
      </w:r>
    </w:p>
    <w:p w14:paraId="0B7398D4" w14:textId="77777777" w:rsidR="00B46C59" w:rsidRDefault="00B46C59" w:rsidP="006D2170">
      <w:pPr>
        <w:pStyle w:val="BodyText"/>
        <w:numPr>
          <w:ilvl w:val="0"/>
          <w:numId w:val="156"/>
        </w:numPr>
        <w:tabs>
          <w:tab w:val="left" w:pos="720"/>
        </w:tabs>
        <w:spacing w:line="276" w:lineRule="auto"/>
        <w:divId w:val="1897546568"/>
      </w:pPr>
      <w:r>
        <w:t>CIRCSC MIN</w:t>
      </w:r>
    </w:p>
    <w:p w14:paraId="6CBAAEC4" w14:textId="77777777" w:rsidR="00B46C59" w:rsidRDefault="00B46C59" w:rsidP="006D2170">
      <w:pPr>
        <w:pStyle w:val="BodyText"/>
        <w:numPr>
          <w:ilvl w:val="0"/>
          <w:numId w:val="156"/>
        </w:numPr>
        <w:tabs>
          <w:tab w:val="left" w:pos="720"/>
        </w:tabs>
        <w:spacing w:line="276" w:lineRule="auto"/>
        <w:divId w:val="1897546568"/>
      </w:pPr>
      <w:r>
        <w:t>RAY_FIXE</w:t>
      </w:r>
    </w:p>
    <w:p w14:paraId="50CF866B" w14:textId="77777777" w:rsidR="00B46C59" w:rsidRDefault="00B46C59">
      <w:pPr>
        <w:pStyle w:val="BodyText"/>
        <w:divId w:val="1897546568"/>
      </w:pPr>
      <w:r>
        <w:t>Ces types de calcul sont déjà présentés dans la rubrique « </w:t>
      </w:r>
      <w:hyperlink w:anchor="16_const_topics_best_fit_type_fo_4500" w:history="1">
        <w:r>
          <w:rPr>
            <w:rStyle w:val="Hyperlink"/>
          </w:rPr>
          <w:t>Type Best Fit</w:t>
        </w:r>
      </w:hyperlink>
      <w:r>
        <w:t> » pour un élément de cercle construit.</w:t>
      </w:r>
    </w:p>
    <w:p w14:paraId="4464A265" w14:textId="77777777" w:rsidR="00B46C59" w:rsidRDefault="00B46C59">
      <w:pPr>
        <w:divId w:val="1530684171"/>
        <w:rPr>
          <w:color w:val="000000"/>
        </w:rPr>
      </w:pPr>
      <w:r>
        <w:rPr>
          <w:color w:val="000000"/>
        </w:rPr>
        <w:t> </w:t>
      </w:r>
    </w:p>
    <w:p w14:paraId="63B6C944" w14:textId="77777777" w:rsidR="00B46C59" w:rsidRDefault="00B46C59">
      <w:pPr>
        <w:jc w:val="right"/>
        <w:divId w:val="111988267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construits:Projection:Cylindre" \* MERGEFORMAT </w:instrText>
      </w:r>
      <w:r>
        <w:rPr>
          <w:rFonts w:ascii="Arial" w:hAnsi="Arial" w:cs="Arial"/>
          <w:color w:val="000000"/>
          <w:sz w:val="22"/>
          <w:szCs w:val="22"/>
        </w:rPr>
        <w:fldChar w:fldCharType="end"/>
      </w:r>
    </w:p>
    <w:p w14:paraId="765427F7" w14:textId="77777777" w:rsidR="00B46C59" w:rsidRDefault="00B46C59">
      <w:pPr>
        <w:pStyle w:val="Heading3"/>
        <w:divId w:val="1897546568"/>
        <w:rPr>
          <w:rFonts w:asciiTheme="minorHAnsi" w:hAnsiTheme="minorHAnsi" w:cstheme="majorBidi"/>
          <w:color w:val="0F4761" w:themeColor="accent1" w:themeShade="BF"/>
          <w:sz w:val="28"/>
          <w:szCs w:val="28"/>
        </w:rPr>
      </w:pPr>
      <w:bookmarkStart w:id="238" w:name="16_const_topics_constructing_a_p_7639"/>
      <w:bookmarkStart w:id="239" w:name="_Toc227312729"/>
      <w:bookmarkEnd w:id="238"/>
      <w:r>
        <w:t>Construction d'un cylindre de projection</w:t>
      </w:r>
      <w:bookmarkEnd w:id="239"/>
    </w:p>
    <w:p w14:paraId="158E2F03" w14:textId="77777777" w:rsidR="00B46C59" w:rsidRDefault="00B46C59">
      <w:pPr>
        <w:pStyle w:val="BodyText"/>
        <w:divId w:val="1897546568"/>
      </w:pPr>
      <w:r>
        <w:t>Vous pouvez construire un cylindre à partir de n'importe quel élément et d'un plan. Le diamètre du cylindre projeté correspond à celui du premier élément entré (s'il est circulaire) ou à deux fois le diamètre du palpeur, s'il ne s'agit pas d'un élément circulaire. Vous devez entrer la longueur et le diamètre dans le cas de mesures limitées. Dans le cas d'un seul élément entré, la projection se fait vers le plan de travail actuel.</w:t>
      </w:r>
    </w:p>
    <w:p w14:paraId="0AAE385F" w14:textId="77777777" w:rsidR="00B46C59" w:rsidRDefault="00B46C59">
      <w:pPr>
        <w:pStyle w:val="BodyText"/>
        <w:divId w:val="1897546568"/>
      </w:pPr>
      <w:r>
        <w:t>Pour construire un cylindre de projection :</w:t>
      </w:r>
    </w:p>
    <w:p w14:paraId="58B5436A" w14:textId="77777777" w:rsidR="00B46C59" w:rsidRDefault="00B46C59" w:rsidP="006D2170">
      <w:pPr>
        <w:pStyle w:val="BodyText"/>
        <w:numPr>
          <w:ilvl w:val="0"/>
          <w:numId w:val="157"/>
        </w:numPr>
        <w:tabs>
          <w:tab w:val="left" w:pos="720"/>
        </w:tabs>
        <w:spacing w:line="276" w:lineRule="auto"/>
        <w:divId w:val="1897546568"/>
      </w:pPr>
      <w:r>
        <w:t xml:space="preserve">Ouvrez la boîte de dialogue </w:t>
      </w:r>
      <w:r>
        <w:rPr>
          <w:rStyle w:val="bold"/>
        </w:rPr>
        <w:t>Construction de cylindre</w:t>
      </w:r>
      <w:r>
        <w:t xml:space="preserve"> (</w:t>
      </w:r>
      <w:r>
        <w:rPr>
          <w:rStyle w:val="bold"/>
        </w:rPr>
        <w:t>Insérer | Élément | Construit | Cylindre</w:t>
      </w:r>
      <w:r>
        <w:t>).</w:t>
      </w:r>
    </w:p>
    <w:p w14:paraId="3CE82E79" w14:textId="77777777" w:rsidR="00B46C59" w:rsidRDefault="00B46C59" w:rsidP="006D2170">
      <w:pPr>
        <w:pStyle w:val="BodyText"/>
        <w:numPr>
          <w:ilvl w:val="0"/>
          <w:numId w:val="157"/>
        </w:numPr>
        <w:tabs>
          <w:tab w:val="left" w:pos="720"/>
        </w:tabs>
        <w:spacing w:line="276" w:lineRule="auto"/>
        <w:divId w:val="1897546568"/>
      </w:pPr>
      <w:r>
        <w:t xml:space="preserve">Dans la liste </w:t>
      </w:r>
      <w:r>
        <w:rPr>
          <w:rStyle w:val="bold"/>
        </w:rPr>
        <w:t>Méthode</w:t>
      </w:r>
      <w:r>
        <w:t xml:space="preserve">, sélectionnez l'option </w:t>
      </w:r>
      <w:r>
        <w:rPr>
          <w:rStyle w:val="bold"/>
        </w:rPr>
        <w:t>Projection</w:t>
      </w:r>
      <w:r>
        <w:t>.</w:t>
      </w:r>
    </w:p>
    <w:p w14:paraId="324BA030" w14:textId="77777777" w:rsidR="00B46C59" w:rsidRDefault="00B46C59" w:rsidP="006D2170">
      <w:pPr>
        <w:pStyle w:val="BodyText"/>
        <w:numPr>
          <w:ilvl w:val="0"/>
          <w:numId w:val="157"/>
        </w:numPr>
        <w:tabs>
          <w:tab w:val="left" w:pos="720"/>
        </w:tabs>
        <w:spacing w:line="276" w:lineRule="auto"/>
        <w:divId w:val="1897546568"/>
      </w:pPr>
      <w:r>
        <w:t xml:space="preserve">Dans la liste </w:t>
      </w:r>
      <w:r>
        <w:rPr>
          <w:rStyle w:val="bold"/>
        </w:rPr>
        <w:t>Élément</w:t>
      </w:r>
      <w:r>
        <w:t xml:space="preserve">, sélectionnez un </w:t>
      </w:r>
      <w:r>
        <w:rPr>
          <w:rStyle w:val="italic"/>
        </w:rPr>
        <w:t>ou</w:t>
      </w:r>
      <w:r>
        <w:t xml:space="preserve"> deux éléments. Si vous en sélectionnez un, il peut être de n'importe quel type. Si vous en sélectionnez deux, le premier peut être de n'importe quel type. Le second </w:t>
      </w:r>
      <w:r>
        <w:rPr>
          <w:rStyle w:val="italic"/>
        </w:rPr>
        <w:t>doit</w:t>
      </w:r>
      <w:r>
        <w:t xml:space="preserve"> être un plan.</w:t>
      </w:r>
    </w:p>
    <w:p w14:paraId="1A4D2F2D" w14:textId="77777777" w:rsidR="00B46C59" w:rsidRDefault="00B46C59" w:rsidP="006D2170">
      <w:pPr>
        <w:pStyle w:val="BodyText"/>
        <w:numPr>
          <w:ilvl w:val="0"/>
          <w:numId w:val="157"/>
        </w:numPr>
        <w:tabs>
          <w:tab w:val="left" w:pos="720"/>
        </w:tabs>
        <w:spacing w:line="276" w:lineRule="auto"/>
        <w:divId w:val="1897546568"/>
      </w:pPr>
      <w:r>
        <w:t xml:space="preserve">Sélectionnez l'option </w:t>
      </w:r>
      <w:r>
        <w:rPr>
          <w:rStyle w:val="bold"/>
        </w:rPr>
        <w:t>Int</w:t>
      </w:r>
      <w:r>
        <w:t xml:space="preserve"> ou </w:t>
      </w:r>
      <w:r>
        <w:rPr>
          <w:rStyle w:val="bold"/>
        </w:rPr>
        <w:t>Ext</w:t>
      </w:r>
      <w:r>
        <w:t>. Pour des détails, voir la rubrique « </w:t>
      </w:r>
      <w:hyperlink w:anchor="16_const_topics_in_out_cylinder__446" w:history="1">
        <w:r>
          <w:rPr>
            <w:rStyle w:val="Hyperlink"/>
          </w:rPr>
          <w:t>Cylindre int/ext</w:t>
        </w:r>
      </w:hyperlink>
      <w:r>
        <w:t> » dans cette documentation.</w:t>
      </w:r>
    </w:p>
    <w:p w14:paraId="1E178DBE" w14:textId="77777777" w:rsidR="00B46C59" w:rsidRDefault="00B46C59" w:rsidP="006D2170">
      <w:pPr>
        <w:pStyle w:val="BodyText"/>
        <w:numPr>
          <w:ilvl w:val="0"/>
          <w:numId w:val="157"/>
        </w:numPr>
        <w:tabs>
          <w:tab w:val="left" w:pos="720"/>
        </w:tabs>
        <w:spacing w:line="276" w:lineRule="auto"/>
        <w:divId w:val="639042189"/>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08A574F0" w14:textId="77777777" w:rsidR="00B46C59" w:rsidRDefault="00B46C59" w:rsidP="006D2170">
      <w:pPr>
        <w:pStyle w:val="BodyText"/>
        <w:numPr>
          <w:ilvl w:val="0"/>
          <w:numId w:val="157"/>
        </w:numPr>
        <w:tabs>
          <w:tab w:val="left" w:pos="720"/>
        </w:tabs>
        <w:spacing w:line="276" w:lineRule="auto"/>
        <w:divId w:val="1897546568"/>
      </w:pPr>
      <w:r>
        <w:t xml:space="preserve">Cliquez sur le bouton </w:t>
      </w:r>
      <w:r>
        <w:rPr>
          <w:rStyle w:val="bold"/>
        </w:rPr>
        <w:t>Créer</w:t>
      </w:r>
      <w:r>
        <w:t>.</w:t>
      </w:r>
    </w:p>
    <w:p w14:paraId="4E83D688" w14:textId="77777777" w:rsidR="00B46C59" w:rsidRDefault="00B46C59">
      <w:pPr>
        <w:pStyle w:val="BodyText"/>
        <w:divId w:val="1897546568"/>
      </w:pPr>
      <w:r>
        <w:t>La ligne de commande dans la fenêtre de modification pour cette option est :</w:t>
      </w:r>
      <w:r>
        <w:br/>
      </w:r>
      <w:r>
        <w:rPr>
          <w:rStyle w:val="codecharacter"/>
        </w:rPr>
        <w:t>CONSTR/CYLINDER,PROJ,</w:t>
      </w:r>
      <w:r>
        <w:rPr>
          <w:rStyle w:val="italic"/>
        </w:rPr>
        <w:t>élément_1,(élément_2)</w:t>
      </w:r>
    </w:p>
    <w:p w14:paraId="32C9F3DA" w14:textId="77777777" w:rsidR="00B46C59" w:rsidRDefault="00B46C59">
      <w:pPr>
        <w:divId w:val="1686322986"/>
        <w:rPr>
          <w:color w:val="000000"/>
        </w:rPr>
      </w:pPr>
      <w:r>
        <w:rPr>
          <w:color w:val="000000"/>
        </w:rPr>
        <w:t> </w:t>
      </w:r>
    </w:p>
    <w:p w14:paraId="089CC0E0" w14:textId="77777777" w:rsidR="00B46C59" w:rsidRDefault="00B46C59">
      <w:pPr>
        <w:jc w:val="right"/>
        <w:divId w:val="120541062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construits:Dérivation:Cylindre" \* MERGEFORMAT </w:instrText>
      </w:r>
      <w:r>
        <w:rPr>
          <w:rFonts w:ascii="Arial" w:hAnsi="Arial" w:cs="Arial"/>
          <w:color w:val="000000"/>
          <w:sz w:val="22"/>
          <w:szCs w:val="22"/>
        </w:rPr>
        <w:fldChar w:fldCharType="end"/>
      </w:r>
    </w:p>
    <w:p w14:paraId="009FFA37" w14:textId="77777777" w:rsidR="00B46C59" w:rsidRDefault="00B46C59">
      <w:pPr>
        <w:pStyle w:val="Heading3"/>
        <w:divId w:val="1897546568"/>
        <w:rPr>
          <w:rFonts w:asciiTheme="minorHAnsi" w:hAnsiTheme="minorHAnsi" w:cstheme="majorBidi"/>
          <w:color w:val="0F4761" w:themeColor="accent1" w:themeShade="BF"/>
          <w:sz w:val="28"/>
          <w:szCs w:val="28"/>
        </w:rPr>
      </w:pPr>
      <w:bookmarkStart w:id="240" w:name="16_const_topics_constructing_a_c_6292"/>
      <w:bookmarkStart w:id="241" w:name="_Toc227312730"/>
      <w:bookmarkEnd w:id="240"/>
      <w:r>
        <w:t>Construction d'un cylindre de dérivation</w:t>
      </w:r>
      <w:bookmarkEnd w:id="241"/>
    </w:p>
    <w:p w14:paraId="144EC33C" w14:textId="77777777" w:rsidR="00B46C59" w:rsidRDefault="00B46C59">
      <w:pPr>
        <w:pStyle w:val="BodyText"/>
        <w:divId w:val="1897546568"/>
      </w:pPr>
      <w:r>
        <w:t>Vous pouvez construire un cylindre en changeant tout élément donné en un cylindre. PC-DMIS construit le cylindre au barycentre de l'élément d'entrée. Si vous utilisez un point de tôle, le diamètre utilisé est celui du palpeur. Pour certains éléments de tôle (tels que logements et encoches), la largeur fait office de diamètre. Pour les éléments sans diamètre (droites, points, etc.), une valeur quatre fois supérieure au diamètre du palpeur est utilisée.</w:t>
      </w:r>
    </w:p>
    <w:p w14:paraId="2CA49191" w14:textId="77777777" w:rsidR="00B46C59" w:rsidRDefault="00B46C59">
      <w:pPr>
        <w:pStyle w:val="BodyText"/>
        <w:divId w:val="1897546568"/>
      </w:pPr>
      <w:r>
        <w:t>Vous pouvez modifier la taille du cylindre (DEPENDENT ou INDEPENDENT). Lorsque le cylindre est exécuté, la longueur et le diamètre ne changent pas en fonction de l’élément entré mais restent indépendants de celui-ci, alors que la position et le vecteur restent dépendants de cet élément. Vous pouvez ainsi contrôler la taille du cylindre lorsque l’élément entré n’en possède pas vraiment une (un point, par exemple). La zone DEPENDENT/INDEPENDENT est une zone à bascule que vous pouvez changer.</w:t>
      </w:r>
    </w:p>
    <w:p w14:paraId="40713291" w14:textId="77777777" w:rsidR="00B46C59" w:rsidRDefault="00B46C59">
      <w:pPr>
        <w:pStyle w:val="BodyText"/>
        <w:divId w:val="1897546568"/>
      </w:pPr>
      <w:r>
        <w:t>PC-DMIS utilise les nouveaux attributs pour tous les calculs (en cas de modification du diamètre, par exemple) au lieu des valeurs par défaut indiquées plus haut.</w:t>
      </w:r>
    </w:p>
    <w:p w14:paraId="51ADC06D" w14:textId="77777777" w:rsidR="00B46C59" w:rsidRDefault="00B46C59">
      <w:pPr>
        <w:pStyle w:val="BodyText"/>
        <w:divId w:val="1897546568"/>
      </w:pPr>
      <w:r>
        <w:t>Pour construire un cylindre de dérivation :</w:t>
      </w:r>
    </w:p>
    <w:p w14:paraId="11BBEC5E" w14:textId="77777777" w:rsidR="00B46C59" w:rsidRDefault="00B46C59" w:rsidP="006D2170">
      <w:pPr>
        <w:pStyle w:val="BodyText"/>
        <w:numPr>
          <w:ilvl w:val="0"/>
          <w:numId w:val="158"/>
        </w:numPr>
        <w:tabs>
          <w:tab w:val="left" w:pos="720"/>
        </w:tabs>
        <w:spacing w:line="276" w:lineRule="auto"/>
        <w:divId w:val="1897546568"/>
      </w:pPr>
      <w:r>
        <w:t xml:space="preserve">Ouvrez la boîte de dialogue </w:t>
      </w:r>
      <w:r>
        <w:rPr>
          <w:rStyle w:val="bold"/>
        </w:rPr>
        <w:t>Construction de cylindre</w:t>
      </w:r>
      <w:r>
        <w:t xml:space="preserve"> (</w:t>
      </w:r>
      <w:r>
        <w:rPr>
          <w:rStyle w:val="bold"/>
        </w:rPr>
        <w:t>Insérer | Élément | Construit | Cylindre</w:t>
      </w:r>
      <w:r>
        <w:t>).</w:t>
      </w:r>
    </w:p>
    <w:p w14:paraId="716792A9" w14:textId="77777777" w:rsidR="00B46C59" w:rsidRDefault="00B46C59" w:rsidP="006D2170">
      <w:pPr>
        <w:pStyle w:val="BodyText"/>
        <w:numPr>
          <w:ilvl w:val="0"/>
          <w:numId w:val="158"/>
        </w:numPr>
        <w:tabs>
          <w:tab w:val="left" w:pos="720"/>
        </w:tabs>
        <w:spacing w:line="276" w:lineRule="auto"/>
        <w:divId w:val="1897546568"/>
      </w:pPr>
      <w:r>
        <w:t xml:space="preserve">Dans la liste </w:t>
      </w:r>
      <w:r>
        <w:rPr>
          <w:rStyle w:val="bold"/>
        </w:rPr>
        <w:t>Méthode</w:t>
      </w:r>
      <w:r>
        <w:t xml:space="preserve">, sélectionnez l'option </w:t>
      </w:r>
      <w:r>
        <w:rPr>
          <w:rStyle w:val="bold"/>
        </w:rPr>
        <w:t>Dérivation</w:t>
      </w:r>
      <w:r>
        <w:t>.</w:t>
      </w:r>
    </w:p>
    <w:p w14:paraId="2D72464C" w14:textId="77777777" w:rsidR="00B46C59" w:rsidRDefault="00B46C59" w:rsidP="006D2170">
      <w:pPr>
        <w:pStyle w:val="BodyText"/>
        <w:numPr>
          <w:ilvl w:val="0"/>
          <w:numId w:val="158"/>
        </w:numPr>
        <w:tabs>
          <w:tab w:val="left" w:pos="720"/>
        </w:tabs>
        <w:spacing w:line="276" w:lineRule="auto"/>
        <w:divId w:val="1897546568"/>
      </w:pPr>
      <w:r>
        <w:t xml:space="preserve">Dans la liste </w:t>
      </w:r>
      <w:r>
        <w:rPr>
          <w:rStyle w:val="bold"/>
        </w:rPr>
        <w:t>Élément</w:t>
      </w:r>
      <w:r>
        <w:t>, sélectionnez un élément. Il peut être de tout type.</w:t>
      </w:r>
    </w:p>
    <w:p w14:paraId="13FF907A" w14:textId="77777777" w:rsidR="00B46C59" w:rsidRDefault="00B46C59" w:rsidP="006D2170">
      <w:pPr>
        <w:pStyle w:val="BodyText"/>
        <w:numPr>
          <w:ilvl w:val="0"/>
          <w:numId w:val="158"/>
        </w:numPr>
        <w:tabs>
          <w:tab w:val="left" w:pos="720"/>
        </w:tabs>
        <w:spacing w:line="276" w:lineRule="auto"/>
        <w:divId w:val="1897546568"/>
      </w:pPr>
      <w:r>
        <w:t xml:space="preserve">Sélectionnez l'option </w:t>
      </w:r>
      <w:r>
        <w:rPr>
          <w:rStyle w:val="bold"/>
        </w:rPr>
        <w:t>Int</w:t>
      </w:r>
      <w:r>
        <w:t xml:space="preserve"> ou </w:t>
      </w:r>
      <w:r>
        <w:rPr>
          <w:rStyle w:val="bold"/>
        </w:rPr>
        <w:t>Ext</w:t>
      </w:r>
      <w:r>
        <w:t>. Pour des détails, voir la rubrique « </w:t>
      </w:r>
      <w:hyperlink w:anchor="16_const_topics_in_out_cylinder__446" w:history="1">
        <w:r>
          <w:rPr>
            <w:rStyle w:val="Hyperlink"/>
          </w:rPr>
          <w:t>Cylindre int/ext</w:t>
        </w:r>
      </w:hyperlink>
      <w:r>
        <w:t> » dans cette documentation.</w:t>
      </w:r>
    </w:p>
    <w:p w14:paraId="4E565B02" w14:textId="77777777" w:rsidR="00B46C59" w:rsidRDefault="00B46C59" w:rsidP="006D2170">
      <w:pPr>
        <w:pStyle w:val="BodyText"/>
        <w:numPr>
          <w:ilvl w:val="0"/>
          <w:numId w:val="158"/>
        </w:numPr>
        <w:tabs>
          <w:tab w:val="left" w:pos="720"/>
        </w:tabs>
        <w:spacing w:line="276" w:lineRule="auto"/>
        <w:divId w:val="2015641811"/>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1EE2887" w14:textId="77777777" w:rsidR="00B46C59" w:rsidRDefault="00B46C59" w:rsidP="006D2170">
      <w:pPr>
        <w:pStyle w:val="BodyText"/>
        <w:numPr>
          <w:ilvl w:val="0"/>
          <w:numId w:val="158"/>
        </w:numPr>
        <w:tabs>
          <w:tab w:val="left" w:pos="720"/>
        </w:tabs>
        <w:spacing w:line="276" w:lineRule="auto"/>
        <w:divId w:val="1897546568"/>
      </w:pPr>
      <w:r>
        <w:t xml:space="preserve">Cliquez sur le bouton </w:t>
      </w:r>
      <w:r>
        <w:rPr>
          <w:rStyle w:val="bold"/>
        </w:rPr>
        <w:t>Créer</w:t>
      </w:r>
      <w:r>
        <w:t>.</w:t>
      </w:r>
    </w:p>
    <w:p w14:paraId="0895A3DB" w14:textId="77777777" w:rsidR="00B46C59" w:rsidRDefault="00B46C59">
      <w:pPr>
        <w:pStyle w:val="BodyText"/>
        <w:divId w:val="1897546568"/>
      </w:pPr>
      <w:r>
        <w:t>La ligne de commande affichée dans la fenêtre de modification serait la suivante :</w:t>
      </w:r>
    </w:p>
    <w:p w14:paraId="6FBBAFBE" w14:textId="77777777" w:rsidR="00B46C59" w:rsidRDefault="00B46C59">
      <w:pPr>
        <w:pStyle w:val="BodyText"/>
        <w:divId w:val="1897546568"/>
      </w:pPr>
      <w:r>
        <w:rPr>
          <w:rStyle w:val="codecharacter"/>
        </w:rPr>
        <w:t>CONSTR/CYLINDER,CAST,</w:t>
      </w:r>
      <w:r>
        <w:rPr>
          <w:rStyle w:val="italic"/>
        </w:rPr>
        <w:t>élém_1</w:t>
      </w:r>
      <w:r>
        <w:rPr>
          <w:rStyle w:val="codecharacter"/>
        </w:rPr>
        <w:t>, (DEPENDENT | INDEPENDENT)</w:t>
      </w:r>
    </w:p>
    <w:p w14:paraId="0E520C27" w14:textId="77777777" w:rsidR="00B46C59" w:rsidRDefault="00B46C59">
      <w:pPr>
        <w:divId w:val="1822187353"/>
        <w:rPr>
          <w:color w:val="000000"/>
        </w:rPr>
      </w:pPr>
      <w:r>
        <w:rPr>
          <w:color w:val="000000"/>
        </w:rPr>
        <w:t> </w:t>
      </w:r>
    </w:p>
    <w:p w14:paraId="7CA8FF05" w14:textId="77777777" w:rsidR="00B46C59" w:rsidRDefault="00B46C59">
      <w:pPr>
        <w:jc w:val="right"/>
        <w:divId w:val="19943367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"Cylindre:Modification de la direction"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construits:Direction du cylindre" \* MERGEFORMAT </w:instrText>
      </w:r>
      <w:r>
        <w:rPr>
          <w:rFonts w:ascii="Arial" w:hAnsi="Arial" w:cs="Arial"/>
          <w:color w:val="000000"/>
          <w:sz w:val="22"/>
          <w:szCs w:val="22"/>
        </w:rPr>
        <w:fldChar w:fldCharType="end"/>
      </w:r>
    </w:p>
    <w:p w14:paraId="7A4C4E43" w14:textId="77777777" w:rsidR="00B46C59" w:rsidRDefault="00B46C59">
      <w:pPr>
        <w:pStyle w:val="Heading3"/>
        <w:divId w:val="1897546568"/>
        <w:rPr>
          <w:rFonts w:asciiTheme="minorHAnsi" w:hAnsiTheme="minorHAnsi" w:cstheme="majorBidi"/>
          <w:color w:val="0F4761" w:themeColor="accent1" w:themeShade="BF"/>
          <w:sz w:val="28"/>
          <w:szCs w:val="28"/>
        </w:rPr>
      </w:pPr>
      <w:bookmarkStart w:id="242" w:name="16_const_topics_changing_the_dir_4939"/>
      <w:bookmarkStart w:id="243" w:name="_Toc227312731"/>
      <w:bookmarkEnd w:id="242"/>
      <w:r>
        <w:t>Modification de la direction d'un cylindre</w:t>
      </w:r>
      <w:bookmarkEnd w:id="243"/>
    </w:p>
    <w:p w14:paraId="5C634C76" w14:textId="77777777" w:rsidR="00B46C59" w:rsidRDefault="00B46C59">
      <w:pPr>
        <w:pStyle w:val="BodyText"/>
        <w:divId w:val="1897546568"/>
      </w:pPr>
      <w:r>
        <w:t>Vous pouvez construire un cylindre à partir d'un vecteur inversé.</w:t>
      </w:r>
    </w:p>
    <w:p w14:paraId="687928E6" w14:textId="77777777" w:rsidR="00B46C59" w:rsidRDefault="00B46C59">
      <w:pPr>
        <w:pStyle w:val="BodyText"/>
        <w:divId w:val="1897546568"/>
      </w:pPr>
      <w:r>
        <w:t>Pour construire un cylindre avec des vecteurs inverses, procédez comme suit :</w:t>
      </w:r>
    </w:p>
    <w:p w14:paraId="0B22FE30" w14:textId="77777777" w:rsidR="00B46C59" w:rsidRDefault="00B46C59" w:rsidP="006D2170">
      <w:pPr>
        <w:pStyle w:val="BodyText"/>
        <w:numPr>
          <w:ilvl w:val="0"/>
          <w:numId w:val="159"/>
        </w:numPr>
        <w:tabs>
          <w:tab w:val="left" w:pos="720"/>
        </w:tabs>
        <w:spacing w:line="276" w:lineRule="auto"/>
        <w:divId w:val="1897546568"/>
      </w:pPr>
      <w:r>
        <w:t xml:space="preserve">Ouvrez la boîte de dialogue </w:t>
      </w:r>
      <w:r>
        <w:rPr>
          <w:rStyle w:val="bold"/>
        </w:rPr>
        <w:t>Construction de cylindre</w:t>
      </w:r>
      <w:r>
        <w:t xml:space="preserve"> (</w:t>
      </w:r>
      <w:r>
        <w:rPr>
          <w:rStyle w:val="bold"/>
        </w:rPr>
        <w:t>Insérer | Élément | Construit | Cylindre</w:t>
      </w:r>
      <w:r>
        <w:t>).</w:t>
      </w:r>
    </w:p>
    <w:p w14:paraId="587E29DD" w14:textId="77777777" w:rsidR="00B46C59" w:rsidRDefault="00B46C59" w:rsidP="006D2170">
      <w:pPr>
        <w:pStyle w:val="BodyText"/>
        <w:numPr>
          <w:ilvl w:val="0"/>
          <w:numId w:val="159"/>
        </w:numPr>
        <w:tabs>
          <w:tab w:val="left" w:pos="720"/>
        </w:tabs>
        <w:spacing w:line="276" w:lineRule="auto"/>
        <w:divId w:val="1897546568"/>
      </w:pPr>
      <w:r>
        <w:t xml:space="preserve">Dans la liste </w:t>
      </w:r>
      <w:r>
        <w:rPr>
          <w:rStyle w:val="bold"/>
        </w:rPr>
        <w:t>Méthode</w:t>
      </w:r>
      <w:r>
        <w:t xml:space="preserve">, sélectionnez l'option </w:t>
      </w:r>
      <w:r>
        <w:rPr>
          <w:rStyle w:val="bold"/>
        </w:rPr>
        <w:t>Inverser</w:t>
      </w:r>
      <w:r>
        <w:t>.</w:t>
      </w:r>
    </w:p>
    <w:p w14:paraId="7B18E67D" w14:textId="77777777" w:rsidR="00B46C59" w:rsidRDefault="00B46C59" w:rsidP="006D2170">
      <w:pPr>
        <w:pStyle w:val="BodyText"/>
        <w:numPr>
          <w:ilvl w:val="0"/>
          <w:numId w:val="159"/>
        </w:numPr>
        <w:tabs>
          <w:tab w:val="left" w:pos="720"/>
        </w:tabs>
        <w:spacing w:line="276" w:lineRule="auto"/>
        <w:divId w:val="1897546568"/>
      </w:pPr>
      <w:r>
        <w:t xml:space="preserve">Dans la liste </w:t>
      </w:r>
      <w:r>
        <w:rPr>
          <w:rStyle w:val="bold"/>
        </w:rPr>
        <w:t>Élément</w:t>
      </w:r>
      <w:r>
        <w:t xml:space="preserve">, sélectionnez un élément. Il </w:t>
      </w:r>
      <w:r>
        <w:rPr>
          <w:rStyle w:val="italic"/>
        </w:rPr>
        <w:t>doit</w:t>
      </w:r>
      <w:r>
        <w:t xml:space="preserve"> s'agir d'un cylindre.</w:t>
      </w:r>
    </w:p>
    <w:p w14:paraId="054F3623" w14:textId="77777777" w:rsidR="00B46C59" w:rsidRDefault="00B46C59" w:rsidP="006D2170">
      <w:pPr>
        <w:pStyle w:val="BodyText"/>
        <w:numPr>
          <w:ilvl w:val="0"/>
          <w:numId w:val="159"/>
        </w:numPr>
        <w:tabs>
          <w:tab w:val="left" w:pos="720"/>
        </w:tabs>
        <w:spacing w:line="276" w:lineRule="auto"/>
        <w:divId w:val="1897546568"/>
      </w:pPr>
      <w:r>
        <w:t xml:space="preserve">Sélectionnez l'option </w:t>
      </w:r>
      <w:r>
        <w:rPr>
          <w:rStyle w:val="bold"/>
        </w:rPr>
        <w:t>Int</w:t>
      </w:r>
      <w:r>
        <w:t xml:space="preserve"> ou </w:t>
      </w:r>
      <w:r>
        <w:rPr>
          <w:rStyle w:val="bold"/>
        </w:rPr>
        <w:t>Ext</w:t>
      </w:r>
      <w:r>
        <w:t>. Pour des détails, voir la rubrique « </w:t>
      </w:r>
      <w:hyperlink w:anchor="16_const_topics_in_out_cylinder__446" w:history="1">
        <w:r>
          <w:rPr>
            <w:rStyle w:val="Hyperlink"/>
          </w:rPr>
          <w:t>Cylindre int/ext</w:t>
        </w:r>
      </w:hyperlink>
      <w:r>
        <w:t> » dans cette documentation.</w:t>
      </w:r>
    </w:p>
    <w:p w14:paraId="4ADC7F68" w14:textId="77777777" w:rsidR="00B46C59" w:rsidRDefault="00B46C59" w:rsidP="006D2170">
      <w:pPr>
        <w:pStyle w:val="BodyText"/>
        <w:numPr>
          <w:ilvl w:val="0"/>
          <w:numId w:val="159"/>
        </w:numPr>
        <w:tabs>
          <w:tab w:val="left" w:pos="720"/>
        </w:tabs>
        <w:spacing w:line="276" w:lineRule="auto"/>
        <w:divId w:val="989363059"/>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08109672" w14:textId="77777777" w:rsidR="00B46C59" w:rsidRDefault="00B46C59" w:rsidP="006D2170">
      <w:pPr>
        <w:pStyle w:val="BodyText"/>
        <w:numPr>
          <w:ilvl w:val="0"/>
          <w:numId w:val="159"/>
        </w:numPr>
        <w:tabs>
          <w:tab w:val="left" w:pos="720"/>
        </w:tabs>
        <w:spacing w:line="276" w:lineRule="auto"/>
        <w:divId w:val="1897546568"/>
      </w:pPr>
      <w:r>
        <w:t xml:space="preserve">Cliquez sur le bouton </w:t>
      </w:r>
      <w:r>
        <w:rPr>
          <w:rStyle w:val="bold"/>
        </w:rPr>
        <w:t>Créer</w:t>
      </w:r>
      <w:r>
        <w:t>.</w:t>
      </w:r>
    </w:p>
    <w:p w14:paraId="7F6848D6" w14:textId="77777777" w:rsidR="00B46C59" w:rsidRDefault="00B46C59">
      <w:pPr>
        <w:pStyle w:val="BodyText"/>
        <w:divId w:val="1897546568"/>
      </w:pPr>
      <w:r>
        <w:t>La ligne de commande affichée dans la fenêtre de modification serait la suivante :</w:t>
      </w:r>
    </w:p>
    <w:p w14:paraId="5EBF2723" w14:textId="77777777" w:rsidR="00B46C59" w:rsidRDefault="00B46C59">
      <w:pPr>
        <w:pStyle w:val="BodyText"/>
        <w:divId w:val="1897546568"/>
      </w:pPr>
      <w:r>
        <w:rPr>
          <w:rStyle w:val="codecharacter"/>
        </w:rPr>
        <w:t>CONSTR/CYLINDER,REV, élém_1</w:t>
      </w:r>
    </w:p>
    <w:p w14:paraId="664D4B0B" w14:textId="77777777" w:rsidR="00B46C59" w:rsidRDefault="00B46C59">
      <w:pPr>
        <w:divId w:val="454370073"/>
        <w:rPr>
          <w:color w:val="000000"/>
        </w:rPr>
      </w:pPr>
      <w:r>
        <w:rPr>
          <w:color w:val="000000"/>
        </w:rPr>
        <w:t> </w:t>
      </w:r>
    </w:p>
    <w:bookmarkStart w:id="244" w:name="16_const_topics_constructing_an__8238"/>
    <w:bookmarkEnd w:id="244"/>
    <w:p w14:paraId="3E44E353" w14:textId="77777777" w:rsidR="00B46C59" w:rsidRDefault="00B46C59">
      <w:pPr>
        <w:pStyle w:val="Heading3"/>
        <w:divId w:val="1897546568"/>
        <w:rPr>
          <w:color w:val="0F4761" w:themeColor="accent1" w:themeShade="BF"/>
        </w:rPr>
      </w:pPr>
      <w:r>
        <w:fldChar w:fldCharType="begin"/>
      </w:r>
      <w:r>
        <w:instrText xml:space="preserve"> XE "Construction d'un cylindre extrait" \* MERGEFORMAT </w:instrText>
      </w:r>
      <w:r>
        <w:fldChar w:fldCharType="end"/>
      </w:r>
      <w:r>
        <w:fldChar w:fldCharType="begin"/>
      </w:r>
      <w:r>
        <w:instrText xml:space="preserve"> XE "Cylindre extrait" \* MERGEFORMAT </w:instrText>
      </w:r>
      <w:r>
        <w:fldChar w:fldCharType="end"/>
      </w:r>
      <w:r>
        <w:fldChar w:fldCharType="begin"/>
      </w:r>
      <w:r>
        <w:instrText xml:space="preserve"> XE "Construit:Cylindre extrait" \* MERGEFORMAT </w:instrText>
      </w:r>
      <w:r>
        <w:fldChar w:fldCharType="end"/>
      </w:r>
      <w:r>
        <w:fldChar w:fldCharType="begin"/>
      </w:r>
      <w:r>
        <w:instrText xml:space="preserve"> XE "Construit" \* MERGEFORMAT </w:instrText>
      </w:r>
      <w:r>
        <w:fldChar w:fldCharType="end"/>
      </w:r>
      <w:r>
        <w:fldChar w:fldCharType="begin"/>
      </w:r>
      <w:r>
        <w:instrText xml:space="preserve"> XE "Éléments construits:Cylindre extrait" \* MERGEFORMAT </w:instrText>
      </w:r>
      <w:r>
        <w:fldChar w:fldCharType="end"/>
      </w:r>
      <w:r>
        <w:fldChar w:fldCharType="begin"/>
      </w:r>
      <w:r>
        <w:instrText xml:space="preserve"> XE "Éléments construits" \* MERGEFORMAT </w:instrText>
      </w:r>
      <w:r>
        <w:fldChar w:fldCharType="end"/>
      </w:r>
      <w:bookmarkStart w:id="245" w:name="_Toc227312732"/>
      <w:r>
        <w:t>Construction d'un cylindre extrait</w:t>
      </w:r>
      <w:bookmarkEnd w:id="245"/>
    </w:p>
    <w:p w14:paraId="73D1CA6E" w14:textId="77777777" w:rsidR="00B46C59" w:rsidRDefault="00B46C59">
      <w:pPr>
        <w:pStyle w:val="hint-para"/>
        <w:shd w:val="clear" w:color="auto" w:fill="EEEEEE"/>
        <w:divId w:val="891429072"/>
      </w:pPr>
      <w:r>
        <w:t>Pur des détails sur l'extraction d'éléments automatiques depuis un maillage, voir la rubrique « Extraction d'éléments automatiques d'un maillage » dans la documentation PC-DMIS Laser.</w:t>
      </w:r>
    </w:p>
    <w:p w14:paraId="524FD1A6" w14:textId="77777777" w:rsidR="00B46C59" w:rsidRDefault="00B46C59">
      <w:pPr>
        <w:pStyle w:val="hint-para"/>
        <w:shd w:val="clear" w:color="auto" w:fill="EEEEEE"/>
        <w:divId w:val="891429072"/>
      </w:pPr>
      <w:r>
        <w:t>Pour des détails sur l'extraction d'éléments automatiques depuis un nuage de points (NDP), voir la rubrique « Extraction d'éléments automatiques d'un nuage de points » dans la documentation PC-DMIS Laser.</w:t>
      </w:r>
    </w:p>
    <w:p w14:paraId="5B2AB887" w14:textId="77777777" w:rsidR="00B46C59" w:rsidRDefault="00B46C59">
      <w:pPr>
        <w:pStyle w:val="BodyText"/>
        <w:divId w:val="1897546568"/>
      </w:pPr>
      <w:r>
        <w:t>Vous pouvez construire un cylindre extrait d'un maillage ou d'un nuage de points (NDP) scanné.</w:t>
      </w:r>
    </w:p>
    <w:p w14:paraId="10F5EA1D" w14:textId="77777777" w:rsidR="00B46C59" w:rsidRDefault="00B46C59">
      <w:pPr>
        <w:pStyle w:val="BodyText"/>
        <w:divId w:val="1897546568"/>
      </w:pPr>
      <w:r>
        <w:t>Pour ce faire, procédez comme suit :</w:t>
      </w:r>
    </w:p>
    <w:p w14:paraId="4523108F" w14:textId="77777777" w:rsidR="00B46C59" w:rsidRDefault="00B46C59" w:rsidP="006D2170">
      <w:pPr>
        <w:pStyle w:val="BodyText"/>
        <w:numPr>
          <w:ilvl w:val="0"/>
          <w:numId w:val="160"/>
        </w:numPr>
        <w:tabs>
          <w:tab w:val="left" w:pos="720"/>
        </w:tabs>
        <w:spacing w:line="276" w:lineRule="auto"/>
        <w:divId w:val="1597981147"/>
      </w:pPr>
      <w:r>
        <w:t>Vérifiez que votre routine de mesure a une commande de nuage de point (NDP) ou de maillage.</w:t>
      </w:r>
    </w:p>
    <w:p w14:paraId="6D3F165D" w14:textId="77777777" w:rsidR="00B46C59" w:rsidRDefault="00B46C59" w:rsidP="006D2170">
      <w:pPr>
        <w:pStyle w:val="BodyText"/>
        <w:numPr>
          <w:ilvl w:val="0"/>
          <w:numId w:val="160"/>
        </w:numPr>
        <w:tabs>
          <w:tab w:val="left" w:pos="720"/>
        </w:tabs>
        <w:spacing w:line="276" w:lineRule="auto"/>
        <w:divId w:val="1897546568"/>
      </w:pPr>
      <w:r>
        <w:t xml:space="preserve">Ouvrez la boîte de dialogue </w:t>
      </w:r>
      <w:r>
        <w:rPr>
          <w:rStyle w:val="bold"/>
        </w:rPr>
        <w:t>Construction de cylindre</w:t>
      </w:r>
      <w:r>
        <w:t xml:space="preserve"> (</w:t>
      </w:r>
      <w:r>
        <w:rPr>
          <w:rStyle w:val="bold"/>
        </w:rPr>
        <w:t>Insérer | Élément | Construit | Cylindre</w:t>
      </w:r>
      <w:r>
        <w:t xml:space="preserve">) ou la barre d'outils </w:t>
      </w:r>
      <w:r>
        <w:rPr>
          <w:rStyle w:val="bold"/>
        </w:rPr>
        <w:t>Élément construit</w:t>
      </w:r>
      <w:r>
        <w:t xml:space="preserve"> (</w:t>
      </w:r>
      <w:r>
        <w:rPr>
          <w:rStyle w:val="bold"/>
        </w:rPr>
        <w:t>Afficher | Barres d'outils | Éléments construits</w:t>
      </w:r>
      <w:r>
        <w:t>).</w:t>
      </w:r>
    </w:p>
    <w:p w14:paraId="2849D483" w14:textId="753436D8" w:rsidR="00B46C59" w:rsidRDefault="00526266">
      <w:pPr>
        <w:pStyle w:val="figure"/>
        <w:keepNext/>
        <w:spacing w:before="60" w:after="225" w:afterAutospacing="0"/>
        <w:ind w:left="600"/>
        <w:divId w:val="1897546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3B00A3" wp14:editId="3D0EA09B">
            <wp:extent cx="3810000" cy="5238750"/>
            <wp:effectExtent l="0" t="0" r="0" b="0"/>
            <wp:docPr id="84198984"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98984" name=""/>
                    <pic:cNvPicPr/>
                  </pic:nvPicPr>
                  <pic:blipFill>
                    <a:blip r:embed="rId133">
                      <a:extLst>
                        <a:ext uri="{28A0092B-C50C-407E-A947-70E740481C1C}">
                          <a14:useLocalDpi xmlns:a14="http://schemas.microsoft.com/office/drawing/2010/main" val="0"/>
                        </a:ext>
                      </a:extLst>
                    </a:blip>
                    <a:stretch>
                      <a:fillRect/>
                    </a:stretch>
                  </pic:blipFill>
                  <pic:spPr>
                    <a:xfrm>
                      <a:off x="0" y="0"/>
                      <a:ext cx="3810000" cy="5238750"/>
                    </a:xfrm>
                    <a:prstGeom prst="rect">
                      <a:avLst/>
                    </a:prstGeom>
                  </pic:spPr>
                </pic:pic>
              </a:graphicData>
            </a:graphic>
          </wp:inline>
        </w:drawing>
      </w:r>
    </w:p>
    <w:p w14:paraId="336A80A1" w14:textId="77777777" w:rsidR="00B46C59" w:rsidRDefault="00B46C59">
      <w:pPr>
        <w:pStyle w:val="Caption1"/>
        <w:ind w:left="600"/>
        <w:divId w:val="1897546568"/>
      </w:pPr>
      <w:r>
        <w:t>Boîte de dialogue Construction de cylindre - option Cylindre extrait</w:t>
      </w:r>
    </w:p>
    <w:p w14:paraId="17D56E91" w14:textId="77777777" w:rsidR="00B46C59" w:rsidRDefault="00B46C59" w:rsidP="006D2170">
      <w:pPr>
        <w:pStyle w:val="BodyText"/>
        <w:numPr>
          <w:ilvl w:val="0"/>
          <w:numId w:val="161"/>
        </w:numPr>
        <w:tabs>
          <w:tab w:val="left" w:pos="720"/>
        </w:tabs>
        <w:spacing w:line="276" w:lineRule="auto"/>
        <w:divId w:val="1897546568"/>
      </w:pPr>
      <w:r>
        <w:t xml:space="preserve">Dans la liste </w:t>
      </w:r>
      <w:r>
        <w:rPr>
          <w:rStyle w:val="bold"/>
        </w:rPr>
        <w:t>Méthode</w:t>
      </w:r>
      <w:r>
        <w:t xml:space="preserve">, sélectionnez l'option </w:t>
      </w:r>
      <w:r>
        <w:rPr>
          <w:rStyle w:val="bold"/>
        </w:rPr>
        <w:t>Cylindre extrait</w:t>
      </w:r>
      <w:r>
        <w:t>.</w:t>
      </w:r>
    </w:p>
    <w:p w14:paraId="71FF6E7D" w14:textId="77777777" w:rsidR="00B46C59" w:rsidRDefault="00B46C59" w:rsidP="006D2170">
      <w:pPr>
        <w:pStyle w:val="BodyText"/>
        <w:numPr>
          <w:ilvl w:val="0"/>
          <w:numId w:val="161"/>
        </w:numPr>
        <w:tabs>
          <w:tab w:val="left" w:pos="720"/>
        </w:tabs>
        <w:spacing w:line="276" w:lineRule="auto"/>
        <w:divId w:val="1897546568"/>
      </w:pPr>
      <w:r>
        <w:t xml:space="preserve">Dans la zone </w:t>
      </w:r>
      <w:r>
        <w:rPr>
          <w:rStyle w:val="bold"/>
        </w:rPr>
        <w:t>Référence</w:t>
      </w:r>
      <w:r>
        <w:t>, sélectionnez le NDP ou le maillage dont vous voulez extraire le cylindre.</w:t>
      </w:r>
    </w:p>
    <w:p w14:paraId="6F3EABFE" w14:textId="77777777" w:rsidR="00B46C59" w:rsidRDefault="00B46C59" w:rsidP="006D2170">
      <w:pPr>
        <w:pStyle w:val="BodyText"/>
        <w:numPr>
          <w:ilvl w:val="0"/>
          <w:numId w:val="161"/>
        </w:numPr>
        <w:tabs>
          <w:tab w:val="left" w:pos="720"/>
        </w:tabs>
        <w:spacing w:line="276" w:lineRule="auto"/>
        <w:divId w:val="1897546568"/>
      </w:pPr>
      <w:r>
        <w:t xml:space="preserve">Cliquez sur les données ou le modèle CAO pour définir la valeur nominale ou, dans la section </w:t>
      </w:r>
      <w:r>
        <w:rPr>
          <w:rStyle w:val="bold"/>
        </w:rPr>
        <w:t>Point</w:t>
      </w:r>
      <w:r>
        <w:t xml:space="preserve"> de la zone </w:t>
      </w:r>
      <w:r>
        <w:rPr>
          <w:rStyle w:val="bold"/>
        </w:rPr>
        <w:t>Propriétés éléments</w:t>
      </w:r>
      <w:r>
        <w:t xml:space="preserve">, entrez l'emplacement nominal dans les zones </w:t>
      </w:r>
      <w:r>
        <w:rPr>
          <w:rStyle w:val="bold"/>
        </w:rPr>
        <w:t>X</w:t>
      </w:r>
      <w:r>
        <w:t>,</w:t>
      </w:r>
      <w:r>
        <w:rPr>
          <w:rStyle w:val="bold"/>
        </w:rPr>
        <w:t xml:space="preserve"> Y</w:t>
      </w:r>
      <w:r>
        <w:t xml:space="preserve"> et </w:t>
      </w:r>
      <w:r>
        <w:rPr>
          <w:rStyle w:val="bold"/>
        </w:rPr>
        <w:t>Z</w:t>
      </w:r>
      <w:r>
        <w:t>.</w:t>
      </w:r>
    </w:p>
    <w:p w14:paraId="52590F68" w14:textId="77777777" w:rsidR="00B46C59" w:rsidRDefault="00B46C59" w:rsidP="006D2170">
      <w:pPr>
        <w:pStyle w:val="BodyText"/>
        <w:numPr>
          <w:ilvl w:val="0"/>
          <w:numId w:val="161"/>
        </w:numPr>
        <w:tabs>
          <w:tab w:val="left" w:pos="720"/>
        </w:tabs>
        <w:spacing w:line="276" w:lineRule="auto"/>
        <w:divId w:val="1897546568"/>
      </w:pPr>
      <w:r>
        <w:t xml:space="preserve">Dans la section </w:t>
      </w:r>
      <w:r>
        <w:rPr>
          <w:rStyle w:val="bold"/>
        </w:rPr>
        <w:t>Surface</w:t>
      </w:r>
      <w:r>
        <w:t xml:space="preserve"> de la zone </w:t>
      </w:r>
      <w:r>
        <w:rPr>
          <w:rStyle w:val="bold"/>
        </w:rPr>
        <w:t>Propriétés éléments</w:t>
      </w:r>
      <w:r>
        <w:t xml:space="preserve">, définissez le vecteur de surface dans les zones </w:t>
      </w:r>
      <w:r>
        <w:rPr>
          <w:rStyle w:val="bold"/>
        </w:rPr>
        <w:t>I</w:t>
      </w:r>
      <w:r>
        <w:t xml:space="preserve">, </w:t>
      </w:r>
      <w:r>
        <w:rPr>
          <w:rStyle w:val="bold"/>
        </w:rPr>
        <w:t>J</w:t>
      </w:r>
      <w:r>
        <w:t xml:space="preserve"> et </w:t>
      </w:r>
      <w:r>
        <w:rPr>
          <w:rStyle w:val="bold"/>
        </w:rPr>
        <w:t>K</w:t>
      </w:r>
      <w:r>
        <w:t xml:space="preserve">. Dans la section </w:t>
      </w:r>
      <w:r>
        <w:rPr>
          <w:rStyle w:val="bold"/>
        </w:rPr>
        <w:t>Angle</w:t>
      </w:r>
      <w:r>
        <w:t xml:space="preserve">, entrez les valeurs d'angle de vecteur correspondantes. Vous pouvez utiliser la liste </w:t>
      </w:r>
      <w:r>
        <w:rPr>
          <w:rStyle w:val="bold"/>
        </w:rPr>
        <w:t>Type d'épaisseur de matériel</w:t>
      </w:r>
      <w:r>
        <w:t xml:space="preserve"> et la zone </w:t>
      </w:r>
      <w:r>
        <w:rPr>
          <w:rStyle w:val="bold"/>
        </w:rPr>
        <w:t>T</w:t>
      </w:r>
      <w:r>
        <w:t xml:space="preserve"> en dessous pour saisir une valeur d'épaisseur de matériel. Pour des détails, voir la rubrique « Utiliser l'épaisseur » dans cette documentation.</w:t>
      </w:r>
    </w:p>
    <w:p w14:paraId="3DB0E46B" w14:textId="77777777" w:rsidR="00B46C59" w:rsidRDefault="00B46C59" w:rsidP="006D2170">
      <w:pPr>
        <w:pStyle w:val="BodyText"/>
        <w:tabs>
          <w:tab w:val="left" w:pos="720"/>
        </w:tabs>
        <w:spacing w:line="276" w:lineRule="auto"/>
        <w:ind w:left="720"/>
        <w:divId w:val="958296598"/>
      </w:pPr>
      <w:r>
        <w:t>Vous pouvez utiliser ces contrôles pour exécuter les fonctions associées :</w:t>
      </w:r>
    </w:p>
    <w:p w14:paraId="4637BC54" w14:textId="16B5B443" w:rsidR="00B46C59" w:rsidRDefault="00526266" w:rsidP="006D2170">
      <w:pPr>
        <w:pStyle w:val="BodyText"/>
        <w:tabs>
          <w:tab w:val="left" w:pos="1320"/>
        </w:tabs>
        <w:spacing w:line="276" w:lineRule="auto"/>
        <w:ind w:left="1320"/>
        <w:divId w:val="958296598"/>
      </w:pPr>
      <w:r>
        <w:rPr>
          <w:b/>
          <w:bCs/>
          <w:noProof/>
        </w:rPr>
        <w:drawing>
          <wp:inline distT="0" distB="0" distL="0" distR="0" wp14:anchorId="2302F776" wp14:editId="61F1DCEF">
            <wp:extent cx="171450" cy="190500"/>
            <wp:effectExtent l="0" t="0" r="0" b="0"/>
            <wp:docPr id="748344713"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344713" name=""/>
                    <pic:cNvPicPr/>
                  </pic:nvPicPr>
                  <pic:blipFill>
                    <a:blip r:embed="rId3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C59">
        <w:rPr>
          <w:rStyle w:val="bold"/>
        </w:rPr>
        <w:t>Inverser les vecteurs</w:t>
      </w:r>
    </w:p>
    <w:p w14:paraId="6340CC16" w14:textId="7BCE877A" w:rsidR="00B46C59" w:rsidRDefault="00526266" w:rsidP="006D2170">
      <w:pPr>
        <w:pStyle w:val="BodyText"/>
        <w:tabs>
          <w:tab w:val="left" w:pos="1320"/>
        </w:tabs>
        <w:spacing w:line="276" w:lineRule="auto"/>
        <w:ind w:left="1320"/>
        <w:divId w:val="958296598"/>
      </w:pPr>
      <w:r>
        <w:rPr>
          <w:b/>
          <w:bCs/>
          <w:noProof/>
        </w:rPr>
        <w:drawing>
          <wp:inline distT="0" distB="0" distL="0" distR="0" wp14:anchorId="624BBD03" wp14:editId="2083CFFB">
            <wp:extent cx="171450" cy="190500"/>
            <wp:effectExtent l="0" t="0" r="0" b="0"/>
            <wp:docPr id="271978907"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978907" name=""/>
                    <pic:cNvPicPr/>
                  </pic:nvPicPr>
                  <pic:blipFill>
                    <a:blip r:embed="rId3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C59">
        <w:rPr>
          <w:rStyle w:val="bold"/>
        </w:rPr>
        <w:t>Polaire/Cartésien</w:t>
      </w:r>
    </w:p>
    <w:p w14:paraId="47E26592" w14:textId="77777777" w:rsidR="00B46C59" w:rsidRDefault="00B46C59" w:rsidP="006D2170">
      <w:pPr>
        <w:pStyle w:val="BodyText"/>
        <w:tabs>
          <w:tab w:val="left" w:pos="720"/>
        </w:tabs>
        <w:spacing w:line="276" w:lineRule="auto"/>
        <w:ind w:left="720"/>
        <w:divId w:val="958296598"/>
      </w:pPr>
      <w:r>
        <w:t>Pour des détails sur ces contrôles, voir la rubrique appropriée dans la section « Zone de propriétés d'éléments » au chapitre « Création d'éléments automatiques » de la documentation PC-DMIS Core.</w:t>
      </w:r>
    </w:p>
    <w:p w14:paraId="535F7C5D" w14:textId="77777777" w:rsidR="00B46C59" w:rsidRDefault="00B46C59" w:rsidP="006D2170">
      <w:pPr>
        <w:pStyle w:val="BodyText"/>
        <w:numPr>
          <w:ilvl w:val="0"/>
          <w:numId w:val="161"/>
        </w:numPr>
        <w:tabs>
          <w:tab w:val="left" w:pos="720"/>
        </w:tabs>
        <w:spacing w:line="276" w:lineRule="auto"/>
        <w:divId w:val="1897546568"/>
      </w:pPr>
      <w:r>
        <w:t xml:space="preserve">Sélectionnez si le cylindre extrait est un type de cylindre interne ou externe dans la liste </w:t>
      </w:r>
      <w:r>
        <w:rPr>
          <w:rStyle w:val="bold"/>
        </w:rPr>
        <w:t>Int/Ext</w:t>
      </w:r>
      <w:r>
        <w:t>.</w:t>
      </w:r>
    </w:p>
    <w:p w14:paraId="1132CBF6" w14:textId="77777777" w:rsidR="00B46C59" w:rsidRDefault="00B46C59" w:rsidP="006D2170">
      <w:pPr>
        <w:pStyle w:val="BodyText"/>
        <w:numPr>
          <w:ilvl w:val="0"/>
          <w:numId w:val="161"/>
        </w:numPr>
        <w:tabs>
          <w:tab w:val="left" w:pos="720"/>
        </w:tabs>
        <w:spacing w:line="276" w:lineRule="auto"/>
        <w:divId w:val="1897546568"/>
      </w:pPr>
      <w:r>
        <w:t xml:space="preserve">Entrez le diamètre et la longueur du cylindre dans les zones respectives. La valeur </w:t>
      </w:r>
      <w:r>
        <w:rPr>
          <w:rStyle w:val="bold"/>
        </w:rPr>
        <w:t>Diamètre</w:t>
      </w:r>
      <w:r>
        <w:t xml:space="preserve"> définir le diamètre initial du cylindre, et la valeur </w:t>
      </w:r>
      <w:r>
        <w:rPr>
          <w:rStyle w:val="bold"/>
        </w:rPr>
        <w:t>Longueur</w:t>
      </w:r>
      <w:r>
        <w:t xml:space="preserve"> la longueur (hauteur) de l'axe du cylindre. Le paramètre </w:t>
      </w:r>
      <w:r>
        <w:rPr>
          <w:rStyle w:val="bold"/>
        </w:rPr>
        <w:t>Longueur</w:t>
      </w:r>
      <w:r>
        <w:t xml:space="preserve"> est uniquement valide comme valeur nominale. PC-DMIS n'effectue pas de mesure de longueur réelle.</w:t>
      </w:r>
    </w:p>
    <w:p w14:paraId="64C75D7A" w14:textId="77777777" w:rsidR="00B46C59" w:rsidRDefault="00B46C59" w:rsidP="006D2170">
      <w:pPr>
        <w:pStyle w:val="BodyText"/>
        <w:numPr>
          <w:ilvl w:val="0"/>
          <w:numId w:val="161"/>
        </w:numPr>
        <w:tabs>
          <w:tab w:val="left" w:pos="720"/>
        </w:tabs>
        <w:spacing w:line="276" w:lineRule="auto"/>
        <w:divId w:val="1897546568"/>
      </w:pPr>
      <w:r>
        <w:t xml:space="preserve">Entrez la valeur </w:t>
      </w:r>
      <w:r>
        <w:rPr>
          <w:rStyle w:val="bold"/>
        </w:rPr>
        <w:t>Profondeur</w:t>
      </w:r>
      <w:r>
        <w:t>. Ce paramètre détermine l'emplacement du point focal du laser par rapport au diamètre extérieur du cylindre (cylindres extérieurs) ou de l'axe central du cylindre (cylindres intérieurs). Ceci vous permet de contrôler comment les bandes laser tombent sur la surface du cylindre en indiquant à quelle distance le laser doit se trouver de cette surface. Avec une profondeur de 0 (zéro), cet élément est calculé à la hauteur du plan de surface, à l'aide de données se trouvant à la profondeur la plus basse possible par rapport au plan de surface. Avec une profondeur d'une autre valeur, le logiciel effectue le calcul à cette profondeur.</w:t>
      </w:r>
    </w:p>
    <w:p w14:paraId="4F5A0B9A" w14:textId="77777777" w:rsidR="00B46C59" w:rsidRDefault="00B46C59" w:rsidP="006D2170">
      <w:pPr>
        <w:pStyle w:val="BodyText"/>
        <w:numPr>
          <w:ilvl w:val="0"/>
          <w:numId w:val="161"/>
        </w:numPr>
        <w:tabs>
          <w:tab w:val="left" w:pos="720"/>
        </w:tabs>
        <w:spacing w:line="276" w:lineRule="auto"/>
        <w:divId w:val="1897546568"/>
      </w:pPr>
      <w:r>
        <w:t xml:space="preserve">Entrez la valeur </w:t>
      </w:r>
      <w:r>
        <w:rPr>
          <w:rStyle w:val="bold"/>
        </w:rPr>
        <w:t>Décalage du centre</w:t>
      </w:r>
      <w:r>
        <w:t xml:space="preserve">. Cette valeur identifie l'emplacement central où le laser commence à mesurer le cylindre. Si vous n'entrez pas de valeur </w:t>
      </w:r>
      <w:r>
        <w:rPr>
          <w:rStyle w:val="bold"/>
        </w:rPr>
        <w:t>Longueur de recherche</w:t>
      </w:r>
      <w:r>
        <w:t>, cette valeur définit où commence la mesure.</w:t>
      </w:r>
    </w:p>
    <w:p w14:paraId="4C7BFD91" w14:textId="77777777" w:rsidR="00B46C59" w:rsidRDefault="00B46C59" w:rsidP="006D2170">
      <w:pPr>
        <w:pStyle w:val="BodyText"/>
        <w:numPr>
          <w:ilvl w:val="0"/>
          <w:numId w:val="161"/>
        </w:numPr>
        <w:tabs>
          <w:tab w:val="left" w:pos="720"/>
        </w:tabs>
        <w:spacing w:line="276" w:lineRule="auto"/>
        <w:divId w:val="1897546568"/>
      </w:pPr>
      <w:r>
        <w:t xml:space="preserve">Entrez la valeur </w:t>
      </w:r>
      <w:r>
        <w:rPr>
          <w:rStyle w:val="bold"/>
        </w:rPr>
        <w:t>Longueur de recherche</w:t>
      </w:r>
      <w:r>
        <w:t xml:space="preserve">. Cette valeur définit la distance depuis le </w:t>
      </w:r>
      <w:r>
        <w:rPr>
          <w:rStyle w:val="bold"/>
        </w:rPr>
        <w:t>décalage du centre</w:t>
      </w:r>
      <w:r>
        <w:t xml:space="preserve"> que le laser mesure pour le cylindre. Par exemple, si votre valeur </w:t>
      </w:r>
      <w:r>
        <w:rPr>
          <w:rStyle w:val="bold"/>
        </w:rPr>
        <w:t>Décalage du centre</w:t>
      </w:r>
      <w:r>
        <w:t xml:space="preserve"> est zéro et la valeur </w:t>
      </w:r>
      <w:r>
        <w:rPr>
          <w:rStyle w:val="bold"/>
        </w:rPr>
        <w:t>Longueur de la recherche</w:t>
      </w:r>
      <w:r>
        <w:t xml:space="preserve"> est 20, le laser commence à mesurer +20 unités après la valeur </w:t>
      </w:r>
      <w:r>
        <w:rPr>
          <w:rStyle w:val="bold"/>
        </w:rPr>
        <w:t>Décalage du centre</w:t>
      </w:r>
      <w:r>
        <w:t>.</w:t>
      </w:r>
    </w:p>
    <w:p w14:paraId="4BBB8FB9" w14:textId="77777777" w:rsidR="00B46C59" w:rsidRDefault="00B46C59">
      <w:pPr>
        <w:pStyle w:val="BodyText"/>
        <w:ind w:left="600"/>
        <w:divId w:val="1897546568"/>
      </w:pPr>
      <w:r>
        <w:t>PC-DMIS trace la zone d'extraction et la centre autour du point d'emplacement XYZ. Cette zone détermine la zone que PC-DMIS utilise pour le cylindre extrait. Le cylindre jaune est la surface. Le cylindre jaune est aussi la zone horizontale et le cylindre vert la zone verticale. Les points orange sont les points candidats que l'extraction prend en compte.</w:t>
      </w:r>
    </w:p>
    <w:p w14:paraId="75858332" w14:textId="10DDDFCE" w:rsidR="00B46C59" w:rsidRDefault="00526266">
      <w:pPr>
        <w:pStyle w:val="figure"/>
        <w:keepNext/>
        <w:spacing w:before="60" w:after="225" w:afterAutospacing="0"/>
        <w:ind w:left="600"/>
        <w:divId w:val="18975465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93B01D" wp14:editId="1CF8D3B1">
            <wp:extent cx="3333750" cy="3105150"/>
            <wp:effectExtent l="0" t="0" r="0" b="0"/>
            <wp:docPr id="29921317"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21317" name=""/>
                    <pic:cNvPicPr/>
                  </pic:nvPicPr>
                  <pic:blipFill>
                    <a:blip r:embed="rId134">
                      <a:extLst>
                        <a:ext uri="{28A0092B-C50C-407E-A947-70E740481C1C}">
                          <a14:useLocalDpi xmlns:a14="http://schemas.microsoft.com/office/drawing/2010/main" val="0"/>
                        </a:ext>
                      </a:extLst>
                    </a:blip>
                    <a:stretch>
                      <a:fillRect/>
                    </a:stretch>
                  </pic:blipFill>
                  <pic:spPr>
                    <a:xfrm>
                      <a:off x="0" y="0"/>
                      <a:ext cx="3333750" cy="3105150"/>
                    </a:xfrm>
                    <a:prstGeom prst="rect">
                      <a:avLst/>
                    </a:prstGeom>
                  </pic:spPr>
                </pic:pic>
              </a:graphicData>
            </a:graphic>
          </wp:inline>
        </w:drawing>
      </w:r>
    </w:p>
    <w:p w14:paraId="1E0710F3" w14:textId="77777777" w:rsidR="00B46C59" w:rsidRDefault="00B46C59">
      <w:pPr>
        <w:pStyle w:val="Caption1"/>
        <w:ind w:left="600"/>
        <w:divId w:val="1897546568"/>
      </w:pPr>
      <w:r>
        <w:t>Exemple d'un cylindre extrait construit montrant les points candidats</w:t>
      </w:r>
    </w:p>
    <w:p w14:paraId="1021F074" w14:textId="77777777" w:rsidR="00B46C59" w:rsidRDefault="00B46C59" w:rsidP="006D2170">
      <w:pPr>
        <w:pStyle w:val="BodyText"/>
        <w:numPr>
          <w:ilvl w:val="0"/>
          <w:numId w:val="162"/>
        </w:numPr>
        <w:tabs>
          <w:tab w:val="left" w:pos="720"/>
        </w:tabs>
        <w:spacing w:line="276" w:lineRule="auto"/>
        <w:divId w:val="1897546568"/>
      </w:pPr>
      <w:r>
        <w:t xml:space="preserve">Les zones </w:t>
      </w:r>
      <w:r>
        <w:rPr>
          <w:rStyle w:val="bold"/>
        </w:rPr>
        <w:t>Angle de début</w:t>
      </w:r>
      <w:r>
        <w:t xml:space="preserve"> et </w:t>
      </w:r>
      <w:r>
        <w:rPr>
          <w:rStyle w:val="bold"/>
        </w:rPr>
        <w:t>Angle de fin</w:t>
      </w:r>
      <w:r>
        <w:t xml:space="preserve"> vous permettent de changer les angles de début et de fin par défaut de l'élément. Pour des détails sur ces zones, voir la rubrique « Angles de début et de fin » dans cette documentation.</w:t>
      </w:r>
    </w:p>
    <w:p w14:paraId="01125222" w14:textId="77777777" w:rsidR="00B46C59" w:rsidRDefault="00B46C59" w:rsidP="006D2170">
      <w:pPr>
        <w:pStyle w:val="BodyText"/>
        <w:numPr>
          <w:ilvl w:val="0"/>
          <w:numId w:val="162"/>
        </w:numPr>
        <w:tabs>
          <w:tab w:val="left" w:pos="720"/>
        </w:tabs>
        <w:spacing w:line="276" w:lineRule="auto"/>
        <w:divId w:val="1897546568"/>
      </w:pPr>
      <w:r>
        <w:t xml:space="preserve">Vous pouvez utiliser la liste </w:t>
      </w:r>
      <w:r>
        <w:rPr>
          <w:rStyle w:val="bold"/>
        </w:rPr>
        <w:t>Direction</w:t>
      </w:r>
      <w:r>
        <w:t xml:space="preserve"> pour indiquer la direction dans laquelle PC-DMIS prend les palpages. Pour des détails, voir « Liste de direction » dans cette documentation.</w:t>
      </w:r>
    </w:p>
    <w:p w14:paraId="36E59A79" w14:textId="77777777" w:rsidR="00B46C59" w:rsidRDefault="00B46C59" w:rsidP="006D2170">
      <w:pPr>
        <w:pStyle w:val="BodyText"/>
        <w:numPr>
          <w:ilvl w:val="0"/>
          <w:numId w:val="162"/>
        </w:numPr>
        <w:tabs>
          <w:tab w:val="left" w:pos="720"/>
        </w:tabs>
        <w:spacing w:line="276" w:lineRule="auto"/>
        <w:divId w:val="1897546568"/>
      </w:pPr>
      <w:r>
        <w:t xml:space="preserve">Dans la zone </w:t>
      </w:r>
      <w:r>
        <w:rPr>
          <w:rStyle w:val="bold"/>
        </w:rPr>
        <w:t>Coupe basée sur l'élément</w:t>
      </w:r>
      <w:r>
        <w:t xml:space="preserve">, définissez les valeurs </w:t>
      </w:r>
      <w:r>
        <w:rPr>
          <w:rStyle w:val="bold"/>
        </w:rPr>
        <w:t>Horizontal</w:t>
      </w:r>
      <w:r>
        <w:t xml:space="preserve">, </w:t>
      </w:r>
      <w:r>
        <w:rPr>
          <w:rStyle w:val="bold"/>
        </w:rPr>
        <w:t>Vertical Haut/Bas</w:t>
      </w:r>
      <w:r>
        <w:t xml:space="preserve"> et </w:t>
      </w:r>
      <w:r>
        <w:rPr>
          <w:rStyle w:val="bold"/>
        </w:rPr>
        <w:t>Vertical</w:t>
      </w:r>
      <w:r>
        <w:t>. Ces valeurs définissent les dimensions pour la zone d'extraction verte. Prenez en compte la variabilité de la pièce lorsque vous déterminez la zone d'extraction.</w:t>
      </w:r>
    </w:p>
    <w:p w14:paraId="2163EFAC" w14:textId="77777777" w:rsidR="00B46C59" w:rsidRDefault="00B46C59">
      <w:pPr>
        <w:pStyle w:val="BodyText"/>
        <w:ind w:left="600"/>
        <w:divId w:val="1897546568"/>
      </w:pPr>
      <w:r>
        <w:t xml:space="preserve">Vous pouvez aussi placer des données dans une limite de décalage autour de tous les éléments CAO sur une surface à l'aide de l'option </w:t>
      </w:r>
      <w:r>
        <w:rPr>
          <w:rStyle w:val="bold"/>
        </w:rPr>
        <w:t>Décalage CAO</w:t>
      </w:r>
      <w:r>
        <w:t xml:space="preserve">. Cette opération est qualifiée de </w:t>
      </w:r>
      <w:r>
        <w:rPr>
          <w:rStyle w:val="italic"/>
        </w:rPr>
        <w:t>ségrégation CAO</w:t>
      </w:r>
      <w:r>
        <w:t>. Pour des détails, voir la section « Décalage CAO » dans la rubrique « Paramètres de coupe selon l'élément » de la documentation PC-DMIS Laser.</w:t>
      </w:r>
    </w:p>
    <w:p w14:paraId="11EE6504" w14:textId="77777777" w:rsidR="00B46C59" w:rsidRDefault="00B46C59" w:rsidP="006D2170">
      <w:pPr>
        <w:pStyle w:val="BodyText"/>
        <w:numPr>
          <w:ilvl w:val="0"/>
          <w:numId w:val="163"/>
        </w:numPr>
        <w:tabs>
          <w:tab w:val="left" w:pos="720"/>
        </w:tabs>
        <w:spacing w:line="276" w:lineRule="auto"/>
        <w:divId w:val="1897546568"/>
      </w:pPr>
      <w:r>
        <w:t xml:space="preserve">Pour définir les décalages d'anneau, cochez la case </w:t>
      </w:r>
      <w:r>
        <w:rPr>
          <w:rStyle w:val="bold"/>
        </w:rPr>
        <w:t>Anneau</w:t>
      </w:r>
      <w:r>
        <w:t xml:space="preserve"> et entrez les valeurs </w:t>
      </w:r>
      <w:r>
        <w:rPr>
          <w:rStyle w:val="bold"/>
        </w:rPr>
        <w:t>Décalage intérieur</w:t>
      </w:r>
      <w:r>
        <w:t xml:space="preserve"> et </w:t>
      </w:r>
      <w:r>
        <w:rPr>
          <w:rStyle w:val="bold"/>
        </w:rPr>
        <w:t>Décalage extérieur</w:t>
      </w:r>
      <w:r>
        <w:t xml:space="preserve">. Cochez la case </w:t>
      </w:r>
      <w:r>
        <w:rPr>
          <w:rStyle w:val="bold"/>
        </w:rPr>
        <w:t>Axe contraint</w:t>
      </w:r>
      <w:r>
        <w:t xml:space="preserve"> pour contraindre le cylindre au vecteur du plan l'entourant. Pour des détails sur le fonctionnement de l'option </w:t>
      </w:r>
      <w:r>
        <w:rPr>
          <w:rStyle w:val="bold"/>
        </w:rPr>
        <w:t>Anneau</w:t>
      </w:r>
      <w:r>
        <w:t>, voir la rubrique « Paramètres d'anneau » dans la documentation de PC-DMIS Laser.</w:t>
      </w:r>
    </w:p>
    <w:p w14:paraId="01A60188" w14:textId="77777777" w:rsidR="00B46C59" w:rsidRDefault="00B46C59" w:rsidP="006D2170">
      <w:pPr>
        <w:pStyle w:val="BodyText"/>
        <w:numPr>
          <w:ilvl w:val="0"/>
          <w:numId w:val="163"/>
        </w:numPr>
        <w:tabs>
          <w:tab w:val="left" w:pos="720"/>
        </w:tabs>
        <w:spacing w:line="276" w:lineRule="auto"/>
        <w:divId w:val="1897546568"/>
      </w:pPr>
      <w:r>
        <w:t xml:space="preserve">Si vous voulez filtrer des points de déviations, dans la zone </w:t>
      </w:r>
      <w:r>
        <w:rPr>
          <w:rStyle w:val="bold"/>
        </w:rPr>
        <w:t>Filtres</w:t>
      </w:r>
      <w:r>
        <w:t xml:space="preserve">, cochez la case </w:t>
      </w:r>
      <w:r>
        <w:rPr>
          <w:rStyle w:val="bold"/>
        </w:rPr>
        <w:t>Supprimer déviations</w:t>
      </w:r>
      <w:r>
        <w:t xml:space="preserve"> et définissez </w:t>
      </w:r>
      <w:r>
        <w:rPr>
          <w:rStyle w:val="bold"/>
        </w:rPr>
        <w:t>Multiple écart type</w:t>
      </w:r>
      <w:r>
        <w:t xml:space="preserve"> pour identifier les points que PC-DMIS exclut comme déviations.</w:t>
      </w:r>
    </w:p>
    <w:p w14:paraId="58955EED" w14:textId="77777777" w:rsidR="00B46C59" w:rsidRDefault="00B46C59" w:rsidP="006D2170">
      <w:pPr>
        <w:pStyle w:val="BodyText"/>
        <w:numPr>
          <w:ilvl w:val="0"/>
          <w:numId w:val="163"/>
        </w:numPr>
        <w:tabs>
          <w:tab w:val="left" w:pos="720"/>
        </w:tabs>
        <w:spacing w:line="276" w:lineRule="auto"/>
        <w:divId w:val="1712999415"/>
      </w:pPr>
      <w:r>
        <w:t xml:space="preserve">Si vous voulez filtrer des points en dehors d'un angle d'incidence maximum, dans la zone </w:t>
      </w:r>
      <w:r>
        <w:rPr>
          <w:rStyle w:val="bold"/>
        </w:rPr>
        <w:t>Filtres</w:t>
      </w:r>
      <w:r>
        <w:t xml:space="preserve">, cochez la case </w:t>
      </w:r>
      <w:r>
        <w:rPr>
          <w:rStyle w:val="bold"/>
        </w:rPr>
        <w:t>Supprimer les points avec des normales en dehors</w:t>
      </w:r>
      <w:r>
        <w:t xml:space="preserve"> et entrez la valeur dans la zone </w:t>
      </w:r>
      <w:r>
        <w:rPr>
          <w:rStyle w:val="bold"/>
        </w:rPr>
        <w:t>Angle</w:t>
      </w:r>
      <w:r>
        <w:t xml:space="preserve"> (Angle d'incidence max).</w:t>
      </w:r>
    </w:p>
    <w:p w14:paraId="75677D7E" w14:textId="77777777" w:rsidR="00B46C59" w:rsidRDefault="00B46C59" w:rsidP="006D2170">
      <w:pPr>
        <w:pStyle w:val="note-para"/>
        <w:shd w:val="clear" w:color="auto" w:fill="EEEEEE"/>
        <w:tabs>
          <w:tab w:val="left" w:pos="720"/>
        </w:tabs>
        <w:spacing w:line="276" w:lineRule="auto"/>
        <w:ind w:left="720"/>
        <w:divId w:val="2127701404"/>
      </w:pPr>
      <w:r>
        <w:t>Le filtre Angle d'incidence max a d'abord été conçu pour comparer la direction d'incidence du laser (qui correspond à peu près à l'orientation du capteur laser) à la normale estimée des points isolés. Pour les éléments 3D laser (cônes, cylindres, plans, sphère et points de surface laser, et cônes, cylindres plans, sphères et points de surface extraits construits), le filtre compare désormais la normale estimée du point de nuage de points à la normale nominale de l'élément, ce qui améliore grandement les résultats. Les éléments laser 2D restent inchangés avec la méthode de filtre d'angle d'incidence héritée.</w:t>
      </w:r>
    </w:p>
    <w:p w14:paraId="1E463673" w14:textId="77777777" w:rsidR="00B46C59" w:rsidRDefault="00B46C59" w:rsidP="006D2170">
      <w:pPr>
        <w:pStyle w:val="note-para"/>
        <w:shd w:val="clear" w:color="auto" w:fill="EEEEEE"/>
        <w:tabs>
          <w:tab w:val="left" w:pos="720"/>
        </w:tabs>
        <w:spacing w:line="276" w:lineRule="auto"/>
        <w:ind w:left="720"/>
        <w:divId w:val="2127701404"/>
      </w:pPr>
      <w:r>
        <w:t xml:space="preserve">Pour des détails sur la zone </w:t>
      </w:r>
      <w:r>
        <w:rPr>
          <w:rStyle w:val="bold"/>
        </w:rPr>
        <w:t>Filtres</w:t>
      </w:r>
      <w:r>
        <w:t>, voir la rubrique « Filtres » dans la documentation PC-DMIS Laser.</w:t>
      </w:r>
    </w:p>
    <w:p w14:paraId="06A38E02" w14:textId="77777777" w:rsidR="00B46C59" w:rsidRDefault="00B46C59" w:rsidP="006D2170">
      <w:pPr>
        <w:pStyle w:val="BodyText"/>
        <w:numPr>
          <w:ilvl w:val="0"/>
          <w:numId w:val="163"/>
        </w:numPr>
        <w:tabs>
          <w:tab w:val="left" w:pos="720"/>
        </w:tabs>
        <w:spacing w:line="276" w:lineRule="auto"/>
        <w:divId w:val="1354184380"/>
      </w:pPr>
      <w:r>
        <w:t xml:space="preserve">Dans la section </w:t>
      </w:r>
      <w:r>
        <w:rPr>
          <w:rStyle w:val="bold"/>
        </w:rPr>
        <w:t>Visualisation</w:t>
      </w:r>
      <w:r>
        <w:t>, PC-DMIS fournit ces options pour exécuter la fonction décrite :</w:t>
      </w:r>
    </w:p>
    <w:p w14:paraId="4B8B86FE" w14:textId="35936881" w:rsidR="00B46C59" w:rsidRDefault="00526266" w:rsidP="006D2170">
      <w:pPr>
        <w:pStyle w:val="BodyText"/>
        <w:tabs>
          <w:tab w:val="left" w:pos="1320"/>
        </w:tabs>
        <w:spacing w:line="276" w:lineRule="auto"/>
        <w:ind w:left="1320"/>
        <w:divId w:val="1354184380"/>
      </w:pPr>
      <w:r>
        <w:rPr>
          <w:noProof/>
        </w:rPr>
        <w:drawing>
          <wp:inline distT="0" distB="0" distL="0" distR="0" wp14:anchorId="6F4304D9" wp14:editId="03C4F263">
            <wp:extent cx="190500" cy="209550"/>
            <wp:effectExtent l="0" t="0" r="0" b="0"/>
            <wp:docPr id="158493247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932473" name=""/>
                    <pic:cNvPicPr/>
                  </pic:nvPicPr>
                  <pic:blipFill>
                    <a:blip r:embed="rId36">
                      <a:extLst>
                        <a:ext uri="{28A0092B-C50C-407E-A947-70E740481C1C}">
                          <a14:useLocalDpi xmlns:a14="http://schemas.microsoft.com/office/drawing/2010/main" val="0"/>
                        </a:ext>
                      </a:extLst>
                    </a:blip>
                    <a:stretch>
                      <a:fillRect/>
                    </a:stretch>
                  </pic:blipFill>
                  <pic:spPr>
                    <a:xfrm>
                      <a:off x="0" y="0"/>
                      <a:ext cx="190500" cy="209550"/>
                    </a:xfrm>
                    <a:prstGeom prst="rect">
                      <a:avLst/>
                    </a:prstGeom>
                  </pic:spPr>
                </pic:pic>
              </a:graphicData>
            </a:graphic>
          </wp:inline>
        </w:drawing>
      </w:r>
      <w:r w:rsidR="00B46C59">
        <w:rPr>
          <w:rStyle w:val="bold"/>
        </w:rPr>
        <w:t>Outils visualisation On/Off</w:t>
      </w:r>
      <w:r w:rsidR="00B46C59">
        <w:t xml:space="preserve"> - Ce bouton bascule l'affichage des outils de visualisation en couleur. Pour plus d'informations, voir « Présentation des outils de visualisation ».</w:t>
      </w:r>
    </w:p>
    <w:p w14:paraId="42C694D1" w14:textId="3DE1EAEA" w:rsidR="00B46C59" w:rsidRDefault="00526266" w:rsidP="006D2170">
      <w:pPr>
        <w:pStyle w:val="BodyText"/>
        <w:tabs>
          <w:tab w:val="left" w:pos="1320"/>
        </w:tabs>
        <w:spacing w:line="276" w:lineRule="auto"/>
        <w:ind w:left="1320"/>
        <w:divId w:val="1354184380"/>
      </w:pPr>
      <w:r>
        <w:rPr>
          <w:noProof/>
        </w:rPr>
        <w:drawing>
          <wp:inline distT="0" distB="0" distL="0" distR="0" wp14:anchorId="24DC0748" wp14:editId="48D8BD45">
            <wp:extent cx="171450" cy="190500"/>
            <wp:effectExtent l="0" t="0" r="0" b="0"/>
            <wp:docPr id="32973037"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73037" name=""/>
                    <pic:cNvPicPr/>
                  </pic:nvPicPr>
                  <pic:blipFill>
                    <a:blip r:embed="rId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C59">
        <w:rPr>
          <w:rStyle w:val="bold"/>
        </w:rPr>
        <w:t>Afficher/masquer points isolés</w:t>
      </w:r>
      <w:r w:rsidR="00B46C59">
        <w:t xml:space="preserve"> - Ce bouton bascule l'affichage des points que le logiciel transmet au moteur de l'extracteur d'éléments en fonction des réglages en cours.</w:t>
      </w:r>
    </w:p>
    <w:p w14:paraId="5747E7E5" w14:textId="5CF85383" w:rsidR="00B46C59" w:rsidRDefault="00526266" w:rsidP="006D2170">
      <w:pPr>
        <w:pStyle w:val="BodyText"/>
        <w:tabs>
          <w:tab w:val="left" w:pos="1320"/>
        </w:tabs>
        <w:spacing w:line="276" w:lineRule="auto"/>
        <w:ind w:left="1320"/>
        <w:divId w:val="1354184380"/>
      </w:pPr>
      <w:r>
        <w:rPr>
          <w:noProof/>
        </w:rPr>
        <w:drawing>
          <wp:inline distT="0" distB="0" distL="0" distR="0" wp14:anchorId="64B6DB28" wp14:editId="4A9BFAFB">
            <wp:extent cx="171450" cy="190500"/>
            <wp:effectExtent l="0" t="0" r="0" b="0"/>
            <wp:docPr id="275025628"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025628" name=""/>
                    <pic:cNvPicPr/>
                  </pic:nvPicPr>
                  <pic:blipFill>
                    <a:blip r:embed="rId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C59">
        <w:rPr>
          <w:rStyle w:val="bold"/>
        </w:rPr>
        <w:t>Afficher/Masquer les points mesurés</w:t>
      </w:r>
      <w:r w:rsidR="00B46C59">
        <w:t xml:space="preserve"> - Ce bouton bascule l'affichage des points mesurés. Il reste grisé jusqu'à ce que vous cliquiez sur </w:t>
      </w:r>
      <w:r w:rsidR="00B46C59">
        <w:rPr>
          <w:rStyle w:val="bold"/>
        </w:rPr>
        <w:t>Tester</w:t>
      </w:r>
      <w:r w:rsidR="00B46C59">
        <w:t xml:space="preserve"> ou </w:t>
      </w:r>
      <w:r w:rsidR="00B46C59">
        <w:rPr>
          <w:rStyle w:val="bold"/>
        </w:rPr>
        <w:t>Créer</w:t>
      </w:r>
      <w:r w:rsidR="00B46C59">
        <w:t>. Pour plus d'informations, voir la rubrique « Affichage des points mesurés » dans la documentation PC-DMIS Core.</w:t>
      </w:r>
    </w:p>
    <w:p w14:paraId="7C983173" w14:textId="0A00E813" w:rsidR="00B46C59" w:rsidRDefault="00526266" w:rsidP="006D2170">
      <w:pPr>
        <w:pStyle w:val="BodyText"/>
        <w:tabs>
          <w:tab w:val="left" w:pos="1320"/>
        </w:tabs>
        <w:spacing w:line="276" w:lineRule="auto"/>
        <w:ind w:left="1320"/>
        <w:divId w:val="1354184380"/>
      </w:pPr>
      <w:r>
        <w:rPr>
          <w:noProof/>
        </w:rPr>
        <w:drawing>
          <wp:inline distT="0" distB="0" distL="0" distR="0" wp14:anchorId="65C1351A" wp14:editId="44E11574">
            <wp:extent cx="1713865" cy="571289"/>
            <wp:effectExtent l="0" t="0" r="635" b="635"/>
            <wp:docPr id="1619360157"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360157"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r w:rsidR="00B46C59">
        <w:t xml:space="preserve">- La zone </w:t>
      </w:r>
      <w:r w:rsidR="00B46C59">
        <w:rPr>
          <w:rStyle w:val="bold"/>
        </w:rPr>
        <w:t>Analyse</w:t>
      </w:r>
      <w:r w:rsidR="00B46C59">
        <w:t xml:space="preserve"> vous permet de déterminer comment chaque palpage/point mesuré est affiché. Pour plus d'informations, voir la rubrique « Zone Analyse » dans la documentation PC-DMIS Core.</w:t>
      </w:r>
    </w:p>
    <w:p w14:paraId="75AE133E" w14:textId="77777777" w:rsidR="00B46C59" w:rsidRDefault="00B46C59" w:rsidP="006D2170">
      <w:pPr>
        <w:pStyle w:val="BodyText"/>
        <w:numPr>
          <w:ilvl w:val="0"/>
          <w:numId w:val="163"/>
        </w:numPr>
        <w:tabs>
          <w:tab w:val="left" w:pos="720"/>
        </w:tabs>
        <w:spacing w:line="276" w:lineRule="auto"/>
        <w:divId w:val="1483623212"/>
      </w:pPr>
      <w:r>
        <w:t xml:space="preserve">Cliquez sur le bouton </w:t>
      </w:r>
      <w:r>
        <w:rPr>
          <w:rStyle w:val="bold"/>
        </w:rPr>
        <w:t>Tester</w:t>
      </w:r>
      <w:r>
        <w:t xml:space="preserve"> pour tester la création d'un élément et afficher l'aperçu de ses données dimensionnelles avant de le créer. PC-DMIS fait une mesure avec les paramètres actuels. Vous pouvez changer les paramètres et cliquer sur </w:t>
      </w:r>
      <w:r>
        <w:rPr>
          <w:rStyle w:val="bold"/>
        </w:rPr>
        <w:t>Tester</w:t>
      </w:r>
      <w:r>
        <w:t xml:space="preserve"> à plusieurs reprises jusqu'à obtenir une mesure acceptable. Puis, lorsque vous cliquez sur </w:t>
      </w:r>
      <w:r>
        <w:rPr>
          <w:rStyle w:val="bold"/>
        </w:rPr>
        <w:t>Créer</w:t>
      </w:r>
      <w:r>
        <w:t>, le logiciel transforme l'élément temporaire en élément perpendiculaire dans la routine de mesure.</w:t>
      </w:r>
    </w:p>
    <w:p w14:paraId="32252524" w14:textId="77777777" w:rsidR="00B46C59" w:rsidRDefault="00B46C59" w:rsidP="006D2170">
      <w:pPr>
        <w:pStyle w:val="BodyText"/>
        <w:numPr>
          <w:ilvl w:val="0"/>
          <w:numId w:val="163"/>
        </w:numPr>
        <w:tabs>
          <w:tab w:val="left" w:pos="720"/>
        </w:tabs>
        <w:spacing w:line="276" w:lineRule="auto"/>
        <w:divId w:val="102045253"/>
      </w:pPr>
      <w:r>
        <w:t xml:space="preserve">Cliquez sur le bouton </w:t>
      </w:r>
      <w:r>
        <w:rPr>
          <w:rStyle w:val="bold"/>
        </w:rPr>
        <w:t>Créer</w:t>
      </w:r>
      <w:r>
        <w:t>. En fonction des paramètres indiqués dans la boîte de dialogue, PC-DMIS effectue une analyse des points candidats et renvoie (ou extrait) chaque point mesuré pour les projeter sur la surface.</w:t>
      </w:r>
    </w:p>
    <w:p w14:paraId="560E940B" w14:textId="77777777" w:rsidR="00B46C59" w:rsidRDefault="00B46C59" w:rsidP="006D2170">
      <w:pPr>
        <w:pStyle w:val="BodyText"/>
        <w:tabs>
          <w:tab w:val="left" w:pos="720"/>
        </w:tabs>
        <w:spacing w:line="276" w:lineRule="auto"/>
        <w:ind w:left="720"/>
        <w:divId w:val="1574469579"/>
      </w:pPr>
      <w:r>
        <w:t>PC-DMIS crée la commande dans la fenêtre de modification :</w:t>
      </w:r>
    </w:p>
    <w:p w14:paraId="08524C28" w14:textId="77777777" w:rsidR="00B46C59" w:rsidRDefault="00B46C59" w:rsidP="006D2170">
      <w:pPr>
        <w:pStyle w:val="code-para"/>
        <w:shd w:val="clear" w:color="auto" w:fill="EEEEEE"/>
        <w:tabs>
          <w:tab w:val="left" w:pos="1320"/>
        </w:tabs>
        <w:spacing w:line="276" w:lineRule="auto"/>
        <w:ind w:left="1320"/>
        <w:divId w:val="902104951"/>
      </w:pPr>
      <w:r>
        <w:t>CYL1=FEAT/CYLINDER,CARTESIAN,IN</w:t>
      </w:r>
    </w:p>
    <w:p w14:paraId="58404C0F" w14:textId="77777777" w:rsidR="00B46C59" w:rsidRDefault="00B46C59" w:rsidP="006D2170">
      <w:pPr>
        <w:pStyle w:val="code-para"/>
        <w:shd w:val="clear" w:color="auto" w:fill="EEEEEE"/>
        <w:tabs>
          <w:tab w:val="left" w:pos="1920"/>
        </w:tabs>
        <w:spacing w:line="276" w:lineRule="auto"/>
        <w:ind w:left="1920"/>
        <w:divId w:val="902104951"/>
      </w:pPr>
      <w:r>
        <w:t>THEO/&lt;40,30,0&gt;,&lt;0,0,-1&gt;,30,-10</w:t>
      </w:r>
    </w:p>
    <w:p w14:paraId="35B2B7C3" w14:textId="77777777" w:rsidR="00B46C59" w:rsidRDefault="00B46C59" w:rsidP="006D2170">
      <w:pPr>
        <w:pStyle w:val="code-para"/>
        <w:shd w:val="clear" w:color="auto" w:fill="EEEEEE"/>
        <w:tabs>
          <w:tab w:val="left" w:pos="1920"/>
        </w:tabs>
        <w:spacing w:line="276" w:lineRule="auto"/>
        <w:ind w:left="1920"/>
        <w:divId w:val="902104951"/>
      </w:pPr>
      <w:r>
        <w:t>ACTL/&lt;39.964,30.083,-0.017&gt;,&lt;0.2861179,-0.068509,-0.9557422&gt;,33.876,-10</w:t>
      </w:r>
    </w:p>
    <w:p w14:paraId="2440854A" w14:textId="77777777" w:rsidR="00B46C59" w:rsidRDefault="00B46C59" w:rsidP="006D2170">
      <w:pPr>
        <w:pStyle w:val="code-para"/>
        <w:shd w:val="clear" w:color="auto" w:fill="EEEEEE"/>
        <w:tabs>
          <w:tab w:val="left" w:pos="1920"/>
        </w:tabs>
        <w:spacing w:line="276" w:lineRule="auto"/>
        <w:ind w:left="1920"/>
        <w:divId w:val="902104951"/>
      </w:pPr>
      <w:r>
        <w:t>ANGLE VEC=&lt;-1,0,0&gt;</w:t>
      </w:r>
    </w:p>
    <w:p w14:paraId="5A462C5E" w14:textId="77777777" w:rsidR="00B46C59" w:rsidRDefault="00B46C59" w:rsidP="006D2170">
      <w:pPr>
        <w:pStyle w:val="code-para"/>
        <w:shd w:val="clear" w:color="auto" w:fill="EEEEEE"/>
        <w:tabs>
          <w:tab w:val="left" w:pos="1920"/>
        </w:tabs>
        <w:spacing w:line="276" w:lineRule="auto"/>
        <w:ind w:left="1920"/>
        <w:divId w:val="902104951"/>
      </w:pPr>
      <w:r>
        <w:t>PROFONDEUR=15</w:t>
      </w:r>
    </w:p>
    <w:p w14:paraId="5120ECBC" w14:textId="77777777" w:rsidR="00B46C59" w:rsidRDefault="00B46C59" w:rsidP="006D2170">
      <w:pPr>
        <w:pStyle w:val="code-para"/>
        <w:shd w:val="clear" w:color="auto" w:fill="EEEEEE"/>
        <w:tabs>
          <w:tab w:val="left" w:pos="1920"/>
        </w:tabs>
        <w:spacing w:line="276" w:lineRule="auto"/>
        <w:ind w:left="1920"/>
        <w:divId w:val="902104951"/>
      </w:pPr>
      <w:r>
        <w:t>DÉCALAGE CENTRE=2</w:t>
      </w:r>
    </w:p>
    <w:p w14:paraId="7726D949" w14:textId="77777777" w:rsidR="00B46C59" w:rsidRDefault="00B46C59" w:rsidP="006D2170">
      <w:pPr>
        <w:pStyle w:val="code-para"/>
        <w:shd w:val="clear" w:color="auto" w:fill="EEEEEE"/>
        <w:tabs>
          <w:tab w:val="left" w:pos="1920"/>
        </w:tabs>
        <w:spacing w:line="276" w:lineRule="auto"/>
        <w:ind w:left="1920"/>
        <w:divId w:val="902104951"/>
      </w:pPr>
      <w:r>
        <w:t>SEARCH LENGTH=5</w:t>
      </w:r>
    </w:p>
    <w:p w14:paraId="286AC26D" w14:textId="77777777" w:rsidR="00B46C59" w:rsidRDefault="00B46C59" w:rsidP="006D2170">
      <w:pPr>
        <w:pStyle w:val="code-para"/>
        <w:shd w:val="clear" w:color="auto" w:fill="EEEEEE"/>
        <w:tabs>
          <w:tab w:val="left" w:pos="1920"/>
        </w:tabs>
        <w:spacing w:line="276" w:lineRule="auto"/>
        <w:ind w:left="1920"/>
        <w:divId w:val="902104951"/>
      </w:pPr>
      <w:r>
        <w:t>START ANG=0,END ANG=360</w:t>
      </w:r>
    </w:p>
    <w:p w14:paraId="22B1A1A5" w14:textId="77777777" w:rsidR="00B46C59" w:rsidRDefault="00B46C59" w:rsidP="006D2170">
      <w:pPr>
        <w:pStyle w:val="code-para"/>
        <w:shd w:val="clear" w:color="auto" w:fill="EEEEEE"/>
        <w:tabs>
          <w:tab w:val="left" w:pos="1920"/>
        </w:tabs>
        <w:spacing w:line="276" w:lineRule="auto"/>
        <w:ind w:left="1920"/>
        <w:divId w:val="902104951"/>
      </w:pPr>
      <w:r>
        <w:t>DIRECTION=CCW</w:t>
      </w:r>
    </w:p>
    <w:p w14:paraId="13930CD0" w14:textId="77777777" w:rsidR="00B46C59" w:rsidRDefault="00B46C59" w:rsidP="006D2170">
      <w:pPr>
        <w:pStyle w:val="code-para"/>
        <w:shd w:val="clear" w:color="auto" w:fill="EEEEEE"/>
        <w:tabs>
          <w:tab w:val="left" w:pos="1920"/>
        </w:tabs>
        <w:spacing w:line="276" w:lineRule="auto"/>
        <w:ind w:left="1920"/>
        <w:divId w:val="902104951"/>
      </w:pPr>
      <w:r>
        <w:t>THEO_THICKNESS,0</w:t>
      </w:r>
    </w:p>
    <w:p w14:paraId="0B5F4130" w14:textId="77777777" w:rsidR="00B46C59" w:rsidRDefault="00B46C59" w:rsidP="006D2170">
      <w:pPr>
        <w:pStyle w:val="code-para"/>
        <w:shd w:val="clear" w:color="auto" w:fill="EEEEEE"/>
        <w:tabs>
          <w:tab w:val="left" w:pos="1920"/>
        </w:tabs>
        <w:spacing w:line="276" w:lineRule="auto"/>
        <w:ind w:left="1920"/>
        <w:divId w:val="902104951"/>
      </w:pPr>
      <w:r>
        <w:t>HORIZONTAL CLIPPING=5,VERTICAL CLIPPING=10</w:t>
      </w:r>
    </w:p>
    <w:p w14:paraId="605475B3" w14:textId="77777777" w:rsidR="00B46C59" w:rsidRDefault="00B46C59" w:rsidP="006D2170">
      <w:pPr>
        <w:pStyle w:val="code-para"/>
        <w:shd w:val="clear" w:color="auto" w:fill="EEEEEE"/>
        <w:tabs>
          <w:tab w:val="left" w:pos="1920"/>
        </w:tabs>
        <w:spacing w:line="276" w:lineRule="auto"/>
        <w:ind w:left="1920"/>
        <w:divId w:val="902104951"/>
      </w:pPr>
      <w:r>
        <w:t>USE CAD SEGREGATION=ON,CAD OFFSET=2</w:t>
      </w:r>
    </w:p>
    <w:p w14:paraId="233434C3" w14:textId="77777777" w:rsidR="00B46C59" w:rsidRDefault="00B46C59" w:rsidP="006D2170">
      <w:pPr>
        <w:pStyle w:val="code-para"/>
        <w:shd w:val="clear" w:color="auto" w:fill="EEEEEE"/>
        <w:tabs>
          <w:tab w:val="left" w:pos="1920"/>
        </w:tabs>
        <w:spacing w:line="276" w:lineRule="auto"/>
        <w:ind w:left="1920"/>
        <w:divId w:val="902104951"/>
      </w:pPr>
      <w:r>
        <w:t>RINGBAND=ON,INNER OFFSET=2,OUTER OFFSET=2</w:t>
      </w:r>
    </w:p>
    <w:p w14:paraId="24D8E36D" w14:textId="77777777" w:rsidR="00B46C59" w:rsidRDefault="00B46C59" w:rsidP="006D2170">
      <w:pPr>
        <w:pStyle w:val="code-para"/>
        <w:shd w:val="clear" w:color="auto" w:fill="EEEEEE"/>
        <w:tabs>
          <w:tab w:val="left" w:pos="1920"/>
        </w:tabs>
        <w:spacing w:line="276" w:lineRule="auto"/>
        <w:ind w:left="1920"/>
        <w:divId w:val="902104951"/>
      </w:pPr>
      <w:r>
        <w:t>USE OUTLIER REMOVAL=OFF</w:t>
      </w:r>
    </w:p>
    <w:p w14:paraId="2F99841F" w14:textId="77777777" w:rsidR="00B46C59" w:rsidRDefault="00B46C59" w:rsidP="006D2170">
      <w:pPr>
        <w:pStyle w:val="code-para"/>
        <w:shd w:val="clear" w:color="auto" w:fill="EEEEEE"/>
        <w:tabs>
          <w:tab w:val="left" w:pos="1920"/>
        </w:tabs>
        <w:spacing w:line="276" w:lineRule="auto"/>
        <w:ind w:left="1920"/>
        <w:divId w:val="902104951"/>
      </w:pPr>
      <w:r>
        <w:t>REMOVE POINTS WITH NORMALS OUTSIDE=OFF</w:t>
      </w:r>
    </w:p>
    <w:p w14:paraId="2F6E6398" w14:textId="77777777" w:rsidR="00B46C59" w:rsidRDefault="00B46C59" w:rsidP="006D2170">
      <w:pPr>
        <w:pStyle w:val="code-para"/>
        <w:shd w:val="clear" w:color="auto" w:fill="EEEEEE"/>
        <w:tabs>
          <w:tab w:val="left" w:pos="1920"/>
        </w:tabs>
        <w:spacing w:line="276" w:lineRule="auto"/>
        <w:ind w:left="1920"/>
        <w:divId w:val="902104951"/>
      </w:pPr>
      <w:r>
        <w:t>CONSTR/CYLINDER,EXTRACTED,REF=COP1</w:t>
      </w:r>
    </w:p>
    <w:p w14:paraId="38EF78E3" w14:textId="77777777" w:rsidR="00B46C59" w:rsidRDefault="00B46C59">
      <w:pPr>
        <w:pStyle w:val="Heading2"/>
        <w:divId w:val="1897546568"/>
      </w:pPr>
      <w:bookmarkStart w:id="246" w:name="_Toc227312733"/>
      <w:r>
        <w:t>Construction d'un élément de Cône</w:t>
      </w:r>
      <w:bookmarkEnd w:id="246"/>
    </w:p>
    <w:p w14:paraId="075CF423" w14:textId="77777777" w:rsidR="00B46C59" w:rsidRDefault="00B46C59">
      <w:pPr>
        <w:jc w:val="right"/>
        <w:divId w:val="4752975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"Cône:Définitions de zones"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construits:Cône" \* MERGEFORMAT </w:instrText>
      </w:r>
      <w:r>
        <w:rPr>
          <w:rFonts w:ascii="Arial" w:hAnsi="Arial" w:cs="Arial"/>
          <w:color w:val="000000"/>
          <w:sz w:val="22"/>
          <w:szCs w:val="22"/>
        </w:rPr>
        <w:fldChar w:fldCharType="end"/>
      </w:r>
    </w:p>
    <w:p w14:paraId="140E8F13" w14:textId="4101605C" w:rsidR="00B46C59" w:rsidRDefault="00526266">
      <w:pPr>
        <w:pStyle w:val="figure"/>
        <w:keepNext/>
        <w:spacing w:before="60" w:after="225" w:afterAutospacing="0"/>
        <w:divId w:val="965311431"/>
        <w:rPr>
          <w:rFonts w:ascii="Times New Roman" w:eastAsiaTheme="minorHAnsi" w:hAnsi="Times New Roman" w:cs="Times New Roman"/>
          <w:sz w:val="20"/>
          <w:szCs w:val="20"/>
        </w:rPr>
      </w:pPr>
      <w:bookmarkStart w:id="247" w:name="16_const_topics_constructing_a_c_3588"/>
      <w:bookmarkEnd w:id="247"/>
      <w:r>
        <w:rPr>
          <w:rFonts w:ascii="Times New Roman" w:eastAsiaTheme="minorHAnsi" w:hAnsi="Times New Roman" w:cs="Times New Roman"/>
          <w:noProof/>
          <w:sz w:val="20"/>
          <w:szCs w:val="20"/>
        </w:rPr>
        <w:drawing>
          <wp:inline distT="0" distB="0" distL="0" distR="0" wp14:anchorId="03D50284" wp14:editId="05C3BB9E">
            <wp:extent cx="3810000" cy="4781550"/>
            <wp:effectExtent l="0" t="0" r="0" b="0"/>
            <wp:docPr id="1861984565"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984565" name=""/>
                    <pic:cNvPicPr/>
                  </pic:nvPicPr>
                  <pic:blipFill>
                    <a:blip r:embed="rId135">
                      <a:extLst>
                        <a:ext uri="{28A0092B-C50C-407E-A947-70E740481C1C}">
                          <a14:useLocalDpi xmlns:a14="http://schemas.microsoft.com/office/drawing/2010/main" val="0"/>
                        </a:ext>
                      </a:extLst>
                    </a:blip>
                    <a:stretch>
                      <a:fillRect/>
                    </a:stretch>
                  </pic:blipFill>
                  <pic:spPr>
                    <a:xfrm>
                      <a:off x="0" y="0"/>
                      <a:ext cx="3810000" cy="4781550"/>
                    </a:xfrm>
                    <a:prstGeom prst="rect">
                      <a:avLst/>
                    </a:prstGeom>
                  </pic:spPr>
                </pic:pic>
              </a:graphicData>
            </a:graphic>
          </wp:inline>
        </w:drawing>
      </w:r>
    </w:p>
    <w:p w14:paraId="0D9393C3" w14:textId="77777777" w:rsidR="00B46C59" w:rsidRDefault="00B46C59">
      <w:pPr>
        <w:pStyle w:val="Caption1"/>
        <w:divId w:val="965311431"/>
      </w:pPr>
      <w:r>
        <w:t>Boîte de dialogue Construction de cône</w:t>
      </w:r>
    </w:p>
    <w:p w14:paraId="71985ABB" w14:textId="77777777" w:rsidR="00B46C59" w:rsidRDefault="00B46C59">
      <w:pPr>
        <w:pStyle w:val="BodyText"/>
        <w:divId w:val="965311431"/>
      </w:pPr>
      <w:r>
        <w:t>PC-DMIS propose plusieurs méthodes de construction de cônes. Le tableau suivant répertorie les divers types de cônes construits, ainsi que les entrées appropriées. Certains éléments ne requièrent aucune entrée, alors que d'autres en requièrent au moins six. Dans ce tableau, le terme « Tout » indique que la construction peut adopter tout type d'élément comme entrée pour la construction. PC-DMIS vous permet de sélectionner les éléments dans n'importe quel ordre.</w:t>
      </w:r>
    </w:p>
    <w:tbl>
      <w:tblPr>
        <w:tblW w:w="9035"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417"/>
        <w:gridCol w:w="1984"/>
        <w:gridCol w:w="1361"/>
        <w:gridCol w:w="1206"/>
        <w:gridCol w:w="1361"/>
        <w:gridCol w:w="1706"/>
      </w:tblGrid>
      <w:tr w:rsidR="00B46C59" w14:paraId="24BBFBB7" w14:textId="77777777" w:rsidTr="00D50CE3">
        <w:trPr>
          <w:divId w:val="96531143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CDDAF4A" w14:textId="77777777" w:rsidR="00B46C59" w:rsidRDefault="00B46C59">
            <w:pPr>
              <w:pStyle w:val="tabletitle"/>
              <w:jc w:val="center"/>
              <w:rPr>
                <w:b/>
                <w:bCs/>
              </w:rPr>
            </w:pPr>
            <w:r>
              <w:rPr>
                <w:b/>
                <w:bCs/>
              </w:rPr>
              <w:t>Type d'élément construit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F9AB7B8" w14:textId="77777777" w:rsidR="00B46C59" w:rsidRDefault="00B46C59">
            <w:pPr>
              <w:pStyle w:val="tabletitle"/>
              <w:jc w:val="center"/>
              <w:rPr>
                <w:b/>
                <w:bCs/>
              </w:rPr>
            </w:pPr>
            <w:r>
              <w:rPr>
                <w:b/>
                <w:bCs/>
              </w:rPr>
              <w:t>Symbole de la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D870833" w14:textId="77777777" w:rsidR="00B46C59" w:rsidRDefault="00B46C59">
            <w:pPr>
              <w:pStyle w:val="tabletitle"/>
              <w:jc w:val="center"/>
              <w:rPr>
                <w:b/>
                <w:bCs/>
              </w:rPr>
            </w:pPr>
            <w:r>
              <w:rPr>
                <w:b/>
                <w:bCs/>
              </w:rPr>
              <w:t>Nombre d'éléments d'entrée requis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0527E1E" w14:textId="77777777" w:rsidR="00B46C59" w:rsidRDefault="00B46C59">
            <w:pPr>
              <w:pStyle w:val="tabletitle"/>
              <w:jc w:val="center"/>
              <w:rPr>
                <w:b/>
                <w:bCs/>
              </w:rPr>
            </w:pPr>
            <w:r>
              <w:rPr>
                <w:b/>
                <w:bCs/>
              </w:rPr>
              <w:t>Élément primaire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7BD2CD4" w14:textId="77777777" w:rsidR="00B46C59" w:rsidRDefault="00B46C59">
            <w:pPr>
              <w:pStyle w:val="tabletitle"/>
              <w:jc w:val="center"/>
              <w:rPr>
                <w:b/>
                <w:bCs/>
              </w:rPr>
            </w:pPr>
            <w:r>
              <w:rPr>
                <w:b/>
                <w:bCs/>
              </w:rPr>
              <w:t>Élément secondaire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F6D7204" w14:textId="77777777" w:rsidR="00B46C59" w:rsidRDefault="00B46C59">
            <w:pPr>
              <w:pStyle w:val="tabletitle"/>
              <w:jc w:val="center"/>
              <w:rPr>
                <w:b/>
                <w:bCs/>
              </w:rPr>
            </w:pPr>
            <w:r>
              <w:rPr>
                <w:b/>
                <w:bCs/>
              </w:rPr>
              <w:t>Commentaires</w:t>
            </w:r>
          </w:p>
        </w:tc>
      </w:tr>
      <w:tr w:rsidR="00B46C59" w14:paraId="0514787F" w14:textId="77777777" w:rsidTr="00D50CE3">
        <w:trPr>
          <w:divId w:val="96531143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AB4637C" w14:textId="77777777" w:rsidR="00B46C59" w:rsidRDefault="00B46C59">
            <w:pPr>
              <w:pStyle w:val="tabletext"/>
            </w:pPr>
            <w:r>
              <w:t>Cône automatique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597B3D"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4D9C247"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0FF05F2"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93DAD3"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3E9630" w14:textId="77777777" w:rsidR="00B46C59" w:rsidRDefault="00B46C59">
            <w:pPr>
              <w:pStyle w:val="tabletext"/>
            </w:pPr>
            <w:r>
              <w:t>Voir « </w:t>
            </w:r>
            <w:hyperlink w:anchor="16_const_topics_auto_cone_constr_6503" w:history="1">
              <w:r>
                <w:rPr>
                  <w:rStyle w:val="Hyperlink"/>
                </w:rPr>
                <w:t>Construction automatique d'un cône</w:t>
              </w:r>
            </w:hyperlink>
            <w:r>
              <w:t> ».</w:t>
            </w:r>
          </w:p>
        </w:tc>
      </w:tr>
      <w:tr w:rsidR="00B46C59" w14:paraId="7665E1D2" w14:textId="77777777" w:rsidTr="00D50CE3">
        <w:trPr>
          <w:divId w:val="96531143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D5F576E" w14:textId="77777777" w:rsidR="00B46C59" w:rsidRDefault="00B46C59">
            <w:pPr>
              <w:pStyle w:val="tabletext"/>
            </w:pPr>
            <w:r>
              <w:t>Cône Best Fit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DAA191C" w14:textId="77777777" w:rsidR="00B46C59" w:rsidRDefault="00B46C59">
            <w:pPr>
              <w:pStyle w:val="tabletext"/>
            </w:pPr>
            <w:r>
              <w:t>CO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9234A5" w14:textId="77777777" w:rsidR="00B46C59" w:rsidRDefault="00B46C59">
            <w:pPr>
              <w:pStyle w:val="tabletext"/>
            </w:pPr>
            <w:r>
              <w:t>Au moins 6 entrées nécessaires.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0FA5FE1"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03D0E96"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654DC9" w14:textId="77777777" w:rsidR="00B46C59" w:rsidRDefault="00B46C59">
            <w:pPr>
              <w:pStyle w:val="tabletext"/>
            </w:pPr>
            <w:r>
              <w:t>Construit un cône Best Fit à l'aide des entrées données. Voir la remarque ci-dessous pour les valeurs recommandées.</w:t>
            </w:r>
          </w:p>
        </w:tc>
      </w:tr>
      <w:tr w:rsidR="00B46C59" w14:paraId="70D55AE8" w14:textId="77777777" w:rsidTr="00D50CE3">
        <w:trPr>
          <w:divId w:val="96531143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D953245" w14:textId="77777777" w:rsidR="00B46C59" w:rsidRDefault="00B46C59">
            <w:pPr>
              <w:pStyle w:val="tabletext"/>
            </w:pPr>
            <w:r>
              <w:t>Cône Best Fit avec recompensation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B65A02" w14:textId="77777777" w:rsidR="00B46C59" w:rsidRDefault="00B46C59">
            <w:pPr>
              <w:pStyle w:val="tabletext"/>
            </w:pPr>
            <w:r>
              <w:t>CORE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A7C982" w14:textId="77777777" w:rsidR="00B46C59" w:rsidRDefault="00B46C59">
            <w:pPr>
              <w:pStyle w:val="tabletext"/>
            </w:pPr>
            <w:r>
              <w:t>Au moins 6 entrées nécessaires. (L'une d'elles doit être un point.)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EA3E58"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1667FB4"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3DC5AE" w14:textId="77777777" w:rsidR="00B46C59" w:rsidRDefault="00B46C59">
            <w:pPr>
              <w:pStyle w:val="tabletext"/>
            </w:pPr>
            <w:r>
              <w:t>Construit un cône Best Fit à l'aide des entrées données. Voir la remarque ci-dessous pour les valeurs recommandées.</w:t>
            </w:r>
          </w:p>
        </w:tc>
      </w:tr>
      <w:tr w:rsidR="00B46C59" w14:paraId="5D8DBD42" w14:textId="77777777" w:rsidTr="00D50CE3">
        <w:trPr>
          <w:divId w:val="96531143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40D670C" w14:textId="77777777" w:rsidR="00B46C59" w:rsidRDefault="00B46C59">
            <w:pPr>
              <w:pStyle w:val="tabletext"/>
            </w:pPr>
            <w:r>
              <w:t>Cône de dérivation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1371F6F" w14:textId="77777777" w:rsidR="00B46C59" w:rsidRDefault="00B46C59">
            <w:pPr>
              <w:pStyle w:val="tabletext"/>
            </w:pPr>
            <w:r>
              <w:t>MOULÉE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ABDCAA0" w14:textId="77777777" w:rsidR="00B46C59" w:rsidRDefault="00B46C59">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134C24" w14:textId="77777777" w:rsidR="00B46C59" w:rsidRDefault="00B46C59">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5CF01E"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974B699" w14:textId="77777777" w:rsidR="00B46C59" w:rsidRDefault="00B46C59">
            <w:pPr>
              <w:pStyle w:val="tabletext"/>
            </w:pPr>
            <w:r>
              <w:t>Construit un cône au barycentre de l'élément entré.</w:t>
            </w:r>
          </w:p>
        </w:tc>
      </w:tr>
      <w:tr w:rsidR="00B46C59" w14:paraId="298E448F" w14:textId="77777777" w:rsidTr="00D50CE3">
        <w:trPr>
          <w:divId w:val="96531143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1A2773A" w14:textId="77777777" w:rsidR="00B46C59" w:rsidRDefault="00B46C59">
            <w:pPr>
              <w:pStyle w:val="tabletext"/>
            </w:pPr>
            <w:r>
              <w:t>Cône de projection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C4B546" w14:textId="77777777" w:rsidR="00B46C59" w:rsidRDefault="00B46C59">
            <w:pPr>
              <w:pStyle w:val="tabletext"/>
            </w:pPr>
            <w:r>
              <w:t>PROJ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6B2A07" w14:textId="77777777" w:rsidR="00B46C59" w:rsidRDefault="00B46C59">
            <w:pPr>
              <w:pStyle w:val="tabletext"/>
            </w:pPr>
            <w:r>
              <w:t>1 ou 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382217" w14:textId="77777777" w:rsidR="00B46C59" w:rsidRDefault="00B46C59">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3809422" w14:textId="77777777" w:rsidR="00B46C59" w:rsidRDefault="00B46C59">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BFDD01" w14:textId="77777777" w:rsidR="00B46C59" w:rsidRDefault="00B46C59">
            <w:pPr>
              <w:pStyle w:val="tabletext"/>
            </w:pPr>
            <w:r>
              <w:t>À l'aide d'un élément entrée, il projette le cône sur le plan de travail.</w:t>
            </w:r>
          </w:p>
        </w:tc>
      </w:tr>
      <w:tr w:rsidR="00B46C59" w14:paraId="71FFF9D8" w14:textId="77777777" w:rsidTr="00D50CE3">
        <w:trPr>
          <w:divId w:val="965311431"/>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1E8E994" w14:textId="77777777" w:rsidR="00B46C59" w:rsidRDefault="00B46C59">
            <w:pPr>
              <w:pStyle w:val="tabletext"/>
            </w:pPr>
            <w:r>
              <w:t>Cône inversé</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F55C57A" w14:textId="77777777" w:rsidR="00B46C59" w:rsidRDefault="00B46C59">
            <w:pPr>
              <w:pStyle w:val="tabletext"/>
            </w:pPr>
            <w:r>
              <w:t>VERSION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85DD0B" w14:textId="77777777" w:rsidR="00B46C59" w:rsidRDefault="00B46C59">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7DD56C" w14:textId="77777777" w:rsidR="00B46C59" w:rsidRDefault="00B46C59">
            <w:pPr>
              <w:pStyle w:val="tabletext"/>
            </w:pPr>
            <w:r>
              <w:t>Cône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07175B0"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BBCB887" w14:textId="77777777" w:rsidR="00B46C59" w:rsidRDefault="00B46C59">
            <w:pPr>
              <w:pStyle w:val="tabletext"/>
            </w:pPr>
            <w:r>
              <w:t>Construit un cône avec un vecteur inversé pour l'axe.</w:t>
            </w:r>
          </w:p>
        </w:tc>
      </w:tr>
      <w:tr w:rsidR="00B46C59" w14:paraId="599F18F4" w14:textId="77777777" w:rsidTr="00D50CE3">
        <w:trPr>
          <w:divId w:val="96531143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420B567" w14:textId="77777777" w:rsidR="00B46C59" w:rsidRDefault="00B46C59">
            <w:pPr>
              <w:pStyle w:val="tabletext"/>
            </w:pPr>
            <w:r>
              <w:t>Cône extrait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5DBF37A" w14:textId="77777777" w:rsidR="00B46C59" w:rsidRDefault="00B46C59">
            <w:pPr>
              <w:pStyle w:val="tabletext"/>
            </w:pPr>
            <w:r>
              <w:t>EXTRACTED_CONE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187EF7" w14:textId="77777777" w:rsidR="00B46C59" w:rsidRDefault="00B46C59">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CB9615" w14:textId="77777777" w:rsidR="00B46C59" w:rsidRDefault="00B46C59">
            <w:pPr>
              <w:pStyle w:val="tabletext"/>
            </w:pPr>
            <w:r>
              <w:t>NDP ou maillage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4980FE"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E6502F" w14:textId="77777777" w:rsidR="00B46C59" w:rsidRDefault="00B46C59">
            <w:pPr>
              <w:pStyle w:val="tabletext"/>
            </w:pPr>
            <w:r>
              <w:t>Construit un cône extrait à partir de l'objet de NDP ou de maillage au diamètre ou à la hauteur indiqués du cône.</w:t>
            </w:r>
          </w:p>
        </w:tc>
      </w:tr>
    </w:tbl>
    <w:p w14:paraId="478D2879" w14:textId="77777777" w:rsidR="00B46C59" w:rsidRDefault="00B46C59">
      <w:pPr>
        <w:pStyle w:val="note-para"/>
        <w:shd w:val="clear" w:color="auto" w:fill="EEEEEE"/>
        <w:divId w:val="183978361"/>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0D569003" w14:textId="77777777" w:rsidR="00B46C59" w:rsidRDefault="00B46C59">
      <w:pPr>
        <w:pStyle w:val="note-para"/>
        <w:shd w:val="clear" w:color="auto" w:fill="EEEEEE"/>
        <w:divId w:val="183978361"/>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4CDF85B3" w14:textId="77777777" w:rsidR="00B46C59" w:rsidRDefault="00B46C59">
      <w:pPr>
        <w:pStyle w:val="BodyText"/>
        <w:divId w:val="965311431"/>
      </w:pPr>
      <w:r>
        <w:t> </w:t>
      </w:r>
    </w:p>
    <w:p w14:paraId="3619103A" w14:textId="77777777" w:rsidR="00B46C59" w:rsidRDefault="00B46C59">
      <w:pPr>
        <w:pStyle w:val="note-para"/>
        <w:shd w:val="clear" w:color="auto" w:fill="EEEEEE"/>
        <w:divId w:val="662660998"/>
      </w:pPr>
      <w:r>
        <w:t>Si vous sélectionnez des types d'éléments non appropriés, PC-DMIS affiche ce message dans la barre d'état :</w:t>
      </w:r>
    </w:p>
    <w:p w14:paraId="7A903FA2" w14:textId="77777777" w:rsidR="00B46C59" w:rsidRDefault="00B46C59">
      <w:pPr>
        <w:pStyle w:val="note-para"/>
        <w:shd w:val="clear" w:color="auto" w:fill="EEEEEE"/>
        <w:divId w:val="662660998"/>
      </w:pPr>
      <w:r>
        <w:t>"Impossible de construire [élément]. Combinaison d'éléments entrés non prise en charge.»</w:t>
      </w:r>
    </w:p>
    <w:p w14:paraId="0AE61D65" w14:textId="77777777" w:rsidR="00B46C59" w:rsidRDefault="00B46C59">
      <w:pPr>
        <w:pStyle w:val="BodyText"/>
        <w:divId w:val="965311431"/>
      </w:pPr>
      <w:r>
        <w:t>Pour construire un cône :</w:t>
      </w:r>
    </w:p>
    <w:p w14:paraId="390262C4" w14:textId="77777777" w:rsidR="00B46C59" w:rsidRDefault="00B46C59" w:rsidP="006D2170">
      <w:pPr>
        <w:pStyle w:val="BodyText"/>
        <w:numPr>
          <w:ilvl w:val="0"/>
          <w:numId w:val="164"/>
        </w:numPr>
        <w:tabs>
          <w:tab w:val="left" w:pos="720"/>
        </w:tabs>
        <w:spacing w:line="276" w:lineRule="auto"/>
        <w:divId w:val="965311431"/>
      </w:pPr>
      <w:r>
        <w:t xml:space="preserve">Ouvrez la boîte de dialogue </w:t>
      </w:r>
      <w:r>
        <w:rPr>
          <w:rStyle w:val="bold"/>
        </w:rPr>
        <w:t>Construction de cône</w:t>
      </w:r>
      <w:r>
        <w:t xml:space="preserve"> (</w:t>
      </w:r>
      <w:r>
        <w:rPr>
          <w:rStyle w:val="bold"/>
        </w:rPr>
        <w:t>Insérer | Élément | Construit | Cône</w:t>
      </w:r>
      <w:r>
        <w:t>).</w:t>
      </w:r>
    </w:p>
    <w:p w14:paraId="2B93C016" w14:textId="77777777" w:rsidR="00B46C59" w:rsidRDefault="00B46C59" w:rsidP="006D2170">
      <w:pPr>
        <w:pStyle w:val="BodyText"/>
        <w:numPr>
          <w:ilvl w:val="0"/>
          <w:numId w:val="164"/>
        </w:numPr>
        <w:tabs>
          <w:tab w:val="left" w:pos="720"/>
        </w:tabs>
        <w:spacing w:line="276" w:lineRule="auto"/>
        <w:divId w:val="965311431"/>
      </w:pPr>
      <w:r>
        <w:t xml:space="preserve">Dans la liste </w:t>
      </w:r>
      <w:r>
        <w:rPr>
          <w:rStyle w:val="bold"/>
        </w:rPr>
        <w:t>Méthode</w:t>
      </w:r>
      <w:r>
        <w:t>, sélectionnez la méthode de cône construit. Les options disponibles sont :</w:t>
      </w:r>
    </w:p>
    <w:p w14:paraId="5E3CDF63" w14:textId="77777777" w:rsidR="00B46C59" w:rsidRDefault="00B46C59" w:rsidP="006D2170">
      <w:pPr>
        <w:pStyle w:val="BodyText"/>
        <w:numPr>
          <w:ilvl w:val="1"/>
          <w:numId w:val="164"/>
        </w:numPr>
        <w:tabs>
          <w:tab w:val="left" w:pos="1440"/>
        </w:tabs>
        <w:spacing w:line="276" w:lineRule="auto"/>
        <w:divId w:val="965311431"/>
      </w:pPr>
      <w:r>
        <w:t>Cône automatique</w:t>
      </w:r>
    </w:p>
    <w:p w14:paraId="6052B92C" w14:textId="77777777" w:rsidR="00B46C59" w:rsidRDefault="00B46C59" w:rsidP="006D2170">
      <w:pPr>
        <w:pStyle w:val="BodyText"/>
        <w:numPr>
          <w:ilvl w:val="1"/>
          <w:numId w:val="164"/>
        </w:numPr>
        <w:tabs>
          <w:tab w:val="left" w:pos="1440"/>
        </w:tabs>
        <w:spacing w:line="276" w:lineRule="auto"/>
        <w:divId w:val="965311431"/>
      </w:pPr>
      <w:r>
        <w:t>Best Fit</w:t>
      </w:r>
    </w:p>
    <w:p w14:paraId="6096AF83" w14:textId="77777777" w:rsidR="00B46C59" w:rsidRDefault="00B46C59" w:rsidP="006D2170">
      <w:pPr>
        <w:pStyle w:val="BodyText"/>
        <w:numPr>
          <w:ilvl w:val="1"/>
          <w:numId w:val="164"/>
        </w:numPr>
        <w:tabs>
          <w:tab w:val="left" w:pos="1440"/>
        </w:tabs>
        <w:spacing w:line="276" w:lineRule="auto"/>
        <w:divId w:val="965311431"/>
      </w:pPr>
      <w:r>
        <w:t>Cône Best Fit avec recompensation</w:t>
      </w:r>
    </w:p>
    <w:p w14:paraId="0FD82F53" w14:textId="77777777" w:rsidR="00B46C59" w:rsidRDefault="00B46C59" w:rsidP="006D2170">
      <w:pPr>
        <w:pStyle w:val="BodyText"/>
        <w:numPr>
          <w:ilvl w:val="1"/>
          <w:numId w:val="164"/>
        </w:numPr>
        <w:tabs>
          <w:tab w:val="left" w:pos="1440"/>
        </w:tabs>
        <w:spacing w:line="276" w:lineRule="auto"/>
        <w:divId w:val="965311431"/>
      </w:pPr>
      <w:r>
        <w:t>Cône de projection</w:t>
      </w:r>
    </w:p>
    <w:p w14:paraId="739C4ADB" w14:textId="77777777" w:rsidR="00B46C59" w:rsidRDefault="00B46C59" w:rsidP="006D2170">
      <w:pPr>
        <w:pStyle w:val="BodyText"/>
        <w:numPr>
          <w:ilvl w:val="1"/>
          <w:numId w:val="164"/>
        </w:numPr>
        <w:tabs>
          <w:tab w:val="left" w:pos="1440"/>
        </w:tabs>
        <w:spacing w:line="276" w:lineRule="auto"/>
        <w:divId w:val="965311431"/>
      </w:pPr>
      <w:r>
        <w:t>Cône de dérivation</w:t>
      </w:r>
    </w:p>
    <w:p w14:paraId="4DF0AD3E" w14:textId="77777777" w:rsidR="00B46C59" w:rsidRDefault="00B46C59" w:rsidP="006D2170">
      <w:pPr>
        <w:pStyle w:val="BodyText"/>
        <w:numPr>
          <w:ilvl w:val="1"/>
          <w:numId w:val="164"/>
        </w:numPr>
        <w:tabs>
          <w:tab w:val="left" w:pos="1440"/>
        </w:tabs>
        <w:spacing w:line="276" w:lineRule="auto"/>
        <w:divId w:val="965311431"/>
      </w:pPr>
      <w:r>
        <w:t>Cône inversé</w:t>
      </w:r>
    </w:p>
    <w:p w14:paraId="2532FCC4" w14:textId="77777777" w:rsidR="00B46C59" w:rsidRDefault="00B46C59" w:rsidP="006D2170">
      <w:pPr>
        <w:pStyle w:val="BodyText"/>
        <w:numPr>
          <w:ilvl w:val="1"/>
          <w:numId w:val="164"/>
        </w:numPr>
        <w:tabs>
          <w:tab w:val="left" w:pos="1440"/>
        </w:tabs>
        <w:spacing w:line="276" w:lineRule="auto"/>
        <w:divId w:val="965311431"/>
      </w:pPr>
      <w:r>
        <w:t>Cône extrait</w:t>
      </w:r>
    </w:p>
    <w:p w14:paraId="3017AB7E" w14:textId="77777777" w:rsidR="00B46C59" w:rsidRDefault="00B46C59" w:rsidP="006D2170">
      <w:pPr>
        <w:pStyle w:val="important-para"/>
        <w:shd w:val="clear" w:color="auto" w:fill="EEEEEE"/>
        <w:tabs>
          <w:tab w:val="left" w:pos="720"/>
        </w:tabs>
        <w:spacing w:line="276" w:lineRule="auto"/>
        <w:ind w:left="720"/>
        <w:divId w:val="582764376"/>
      </w:pPr>
      <w:r>
        <w:t xml:space="preserve">Si vous sélectionnez la méthode </w:t>
      </w:r>
      <w:r>
        <w:rPr>
          <w:rStyle w:val="bold"/>
        </w:rPr>
        <w:t>Best Fit</w:t>
      </w:r>
      <w:r>
        <w:t xml:space="preserve"> ou </w:t>
      </w:r>
      <w:r>
        <w:rPr>
          <w:rStyle w:val="bold"/>
        </w:rPr>
        <w:t>BF Recomp</w:t>
      </w:r>
      <w:r>
        <w:t xml:space="preserve"> (Best Fit Recomp) pour cet élément, PC-DMIS vous permet de cliquer sur le bouton </w:t>
      </w:r>
      <w:r>
        <w:rPr>
          <w:rStyle w:val="bold"/>
        </w:rPr>
        <w:t>Sélectionner tous les palpages</w:t>
      </w:r>
      <w:r>
        <w:t xml:space="preserve"> pour créer la construction à partir des palpages individuels d'éléments d'entrée au lieu de leurs barycentres.</w:t>
      </w:r>
    </w:p>
    <w:p w14:paraId="171AD4C5" w14:textId="77777777" w:rsidR="00B46C59" w:rsidRDefault="00B46C59" w:rsidP="006D2170">
      <w:pPr>
        <w:pStyle w:val="important-para"/>
        <w:shd w:val="clear" w:color="auto" w:fill="EEEEEE"/>
        <w:tabs>
          <w:tab w:val="left" w:pos="720"/>
        </w:tabs>
        <w:spacing w:line="276" w:lineRule="auto"/>
        <w:ind w:left="720"/>
        <w:divId w:val="582764376"/>
      </w:pPr>
      <w:r>
        <w:t>Si un grand nombre de points sont concernés (10 000 ou plus), PC-DMIS affiche un message demandant de confirmer si vous voulez poursuivre, sachant que l'opération peut prendre un certain temps.</w:t>
      </w:r>
    </w:p>
    <w:p w14:paraId="7B6154CB" w14:textId="77777777" w:rsidR="00B46C59" w:rsidRDefault="00B46C59" w:rsidP="006D2170">
      <w:pPr>
        <w:pStyle w:val="msgboxtitle-para"/>
        <w:keepNext/>
        <w:shd w:val="clear" w:color="auto" w:fill="00284C"/>
        <w:tabs>
          <w:tab w:val="left" w:pos="720"/>
        </w:tabs>
        <w:spacing w:line="276" w:lineRule="auto"/>
        <w:ind w:left="720"/>
        <w:divId w:val="197016364"/>
      </w:pPr>
      <w:r>
        <w:t>Message PC-DMIS</w:t>
      </w:r>
    </w:p>
    <w:p w14:paraId="5FFED7AC" w14:textId="77777777" w:rsidR="00B46C59" w:rsidRDefault="00B46C59" w:rsidP="006D2170">
      <w:pPr>
        <w:pStyle w:val="msgbox-para"/>
        <w:shd w:val="clear" w:color="auto" w:fill="F4F4F4"/>
        <w:tabs>
          <w:tab w:val="left" w:pos="720"/>
        </w:tabs>
        <w:spacing w:line="276" w:lineRule="auto"/>
        <w:ind w:left="720"/>
        <w:divId w:val="632248347"/>
      </w:pPr>
      <w:r>
        <w:t>AVERTISSEMENT ! La sélection de nombreux palpages peut prendre du temps.</w:t>
      </w:r>
    </w:p>
    <w:p w14:paraId="4EA4B8ED" w14:textId="77777777" w:rsidR="00B46C59" w:rsidRDefault="00B46C59" w:rsidP="006D2170">
      <w:pPr>
        <w:pStyle w:val="msgbox-para"/>
        <w:shd w:val="clear" w:color="auto" w:fill="F4F4F4"/>
        <w:tabs>
          <w:tab w:val="left" w:pos="720"/>
        </w:tabs>
        <w:spacing w:line="276" w:lineRule="auto"/>
        <w:ind w:left="720"/>
        <w:divId w:val="632248347"/>
      </w:pPr>
      <w:r>
        <w:t>Voulez-vous vraiment continuer ?</w:t>
      </w:r>
    </w:p>
    <w:p w14:paraId="205734F7" w14:textId="77777777" w:rsidR="00B46C59" w:rsidRDefault="00B46C59" w:rsidP="006D2170">
      <w:pPr>
        <w:pStyle w:val="important-para"/>
        <w:shd w:val="clear" w:color="auto" w:fill="EEEEEE"/>
        <w:tabs>
          <w:tab w:val="left" w:pos="720"/>
        </w:tabs>
        <w:spacing w:line="276" w:lineRule="auto"/>
        <w:ind w:left="720"/>
        <w:divId w:val="582764376"/>
      </w:pPr>
      <w:r>
        <w:t xml:space="preserve">Cliquez sur </w:t>
      </w:r>
      <w:r>
        <w:rPr>
          <w:rStyle w:val="bold"/>
        </w:rPr>
        <w:t>Oui</w:t>
      </w:r>
      <w:r>
        <w:t xml:space="preserve"> pour continuer, ou sur </w:t>
      </w:r>
      <w:r>
        <w:rPr>
          <w:rStyle w:val="bold"/>
        </w:rPr>
        <w:t>Non</w:t>
      </w:r>
      <w:r>
        <w:t xml:space="preserve"> pour abandonner le processus. Vous pouvez cocher la case </w:t>
      </w:r>
      <w:r>
        <w:rPr>
          <w:rStyle w:val="bold"/>
        </w:rPr>
        <w:t>Ne plus me demander</w:t>
      </w:r>
      <w:r>
        <w:t xml:space="preserve"> pour que le message ne s'affiche plus.</w:t>
      </w:r>
    </w:p>
    <w:p w14:paraId="4C97AB8A" w14:textId="77777777" w:rsidR="00B46C59" w:rsidRDefault="00B46C59" w:rsidP="006D2170">
      <w:pPr>
        <w:pStyle w:val="important-para"/>
        <w:shd w:val="clear" w:color="auto" w:fill="EEEEEE"/>
        <w:tabs>
          <w:tab w:val="left" w:pos="720"/>
        </w:tabs>
        <w:spacing w:line="276" w:lineRule="auto"/>
        <w:ind w:left="720"/>
        <w:divId w:val="582764376"/>
      </w:pPr>
      <w:r>
        <w:t xml:space="preserve">Si vous cliquez sur </w:t>
      </w:r>
      <w:r>
        <w:rPr>
          <w:rStyle w:val="bold"/>
        </w:rPr>
        <w:t>Oui</w:t>
      </w:r>
      <w:r>
        <w:t>, un autre message similaire s'affiche en dessous pour vous informer que PC-DMIS génère les éléments à partir des points de palpage.</w:t>
      </w:r>
    </w:p>
    <w:p w14:paraId="719CB5BB" w14:textId="77777777" w:rsidR="00B46C59" w:rsidRDefault="00B46C59" w:rsidP="006D2170">
      <w:pPr>
        <w:pStyle w:val="msgboxtitle-para"/>
        <w:keepNext/>
        <w:shd w:val="clear" w:color="auto" w:fill="00284C"/>
        <w:tabs>
          <w:tab w:val="left" w:pos="720"/>
        </w:tabs>
        <w:spacing w:line="276" w:lineRule="auto"/>
        <w:ind w:left="720"/>
        <w:divId w:val="647590325"/>
      </w:pPr>
      <w:r>
        <w:t>PLN1 - Abandonner l'opération</w:t>
      </w:r>
    </w:p>
    <w:p w14:paraId="23F4B6A7" w14:textId="77777777" w:rsidR="00B46C59" w:rsidRDefault="00B46C59" w:rsidP="006D2170">
      <w:pPr>
        <w:pStyle w:val="msgboxtitle-para"/>
        <w:shd w:val="clear" w:color="auto" w:fill="F4F4F4"/>
        <w:tabs>
          <w:tab w:val="left" w:pos="720"/>
        </w:tabs>
        <w:spacing w:line="276" w:lineRule="auto"/>
        <w:ind w:left="720"/>
        <w:jc w:val="center"/>
        <w:divId w:val="1492983099"/>
      </w:pPr>
      <w:r>
        <w:rPr>
          <w:rStyle w:val="bold"/>
          <w:b/>
        </w:rPr>
        <w:t>Abandonner</w:t>
      </w:r>
    </w:p>
    <w:p w14:paraId="7E0FF7E9" w14:textId="77777777" w:rsidR="00B46C59" w:rsidRDefault="00B46C59" w:rsidP="006D2170">
      <w:pPr>
        <w:pStyle w:val="important-para"/>
        <w:shd w:val="clear" w:color="auto" w:fill="EEEEEE"/>
        <w:tabs>
          <w:tab w:val="left" w:pos="720"/>
        </w:tabs>
        <w:spacing w:line="276" w:lineRule="auto"/>
        <w:ind w:left="720"/>
        <w:divId w:val="582764376"/>
      </w:pPr>
      <w:r>
        <w:t>Une fois tous les éléments construits créés, le message disparaît.</w:t>
      </w:r>
    </w:p>
    <w:p w14:paraId="45A69E47" w14:textId="77777777" w:rsidR="00B46C59" w:rsidRDefault="00B46C59" w:rsidP="006D2170">
      <w:pPr>
        <w:pStyle w:val="important-para"/>
        <w:shd w:val="clear" w:color="auto" w:fill="EEEEEE"/>
        <w:tabs>
          <w:tab w:val="left" w:pos="720"/>
        </w:tabs>
        <w:spacing w:line="276" w:lineRule="auto"/>
        <w:ind w:left="720"/>
        <w:divId w:val="582764376"/>
      </w:pPr>
      <w:r>
        <w:t xml:space="preserve">Vous pouvez cliquer sur le bouton </w:t>
      </w:r>
      <w:r>
        <w:rPr>
          <w:rStyle w:val="bold"/>
        </w:rPr>
        <w:t>Abandonner</w:t>
      </w:r>
      <w:r>
        <w:t xml:space="preserve"> à tout moment pour arrêter le processus. Tous les éléments créés jusqu'à ce point sont répertoriés dans la zone de </w:t>
      </w:r>
      <w:r>
        <w:rPr>
          <w:rStyle w:val="bold"/>
        </w:rPr>
        <w:t>liste d'éléments</w:t>
      </w:r>
      <w:r>
        <w:t xml:space="preserve"> de la boîte de dialogue.</w:t>
      </w:r>
    </w:p>
    <w:p w14:paraId="2412F4B8" w14:textId="77777777" w:rsidR="00B46C59" w:rsidRDefault="00B46C59" w:rsidP="006D2170">
      <w:pPr>
        <w:pStyle w:val="important-para"/>
        <w:shd w:val="clear" w:color="auto" w:fill="EEEEEE"/>
        <w:tabs>
          <w:tab w:val="left" w:pos="720"/>
        </w:tabs>
        <w:spacing w:line="276" w:lineRule="auto"/>
        <w:ind w:left="720"/>
        <w:divId w:val="582764376"/>
      </w:pPr>
      <w:r>
        <w:t>Pour créer des éléments construits à partir de palpages individuels d'éléments entrés, procédez comme suit :</w:t>
      </w:r>
    </w:p>
    <w:p w14:paraId="0642F20A" w14:textId="77777777" w:rsidR="00B46C59" w:rsidRDefault="00B46C59" w:rsidP="006D2170">
      <w:pPr>
        <w:pStyle w:val="important-para"/>
        <w:numPr>
          <w:ilvl w:val="1"/>
          <w:numId w:val="165"/>
        </w:numPr>
        <w:shd w:val="clear" w:color="auto" w:fill="EEEEEE"/>
        <w:tabs>
          <w:tab w:val="left" w:pos="1440"/>
        </w:tabs>
        <w:spacing w:line="276" w:lineRule="auto"/>
        <w:divId w:val="582764376"/>
      </w:pPr>
      <w:r>
        <w:t xml:space="preserve">Dans la </w:t>
      </w:r>
      <w:r>
        <w:rPr>
          <w:rStyle w:val="bold"/>
        </w:rPr>
        <w:t>liste d'éléments</w:t>
      </w:r>
      <w:r>
        <w:t>, sélectionnez le ou les éléments que vous voulez employer pour créer l'élément construit.</w:t>
      </w:r>
    </w:p>
    <w:p w14:paraId="514C3024" w14:textId="085EBEBB" w:rsidR="00B46C59" w:rsidRDefault="00526266" w:rsidP="006D2170">
      <w:pPr>
        <w:pStyle w:val="important-para"/>
        <w:shd w:val="clear" w:color="auto" w:fill="EEEEEE"/>
        <w:tabs>
          <w:tab w:val="left" w:pos="1440"/>
        </w:tabs>
        <w:spacing w:line="276" w:lineRule="auto"/>
        <w:ind w:left="1440"/>
        <w:divId w:val="582764376"/>
      </w:pPr>
      <w:r>
        <w:rPr>
          <w:noProof/>
        </w:rPr>
        <w:drawing>
          <wp:inline distT="0" distB="0" distL="0" distR="0" wp14:anchorId="4CCFB7A9" wp14:editId="6ECB4D3B">
            <wp:extent cx="4762500" cy="3467100"/>
            <wp:effectExtent l="0" t="0" r="0" b="0"/>
            <wp:docPr id="1709406732"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406732" name=""/>
                    <pic:cNvPicPr/>
                  </pic:nvPicPr>
                  <pic:blipFill>
                    <a:blip r:embed="rId48">
                      <a:extLst>
                        <a:ext uri="{28A0092B-C50C-407E-A947-70E740481C1C}">
                          <a14:useLocalDpi xmlns:a14="http://schemas.microsoft.com/office/drawing/2010/main" val="0"/>
                        </a:ext>
                      </a:extLst>
                    </a:blip>
                    <a:stretch>
                      <a:fillRect/>
                    </a:stretch>
                  </pic:blipFill>
                  <pic:spPr>
                    <a:xfrm>
                      <a:off x="0" y="0"/>
                      <a:ext cx="4762500" cy="3467100"/>
                    </a:xfrm>
                    <a:prstGeom prst="rect">
                      <a:avLst/>
                    </a:prstGeom>
                  </pic:spPr>
                </pic:pic>
              </a:graphicData>
            </a:graphic>
          </wp:inline>
        </w:drawing>
      </w:r>
    </w:p>
    <w:p w14:paraId="72DFABFE" w14:textId="77777777" w:rsidR="00B46C59" w:rsidRDefault="00B46C59" w:rsidP="006D2170">
      <w:pPr>
        <w:pStyle w:val="important-para"/>
        <w:shd w:val="clear" w:color="auto" w:fill="EEEEEE"/>
        <w:tabs>
          <w:tab w:val="left" w:pos="1440"/>
        </w:tabs>
        <w:spacing w:line="276" w:lineRule="auto"/>
        <w:ind w:left="1440"/>
        <w:divId w:val="582764376"/>
      </w:pPr>
      <w:r>
        <w:rPr>
          <w:rStyle w:val="italic"/>
        </w:rPr>
        <w:t>Exemple montrant un élément sélectionné avant de cliquer sur le bouton Sélectionner tous les palpages</w:t>
      </w:r>
    </w:p>
    <w:p w14:paraId="09D62417" w14:textId="77777777" w:rsidR="00B46C59" w:rsidRDefault="00B46C59" w:rsidP="006D2170">
      <w:pPr>
        <w:pStyle w:val="important-para"/>
        <w:numPr>
          <w:ilvl w:val="1"/>
          <w:numId w:val="165"/>
        </w:numPr>
        <w:shd w:val="clear" w:color="auto" w:fill="EEEEEE"/>
        <w:tabs>
          <w:tab w:val="left" w:pos="1440"/>
        </w:tabs>
        <w:spacing w:line="276" w:lineRule="auto"/>
        <w:divId w:val="582764376"/>
      </w:pPr>
      <w:r>
        <w:t xml:space="preserve">Cliquez sur le bouton </w:t>
      </w:r>
      <w:r>
        <w:rPr>
          <w:rStyle w:val="bold"/>
        </w:rPr>
        <w:t>Sélectionner tous les palpages</w:t>
      </w:r>
      <w:r>
        <w:t xml:space="preserve"> pour afficher tous les composants du ou des éléments sélectionnés.</w:t>
      </w:r>
    </w:p>
    <w:p w14:paraId="773340B9" w14:textId="525816A4" w:rsidR="00B46C59" w:rsidRDefault="00526266" w:rsidP="006D2170">
      <w:pPr>
        <w:pStyle w:val="important-para"/>
        <w:shd w:val="clear" w:color="auto" w:fill="EEEEEE"/>
        <w:tabs>
          <w:tab w:val="left" w:pos="1440"/>
        </w:tabs>
        <w:spacing w:line="276" w:lineRule="auto"/>
        <w:ind w:left="1440"/>
        <w:divId w:val="582764376"/>
      </w:pPr>
      <w:r>
        <w:rPr>
          <w:noProof/>
        </w:rPr>
        <w:drawing>
          <wp:inline distT="0" distB="0" distL="0" distR="0" wp14:anchorId="1920C653" wp14:editId="38A5F941">
            <wp:extent cx="4762500" cy="3457575"/>
            <wp:effectExtent l="0" t="0" r="0" b="9525"/>
            <wp:docPr id="1096648004"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48004" name=""/>
                    <pic:cNvPicPr/>
                  </pic:nvPicPr>
                  <pic:blipFill>
                    <a:blip r:embed="rId49">
                      <a:extLst>
                        <a:ext uri="{28A0092B-C50C-407E-A947-70E740481C1C}">
                          <a14:useLocalDpi xmlns:a14="http://schemas.microsoft.com/office/drawing/2010/main" val="0"/>
                        </a:ext>
                      </a:extLst>
                    </a:blip>
                    <a:stretch>
                      <a:fillRect/>
                    </a:stretch>
                  </pic:blipFill>
                  <pic:spPr>
                    <a:xfrm>
                      <a:off x="0" y="0"/>
                      <a:ext cx="4762500" cy="3457575"/>
                    </a:xfrm>
                    <a:prstGeom prst="rect">
                      <a:avLst/>
                    </a:prstGeom>
                  </pic:spPr>
                </pic:pic>
              </a:graphicData>
            </a:graphic>
          </wp:inline>
        </w:drawing>
      </w:r>
    </w:p>
    <w:p w14:paraId="0446E628" w14:textId="77777777" w:rsidR="00B46C59" w:rsidRDefault="00B46C59" w:rsidP="006D2170">
      <w:pPr>
        <w:pStyle w:val="important-para"/>
        <w:shd w:val="clear" w:color="auto" w:fill="EEEEEE"/>
        <w:tabs>
          <w:tab w:val="left" w:pos="1440"/>
        </w:tabs>
        <w:spacing w:line="276" w:lineRule="auto"/>
        <w:ind w:left="1440"/>
        <w:divId w:val="582764376"/>
      </w:pPr>
      <w:r>
        <w:rPr>
          <w:rStyle w:val="italic"/>
        </w:rPr>
        <w:t>Les éléments composant l'élément sélectionné sont mis en évidence dans la boîte de dialogue et dans la fenêtre d'affichage graphique</w:t>
      </w:r>
    </w:p>
    <w:p w14:paraId="2EF84434" w14:textId="77777777" w:rsidR="00B46C59" w:rsidRDefault="00B46C59" w:rsidP="006D2170">
      <w:pPr>
        <w:pStyle w:val="important-para"/>
        <w:shd w:val="clear" w:color="auto" w:fill="EEEEEE"/>
        <w:tabs>
          <w:tab w:val="left" w:pos="1440"/>
        </w:tabs>
        <w:spacing w:line="276" w:lineRule="auto"/>
        <w:ind w:left="1440"/>
        <w:divId w:val="582764376"/>
      </w:pPr>
      <w:r>
        <w:t xml:space="preserve">PC-DMIS affiche et met en évidence tous les composants du ou des éléments sélectionnés dans la </w:t>
      </w:r>
      <w:r>
        <w:rPr>
          <w:rStyle w:val="bold"/>
        </w:rPr>
        <w:t>liste d'éléments</w:t>
      </w:r>
      <w:r>
        <w:t xml:space="preserve"> de la boîte de dialogue. Vous pouvez sélectionner ou désélectionner des éléments ou des composants d'éléments dans la liste pour les inclure ou les exclure.</w:t>
      </w:r>
    </w:p>
    <w:p w14:paraId="055D5729" w14:textId="77777777" w:rsidR="00B46C59" w:rsidRDefault="00B46C59" w:rsidP="006D2170">
      <w:pPr>
        <w:pStyle w:val="important-para"/>
        <w:numPr>
          <w:ilvl w:val="1"/>
          <w:numId w:val="165"/>
        </w:numPr>
        <w:shd w:val="clear" w:color="auto" w:fill="EEEEEE"/>
        <w:tabs>
          <w:tab w:val="left" w:pos="1440"/>
        </w:tabs>
        <w:spacing w:line="276" w:lineRule="auto"/>
        <w:divId w:val="582764376"/>
      </w:pPr>
      <w:r>
        <w:t xml:space="preserve">Cliquez sur le bouton </w:t>
      </w:r>
      <w:r>
        <w:rPr>
          <w:rStyle w:val="bold"/>
        </w:rPr>
        <w:t>Créer</w:t>
      </w:r>
      <w:r>
        <w:t xml:space="preserve"> pour créer l'élément construit à partir des éléments et des composants d'éléments finaux sélectionnés.</w:t>
      </w:r>
    </w:p>
    <w:p w14:paraId="68E57252" w14:textId="302761AA" w:rsidR="00B46C59" w:rsidRDefault="00526266" w:rsidP="006D2170">
      <w:pPr>
        <w:pStyle w:val="important-para"/>
        <w:shd w:val="clear" w:color="auto" w:fill="EEEEEE"/>
        <w:tabs>
          <w:tab w:val="left" w:pos="1440"/>
        </w:tabs>
        <w:spacing w:line="276" w:lineRule="auto"/>
        <w:ind w:left="1440"/>
        <w:divId w:val="582764376"/>
      </w:pPr>
      <w:r>
        <w:rPr>
          <w:noProof/>
        </w:rPr>
        <w:drawing>
          <wp:inline distT="0" distB="0" distL="0" distR="0" wp14:anchorId="2FC6B571" wp14:editId="755A9C34">
            <wp:extent cx="4762500" cy="2743200"/>
            <wp:effectExtent l="0" t="0" r="0" b="0"/>
            <wp:docPr id="124581640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816409" name=""/>
                    <pic:cNvPicPr/>
                  </pic:nvPicPr>
                  <pic:blipFill>
                    <a:blip r:embed="rId50">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455F96FE" w14:textId="77777777" w:rsidR="00B46C59" w:rsidRDefault="00B46C59" w:rsidP="006D2170">
      <w:pPr>
        <w:pStyle w:val="important-para"/>
        <w:shd w:val="clear" w:color="auto" w:fill="EEEEEE"/>
        <w:tabs>
          <w:tab w:val="left" w:pos="1440"/>
        </w:tabs>
        <w:spacing w:line="276" w:lineRule="auto"/>
        <w:ind w:left="1440"/>
        <w:divId w:val="582764376"/>
      </w:pPr>
      <w:r>
        <w:rPr>
          <w:rStyle w:val="italic"/>
        </w:rPr>
        <w:t>Élément construit créé à partir des éléments sélectionnés dans la liste d'éléments</w:t>
      </w:r>
    </w:p>
    <w:p w14:paraId="7F307AFE" w14:textId="77777777" w:rsidR="00B46C59" w:rsidRDefault="00B46C59" w:rsidP="006D2170">
      <w:pPr>
        <w:pStyle w:val="BodyText"/>
        <w:tabs>
          <w:tab w:val="left" w:pos="720"/>
        </w:tabs>
        <w:spacing w:line="276" w:lineRule="auto"/>
        <w:ind w:left="720"/>
        <w:divId w:val="965311431"/>
      </w:pPr>
      <w:r>
        <w:t> </w:t>
      </w:r>
    </w:p>
    <w:p w14:paraId="01EB519F" w14:textId="77777777" w:rsidR="00B46C59" w:rsidRDefault="00B46C59" w:rsidP="006D2170">
      <w:pPr>
        <w:pStyle w:val="BodyText"/>
        <w:numPr>
          <w:ilvl w:val="0"/>
          <w:numId w:val="165"/>
        </w:numPr>
        <w:tabs>
          <w:tab w:val="left" w:pos="720"/>
        </w:tabs>
        <w:spacing w:line="276" w:lineRule="auto"/>
        <w:divId w:val="965311431"/>
      </w:pPr>
      <w:r>
        <w:t xml:space="preserve">Utilisez le tableau ci-dessus pour sélectionner les éléments dans la liste </w:t>
      </w:r>
      <w:r>
        <w:rPr>
          <w:rStyle w:val="bold"/>
        </w:rPr>
        <w:t>Élément</w:t>
      </w:r>
      <w:r>
        <w:t xml:space="preserve"> en fonction de la méthode choisie.</w:t>
      </w:r>
    </w:p>
    <w:p w14:paraId="3BA6F13E" w14:textId="77777777" w:rsidR="00B46C59" w:rsidRDefault="00B46C59" w:rsidP="006D2170">
      <w:pPr>
        <w:pStyle w:val="BodyText"/>
        <w:numPr>
          <w:ilvl w:val="0"/>
          <w:numId w:val="165"/>
        </w:numPr>
        <w:tabs>
          <w:tab w:val="left" w:pos="720"/>
        </w:tabs>
        <w:spacing w:line="276" w:lineRule="auto"/>
        <w:divId w:val="965311431"/>
      </w:pPr>
      <w:r>
        <w:t xml:space="preserve">Sélectionnez l'option </w:t>
      </w:r>
      <w:r>
        <w:rPr>
          <w:rStyle w:val="bold"/>
        </w:rPr>
        <w:t>Int</w:t>
      </w:r>
      <w:r>
        <w:t xml:space="preserve"> ou </w:t>
      </w:r>
      <w:r>
        <w:rPr>
          <w:rStyle w:val="bold"/>
        </w:rPr>
        <w:t>Ext</w:t>
      </w:r>
      <w:r>
        <w:t>. Pour des détails, voir la rubrique « </w:t>
      </w:r>
      <w:hyperlink w:anchor="16_const_topics_in_out_cone_htm" w:history="1">
        <w:r>
          <w:rPr>
            <w:rStyle w:val="Hyperlink"/>
          </w:rPr>
          <w:t>Cône int/ext</w:t>
        </w:r>
      </w:hyperlink>
      <w:r>
        <w:t> » dans cette documentation.</w:t>
      </w:r>
    </w:p>
    <w:p w14:paraId="0E819F03" w14:textId="77777777" w:rsidR="00B46C59" w:rsidRDefault="00B46C59" w:rsidP="006D2170">
      <w:pPr>
        <w:pStyle w:val="BodyText"/>
        <w:numPr>
          <w:ilvl w:val="0"/>
          <w:numId w:val="165"/>
        </w:numPr>
        <w:tabs>
          <w:tab w:val="left" w:pos="720"/>
        </w:tabs>
        <w:spacing w:line="276" w:lineRule="auto"/>
        <w:divId w:val="2076194956"/>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1DBDE526" w14:textId="77777777" w:rsidR="00B46C59" w:rsidRDefault="00B46C59" w:rsidP="006D2170">
      <w:pPr>
        <w:pStyle w:val="BodyText"/>
        <w:numPr>
          <w:ilvl w:val="0"/>
          <w:numId w:val="165"/>
        </w:numPr>
        <w:tabs>
          <w:tab w:val="left" w:pos="720"/>
        </w:tabs>
        <w:spacing w:line="276" w:lineRule="auto"/>
        <w:divId w:val="965311431"/>
      </w:pPr>
      <w:r>
        <w:t xml:space="preserve">Cliquez sur le bouton </w:t>
      </w:r>
      <w:r>
        <w:rPr>
          <w:rStyle w:val="bold"/>
        </w:rPr>
        <w:t>Créer</w:t>
      </w:r>
      <w:r>
        <w:t>.</w:t>
      </w:r>
    </w:p>
    <w:p w14:paraId="190C98FB" w14:textId="77777777" w:rsidR="00B46C59" w:rsidRDefault="00B46C59">
      <w:pPr>
        <w:pStyle w:val="BodyText"/>
        <w:divId w:val="965311431"/>
      </w:pPr>
      <w:r>
        <w:t>La ligne de commande affichée dans la fenêtre de modification serait la suivante :</w:t>
      </w:r>
    </w:p>
    <w:p w14:paraId="1355952D" w14:textId="77777777" w:rsidR="00B46C59" w:rsidRDefault="00B46C59">
      <w:pPr>
        <w:pStyle w:val="BodyText"/>
        <w:divId w:val="965311431"/>
      </w:pPr>
      <w:r>
        <w:rPr>
          <w:rStyle w:val="codecharacter"/>
        </w:rPr>
        <w:t>nom_élément=FEAT/CONE,</w:t>
      </w:r>
      <w:r>
        <w:rPr>
          <w:rStyle w:val="italic"/>
        </w:rPr>
        <w:t>TOG1,TOG4,ANG</w:t>
      </w:r>
      <w:r>
        <w:rPr>
          <w:rFonts w:ascii="Courier New" w:hAnsi="Courier New" w:cs="Courier New"/>
          <w:color w:val="000080"/>
        </w:rPr>
        <w:br/>
      </w:r>
      <w:r>
        <w:rPr>
          <w:rStyle w:val="codecharacter"/>
        </w:rPr>
        <w:t>THEO/x_cord,y_cord,z_cord,i_vec,j_vec,k_vec,ang</w:t>
      </w:r>
      <w:hyperlink r:id="rId136" w:history="1">
        <w:r>
          <w:rPr>
            <w:rFonts w:ascii="Courier New" w:hAnsi="Courier New" w:cs="Courier New"/>
            <w:color w:val="467886" w:themeColor="hyperlink"/>
            <w:u w:val="single"/>
          </w:rPr>
          <w:br/>
        </w:r>
        <w:r>
          <w:rPr>
            <w:rStyle w:val="Hyperlink"/>
            <w:rFonts w:ascii="Courier New" w:hAnsi="Courier New" w:cs="Courier New"/>
          </w:rPr>
          <w:t>ACTL</w:t>
        </w:r>
      </w:hyperlink>
      <w:r>
        <w:rPr>
          <w:rStyle w:val="codecharacter"/>
        </w:rPr>
        <w:t>/x_cord,y_cord,z_cord,i_vec,j_vec,k_vec,ang</w:t>
      </w:r>
      <w:r>
        <w:rPr>
          <w:rFonts w:ascii="Courier New" w:hAnsi="Courier New" w:cs="Courier New"/>
          <w:color w:val="000080"/>
        </w:rPr>
        <w:br/>
      </w:r>
      <w:r>
        <w:rPr>
          <w:rStyle w:val="codecharacter"/>
        </w:rPr>
        <w:t>CONSTR/</w:t>
      </w:r>
      <w:r>
        <w:rPr>
          <w:rStyle w:val="italic"/>
        </w:rPr>
        <w:t>TOG2,TOG3,......</w:t>
      </w:r>
    </w:p>
    <w:p w14:paraId="55489778" w14:textId="77777777" w:rsidR="00B46C59" w:rsidRDefault="00B46C59">
      <w:pPr>
        <w:pStyle w:val="BodyText"/>
        <w:divId w:val="965311431"/>
      </w:pPr>
      <w:r>
        <w:rPr>
          <w:rStyle w:val="codecharacter"/>
        </w:rPr>
        <w:t>nom_élément=FEAT/CONE,</w:t>
      </w:r>
      <w:r>
        <w:rPr>
          <w:rStyle w:val="italic"/>
        </w:rPr>
        <w:t>TOG1,TOG4,LENG</w:t>
      </w:r>
      <w:r>
        <w:rPr>
          <w:rFonts w:ascii="Courier New" w:hAnsi="Courier New" w:cs="Courier New"/>
          <w:color w:val="000080"/>
        </w:rPr>
        <w:br/>
      </w:r>
      <w:r>
        <w:rPr>
          <w:rStyle w:val="codecharacter"/>
        </w:rPr>
        <w:t>THEO/coord_x,coord_y,coord_z,vec_i,vec_j,vec_k,long,diam_1,diam_2</w:t>
      </w:r>
      <w:r>
        <w:rPr>
          <w:rFonts w:ascii="Courier New" w:hAnsi="Courier New" w:cs="Courier New"/>
          <w:color w:val="000080"/>
        </w:rPr>
        <w:br/>
      </w:r>
      <w:r>
        <w:rPr>
          <w:rStyle w:val="codecharacter"/>
        </w:rPr>
        <w:t>ACTL/coord_x,coord_y,coord_z,vec_i,vec_j,vec_k,long,diam_1,diam_2</w:t>
      </w:r>
      <w:r>
        <w:rPr>
          <w:rFonts w:ascii="Courier New" w:hAnsi="Courier New" w:cs="Courier New"/>
          <w:color w:val="000080"/>
        </w:rPr>
        <w:br/>
      </w:r>
      <w:r>
        <w:rPr>
          <w:rStyle w:val="codecharacter"/>
        </w:rPr>
        <w:t>CONSTR/</w:t>
      </w:r>
      <w:r>
        <w:rPr>
          <w:rStyle w:val="italic"/>
        </w:rPr>
        <w:t>TOG2,TOG3,......</w:t>
      </w:r>
    </w:p>
    <w:p w14:paraId="5CE7B24E" w14:textId="77777777" w:rsidR="00B46C59" w:rsidRDefault="00B46C59">
      <w:pPr>
        <w:pStyle w:val="note"/>
        <w:spacing w:before="0" w:beforeAutospacing="0" w:after="0" w:afterAutospacing="0"/>
        <w:divId w:val="965311431"/>
        <w:rPr>
          <w:rFonts w:ascii="Times New Roman" w:eastAsiaTheme="minorHAnsi" w:hAnsi="Times New Roman" w:cs="Times New Roman"/>
        </w:rPr>
      </w:pPr>
      <w:r>
        <w:rPr>
          <w:rFonts w:ascii="Times New Roman" w:eastAsiaTheme="minorHAnsi" w:hAnsi="Times New Roman" w:cs="Times New Roman"/>
        </w:rPr>
        <w:t>Le rapport de modification en cours s'affiche en LETTRES MAJUSCULES.</w:t>
      </w:r>
    </w:p>
    <w:p w14:paraId="3FB040C3" w14:textId="77777777" w:rsidR="00B46C59" w:rsidRDefault="00B46C59">
      <w:pPr>
        <w:pStyle w:val="BodyText"/>
        <w:divId w:val="965311431"/>
      </w:pPr>
      <w:r>
        <w:rPr>
          <w:rStyle w:val="italic"/>
        </w:rPr>
        <w:t>TOG1</w:t>
      </w:r>
      <w:r>
        <w:rPr>
          <w:rStyle w:val="bold"/>
        </w:rPr>
        <w:t xml:space="preserve"> = POLR ou RECT</w:t>
      </w:r>
    </w:p>
    <w:p w14:paraId="67B15E4A" w14:textId="77777777" w:rsidR="00B46C59" w:rsidRDefault="00B46C59">
      <w:pPr>
        <w:pStyle w:val="BodyText"/>
        <w:divId w:val="965311431"/>
      </w:pPr>
      <w:r>
        <w:rPr>
          <w:rStyle w:val="italic"/>
        </w:rPr>
        <w:t>TOG2</w:t>
      </w:r>
      <w:r>
        <w:rPr>
          <w:rStyle w:val="bold"/>
        </w:rPr>
        <w:t xml:space="preserve"> = CONE</w:t>
      </w:r>
    </w:p>
    <w:p w14:paraId="1A7B3AD7" w14:textId="77777777" w:rsidR="00B46C59" w:rsidRDefault="00B46C59">
      <w:pPr>
        <w:pStyle w:val="BodyText"/>
        <w:divId w:val="965311431"/>
      </w:pPr>
      <w:r>
        <w:rPr>
          <w:rStyle w:val="italic"/>
        </w:rPr>
        <w:t>TOG3</w:t>
      </w:r>
      <w:r>
        <w:rPr>
          <w:rStyle w:val="bold"/>
        </w:rPr>
        <w:t xml:space="preserve"> = BF / BFRE / CAST / PROJ / REV</w:t>
      </w:r>
    </w:p>
    <w:p w14:paraId="048D0A8C" w14:textId="77777777" w:rsidR="00B46C59" w:rsidRDefault="00B46C59">
      <w:pPr>
        <w:pStyle w:val="BodyText"/>
        <w:divId w:val="965311431"/>
      </w:pPr>
      <w:r>
        <w:rPr>
          <w:rStyle w:val="italic"/>
        </w:rPr>
        <w:t>TOG4</w:t>
      </w:r>
      <w:r>
        <w:rPr>
          <w:rStyle w:val="bold"/>
        </w:rPr>
        <w:t xml:space="preserve"> = ENTRÉE / SORTIE</w:t>
      </w:r>
    </w:p>
    <w:p w14:paraId="31DA586E" w14:textId="77777777" w:rsidR="00B46C59" w:rsidRDefault="00B46C59">
      <w:pPr>
        <w:pStyle w:val="BodyText"/>
        <w:divId w:val="965311431"/>
      </w:pPr>
      <w:r>
        <w:rPr>
          <w:rStyle w:val="italic"/>
        </w:rPr>
        <w:t>TOG5</w:t>
      </w:r>
      <w:r>
        <w:rPr>
          <w:rStyle w:val="bold"/>
        </w:rPr>
        <w:t xml:space="preserve"> = ANG / LENG</w:t>
      </w:r>
    </w:p>
    <w:p w14:paraId="207F36F3" w14:textId="77777777" w:rsidR="00B46C59" w:rsidRDefault="00B46C59">
      <w:pPr>
        <w:pStyle w:val="BodyText"/>
        <w:divId w:val="965311431"/>
      </w:pPr>
      <w:r>
        <w:t>Les trois premières lignes affichées dans la fenêtre de modification sont similaires pour les cônes construits. Si l'élément est limité ou illimité, les valeurs théoriques et réelles qui s'affichent varient. La quatrième ligne est légèrement différente selon le type d'élément construit. Vous pouvez basculer entre les différents types de cônes en positionnant le curseur sur TOG, puis en cliquant avec le bouton gauche de la souris. Vous pouvez également utiliser le clavier pour passer d'une zone à l'autre. (Voir « Fonctions du clavier en mode commande » au chapitre « Utilisation de la fenêtre de modification ».)</w:t>
      </w:r>
    </w:p>
    <w:p w14:paraId="4B6BCA97" w14:textId="77777777" w:rsidR="00B46C59" w:rsidRDefault="00B46C59">
      <w:pPr>
        <w:pStyle w:val="BodyText"/>
        <w:divId w:val="965311431"/>
      </w:pPr>
      <w:r>
        <w:t>Lorsqu'au moins deux éléments sont impliqués, PC-DMIS détermine automatiquement l'ordre requis des éléments entrés. Ceci permet d'améliorer la précision de la mesure.</w:t>
      </w:r>
    </w:p>
    <w:p w14:paraId="0147D32F" w14:textId="77777777" w:rsidR="00B46C59" w:rsidRDefault="00B46C59">
      <w:pPr>
        <w:pStyle w:val="BodyText"/>
        <w:divId w:val="965311431"/>
      </w:pPr>
      <w:r>
        <w:t xml:space="preserve">La méthode Auto est celle par défaut pour les cônes construits. Cette option détermine la meilleure façon de construire un cône à l'aide des éléments entrés. Voir « </w:t>
      </w:r>
      <w:hyperlink w:anchor="16_const_topics_auto_cone_constr_6503" w:history="1">
        <w:r>
          <w:rPr>
            <w:rStyle w:val="Hyperlink"/>
          </w:rPr>
          <w:t>Construction automatique d'un cône</w:t>
        </w:r>
      </w:hyperlink>
      <w:r>
        <w:t xml:space="preserve"> ».</w:t>
      </w:r>
    </w:p>
    <w:p w14:paraId="3B7D5AC3" w14:textId="77777777" w:rsidR="00B46C59" w:rsidRDefault="00B46C59">
      <w:pPr>
        <w:pStyle w:val="BodyText"/>
        <w:divId w:val="965311431"/>
      </w:pPr>
      <w:r>
        <w:t>Les paragraphes suivants décrivent les options disponibles pour la construction d'un cône :</w:t>
      </w:r>
    </w:p>
    <w:p w14:paraId="530FB685" w14:textId="77777777" w:rsidR="00B46C59" w:rsidRDefault="00B46C59">
      <w:pPr>
        <w:divId w:val="2106224942"/>
        <w:rPr>
          <w:color w:val="000000"/>
        </w:rPr>
      </w:pPr>
      <w:r>
        <w:rPr>
          <w:color w:val="000000"/>
        </w:rPr>
        <w:t> </w:t>
      </w:r>
    </w:p>
    <w:p w14:paraId="63931064" w14:textId="77777777" w:rsidR="00B46C59" w:rsidRDefault="00B46C59">
      <w:pPr>
        <w:jc w:val="right"/>
        <w:divId w:val="17686942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"Int/Ext:Cône"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construits:Int/Ext:Cône" \* MERGEFORMAT </w:instrText>
      </w:r>
      <w:r>
        <w:rPr>
          <w:rFonts w:ascii="Arial" w:hAnsi="Arial" w:cs="Arial"/>
          <w:color w:val="000000"/>
          <w:sz w:val="22"/>
          <w:szCs w:val="22"/>
        </w:rPr>
        <w:fldChar w:fldCharType="end"/>
      </w:r>
    </w:p>
    <w:p w14:paraId="1BE8B74A" w14:textId="77777777" w:rsidR="00B46C59" w:rsidRDefault="00B46C59">
      <w:pPr>
        <w:pStyle w:val="Heading3"/>
        <w:divId w:val="226457269"/>
        <w:rPr>
          <w:rFonts w:asciiTheme="minorHAnsi" w:hAnsiTheme="minorHAnsi" w:cstheme="majorBidi"/>
          <w:color w:val="0F4761" w:themeColor="accent1" w:themeShade="BF"/>
          <w:sz w:val="28"/>
          <w:szCs w:val="28"/>
        </w:rPr>
      </w:pPr>
      <w:bookmarkStart w:id="248" w:name="16_const_topics_in_out_cone_htm"/>
      <w:bookmarkStart w:id="249" w:name="_Toc227312734"/>
      <w:bookmarkEnd w:id="248"/>
      <w:r>
        <w:t>Cône int / ext</w:t>
      </w:r>
      <w:bookmarkEnd w:id="249"/>
    </w:p>
    <w:p w14:paraId="49CC63B4" w14:textId="77777777" w:rsidR="00B46C59" w:rsidRDefault="00B46C59">
      <w:pPr>
        <w:pStyle w:val="BodyText"/>
        <w:divId w:val="226457269"/>
      </w:pPr>
      <w:r>
        <w:t xml:space="preserve">Les options </w:t>
      </w:r>
      <w:r>
        <w:rPr>
          <w:rStyle w:val="bold"/>
        </w:rPr>
        <w:t>Int</w:t>
      </w:r>
      <w:r>
        <w:t xml:space="preserve"> et </w:t>
      </w:r>
      <w:r>
        <w:rPr>
          <w:rStyle w:val="bold"/>
        </w:rPr>
        <w:t>Ext</w:t>
      </w:r>
      <w:r>
        <w:t xml:space="preserve"> indiquent à PC-DMIS qu'il doit construire le cône comme interne ou externe.</w:t>
      </w:r>
    </w:p>
    <w:p w14:paraId="4119D7B8" w14:textId="77777777" w:rsidR="00B46C59" w:rsidRDefault="00B46C59" w:rsidP="006D2170">
      <w:pPr>
        <w:pStyle w:val="BodyText"/>
        <w:numPr>
          <w:ilvl w:val="0"/>
          <w:numId w:val="166"/>
        </w:numPr>
        <w:tabs>
          <w:tab w:val="left" w:pos="720"/>
        </w:tabs>
        <w:spacing w:line="276" w:lineRule="auto"/>
        <w:divId w:val="226457269"/>
      </w:pPr>
      <w:r>
        <w:t xml:space="preserve">Si vous sélectionnez </w:t>
      </w:r>
      <w:r>
        <w:rPr>
          <w:rStyle w:val="bold"/>
        </w:rPr>
        <w:t>Int</w:t>
      </w:r>
      <w:r>
        <w:t>, PC-DMIS construit le cône comme étant interne.</w:t>
      </w:r>
    </w:p>
    <w:p w14:paraId="177573D4" w14:textId="77777777" w:rsidR="00B46C59" w:rsidRDefault="00B46C59" w:rsidP="006D2170">
      <w:pPr>
        <w:pStyle w:val="BodyText"/>
        <w:numPr>
          <w:ilvl w:val="0"/>
          <w:numId w:val="166"/>
        </w:numPr>
        <w:tabs>
          <w:tab w:val="left" w:pos="720"/>
        </w:tabs>
        <w:spacing w:line="276" w:lineRule="auto"/>
        <w:divId w:val="226457269"/>
      </w:pPr>
      <w:r>
        <w:t xml:space="preserve">Si vous sélectionnez </w:t>
      </w:r>
      <w:r>
        <w:rPr>
          <w:rStyle w:val="bold"/>
        </w:rPr>
        <w:t>Ext</w:t>
      </w:r>
      <w:r>
        <w:t>, PC-DMIS construit le cône comme étant externe.</w:t>
      </w:r>
    </w:p>
    <w:p w14:paraId="0FE95885" w14:textId="77777777" w:rsidR="00B46C59" w:rsidRDefault="00B46C59">
      <w:pPr>
        <w:divId w:val="1594701279"/>
        <w:rPr>
          <w:color w:val="000000"/>
        </w:rPr>
      </w:pPr>
      <w:r>
        <w:rPr>
          <w:color w:val="000000"/>
        </w:rPr>
        <w:t> </w:t>
      </w:r>
    </w:p>
    <w:p w14:paraId="05F5AB41" w14:textId="77777777" w:rsidR="00B46C59" w:rsidRDefault="00B46C59">
      <w:pPr>
        <w:jc w:val="right"/>
        <w:divId w:val="4942175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construits:Cône automatique" \* MERGEFORMAT </w:instrText>
      </w:r>
      <w:r>
        <w:rPr>
          <w:rFonts w:ascii="Arial" w:hAnsi="Arial" w:cs="Arial"/>
          <w:color w:val="000000"/>
          <w:sz w:val="22"/>
          <w:szCs w:val="22"/>
        </w:rPr>
        <w:fldChar w:fldCharType="end"/>
      </w:r>
    </w:p>
    <w:p w14:paraId="3CB79449" w14:textId="77777777" w:rsidR="00B46C59" w:rsidRDefault="00B46C59">
      <w:pPr>
        <w:pStyle w:val="Heading3"/>
        <w:divId w:val="226457269"/>
        <w:rPr>
          <w:rFonts w:asciiTheme="minorHAnsi" w:hAnsiTheme="minorHAnsi" w:cstheme="majorBidi"/>
          <w:color w:val="0F4761" w:themeColor="accent1" w:themeShade="BF"/>
          <w:sz w:val="28"/>
          <w:szCs w:val="28"/>
        </w:rPr>
      </w:pPr>
      <w:bookmarkStart w:id="250" w:name="16_const_topics_auto_cone_constr_6503"/>
      <w:bookmarkStart w:id="251" w:name="_Toc227312735"/>
      <w:bookmarkEnd w:id="250"/>
      <w:r>
        <w:t>Construction automatique d'un cône</w:t>
      </w:r>
      <w:bookmarkEnd w:id="251"/>
    </w:p>
    <w:p w14:paraId="69C08CC8" w14:textId="77777777" w:rsidR="00B46C59" w:rsidRDefault="00B46C59">
      <w:pPr>
        <w:pStyle w:val="BodyText"/>
        <w:divId w:val="226457269"/>
      </w:pPr>
      <w:r>
        <w:t xml:space="preserve">Le tableau « Liste d'éléments d'entrée » montre le type de cône que vous construisez quand vous sélectionnez les entrées indiquées et choisissez la méthode </w:t>
      </w:r>
      <w:r>
        <w:rPr>
          <w:rStyle w:val="bold"/>
        </w:rPr>
        <w:t>Auto</w:t>
      </w:r>
      <w:r>
        <w:t>. L'ordre de sélection des éléments n'est pas important. Si vous sélectionnez un ou des éléments incorrects, PC-DMIS affiche un message d'erreur et ne construit pas automatiquement le type d'élément indiqué.</w:t>
      </w:r>
    </w:p>
    <w:p w14:paraId="1AE5D3D0" w14:textId="77777777" w:rsidR="00B46C59" w:rsidRDefault="00B46C59">
      <w:pPr>
        <w:pStyle w:val="BodyText"/>
        <w:divId w:val="226457269"/>
      </w:pPr>
      <w:r>
        <w:t>Pour permettre à PC-DMIS de déterminer automatiquement la meilleure méthode de construction :</w:t>
      </w:r>
    </w:p>
    <w:p w14:paraId="7DFB8F67" w14:textId="77777777" w:rsidR="00B46C59" w:rsidRDefault="00B46C59" w:rsidP="006D2170">
      <w:pPr>
        <w:pStyle w:val="BodyText"/>
        <w:numPr>
          <w:ilvl w:val="0"/>
          <w:numId w:val="167"/>
        </w:numPr>
        <w:tabs>
          <w:tab w:val="left" w:pos="720"/>
        </w:tabs>
        <w:spacing w:line="276" w:lineRule="auto"/>
        <w:divId w:val="226457269"/>
      </w:pPr>
      <w:r>
        <w:t xml:space="preserve">Ouvrez la boîte de dialogue </w:t>
      </w:r>
      <w:r>
        <w:rPr>
          <w:rStyle w:val="bold"/>
        </w:rPr>
        <w:t>Construction de cône</w:t>
      </w:r>
      <w:r>
        <w:t xml:space="preserve"> (</w:t>
      </w:r>
      <w:r>
        <w:rPr>
          <w:rStyle w:val="bold"/>
        </w:rPr>
        <w:t>Insérer | Élément | Construit | Cône</w:t>
      </w:r>
      <w:r>
        <w:t>).</w:t>
      </w:r>
    </w:p>
    <w:p w14:paraId="36B94F24" w14:textId="77777777" w:rsidR="00B46C59" w:rsidRDefault="00B46C59" w:rsidP="006D2170">
      <w:pPr>
        <w:pStyle w:val="BodyText"/>
        <w:numPr>
          <w:ilvl w:val="0"/>
          <w:numId w:val="167"/>
        </w:numPr>
        <w:tabs>
          <w:tab w:val="left" w:pos="720"/>
        </w:tabs>
        <w:spacing w:line="276" w:lineRule="auto"/>
        <w:divId w:val="226457269"/>
      </w:pPr>
      <w:r>
        <w:t xml:space="preserve">Dans la liste </w:t>
      </w:r>
      <w:r>
        <w:rPr>
          <w:rStyle w:val="bold"/>
        </w:rPr>
        <w:t>Méthode</w:t>
      </w:r>
      <w:r>
        <w:t xml:space="preserve">, sélectionnez l'option </w:t>
      </w:r>
      <w:r>
        <w:rPr>
          <w:rStyle w:val="bold"/>
        </w:rPr>
        <w:t>Auto</w:t>
      </w:r>
      <w:r>
        <w:t>.</w:t>
      </w:r>
    </w:p>
    <w:p w14:paraId="7E1DE121" w14:textId="77777777" w:rsidR="00B46C59" w:rsidRDefault="00B46C59" w:rsidP="006D2170">
      <w:pPr>
        <w:pStyle w:val="BodyText"/>
        <w:numPr>
          <w:ilvl w:val="0"/>
          <w:numId w:val="167"/>
        </w:numPr>
        <w:tabs>
          <w:tab w:val="left" w:pos="720"/>
        </w:tabs>
        <w:spacing w:line="276" w:lineRule="auto"/>
        <w:divId w:val="226457269"/>
      </w:pPr>
      <w:r>
        <w:t xml:space="preserve">Dans la liste </w:t>
      </w:r>
      <w:r>
        <w:rPr>
          <w:rStyle w:val="bold"/>
        </w:rPr>
        <w:t>Élément</w:t>
      </w:r>
      <w:r>
        <w:t>, sélectionnez le ou les éléments souhaités dans le tableau « Liste d'éléments d'entrée » ci-dessous.</w:t>
      </w:r>
    </w:p>
    <w:p w14:paraId="5B52B303" w14:textId="77777777" w:rsidR="00B46C59" w:rsidRDefault="00B46C59" w:rsidP="006D2170">
      <w:pPr>
        <w:pStyle w:val="BodyText"/>
        <w:numPr>
          <w:ilvl w:val="0"/>
          <w:numId w:val="167"/>
        </w:numPr>
        <w:tabs>
          <w:tab w:val="left" w:pos="720"/>
        </w:tabs>
        <w:spacing w:line="276" w:lineRule="auto"/>
        <w:divId w:val="226457269"/>
      </w:pPr>
      <w:r>
        <w:t xml:space="preserve">Sélectionnez l'option </w:t>
      </w:r>
      <w:r>
        <w:rPr>
          <w:rStyle w:val="bold"/>
        </w:rPr>
        <w:t>Int</w:t>
      </w:r>
      <w:r>
        <w:t xml:space="preserve"> ou </w:t>
      </w:r>
      <w:r>
        <w:rPr>
          <w:rStyle w:val="bold"/>
        </w:rPr>
        <w:t>Ext</w:t>
      </w:r>
      <w:r>
        <w:t>. Pour des détails, voir la rubrique « </w:t>
      </w:r>
      <w:hyperlink w:anchor="16_const_topics_in_out_cone_htm" w:history="1">
        <w:r>
          <w:rPr>
            <w:rStyle w:val="Hyperlink"/>
          </w:rPr>
          <w:t>Cône int/ext</w:t>
        </w:r>
      </w:hyperlink>
      <w:r>
        <w:t> » dans cette documentation.</w:t>
      </w:r>
    </w:p>
    <w:p w14:paraId="0EAA5608" w14:textId="77777777" w:rsidR="00B46C59" w:rsidRDefault="00B46C59" w:rsidP="006D2170">
      <w:pPr>
        <w:pStyle w:val="BodyText"/>
        <w:numPr>
          <w:ilvl w:val="0"/>
          <w:numId w:val="167"/>
        </w:numPr>
        <w:tabs>
          <w:tab w:val="left" w:pos="720"/>
        </w:tabs>
        <w:spacing w:line="276" w:lineRule="auto"/>
        <w:divId w:val="982075314"/>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37B31F83" w14:textId="77777777" w:rsidR="00B46C59" w:rsidRDefault="00B46C59" w:rsidP="006D2170">
      <w:pPr>
        <w:pStyle w:val="BodyText"/>
        <w:numPr>
          <w:ilvl w:val="0"/>
          <w:numId w:val="167"/>
        </w:numPr>
        <w:tabs>
          <w:tab w:val="left" w:pos="720"/>
        </w:tabs>
        <w:spacing w:line="276" w:lineRule="auto"/>
        <w:divId w:val="226457269"/>
      </w:pPr>
      <w:r>
        <w:t xml:space="preserve">Cliquez sur le bouton </w:t>
      </w:r>
      <w:r>
        <w:rPr>
          <w:rStyle w:val="bold"/>
        </w:rPr>
        <w:t>Créer</w:t>
      </w:r>
      <w:r>
        <w:t>.</w:t>
      </w:r>
    </w:p>
    <w:p w14:paraId="6DCCBDAD" w14:textId="77777777" w:rsidR="00B46C59" w:rsidRDefault="00B46C59">
      <w:pPr>
        <w:pStyle w:val="heading4b"/>
        <w:divId w:val="226457269"/>
      </w:pPr>
      <w:r>
        <w:t>Liste d'éléments d'entrée</w:t>
      </w:r>
    </w:p>
    <w:tbl>
      <w:tblPr>
        <w:tblW w:w="519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3527"/>
        <w:gridCol w:w="1672"/>
      </w:tblGrid>
      <w:tr w:rsidR="00B46C59" w14:paraId="6BA1C1B8" w14:textId="77777777" w:rsidTr="00D50CE3">
        <w:trPr>
          <w:divId w:val="226457269"/>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29594ED" w14:textId="77777777" w:rsidR="00B46C59" w:rsidRDefault="00B46C59">
            <w:pPr>
              <w:jc w:val="center"/>
              <w:rPr>
                <w:b/>
                <w:bCs/>
                <w:color w:val="000000"/>
              </w:rPr>
            </w:pPr>
            <w:r>
              <w:rPr>
                <w:b/>
                <w:bCs/>
                <w:color w:val="000000"/>
              </w:rPr>
              <w:t>Élément(s) entré(s)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F7F2456" w14:textId="77777777" w:rsidR="00B46C59" w:rsidRDefault="00B46C59">
            <w:pPr>
              <w:jc w:val="center"/>
              <w:rPr>
                <w:b/>
                <w:bCs/>
                <w:color w:val="000000"/>
              </w:rPr>
            </w:pPr>
            <w:r>
              <w:rPr>
                <w:b/>
                <w:bCs/>
                <w:color w:val="000000"/>
              </w:rPr>
              <w:t>Constructions</w:t>
            </w:r>
          </w:p>
        </w:tc>
      </w:tr>
      <w:tr w:rsidR="00B46C59" w14:paraId="07E45F51" w14:textId="77777777" w:rsidTr="00D50CE3">
        <w:trPr>
          <w:divId w:val="22645726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7919ED0" w14:textId="77777777" w:rsidR="00B46C59" w:rsidRDefault="00B46C59">
            <w:pPr>
              <w:pStyle w:val="tabletext"/>
            </w:pPr>
            <w:r>
              <w:t>6 éléments minimum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8866BD9" w14:textId="77777777" w:rsidR="00B46C59" w:rsidRDefault="00B46C59">
            <w:pPr>
              <w:pStyle w:val="tabletext"/>
            </w:pPr>
            <w:r>
              <w:t>Cône Best Fit</w:t>
            </w:r>
          </w:p>
        </w:tc>
      </w:tr>
      <w:tr w:rsidR="00B46C59" w14:paraId="7B6D7B00" w14:textId="77777777" w:rsidTr="00D50CE3">
        <w:trPr>
          <w:divId w:val="22645726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F296716" w14:textId="77777777" w:rsidR="00B46C59" w:rsidRDefault="00B46C59">
            <w:pPr>
              <w:pStyle w:val="tabletext"/>
            </w:pPr>
            <w:r>
              <w:t>1 cône quelconque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264ADD4" w14:textId="77777777" w:rsidR="00B46C59" w:rsidRDefault="00B46C59">
            <w:pPr>
              <w:pStyle w:val="tabletext"/>
            </w:pPr>
            <w:r>
              <w:t>Cône inversé</w:t>
            </w:r>
          </w:p>
        </w:tc>
      </w:tr>
      <w:tr w:rsidR="00B46C59" w14:paraId="5CF9D364" w14:textId="77777777" w:rsidTr="00D50CE3">
        <w:trPr>
          <w:divId w:val="22645726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21498CD" w14:textId="77777777" w:rsidR="00B46C59" w:rsidRDefault="00B46C59">
            <w:pPr>
              <w:pStyle w:val="tabletext"/>
            </w:pPr>
            <w:r>
              <w:t>1 élément quelconque (sauf cône ou série)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36B63B" w14:textId="77777777" w:rsidR="00B46C59" w:rsidRDefault="00B46C59">
            <w:pPr>
              <w:pStyle w:val="tabletext"/>
            </w:pPr>
            <w:r>
              <w:t>Cône de dérivation</w:t>
            </w:r>
          </w:p>
        </w:tc>
      </w:tr>
      <w:tr w:rsidR="00B46C59" w14:paraId="2514331F" w14:textId="77777777" w:rsidTr="00D50CE3">
        <w:trPr>
          <w:divId w:val="226457269"/>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72F9AFC" w14:textId="77777777" w:rsidR="00B46C59" w:rsidRDefault="00B46C59">
            <w:pPr>
              <w:pStyle w:val="tabletext"/>
            </w:pPr>
            <w:r>
              <w:t>1 série quelconque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859B8D1" w14:textId="77777777" w:rsidR="00B46C59" w:rsidRDefault="00B46C59">
            <w:pPr>
              <w:pStyle w:val="tabletext"/>
            </w:pPr>
            <w:r>
              <w:t>Cône Best Fit</w:t>
            </w:r>
          </w:p>
        </w:tc>
      </w:tr>
      <w:tr w:rsidR="00B46C59" w14:paraId="0FBAD878" w14:textId="77777777" w:rsidTr="00D50CE3">
        <w:trPr>
          <w:divId w:val="226457269"/>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2F9F638" w14:textId="77777777" w:rsidR="00B46C59" w:rsidRDefault="00B46C59">
            <w:pPr>
              <w:pStyle w:val="tabletext"/>
            </w:pPr>
            <w:r>
              <w:t>Plan + 1 élément quelconque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678089" w14:textId="77777777" w:rsidR="00B46C59" w:rsidRDefault="00B46C59">
            <w:pPr>
              <w:pStyle w:val="tabletext"/>
            </w:pPr>
            <w:r>
              <w:t>Cône de projection</w:t>
            </w:r>
          </w:p>
        </w:tc>
      </w:tr>
    </w:tbl>
    <w:p w14:paraId="0E0F3F20" w14:textId="77777777" w:rsidR="00B46C59" w:rsidRDefault="00B46C59">
      <w:pPr>
        <w:divId w:val="1350985255"/>
        <w:rPr>
          <w:color w:val="000000"/>
          <w:sz w:val="20"/>
          <w:szCs w:val="20"/>
        </w:rPr>
      </w:pPr>
      <w:r>
        <w:rPr>
          <w:color w:val="000000"/>
        </w:rPr>
        <w:t> </w:t>
      </w:r>
    </w:p>
    <w:p w14:paraId="79F565B2" w14:textId="77777777" w:rsidR="00B46C59" w:rsidRDefault="00B46C59">
      <w:pPr>
        <w:jc w:val="right"/>
        <w:divId w:val="63302004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construits:Best Fit:Cône" \* MERGEFORMAT </w:instrText>
      </w:r>
      <w:r>
        <w:rPr>
          <w:rFonts w:ascii="Arial" w:hAnsi="Arial" w:cs="Arial"/>
          <w:color w:val="000000"/>
          <w:sz w:val="22"/>
          <w:szCs w:val="22"/>
        </w:rPr>
        <w:fldChar w:fldCharType="end"/>
      </w:r>
    </w:p>
    <w:p w14:paraId="564B4AE9" w14:textId="77777777" w:rsidR="00B46C59" w:rsidRDefault="00B46C59">
      <w:pPr>
        <w:pStyle w:val="Heading3"/>
        <w:divId w:val="226457269"/>
        <w:rPr>
          <w:rFonts w:asciiTheme="minorHAnsi" w:hAnsiTheme="minorHAnsi" w:cstheme="majorBidi"/>
          <w:color w:val="0F4761" w:themeColor="accent1" w:themeShade="BF"/>
          <w:sz w:val="28"/>
          <w:szCs w:val="28"/>
        </w:rPr>
      </w:pPr>
      <w:bookmarkStart w:id="252" w:name="16_const_topics_constructing_a_b_7576"/>
      <w:bookmarkStart w:id="253" w:name="_Toc227312736"/>
      <w:bookmarkEnd w:id="252"/>
      <w:r>
        <w:t>Construction d'un cône Best Fit, avec ou sans recompensation</w:t>
      </w:r>
      <w:bookmarkEnd w:id="253"/>
    </w:p>
    <w:p w14:paraId="2185A031" w14:textId="77777777" w:rsidR="00B46C59" w:rsidRDefault="00B46C59">
      <w:pPr>
        <w:pStyle w:val="BodyText"/>
        <w:divId w:val="226457269"/>
      </w:pPr>
      <w:r>
        <w:t xml:space="preserve">Vous pouvez construire un cône Best Fit à partir d'au moins six éléments. Les trois premiers doivent se trouver sur une coupe plus ou moins plane du cône perpendiculaire à sa ligne centrale. Le reste des points doit se trouver au-dessus ou en dessous du plan défini par les trois premiers points, et non de part et d'autre du plan. Cette méthode de mesure donne les meilleurs résultats. PC-DMIS calcule un cône </w:t>
      </w:r>
      <w:r>
        <w:rPr>
          <w:rStyle w:val="italic"/>
        </w:rPr>
        <w:t>moindres carrés</w:t>
      </w:r>
      <w:r>
        <w:t xml:space="preserve"> dont PC-DMIS minimise la distance carrée moyenne depuis les points de données au cône.</w:t>
      </w:r>
    </w:p>
    <w:p w14:paraId="1E5F3F96" w14:textId="77777777" w:rsidR="00B46C59" w:rsidRDefault="00B46C59">
      <w:pPr>
        <w:pStyle w:val="note-para"/>
        <w:shd w:val="clear" w:color="auto" w:fill="EEEEEE"/>
        <w:divId w:val="159662809"/>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4717116B" w14:textId="77777777" w:rsidR="00B46C59" w:rsidRDefault="00B46C59">
      <w:pPr>
        <w:pStyle w:val="note-para"/>
        <w:shd w:val="clear" w:color="auto" w:fill="EEEEEE"/>
        <w:divId w:val="159662809"/>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5B040AFD" w14:textId="77777777" w:rsidR="00B46C59" w:rsidRDefault="00B46C59">
      <w:pPr>
        <w:pStyle w:val="BodyText"/>
        <w:divId w:val="226457269"/>
      </w:pPr>
      <w:r>
        <w:t> </w:t>
      </w:r>
    </w:p>
    <w:p w14:paraId="452672F0" w14:textId="77777777" w:rsidR="00B46C59" w:rsidRDefault="00B46C59">
      <w:pPr>
        <w:pStyle w:val="BodyText"/>
        <w:divId w:val="226457269"/>
      </w:pPr>
      <w:r>
        <w:t>Pour construire un cône Best Fit, avec ou sans recompensation :</w:t>
      </w:r>
    </w:p>
    <w:p w14:paraId="6F1431A8" w14:textId="77777777" w:rsidR="00B46C59" w:rsidRDefault="00B46C59" w:rsidP="006D2170">
      <w:pPr>
        <w:pStyle w:val="BodyText"/>
        <w:numPr>
          <w:ilvl w:val="0"/>
          <w:numId w:val="168"/>
        </w:numPr>
        <w:tabs>
          <w:tab w:val="left" w:pos="720"/>
        </w:tabs>
        <w:spacing w:line="276" w:lineRule="auto"/>
        <w:divId w:val="226457269"/>
      </w:pPr>
      <w:r>
        <w:t xml:space="preserve">Ouvrez la boîte de dialogue </w:t>
      </w:r>
      <w:r>
        <w:rPr>
          <w:rStyle w:val="bold"/>
        </w:rPr>
        <w:t>Construction de cône</w:t>
      </w:r>
      <w:r>
        <w:t xml:space="preserve"> (</w:t>
      </w:r>
      <w:r>
        <w:rPr>
          <w:rStyle w:val="bold"/>
        </w:rPr>
        <w:t>Insérer | Élément | Construit | Cône</w:t>
      </w:r>
      <w:r>
        <w:t>).</w:t>
      </w:r>
    </w:p>
    <w:p w14:paraId="74C1FD61" w14:textId="77777777" w:rsidR="00B46C59" w:rsidRDefault="00B46C59" w:rsidP="006D2170">
      <w:pPr>
        <w:pStyle w:val="BodyText"/>
        <w:numPr>
          <w:ilvl w:val="0"/>
          <w:numId w:val="168"/>
        </w:numPr>
        <w:tabs>
          <w:tab w:val="left" w:pos="720"/>
        </w:tabs>
        <w:spacing w:line="276" w:lineRule="auto"/>
        <w:divId w:val="226457269"/>
      </w:pPr>
      <w:r>
        <w:t xml:space="preserve">Dans la liste </w:t>
      </w:r>
      <w:r>
        <w:rPr>
          <w:rStyle w:val="bold"/>
        </w:rPr>
        <w:t>Méthode</w:t>
      </w:r>
      <w:r>
        <w:t xml:space="preserve">, sélectionnez l'option </w:t>
      </w:r>
      <w:r>
        <w:rPr>
          <w:rStyle w:val="bold"/>
        </w:rPr>
        <w:t>Best Fit</w:t>
      </w:r>
      <w:r>
        <w:t xml:space="preserve"> ou </w:t>
      </w:r>
      <w:r>
        <w:rPr>
          <w:rStyle w:val="bold"/>
        </w:rPr>
        <w:t>Recomp BF</w:t>
      </w:r>
      <w:r>
        <w:t>.</w:t>
      </w:r>
    </w:p>
    <w:p w14:paraId="51225C1C" w14:textId="77777777" w:rsidR="00B46C59" w:rsidRDefault="00B46C59" w:rsidP="006D2170">
      <w:pPr>
        <w:pStyle w:val="BodyText"/>
        <w:numPr>
          <w:ilvl w:val="0"/>
          <w:numId w:val="168"/>
        </w:numPr>
        <w:tabs>
          <w:tab w:val="left" w:pos="720"/>
        </w:tabs>
        <w:spacing w:line="276" w:lineRule="auto"/>
        <w:divId w:val="226457269"/>
      </w:pPr>
      <w:r>
        <w:t xml:space="preserve">Dans la liste </w:t>
      </w:r>
      <w:r>
        <w:rPr>
          <w:rStyle w:val="bold"/>
        </w:rPr>
        <w:t>Élément</w:t>
      </w:r>
      <w:r>
        <w:t>, sélectionnez au moins six éléments.</w:t>
      </w:r>
    </w:p>
    <w:p w14:paraId="2E349157" w14:textId="77777777" w:rsidR="00B46C59" w:rsidRDefault="00B46C59" w:rsidP="006D2170">
      <w:pPr>
        <w:pStyle w:val="BodyText"/>
        <w:numPr>
          <w:ilvl w:val="0"/>
          <w:numId w:val="168"/>
        </w:numPr>
        <w:tabs>
          <w:tab w:val="left" w:pos="720"/>
        </w:tabs>
        <w:spacing w:line="276" w:lineRule="auto"/>
        <w:divId w:val="226457269"/>
      </w:pPr>
      <w:r>
        <w:t xml:space="preserve">Sélectionnez l'option </w:t>
      </w:r>
      <w:r>
        <w:rPr>
          <w:rStyle w:val="bold"/>
        </w:rPr>
        <w:t>Int</w:t>
      </w:r>
      <w:r>
        <w:t xml:space="preserve"> ou </w:t>
      </w:r>
      <w:r>
        <w:rPr>
          <w:rStyle w:val="bold"/>
        </w:rPr>
        <w:t>Ext</w:t>
      </w:r>
      <w:r>
        <w:t>. Pour des détails, voir la rubrique « </w:t>
      </w:r>
      <w:hyperlink w:anchor="16_const_topics_in_out_cone_htm" w:history="1">
        <w:r>
          <w:rPr>
            <w:rStyle w:val="Hyperlink"/>
          </w:rPr>
          <w:t>Cône int/ext</w:t>
        </w:r>
      </w:hyperlink>
      <w:r>
        <w:t> » dans cette documentation.</w:t>
      </w:r>
    </w:p>
    <w:p w14:paraId="31B8710D" w14:textId="77777777" w:rsidR="00B46C59" w:rsidRDefault="00B46C59" w:rsidP="006D2170">
      <w:pPr>
        <w:pStyle w:val="BodyText"/>
        <w:numPr>
          <w:ilvl w:val="0"/>
          <w:numId w:val="168"/>
        </w:numPr>
        <w:tabs>
          <w:tab w:val="left" w:pos="720"/>
        </w:tabs>
        <w:spacing w:line="276" w:lineRule="auto"/>
        <w:divId w:val="447628866"/>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0BD5CD47" w14:textId="77777777" w:rsidR="00B46C59" w:rsidRDefault="00B46C59" w:rsidP="006D2170">
      <w:pPr>
        <w:pStyle w:val="BodyText"/>
        <w:numPr>
          <w:ilvl w:val="0"/>
          <w:numId w:val="168"/>
        </w:numPr>
        <w:tabs>
          <w:tab w:val="left" w:pos="720"/>
        </w:tabs>
        <w:spacing w:line="276" w:lineRule="auto"/>
        <w:divId w:val="226457269"/>
      </w:pPr>
      <w:r>
        <w:t xml:space="preserve">Cliquez sur le bouton </w:t>
      </w:r>
      <w:r>
        <w:rPr>
          <w:rStyle w:val="bold"/>
        </w:rPr>
        <w:t>Créer</w:t>
      </w:r>
      <w:r>
        <w:t>.</w:t>
      </w:r>
    </w:p>
    <w:p w14:paraId="2430D032" w14:textId="77777777" w:rsidR="00B46C59" w:rsidRDefault="00B46C59">
      <w:pPr>
        <w:pStyle w:val="List1"/>
        <w:spacing w:before="0" w:beforeAutospacing="0" w:after="0" w:afterAutospacing="0"/>
        <w:divId w:val="226457269"/>
        <w:rPr>
          <w:rFonts w:ascii="Times New Roman" w:eastAsiaTheme="minorHAnsi" w:hAnsi="Times New Roman" w:cs="Times New Roman"/>
        </w:rPr>
      </w:pPr>
      <w:r>
        <w:rPr>
          <w:rFonts w:ascii="Times New Roman" w:eastAsiaTheme="minorHAnsi" w:hAnsi="Times New Roman" w:cs="Times New Roman"/>
        </w:rPr>
        <w:t>Pour un cône construit Best Fit, la ligne de commande de la fenêtre de modification serait :</w:t>
      </w:r>
    </w:p>
    <w:p w14:paraId="7FAFD8DD" w14:textId="77777777" w:rsidR="00B46C59" w:rsidRDefault="00B46C59">
      <w:pPr>
        <w:pStyle w:val="List1"/>
        <w:spacing w:before="0" w:beforeAutospacing="0" w:after="0" w:afterAutospacing="0"/>
        <w:ind w:left="600"/>
        <w:divId w:val="226457269"/>
        <w:rPr>
          <w:rFonts w:ascii="Times New Roman" w:eastAsiaTheme="minorHAnsi" w:hAnsi="Times New Roman" w:cs="Times New Roman"/>
        </w:rPr>
      </w:pPr>
      <w:r>
        <w:rPr>
          <w:rStyle w:val="codecharacter"/>
          <w:rFonts w:eastAsiaTheme="minorHAnsi"/>
        </w:rPr>
        <w:t>CONSTR/CONE,BF,</w:t>
      </w:r>
      <w:r>
        <w:rPr>
          <w:rStyle w:val="italic"/>
          <w:rFonts w:ascii="Times New Roman" w:hAnsi="Times New Roman" w:cs="Times New Roman"/>
        </w:rPr>
        <w:t>élém_1,élém_2,élém_3,élém_4,élém_5,élém_6</w:t>
      </w:r>
    </w:p>
    <w:p w14:paraId="181F9A29" w14:textId="77777777" w:rsidR="00B46C59" w:rsidRDefault="00B46C59">
      <w:pPr>
        <w:pStyle w:val="BodyText"/>
        <w:divId w:val="226457269"/>
      </w:pPr>
      <w:r>
        <w:t>PC-DMIS utilise les points mesurés réels pour la construction.</w:t>
      </w:r>
    </w:p>
    <w:p w14:paraId="0F69E4C0" w14:textId="77777777" w:rsidR="00B46C59" w:rsidRDefault="00B46C59">
      <w:pPr>
        <w:pStyle w:val="BodyText"/>
        <w:divId w:val="226457269"/>
      </w:pPr>
      <w:r>
        <w:t>Pour un cône construit Best Fit avec recompensation, la ligne de commande de la fenêtre de modification serait :</w:t>
      </w:r>
    </w:p>
    <w:p w14:paraId="6C7942A9" w14:textId="77777777" w:rsidR="00B46C59" w:rsidRDefault="00B46C59">
      <w:pPr>
        <w:pStyle w:val="List1"/>
        <w:spacing w:before="0" w:beforeAutospacing="0" w:after="0" w:afterAutospacing="0"/>
        <w:ind w:left="600"/>
        <w:divId w:val="226457269"/>
        <w:rPr>
          <w:rFonts w:ascii="Times New Roman" w:eastAsiaTheme="minorHAnsi" w:hAnsi="Times New Roman" w:cs="Times New Roman"/>
        </w:rPr>
      </w:pPr>
      <w:r>
        <w:rPr>
          <w:rStyle w:val="codecharacter"/>
          <w:rFonts w:eastAsiaTheme="minorHAnsi"/>
        </w:rPr>
        <w:t>CONSTR/CONE,BFRE,</w:t>
      </w:r>
      <w:r>
        <w:rPr>
          <w:rStyle w:val="italic"/>
          <w:rFonts w:ascii="Times New Roman" w:hAnsi="Times New Roman" w:cs="Times New Roman"/>
        </w:rPr>
        <w:t>élém_1,élém_2,élém_3,élém_4,élém_5,élém_6</w:t>
      </w:r>
    </w:p>
    <w:p w14:paraId="02FF2DFB" w14:textId="77777777" w:rsidR="00B46C59" w:rsidRDefault="00B46C59">
      <w:pPr>
        <w:pStyle w:val="BodyText"/>
        <w:divId w:val="226457269"/>
      </w:pPr>
      <w:r>
        <w:t>PC-DMIS utilise le centre du palpeur pour la mesure.</w:t>
      </w:r>
    </w:p>
    <w:p w14:paraId="1293AEE8" w14:textId="0E7C2605" w:rsidR="00B46C59" w:rsidRDefault="00526266">
      <w:pPr>
        <w:pStyle w:val="figure"/>
        <w:keepNext/>
        <w:spacing w:before="60" w:after="225" w:afterAutospacing="0"/>
        <w:divId w:val="2264572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CA1EF8" wp14:editId="49A30824">
            <wp:extent cx="4212590" cy="2640016"/>
            <wp:effectExtent l="0" t="0" r="0" b="8255"/>
            <wp:docPr id="652896271"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96271" name=""/>
                    <pic:cNvPicPr/>
                  </pic:nvPicPr>
                  <pic:blipFill>
                    <a:blip r:embed="rId137">
                      <a:extLst>
                        <a:ext uri="{28A0092B-C50C-407E-A947-70E740481C1C}">
                          <a14:useLocalDpi xmlns:a14="http://schemas.microsoft.com/office/drawing/2010/main" val="0"/>
                        </a:ext>
                      </a:extLst>
                    </a:blip>
                    <a:stretch>
                      <a:fillRect/>
                    </a:stretch>
                  </pic:blipFill>
                  <pic:spPr>
                    <a:xfrm>
                      <a:off x="0" y="0"/>
                      <a:ext cx="4212590" cy="2640016"/>
                    </a:xfrm>
                    <a:prstGeom prst="rect">
                      <a:avLst/>
                    </a:prstGeom>
                  </pic:spPr>
                </pic:pic>
              </a:graphicData>
            </a:graphic>
          </wp:inline>
        </w:drawing>
      </w:r>
    </w:p>
    <w:p w14:paraId="46A9C104" w14:textId="77777777" w:rsidR="00B46C59" w:rsidRDefault="00B46C59">
      <w:pPr>
        <w:pStyle w:val="Caption1"/>
        <w:ind w:left="600"/>
        <w:divId w:val="226457269"/>
      </w:pPr>
      <w:r>
        <w:rPr>
          <w:rStyle w:val="bold"/>
        </w:rPr>
        <w:t>A -</w:t>
      </w:r>
      <w:r>
        <w:t xml:space="preserve"> Cône Best Fit construit à partir de neuf points</w:t>
      </w:r>
    </w:p>
    <w:p w14:paraId="795E92E9" w14:textId="77777777" w:rsidR="00B46C59" w:rsidRDefault="00B46C59">
      <w:pPr>
        <w:pStyle w:val="Caption1"/>
        <w:ind w:left="600"/>
        <w:divId w:val="226457269"/>
      </w:pPr>
      <w:r>
        <w:t>Construction d'un cône à partir de six points ou plus</w:t>
      </w:r>
    </w:p>
    <w:p w14:paraId="3C36FA64" w14:textId="77777777" w:rsidR="00B46C59" w:rsidRDefault="00B46C59">
      <w:pPr>
        <w:divId w:val="1626617802"/>
        <w:rPr>
          <w:color w:val="000000"/>
        </w:rPr>
      </w:pPr>
      <w:r>
        <w:rPr>
          <w:color w:val="000000"/>
        </w:rPr>
        <w:t> </w:t>
      </w:r>
    </w:p>
    <w:p w14:paraId="2430B103" w14:textId="77777777" w:rsidR="00B46C59" w:rsidRDefault="00B46C59">
      <w:pPr>
        <w:jc w:val="right"/>
        <w:divId w:val="144777496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construits:Projection:Cône" \* MERGEFORMAT </w:instrText>
      </w:r>
      <w:r>
        <w:rPr>
          <w:rFonts w:ascii="Arial" w:hAnsi="Arial" w:cs="Arial"/>
          <w:color w:val="000000"/>
          <w:sz w:val="22"/>
          <w:szCs w:val="22"/>
        </w:rPr>
        <w:fldChar w:fldCharType="end"/>
      </w:r>
    </w:p>
    <w:p w14:paraId="7B037C07" w14:textId="77777777" w:rsidR="00B46C59" w:rsidRDefault="00B46C59">
      <w:pPr>
        <w:pStyle w:val="Heading3"/>
        <w:divId w:val="226457269"/>
        <w:rPr>
          <w:rFonts w:asciiTheme="minorHAnsi" w:hAnsiTheme="minorHAnsi" w:cstheme="majorBidi"/>
          <w:color w:val="0F4761" w:themeColor="accent1" w:themeShade="BF"/>
          <w:sz w:val="28"/>
          <w:szCs w:val="28"/>
        </w:rPr>
      </w:pPr>
      <w:bookmarkStart w:id="254" w:name="16_const_topics_constructing_a_p_8759"/>
      <w:bookmarkStart w:id="255" w:name="_Toc227312737"/>
      <w:bookmarkEnd w:id="254"/>
      <w:r>
        <w:t>Construction d'un cône de projection</w:t>
      </w:r>
      <w:bookmarkEnd w:id="255"/>
    </w:p>
    <w:p w14:paraId="4FBA24BC" w14:textId="77777777" w:rsidR="00B46C59" w:rsidRDefault="00B46C59">
      <w:pPr>
        <w:pStyle w:val="BodyText"/>
        <w:divId w:val="226457269"/>
      </w:pPr>
      <w:r>
        <w:t>Vous pouvez construire un cône par projection d'un élément quelconque sur un plan. Si l'élément de projection entré n'est pas un cône, PC-DMIS utilise les valeurs par défaut de l'angle inclus et deux longueurs d'axe. La première longueur correspond à la distance entre le sommet et le premier cercle. La seconde longueur correspond à la distance entre les deux cercles. Dans le cas d'un seul élément entré, la projection se fait vers le plan de travail actuel.</w:t>
      </w:r>
    </w:p>
    <w:p w14:paraId="33201471" w14:textId="77777777" w:rsidR="00B46C59" w:rsidRDefault="00B46C59">
      <w:pPr>
        <w:pStyle w:val="BodyText"/>
        <w:divId w:val="226457269"/>
      </w:pPr>
      <w:r>
        <w:t>Pour construire un cône de projection :</w:t>
      </w:r>
    </w:p>
    <w:p w14:paraId="70BD0C36" w14:textId="77777777" w:rsidR="00B46C59" w:rsidRDefault="00B46C59" w:rsidP="006D2170">
      <w:pPr>
        <w:pStyle w:val="BodyText"/>
        <w:numPr>
          <w:ilvl w:val="0"/>
          <w:numId w:val="169"/>
        </w:numPr>
        <w:tabs>
          <w:tab w:val="left" w:pos="720"/>
        </w:tabs>
        <w:spacing w:line="276" w:lineRule="auto"/>
        <w:divId w:val="226457269"/>
      </w:pPr>
      <w:r>
        <w:t xml:space="preserve">Ouvrez la boîte de dialogue </w:t>
      </w:r>
      <w:r>
        <w:rPr>
          <w:rStyle w:val="bold"/>
        </w:rPr>
        <w:t>Construction de cône</w:t>
      </w:r>
      <w:r>
        <w:t xml:space="preserve"> (</w:t>
      </w:r>
      <w:r>
        <w:rPr>
          <w:rStyle w:val="bold"/>
        </w:rPr>
        <w:t>Insérer | Élément | Construit | Cône</w:t>
      </w:r>
      <w:r>
        <w:t>).</w:t>
      </w:r>
    </w:p>
    <w:p w14:paraId="1F8A79AB" w14:textId="77777777" w:rsidR="00B46C59" w:rsidRDefault="00B46C59" w:rsidP="006D2170">
      <w:pPr>
        <w:pStyle w:val="BodyText"/>
        <w:numPr>
          <w:ilvl w:val="0"/>
          <w:numId w:val="169"/>
        </w:numPr>
        <w:tabs>
          <w:tab w:val="left" w:pos="720"/>
        </w:tabs>
        <w:spacing w:line="276" w:lineRule="auto"/>
        <w:divId w:val="226457269"/>
      </w:pPr>
      <w:r>
        <w:t xml:space="preserve">Dans la liste </w:t>
      </w:r>
      <w:r>
        <w:rPr>
          <w:rStyle w:val="bold"/>
        </w:rPr>
        <w:t>Méthode</w:t>
      </w:r>
      <w:r>
        <w:t xml:space="preserve">, sélectionnez l'option </w:t>
      </w:r>
      <w:r>
        <w:rPr>
          <w:rStyle w:val="bold"/>
        </w:rPr>
        <w:t>Projection</w:t>
      </w:r>
      <w:r>
        <w:t>.</w:t>
      </w:r>
    </w:p>
    <w:p w14:paraId="1E6A46F3" w14:textId="77777777" w:rsidR="00B46C59" w:rsidRDefault="00B46C59" w:rsidP="006D2170">
      <w:pPr>
        <w:pStyle w:val="BodyText"/>
        <w:numPr>
          <w:ilvl w:val="0"/>
          <w:numId w:val="169"/>
        </w:numPr>
        <w:tabs>
          <w:tab w:val="left" w:pos="720"/>
        </w:tabs>
        <w:spacing w:line="276" w:lineRule="auto"/>
        <w:divId w:val="226457269"/>
      </w:pPr>
      <w:r>
        <w:t xml:space="preserve">Dans la liste </w:t>
      </w:r>
      <w:r>
        <w:rPr>
          <w:rStyle w:val="bold"/>
        </w:rPr>
        <w:t>Élément</w:t>
      </w:r>
      <w:r>
        <w:t xml:space="preserve">, sélectionnez un </w:t>
      </w:r>
      <w:r>
        <w:rPr>
          <w:rStyle w:val="italic"/>
        </w:rPr>
        <w:t>ou</w:t>
      </w:r>
      <w:r>
        <w:t xml:space="preserve"> deux éléments. Si vous n'en sélectionnez qu'un, il peut être de n'importe quel type. Si vous en sélectionnez deux, le premier peut être quelconque, le second </w:t>
      </w:r>
      <w:r>
        <w:rPr>
          <w:rStyle w:val="italic"/>
        </w:rPr>
        <w:t>doit</w:t>
      </w:r>
      <w:r>
        <w:t xml:space="preserve"> être un plan.</w:t>
      </w:r>
    </w:p>
    <w:p w14:paraId="6E30AA19" w14:textId="77777777" w:rsidR="00B46C59" w:rsidRDefault="00B46C59" w:rsidP="006D2170">
      <w:pPr>
        <w:pStyle w:val="BodyText"/>
        <w:numPr>
          <w:ilvl w:val="0"/>
          <w:numId w:val="169"/>
        </w:numPr>
        <w:tabs>
          <w:tab w:val="left" w:pos="720"/>
        </w:tabs>
        <w:spacing w:line="276" w:lineRule="auto"/>
        <w:divId w:val="226457269"/>
      </w:pPr>
      <w:r>
        <w:t xml:space="preserve">Sélectionnez l'option </w:t>
      </w:r>
      <w:r>
        <w:rPr>
          <w:rStyle w:val="bold"/>
        </w:rPr>
        <w:t>Int</w:t>
      </w:r>
      <w:r>
        <w:t xml:space="preserve"> ou </w:t>
      </w:r>
      <w:r>
        <w:rPr>
          <w:rStyle w:val="bold"/>
        </w:rPr>
        <w:t>Ext</w:t>
      </w:r>
      <w:r>
        <w:t>. Pour des détails, voir la rubrique « </w:t>
      </w:r>
      <w:hyperlink w:anchor="16_const_topics_in_out_cone_htm" w:history="1">
        <w:r>
          <w:rPr>
            <w:rStyle w:val="Hyperlink"/>
          </w:rPr>
          <w:t>Cône int/ext</w:t>
        </w:r>
      </w:hyperlink>
      <w:r>
        <w:t> » dans cette documentation.</w:t>
      </w:r>
    </w:p>
    <w:p w14:paraId="5BFA6868" w14:textId="77777777" w:rsidR="00B46C59" w:rsidRDefault="00B46C59" w:rsidP="006D2170">
      <w:pPr>
        <w:pStyle w:val="BodyText"/>
        <w:numPr>
          <w:ilvl w:val="0"/>
          <w:numId w:val="169"/>
        </w:numPr>
        <w:tabs>
          <w:tab w:val="left" w:pos="720"/>
        </w:tabs>
        <w:spacing w:line="276" w:lineRule="auto"/>
        <w:divId w:val="461928692"/>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30844A34" w14:textId="77777777" w:rsidR="00B46C59" w:rsidRDefault="00B46C59" w:rsidP="006D2170">
      <w:pPr>
        <w:pStyle w:val="BodyText"/>
        <w:numPr>
          <w:ilvl w:val="0"/>
          <w:numId w:val="169"/>
        </w:numPr>
        <w:tabs>
          <w:tab w:val="left" w:pos="720"/>
        </w:tabs>
        <w:spacing w:line="276" w:lineRule="auto"/>
        <w:divId w:val="226457269"/>
      </w:pPr>
      <w:r>
        <w:t xml:space="preserve">Cliquez sur le bouton </w:t>
      </w:r>
      <w:r>
        <w:rPr>
          <w:rStyle w:val="bold"/>
        </w:rPr>
        <w:t>Créer</w:t>
      </w:r>
      <w:r>
        <w:t>.</w:t>
      </w:r>
    </w:p>
    <w:p w14:paraId="5E1F805C" w14:textId="77777777" w:rsidR="00B46C59" w:rsidRDefault="00B46C59">
      <w:pPr>
        <w:pStyle w:val="BodyText"/>
        <w:divId w:val="226457269"/>
      </w:pPr>
      <w:r>
        <w:t>La ligne de commande affichée dans la fenêtre de modification serait la suivante :</w:t>
      </w:r>
    </w:p>
    <w:p w14:paraId="798C3098" w14:textId="77777777" w:rsidR="00B46C59" w:rsidRDefault="00B46C59">
      <w:pPr>
        <w:pStyle w:val="List1"/>
        <w:spacing w:before="0" w:beforeAutospacing="0" w:after="0" w:afterAutospacing="0"/>
        <w:ind w:left="600"/>
        <w:divId w:val="226457269"/>
        <w:rPr>
          <w:rFonts w:ascii="Times New Roman" w:eastAsiaTheme="minorHAnsi" w:hAnsi="Times New Roman" w:cs="Times New Roman"/>
        </w:rPr>
      </w:pPr>
      <w:r>
        <w:rPr>
          <w:rStyle w:val="codecharacter"/>
          <w:rFonts w:eastAsiaTheme="minorHAnsi"/>
        </w:rPr>
        <w:t>CONSTR/CONE,PROJ,</w:t>
      </w:r>
      <w:r>
        <w:rPr>
          <w:rStyle w:val="italic"/>
          <w:rFonts w:ascii="Times New Roman" w:hAnsi="Times New Roman" w:cs="Times New Roman"/>
        </w:rPr>
        <w:t>élém_1,(élém_2)</w:t>
      </w:r>
    </w:p>
    <w:p w14:paraId="12313BFF" w14:textId="77777777" w:rsidR="00B46C59" w:rsidRDefault="00B46C59">
      <w:pPr>
        <w:divId w:val="1214461229"/>
        <w:rPr>
          <w:rFonts w:eastAsiaTheme="minorHAnsi"/>
          <w:color w:val="000000"/>
        </w:rPr>
      </w:pPr>
      <w:r>
        <w:rPr>
          <w:color w:val="000000"/>
        </w:rPr>
        <w:t> </w:t>
      </w:r>
    </w:p>
    <w:p w14:paraId="05D75405" w14:textId="77777777" w:rsidR="00B46C59" w:rsidRDefault="00B46C59">
      <w:pPr>
        <w:jc w:val="right"/>
        <w:divId w:val="5066113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construits:Dérivation:Cône" \* MERGEFORMAT </w:instrText>
      </w:r>
      <w:r>
        <w:rPr>
          <w:rFonts w:ascii="Arial" w:hAnsi="Arial" w:cs="Arial"/>
          <w:color w:val="000000"/>
          <w:sz w:val="22"/>
          <w:szCs w:val="22"/>
        </w:rPr>
        <w:fldChar w:fldCharType="end"/>
      </w:r>
    </w:p>
    <w:p w14:paraId="30BF0801" w14:textId="77777777" w:rsidR="00B46C59" w:rsidRDefault="00B46C59">
      <w:pPr>
        <w:pStyle w:val="Heading3"/>
        <w:divId w:val="226457269"/>
        <w:rPr>
          <w:rFonts w:asciiTheme="minorHAnsi" w:hAnsiTheme="minorHAnsi" w:cstheme="majorBidi"/>
          <w:color w:val="0F4761" w:themeColor="accent1" w:themeShade="BF"/>
          <w:sz w:val="28"/>
          <w:szCs w:val="28"/>
        </w:rPr>
      </w:pPr>
      <w:bookmarkStart w:id="256" w:name="16_const_topics_constructing_a_c_2245"/>
      <w:bookmarkStart w:id="257" w:name="_Toc227312738"/>
      <w:bookmarkEnd w:id="256"/>
      <w:r>
        <w:t>Construction d'un cône de dérivation</w:t>
      </w:r>
      <w:bookmarkEnd w:id="257"/>
    </w:p>
    <w:p w14:paraId="2BA2CD14" w14:textId="77777777" w:rsidR="00B46C59" w:rsidRDefault="00B46C59">
      <w:pPr>
        <w:pStyle w:val="BodyText"/>
        <w:divId w:val="226457269"/>
      </w:pPr>
      <w:r>
        <w:t>Vous pouvez construire un cône en transformant n'importe quel élément donné en un cône. PC-DMIS construit le cône au barycentre de l'élément d'entrée. Si l'élément entré n'est pas un cône, PC-DMIS utilise une valeur par défaut pour l'angle inclus. Si l'élément entré n'est pas une ligne (droite, cylindre ou logement), PC-DMIS utilise une longueur par défaut comme longueur d'axe.</w:t>
      </w:r>
    </w:p>
    <w:p w14:paraId="1FA25361" w14:textId="77777777" w:rsidR="00B46C59" w:rsidRDefault="00B46C59">
      <w:pPr>
        <w:pStyle w:val="BodyText"/>
        <w:divId w:val="226457269"/>
      </w:pPr>
      <w:r>
        <w:t>Vous pouvez modifier la taille du cône ce qui le passe de DÉPENDANT à INDÉPENDANT. Dans ce cas, lorsque le cône est exécuté, la taille ne change pas en fonction de l'élément d'entrée, alors que la position et le vecteur dépendent de cet élément. Vous pouvez ainsi contrôler la taille du cône lorsque l'élément entré n'en possède pas vraiment une (un point, par exemple). La zone DÉPENDANT/INDÉPENDANT est une zone à bascule que vous pouvez changer.</w:t>
      </w:r>
    </w:p>
    <w:p w14:paraId="31658548" w14:textId="77777777" w:rsidR="00B46C59" w:rsidRDefault="00B46C59">
      <w:pPr>
        <w:pStyle w:val="BodyText"/>
        <w:divId w:val="226457269"/>
      </w:pPr>
      <w:r>
        <w:t>PC-DMIS utilise les nouveaux attributs pour tous les calculs (en cas de modification du demi-angle, par exemple) au lieu des valeurs par défaut indiquées plus haut.</w:t>
      </w:r>
    </w:p>
    <w:p w14:paraId="1EB6FB37" w14:textId="77777777" w:rsidR="00B46C59" w:rsidRDefault="00B46C59">
      <w:pPr>
        <w:pStyle w:val="BodyText"/>
        <w:divId w:val="226457269"/>
      </w:pPr>
      <w:r>
        <w:t>Pour construire un cône de dérivation :</w:t>
      </w:r>
    </w:p>
    <w:p w14:paraId="6CD04192" w14:textId="77777777" w:rsidR="00B46C59" w:rsidRDefault="00B46C59" w:rsidP="006D2170">
      <w:pPr>
        <w:pStyle w:val="BodyText"/>
        <w:numPr>
          <w:ilvl w:val="0"/>
          <w:numId w:val="170"/>
        </w:numPr>
        <w:tabs>
          <w:tab w:val="left" w:pos="720"/>
        </w:tabs>
        <w:spacing w:line="276" w:lineRule="auto"/>
        <w:divId w:val="226457269"/>
      </w:pPr>
      <w:r>
        <w:t xml:space="preserve">Ouvrez la boîte de dialogue </w:t>
      </w:r>
      <w:r>
        <w:rPr>
          <w:rStyle w:val="bold"/>
        </w:rPr>
        <w:t>Construction de cône</w:t>
      </w:r>
      <w:r>
        <w:t xml:space="preserve"> (</w:t>
      </w:r>
      <w:r>
        <w:rPr>
          <w:rStyle w:val="bold"/>
        </w:rPr>
        <w:t>Insérer | Élément | Construit | Cône</w:t>
      </w:r>
      <w:r>
        <w:t>).</w:t>
      </w:r>
    </w:p>
    <w:p w14:paraId="0C708104" w14:textId="77777777" w:rsidR="00B46C59" w:rsidRDefault="00B46C59" w:rsidP="006D2170">
      <w:pPr>
        <w:pStyle w:val="BodyText"/>
        <w:numPr>
          <w:ilvl w:val="0"/>
          <w:numId w:val="170"/>
        </w:numPr>
        <w:tabs>
          <w:tab w:val="left" w:pos="720"/>
        </w:tabs>
        <w:spacing w:line="276" w:lineRule="auto"/>
        <w:divId w:val="226457269"/>
      </w:pPr>
      <w:r>
        <w:t xml:space="preserve">Dans la liste </w:t>
      </w:r>
      <w:r>
        <w:rPr>
          <w:rStyle w:val="bold"/>
        </w:rPr>
        <w:t>Méthode</w:t>
      </w:r>
      <w:r>
        <w:t xml:space="preserve">, sélectionnez l'option </w:t>
      </w:r>
      <w:r>
        <w:rPr>
          <w:rStyle w:val="bold"/>
        </w:rPr>
        <w:t>Dérivation</w:t>
      </w:r>
      <w:r>
        <w:t>.</w:t>
      </w:r>
    </w:p>
    <w:p w14:paraId="53123D69" w14:textId="77777777" w:rsidR="00B46C59" w:rsidRDefault="00B46C59" w:rsidP="006D2170">
      <w:pPr>
        <w:pStyle w:val="BodyText"/>
        <w:numPr>
          <w:ilvl w:val="0"/>
          <w:numId w:val="170"/>
        </w:numPr>
        <w:tabs>
          <w:tab w:val="left" w:pos="720"/>
        </w:tabs>
        <w:spacing w:line="276" w:lineRule="auto"/>
        <w:divId w:val="226457269"/>
      </w:pPr>
      <w:r>
        <w:t xml:space="preserve">Dans la liste </w:t>
      </w:r>
      <w:r>
        <w:rPr>
          <w:rStyle w:val="bold"/>
        </w:rPr>
        <w:t>Élément</w:t>
      </w:r>
      <w:r>
        <w:t>, sélectionnez un élément quelconque.</w:t>
      </w:r>
    </w:p>
    <w:p w14:paraId="7DCABF81" w14:textId="77777777" w:rsidR="00B46C59" w:rsidRDefault="00B46C59" w:rsidP="006D2170">
      <w:pPr>
        <w:pStyle w:val="BodyText"/>
        <w:numPr>
          <w:ilvl w:val="0"/>
          <w:numId w:val="170"/>
        </w:numPr>
        <w:tabs>
          <w:tab w:val="left" w:pos="720"/>
        </w:tabs>
        <w:spacing w:line="276" w:lineRule="auto"/>
        <w:divId w:val="226457269"/>
      </w:pPr>
      <w:r>
        <w:t xml:space="preserve">Sélectionnez l'option </w:t>
      </w:r>
      <w:r>
        <w:rPr>
          <w:rStyle w:val="bold"/>
        </w:rPr>
        <w:t>Int</w:t>
      </w:r>
      <w:r>
        <w:t xml:space="preserve"> ou </w:t>
      </w:r>
      <w:r>
        <w:rPr>
          <w:rStyle w:val="bold"/>
        </w:rPr>
        <w:t>Ext</w:t>
      </w:r>
      <w:r>
        <w:t>. Pour des détails, voir la rubrique « </w:t>
      </w:r>
      <w:hyperlink w:anchor="16_const_topics_in_out_cone_htm" w:history="1">
        <w:r>
          <w:rPr>
            <w:rStyle w:val="Hyperlink"/>
          </w:rPr>
          <w:t>Cône int/ext</w:t>
        </w:r>
      </w:hyperlink>
      <w:r>
        <w:t> » dans cette documentation.</w:t>
      </w:r>
    </w:p>
    <w:p w14:paraId="6621BA50" w14:textId="77777777" w:rsidR="00B46C59" w:rsidRDefault="00B46C59" w:rsidP="006D2170">
      <w:pPr>
        <w:pStyle w:val="BodyText"/>
        <w:numPr>
          <w:ilvl w:val="0"/>
          <w:numId w:val="170"/>
        </w:numPr>
        <w:tabs>
          <w:tab w:val="left" w:pos="720"/>
        </w:tabs>
        <w:spacing w:line="276" w:lineRule="auto"/>
        <w:divId w:val="1436100135"/>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36F5720B" w14:textId="77777777" w:rsidR="00B46C59" w:rsidRDefault="00B46C59" w:rsidP="006D2170">
      <w:pPr>
        <w:pStyle w:val="BodyText"/>
        <w:numPr>
          <w:ilvl w:val="0"/>
          <w:numId w:val="170"/>
        </w:numPr>
        <w:tabs>
          <w:tab w:val="left" w:pos="720"/>
        </w:tabs>
        <w:spacing w:line="276" w:lineRule="auto"/>
        <w:divId w:val="226457269"/>
      </w:pPr>
      <w:r>
        <w:t xml:space="preserve">Cliquez sur le bouton </w:t>
      </w:r>
      <w:r>
        <w:rPr>
          <w:rStyle w:val="bold"/>
        </w:rPr>
        <w:t>Créer</w:t>
      </w:r>
      <w:r>
        <w:t>.</w:t>
      </w:r>
    </w:p>
    <w:p w14:paraId="0124E7D1" w14:textId="77777777" w:rsidR="00B46C59" w:rsidRDefault="00B46C59">
      <w:pPr>
        <w:pStyle w:val="BodyText"/>
        <w:divId w:val="226457269"/>
      </w:pPr>
      <w:r>
        <w:t>La ligne de commande affichée dans la fenêtre de modification serait la suivante :</w:t>
      </w:r>
    </w:p>
    <w:p w14:paraId="7FDDEBE7" w14:textId="77777777" w:rsidR="00B46C59" w:rsidRDefault="00B46C59">
      <w:pPr>
        <w:pStyle w:val="List1"/>
        <w:spacing w:before="0" w:beforeAutospacing="0" w:after="0" w:afterAutospacing="0"/>
        <w:ind w:left="600"/>
        <w:divId w:val="226457269"/>
        <w:rPr>
          <w:rFonts w:ascii="Times New Roman" w:eastAsiaTheme="minorHAnsi" w:hAnsi="Times New Roman" w:cs="Times New Roman"/>
        </w:rPr>
      </w:pPr>
      <w:r>
        <w:rPr>
          <w:rStyle w:val="codecharacter"/>
          <w:rFonts w:eastAsiaTheme="minorHAnsi"/>
        </w:rPr>
        <w:t>CONSTR/CONE,CAST,</w:t>
      </w:r>
      <w:r>
        <w:rPr>
          <w:rStyle w:val="italic"/>
          <w:rFonts w:ascii="Times New Roman" w:hAnsi="Times New Roman" w:cs="Times New Roman"/>
        </w:rPr>
        <w:t>élém_1</w:t>
      </w:r>
      <w:r>
        <w:rPr>
          <w:rStyle w:val="codecharacter"/>
          <w:rFonts w:eastAsiaTheme="minorHAnsi"/>
        </w:rPr>
        <w:t>, (DEPENDENT | INDEPENDENT)</w:t>
      </w:r>
    </w:p>
    <w:p w14:paraId="7FAFF8D9" w14:textId="77777777" w:rsidR="00B46C59" w:rsidRDefault="00B46C59">
      <w:pPr>
        <w:divId w:val="742336513"/>
        <w:rPr>
          <w:rFonts w:eastAsiaTheme="minorHAnsi"/>
          <w:color w:val="000000"/>
        </w:rPr>
      </w:pPr>
      <w:r>
        <w:rPr>
          <w:color w:val="000000"/>
        </w:rPr>
        <w:t> </w:t>
      </w:r>
    </w:p>
    <w:p w14:paraId="1CEA92D9" w14:textId="77777777" w:rsidR="00B46C59" w:rsidRDefault="00B46C59">
      <w:pPr>
        <w:jc w:val="right"/>
        <w:divId w:val="87766356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"Cône:Modification de la direction"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construits:Direction du cône" \* MERGEFORMAT </w:instrText>
      </w:r>
      <w:r>
        <w:rPr>
          <w:rFonts w:ascii="Arial" w:hAnsi="Arial" w:cs="Arial"/>
          <w:color w:val="000000"/>
          <w:sz w:val="22"/>
          <w:szCs w:val="22"/>
        </w:rPr>
        <w:fldChar w:fldCharType="end"/>
      </w:r>
    </w:p>
    <w:p w14:paraId="6E10459A" w14:textId="77777777" w:rsidR="00B46C59" w:rsidRDefault="00B46C59">
      <w:pPr>
        <w:pStyle w:val="Heading3"/>
        <w:divId w:val="226457269"/>
        <w:rPr>
          <w:rFonts w:asciiTheme="minorHAnsi" w:hAnsiTheme="minorHAnsi" w:cstheme="majorBidi"/>
          <w:color w:val="0F4761" w:themeColor="accent1" w:themeShade="BF"/>
          <w:sz w:val="28"/>
          <w:szCs w:val="28"/>
        </w:rPr>
      </w:pPr>
      <w:bookmarkStart w:id="258" w:name="16_const_topics_changing_the_dir_6108"/>
      <w:bookmarkStart w:id="259" w:name="_Toc227312739"/>
      <w:bookmarkEnd w:id="258"/>
      <w:r>
        <w:t>Modification de la direction d'un cône</w:t>
      </w:r>
      <w:bookmarkEnd w:id="259"/>
    </w:p>
    <w:p w14:paraId="014B1CAF" w14:textId="77777777" w:rsidR="00B46C59" w:rsidRDefault="00B46C59">
      <w:pPr>
        <w:pStyle w:val="BodyText"/>
        <w:divId w:val="226457269"/>
      </w:pPr>
      <w:r>
        <w:t>Vous pouvez construire un cône à partir d'un vecteur inversé.</w:t>
      </w:r>
    </w:p>
    <w:p w14:paraId="3998233E" w14:textId="77777777" w:rsidR="00B46C59" w:rsidRDefault="00B46C59">
      <w:pPr>
        <w:pStyle w:val="BodyText"/>
        <w:divId w:val="226457269"/>
      </w:pPr>
      <w:r>
        <w:t>Pour construire un cône inversé :</w:t>
      </w:r>
    </w:p>
    <w:p w14:paraId="1C8CC7CF" w14:textId="77777777" w:rsidR="00B46C59" w:rsidRDefault="00B46C59" w:rsidP="006D2170">
      <w:pPr>
        <w:pStyle w:val="BodyText"/>
        <w:numPr>
          <w:ilvl w:val="0"/>
          <w:numId w:val="171"/>
        </w:numPr>
        <w:tabs>
          <w:tab w:val="left" w:pos="720"/>
        </w:tabs>
        <w:spacing w:line="276" w:lineRule="auto"/>
        <w:divId w:val="226457269"/>
      </w:pPr>
      <w:r>
        <w:t xml:space="preserve">Ouvrez la boîte de dialogue </w:t>
      </w:r>
      <w:r>
        <w:rPr>
          <w:rStyle w:val="bold"/>
        </w:rPr>
        <w:t>Construction de cône</w:t>
      </w:r>
      <w:r>
        <w:t xml:space="preserve"> (</w:t>
      </w:r>
      <w:r>
        <w:rPr>
          <w:rStyle w:val="bold"/>
        </w:rPr>
        <w:t>Insérer | Élément | Construit | Cône</w:t>
      </w:r>
      <w:r>
        <w:t>).</w:t>
      </w:r>
    </w:p>
    <w:p w14:paraId="5FDA1DAC" w14:textId="77777777" w:rsidR="00B46C59" w:rsidRDefault="00B46C59" w:rsidP="006D2170">
      <w:pPr>
        <w:pStyle w:val="BodyText"/>
        <w:numPr>
          <w:ilvl w:val="0"/>
          <w:numId w:val="171"/>
        </w:numPr>
        <w:tabs>
          <w:tab w:val="left" w:pos="720"/>
        </w:tabs>
        <w:spacing w:line="276" w:lineRule="auto"/>
        <w:divId w:val="226457269"/>
      </w:pPr>
      <w:r>
        <w:t xml:space="preserve">Dans la liste </w:t>
      </w:r>
      <w:r>
        <w:rPr>
          <w:rStyle w:val="bold"/>
        </w:rPr>
        <w:t>Méthode</w:t>
      </w:r>
      <w:r>
        <w:t xml:space="preserve">, sélectionnez l'option </w:t>
      </w:r>
      <w:r>
        <w:rPr>
          <w:rStyle w:val="bold"/>
        </w:rPr>
        <w:t>Inverser</w:t>
      </w:r>
      <w:r>
        <w:t>.</w:t>
      </w:r>
    </w:p>
    <w:p w14:paraId="4DB148A5" w14:textId="77777777" w:rsidR="00B46C59" w:rsidRDefault="00B46C59" w:rsidP="006D2170">
      <w:pPr>
        <w:pStyle w:val="BodyText"/>
        <w:numPr>
          <w:ilvl w:val="0"/>
          <w:numId w:val="171"/>
        </w:numPr>
        <w:tabs>
          <w:tab w:val="left" w:pos="720"/>
        </w:tabs>
        <w:spacing w:line="276" w:lineRule="auto"/>
        <w:divId w:val="226457269"/>
      </w:pPr>
      <w:r>
        <w:t xml:space="preserve">Dans la liste </w:t>
      </w:r>
      <w:r>
        <w:rPr>
          <w:rStyle w:val="bold"/>
        </w:rPr>
        <w:t>Élément</w:t>
      </w:r>
      <w:r>
        <w:t xml:space="preserve">, sélectionnez un élément. Il </w:t>
      </w:r>
      <w:r>
        <w:rPr>
          <w:rStyle w:val="italic"/>
        </w:rPr>
        <w:t>doit</w:t>
      </w:r>
      <w:r>
        <w:t xml:space="preserve"> s'agir d'un cône.</w:t>
      </w:r>
    </w:p>
    <w:p w14:paraId="253CB0C5" w14:textId="77777777" w:rsidR="00B46C59" w:rsidRDefault="00B46C59" w:rsidP="006D2170">
      <w:pPr>
        <w:pStyle w:val="BodyText"/>
        <w:numPr>
          <w:ilvl w:val="0"/>
          <w:numId w:val="171"/>
        </w:numPr>
        <w:tabs>
          <w:tab w:val="left" w:pos="720"/>
        </w:tabs>
        <w:spacing w:line="276" w:lineRule="auto"/>
        <w:divId w:val="226457269"/>
      </w:pPr>
      <w:r>
        <w:t xml:space="preserve">Sélectionnez l'option </w:t>
      </w:r>
      <w:r>
        <w:rPr>
          <w:rStyle w:val="bold"/>
        </w:rPr>
        <w:t>Int</w:t>
      </w:r>
      <w:r>
        <w:t xml:space="preserve"> ou </w:t>
      </w:r>
      <w:r>
        <w:rPr>
          <w:rStyle w:val="bold"/>
        </w:rPr>
        <w:t>Ext</w:t>
      </w:r>
      <w:r>
        <w:t>. Pour des détails, voir la rubrique « </w:t>
      </w:r>
      <w:hyperlink w:anchor="16_const_topics_in_out_cone_htm" w:history="1">
        <w:r>
          <w:rPr>
            <w:rStyle w:val="Hyperlink"/>
          </w:rPr>
          <w:t>Cône int/ext</w:t>
        </w:r>
      </w:hyperlink>
      <w:r>
        <w:t> » dans cette documentation.</w:t>
      </w:r>
    </w:p>
    <w:p w14:paraId="24562C57" w14:textId="77777777" w:rsidR="00B46C59" w:rsidRDefault="00B46C59" w:rsidP="006D2170">
      <w:pPr>
        <w:pStyle w:val="BodyText"/>
        <w:numPr>
          <w:ilvl w:val="0"/>
          <w:numId w:val="171"/>
        </w:numPr>
        <w:tabs>
          <w:tab w:val="left" w:pos="720"/>
        </w:tabs>
        <w:spacing w:line="276" w:lineRule="auto"/>
        <w:divId w:val="582641681"/>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18EFD6FB" w14:textId="77777777" w:rsidR="00B46C59" w:rsidRDefault="00B46C59" w:rsidP="006D2170">
      <w:pPr>
        <w:pStyle w:val="BodyText"/>
        <w:numPr>
          <w:ilvl w:val="0"/>
          <w:numId w:val="171"/>
        </w:numPr>
        <w:tabs>
          <w:tab w:val="left" w:pos="720"/>
        </w:tabs>
        <w:spacing w:line="276" w:lineRule="auto"/>
        <w:divId w:val="226457269"/>
      </w:pPr>
      <w:r>
        <w:t xml:space="preserve">Cliquez sur le bouton </w:t>
      </w:r>
      <w:r>
        <w:rPr>
          <w:rStyle w:val="bold"/>
        </w:rPr>
        <w:t>Créer</w:t>
      </w:r>
      <w:r>
        <w:t>.</w:t>
      </w:r>
    </w:p>
    <w:p w14:paraId="441718B3" w14:textId="77777777" w:rsidR="00B46C59" w:rsidRDefault="00B46C59">
      <w:pPr>
        <w:pStyle w:val="BodyText"/>
        <w:divId w:val="226457269"/>
      </w:pPr>
      <w:r>
        <w:t>La ligne de commande affichée dans la fenêtre de modification serait la suivante :</w:t>
      </w:r>
    </w:p>
    <w:p w14:paraId="451B69BD" w14:textId="77777777" w:rsidR="00B46C59" w:rsidRDefault="00B46C59">
      <w:pPr>
        <w:pStyle w:val="List1"/>
        <w:spacing w:before="0" w:beforeAutospacing="0" w:after="0" w:afterAutospacing="0"/>
        <w:ind w:left="600"/>
        <w:divId w:val="226457269"/>
        <w:rPr>
          <w:rFonts w:ascii="Times New Roman" w:eastAsiaTheme="minorHAnsi" w:hAnsi="Times New Roman" w:cs="Times New Roman"/>
        </w:rPr>
      </w:pPr>
      <w:r>
        <w:rPr>
          <w:rStyle w:val="codecharacter"/>
          <w:rFonts w:eastAsiaTheme="minorHAnsi"/>
        </w:rPr>
        <w:t>CONSTR/CONE,REV,</w:t>
      </w:r>
      <w:r>
        <w:rPr>
          <w:rStyle w:val="italic"/>
          <w:rFonts w:ascii="Times New Roman" w:hAnsi="Times New Roman" w:cs="Times New Roman"/>
        </w:rPr>
        <w:t>élém_1</w:t>
      </w:r>
    </w:p>
    <w:p w14:paraId="47B441EA" w14:textId="77777777" w:rsidR="00B46C59" w:rsidRDefault="00B46C59">
      <w:pPr>
        <w:divId w:val="204414009"/>
        <w:rPr>
          <w:rFonts w:eastAsiaTheme="minorHAnsi"/>
          <w:color w:val="000000"/>
        </w:rPr>
      </w:pPr>
      <w:r>
        <w:rPr>
          <w:color w:val="000000"/>
        </w:rPr>
        <w:t> </w:t>
      </w:r>
    </w:p>
    <w:bookmarkStart w:id="260" w:name="16_const_topics_constructing_an__9290"/>
    <w:bookmarkEnd w:id="260"/>
    <w:p w14:paraId="69518812" w14:textId="77777777" w:rsidR="00B46C59" w:rsidRDefault="00B46C59">
      <w:pPr>
        <w:pStyle w:val="Heading3"/>
        <w:divId w:val="226457269"/>
        <w:rPr>
          <w:color w:val="0F4761" w:themeColor="accent1" w:themeShade="BF"/>
        </w:rPr>
      </w:pPr>
      <w:r>
        <w:fldChar w:fldCharType="begin"/>
      </w:r>
      <w:r>
        <w:instrText xml:space="preserve"> XE "Cône extrait" \* MERGEFORMAT </w:instrText>
      </w:r>
      <w:r>
        <w:fldChar w:fldCharType="end"/>
      </w:r>
      <w:r>
        <w:fldChar w:fldCharType="begin"/>
      </w:r>
      <w:r>
        <w:instrText xml:space="preserve"> XE "Construction d'un cône extrait" \* MERGEFORMAT </w:instrText>
      </w:r>
      <w:r>
        <w:fldChar w:fldCharType="end"/>
      </w:r>
      <w:r>
        <w:fldChar w:fldCharType="begin"/>
      </w:r>
      <w:r>
        <w:instrText xml:space="preserve"> XE "Construit:Cône extrait" \* MERGEFORMAT </w:instrText>
      </w:r>
      <w:r>
        <w:fldChar w:fldCharType="end"/>
      </w:r>
      <w:r>
        <w:fldChar w:fldCharType="begin"/>
      </w:r>
      <w:r>
        <w:instrText xml:space="preserve"> XE "Construit" \* MERGEFORMAT </w:instrText>
      </w:r>
      <w:r>
        <w:fldChar w:fldCharType="end"/>
      </w:r>
      <w:r>
        <w:fldChar w:fldCharType="begin"/>
      </w:r>
      <w:r>
        <w:instrText xml:space="preserve"> XE "Éléments construits:Cône extrait" \* MERGEFORMAT </w:instrText>
      </w:r>
      <w:r>
        <w:fldChar w:fldCharType="end"/>
      </w:r>
      <w:r>
        <w:fldChar w:fldCharType="begin"/>
      </w:r>
      <w:r>
        <w:instrText xml:space="preserve"> XE "Éléments construits" \* MERGEFORMAT </w:instrText>
      </w:r>
      <w:r>
        <w:fldChar w:fldCharType="end"/>
      </w:r>
      <w:bookmarkStart w:id="261" w:name="_Toc227312740"/>
      <w:r>
        <w:t>Construction d'un cône extrait</w:t>
      </w:r>
      <w:bookmarkEnd w:id="261"/>
    </w:p>
    <w:p w14:paraId="77DE011D" w14:textId="77777777" w:rsidR="00B46C59" w:rsidRDefault="00B46C59">
      <w:pPr>
        <w:pStyle w:val="hint-para"/>
        <w:shd w:val="clear" w:color="auto" w:fill="EEEEEE"/>
        <w:divId w:val="1083836246"/>
      </w:pPr>
      <w:r>
        <w:t>Pur des détails sur l'extraction d'éléments automatiques depuis un maillage, voir la rubrique « Extraction d'éléments automatiques d'un maillage » dans la documentation PC-DMIS Laser.</w:t>
      </w:r>
    </w:p>
    <w:p w14:paraId="1ADDA8ED" w14:textId="77777777" w:rsidR="00B46C59" w:rsidRDefault="00B46C59">
      <w:pPr>
        <w:pStyle w:val="hint-para"/>
        <w:shd w:val="clear" w:color="auto" w:fill="EEEEEE"/>
        <w:divId w:val="1083836246"/>
      </w:pPr>
      <w:r>
        <w:t>Pour des détails sur l'extraction d'éléments automatiques depuis un nuage de points (NDP), voir la rubrique « Extraction d'éléments automatiques d'un nuage de points » dans la documentation PC-DMIS Laser.</w:t>
      </w:r>
    </w:p>
    <w:p w14:paraId="44A65B72" w14:textId="77777777" w:rsidR="00B46C59" w:rsidRDefault="00B46C59">
      <w:pPr>
        <w:pStyle w:val="BodyText"/>
        <w:divId w:val="226457269"/>
      </w:pPr>
      <w:r>
        <w:t>Vous pouvez construire un cône extrait d'un maillage ou d'un nuage de points (NDP) scanné.</w:t>
      </w:r>
    </w:p>
    <w:p w14:paraId="3D0F0BF7" w14:textId="77777777" w:rsidR="00B46C59" w:rsidRDefault="00B46C59">
      <w:pPr>
        <w:pStyle w:val="BodyText"/>
        <w:divId w:val="226457269"/>
      </w:pPr>
      <w:r>
        <w:t>Pour ce faire, procédez comme suit :</w:t>
      </w:r>
    </w:p>
    <w:p w14:paraId="054ADD9F" w14:textId="77777777" w:rsidR="00B46C59" w:rsidRDefault="00B46C59" w:rsidP="006D2170">
      <w:pPr>
        <w:pStyle w:val="BodyText"/>
        <w:numPr>
          <w:ilvl w:val="0"/>
          <w:numId w:val="172"/>
        </w:numPr>
        <w:tabs>
          <w:tab w:val="left" w:pos="720"/>
        </w:tabs>
        <w:spacing w:line="276" w:lineRule="auto"/>
        <w:divId w:val="1261109529"/>
      </w:pPr>
      <w:r>
        <w:t>Vérifiez que votre routine de mesure a une commande de nuage de point (NDP) ou de maillage.</w:t>
      </w:r>
    </w:p>
    <w:p w14:paraId="2424DCE7" w14:textId="77777777" w:rsidR="00B46C59" w:rsidRDefault="00B46C59" w:rsidP="006D2170">
      <w:pPr>
        <w:pStyle w:val="BodyText"/>
        <w:numPr>
          <w:ilvl w:val="0"/>
          <w:numId w:val="172"/>
        </w:numPr>
        <w:tabs>
          <w:tab w:val="left" w:pos="720"/>
        </w:tabs>
        <w:spacing w:line="276" w:lineRule="auto"/>
        <w:divId w:val="226457269"/>
      </w:pPr>
      <w:r>
        <w:t xml:space="preserve">Ouvrez la boîte de dialogue </w:t>
      </w:r>
      <w:r>
        <w:rPr>
          <w:rStyle w:val="bold"/>
        </w:rPr>
        <w:t>Construction de cône</w:t>
      </w:r>
      <w:r>
        <w:t xml:space="preserve"> (</w:t>
      </w:r>
      <w:r>
        <w:rPr>
          <w:rStyle w:val="bold"/>
        </w:rPr>
        <w:t>Insérer | Élément | Construit | Cône</w:t>
      </w:r>
      <w:r>
        <w:t xml:space="preserve">) ou la barre d'outils </w:t>
      </w:r>
      <w:r>
        <w:rPr>
          <w:rStyle w:val="bold"/>
        </w:rPr>
        <w:t>Élément construit</w:t>
      </w:r>
      <w:r>
        <w:t xml:space="preserve"> (</w:t>
      </w:r>
      <w:r>
        <w:rPr>
          <w:rStyle w:val="bold"/>
        </w:rPr>
        <w:t>Afficher | Barres d'outils | Éléments construits</w:t>
      </w:r>
      <w:r>
        <w:t>).</w:t>
      </w:r>
    </w:p>
    <w:p w14:paraId="353B4FFA" w14:textId="7F7CE832" w:rsidR="00B46C59" w:rsidRDefault="00526266" w:rsidP="006D2170">
      <w:pPr>
        <w:pStyle w:val="figure"/>
        <w:keepNext/>
        <w:tabs>
          <w:tab w:val="left" w:pos="720"/>
        </w:tabs>
        <w:spacing w:before="60" w:after="225" w:afterAutospacing="0" w:line="276" w:lineRule="auto"/>
        <w:ind w:left="720"/>
        <w:divId w:val="2264572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1ED3C3" wp14:editId="7FDA946C">
            <wp:extent cx="3810000" cy="5172075"/>
            <wp:effectExtent l="0" t="0" r="0" b="9525"/>
            <wp:docPr id="870112750"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112750" name=""/>
                    <pic:cNvPicPr/>
                  </pic:nvPicPr>
                  <pic:blipFill>
                    <a:blip r:embed="rId138">
                      <a:extLst>
                        <a:ext uri="{28A0092B-C50C-407E-A947-70E740481C1C}">
                          <a14:useLocalDpi xmlns:a14="http://schemas.microsoft.com/office/drawing/2010/main" val="0"/>
                        </a:ext>
                      </a:extLst>
                    </a:blip>
                    <a:stretch>
                      <a:fillRect/>
                    </a:stretch>
                  </pic:blipFill>
                  <pic:spPr>
                    <a:xfrm>
                      <a:off x="0" y="0"/>
                      <a:ext cx="3810000" cy="5172075"/>
                    </a:xfrm>
                    <a:prstGeom prst="rect">
                      <a:avLst/>
                    </a:prstGeom>
                  </pic:spPr>
                </pic:pic>
              </a:graphicData>
            </a:graphic>
          </wp:inline>
        </w:drawing>
      </w:r>
    </w:p>
    <w:p w14:paraId="3F77FD4A" w14:textId="77777777" w:rsidR="00B46C59" w:rsidRDefault="00B46C59" w:rsidP="006D2170">
      <w:pPr>
        <w:pStyle w:val="Caption1"/>
        <w:tabs>
          <w:tab w:val="left" w:pos="720"/>
        </w:tabs>
        <w:spacing w:line="276" w:lineRule="auto"/>
        <w:ind w:left="720"/>
        <w:divId w:val="226457269"/>
      </w:pPr>
      <w:r>
        <w:t>Boîte de dialogue Construction de cône - option Cône extrait</w:t>
      </w:r>
    </w:p>
    <w:p w14:paraId="793CE70E" w14:textId="77777777" w:rsidR="00B46C59" w:rsidRDefault="00B46C59" w:rsidP="006D2170">
      <w:pPr>
        <w:pStyle w:val="BodyText"/>
        <w:numPr>
          <w:ilvl w:val="0"/>
          <w:numId w:val="172"/>
        </w:numPr>
        <w:tabs>
          <w:tab w:val="left" w:pos="720"/>
        </w:tabs>
        <w:spacing w:line="276" w:lineRule="auto"/>
        <w:divId w:val="226457269"/>
      </w:pPr>
      <w:r>
        <w:t xml:space="preserve">Dans la liste </w:t>
      </w:r>
      <w:r>
        <w:rPr>
          <w:rStyle w:val="bold"/>
        </w:rPr>
        <w:t>Méthode</w:t>
      </w:r>
      <w:r>
        <w:t xml:space="preserve">, sélectionnez l'option </w:t>
      </w:r>
      <w:r>
        <w:rPr>
          <w:rStyle w:val="bold"/>
        </w:rPr>
        <w:t>Cône extrait</w:t>
      </w:r>
      <w:r>
        <w:t>.</w:t>
      </w:r>
    </w:p>
    <w:p w14:paraId="307908DC" w14:textId="77777777" w:rsidR="00B46C59" w:rsidRDefault="00B46C59" w:rsidP="006D2170">
      <w:pPr>
        <w:pStyle w:val="BodyText"/>
        <w:numPr>
          <w:ilvl w:val="0"/>
          <w:numId w:val="172"/>
        </w:numPr>
        <w:tabs>
          <w:tab w:val="left" w:pos="720"/>
        </w:tabs>
        <w:spacing w:line="276" w:lineRule="auto"/>
        <w:divId w:val="226457269"/>
      </w:pPr>
      <w:r>
        <w:t xml:space="preserve">Dans la zone </w:t>
      </w:r>
      <w:r>
        <w:rPr>
          <w:rStyle w:val="bold"/>
        </w:rPr>
        <w:t>Référence</w:t>
      </w:r>
      <w:r>
        <w:t>, sélectionnez le NDP ou le maillage dont vous voulez extraire le cône.</w:t>
      </w:r>
    </w:p>
    <w:p w14:paraId="2E55B4AB" w14:textId="77777777" w:rsidR="00B46C59" w:rsidRDefault="00B46C59" w:rsidP="006D2170">
      <w:pPr>
        <w:pStyle w:val="BodyText"/>
        <w:numPr>
          <w:ilvl w:val="0"/>
          <w:numId w:val="172"/>
        </w:numPr>
        <w:tabs>
          <w:tab w:val="left" w:pos="720"/>
        </w:tabs>
        <w:spacing w:line="276" w:lineRule="auto"/>
        <w:divId w:val="226457269"/>
      </w:pPr>
      <w:r>
        <w:t xml:space="preserve">Cliquez sur les données ou le modèle CAO pour définir la valeur nominale ou, dans la section </w:t>
      </w:r>
      <w:r>
        <w:rPr>
          <w:rStyle w:val="bold"/>
        </w:rPr>
        <w:t>Point</w:t>
      </w:r>
      <w:r>
        <w:t xml:space="preserve"> de la zone </w:t>
      </w:r>
      <w:r>
        <w:rPr>
          <w:rStyle w:val="bold"/>
        </w:rPr>
        <w:t>Propriétés éléments</w:t>
      </w:r>
      <w:r>
        <w:t xml:space="preserve">, entrez l'emplacement nominal dans les zones </w:t>
      </w:r>
      <w:r>
        <w:rPr>
          <w:rStyle w:val="bold"/>
        </w:rPr>
        <w:t>X</w:t>
      </w:r>
      <w:r>
        <w:t>,</w:t>
      </w:r>
      <w:r>
        <w:rPr>
          <w:rStyle w:val="bold"/>
        </w:rPr>
        <w:t xml:space="preserve"> Y</w:t>
      </w:r>
      <w:r>
        <w:t xml:space="preserve"> et </w:t>
      </w:r>
      <w:r>
        <w:rPr>
          <w:rStyle w:val="bold"/>
        </w:rPr>
        <w:t>Z</w:t>
      </w:r>
      <w:r>
        <w:t>.</w:t>
      </w:r>
    </w:p>
    <w:p w14:paraId="2900C84F" w14:textId="77777777" w:rsidR="00B46C59" w:rsidRDefault="00B46C59" w:rsidP="006D2170">
      <w:pPr>
        <w:pStyle w:val="BodyText"/>
        <w:numPr>
          <w:ilvl w:val="0"/>
          <w:numId w:val="172"/>
        </w:numPr>
        <w:tabs>
          <w:tab w:val="left" w:pos="720"/>
        </w:tabs>
        <w:spacing w:line="276" w:lineRule="auto"/>
        <w:divId w:val="226457269"/>
      </w:pPr>
      <w:r>
        <w:t xml:space="preserve">Dans la section </w:t>
      </w:r>
      <w:r>
        <w:rPr>
          <w:rStyle w:val="bold"/>
        </w:rPr>
        <w:t>Surface</w:t>
      </w:r>
      <w:r>
        <w:t xml:space="preserve"> de la zone </w:t>
      </w:r>
      <w:r>
        <w:rPr>
          <w:rStyle w:val="bold"/>
        </w:rPr>
        <w:t>Propriétés éléments</w:t>
      </w:r>
      <w:r>
        <w:t xml:space="preserve">, définissez le vecteur de surface dans les zones </w:t>
      </w:r>
      <w:r>
        <w:rPr>
          <w:rStyle w:val="bold"/>
        </w:rPr>
        <w:t>I</w:t>
      </w:r>
      <w:r>
        <w:t xml:space="preserve">, </w:t>
      </w:r>
      <w:r>
        <w:rPr>
          <w:rStyle w:val="bold"/>
        </w:rPr>
        <w:t>J</w:t>
      </w:r>
      <w:r>
        <w:t xml:space="preserve"> et </w:t>
      </w:r>
      <w:r>
        <w:rPr>
          <w:rStyle w:val="bold"/>
        </w:rPr>
        <w:t>K</w:t>
      </w:r>
      <w:r>
        <w:t xml:space="preserve">. Dans la section </w:t>
      </w:r>
      <w:r>
        <w:rPr>
          <w:rStyle w:val="bold"/>
        </w:rPr>
        <w:t>Angle</w:t>
      </w:r>
      <w:r>
        <w:t xml:space="preserve">, entrez les valeurs d'angle de vecteur correspondantes. Vous pouvez utiliser la liste </w:t>
      </w:r>
      <w:r>
        <w:rPr>
          <w:rStyle w:val="bold"/>
        </w:rPr>
        <w:t>Type d'épaisseur de matériel</w:t>
      </w:r>
      <w:r>
        <w:t xml:space="preserve"> et la zone </w:t>
      </w:r>
      <w:r>
        <w:rPr>
          <w:rStyle w:val="bold"/>
        </w:rPr>
        <w:t>T</w:t>
      </w:r>
      <w:r>
        <w:t xml:space="preserve"> en dessous pour saisir une valeur d'épaisseur de matériel. Pour des détails, voir la rubrique « Utiliser l'épaisseur » dans cette documentation.</w:t>
      </w:r>
    </w:p>
    <w:p w14:paraId="1E113D6B" w14:textId="77777777" w:rsidR="00B46C59" w:rsidRDefault="00B46C59" w:rsidP="006D2170">
      <w:pPr>
        <w:pStyle w:val="BodyText"/>
        <w:tabs>
          <w:tab w:val="left" w:pos="720"/>
        </w:tabs>
        <w:spacing w:line="276" w:lineRule="auto"/>
        <w:ind w:left="720"/>
        <w:divId w:val="910386068"/>
      </w:pPr>
      <w:r>
        <w:t>Vous pouvez utiliser ces contrôles pour exécuter les fonctions associées :</w:t>
      </w:r>
    </w:p>
    <w:p w14:paraId="166DE6A0" w14:textId="0312682D" w:rsidR="00B46C59" w:rsidRDefault="00526266" w:rsidP="006D2170">
      <w:pPr>
        <w:pStyle w:val="BodyText"/>
        <w:tabs>
          <w:tab w:val="left" w:pos="1320"/>
        </w:tabs>
        <w:spacing w:line="276" w:lineRule="auto"/>
        <w:ind w:left="1320"/>
        <w:divId w:val="910386068"/>
      </w:pPr>
      <w:r>
        <w:rPr>
          <w:b/>
          <w:bCs/>
          <w:noProof/>
        </w:rPr>
        <w:drawing>
          <wp:inline distT="0" distB="0" distL="0" distR="0" wp14:anchorId="56AFC835" wp14:editId="553C3D8F">
            <wp:extent cx="171450" cy="190500"/>
            <wp:effectExtent l="0" t="0" r="0" b="0"/>
            <wp:docPr id="1486138561"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138561" name=""/>
                    <pic:cNvPicPr/>
                  </pic:nvPicPr>
                  <pic:blipFill>
                    <a:blip r:embed="rId3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C59">
        <w:rPr>
          <w:rStyle w:val="bold"/>
        </w:rPr>
        <w:t>Inverser les vecteurs</w:t>
      </w:r>
    </w:p>
    <w:p w14:paraId="113536CF" w14:textId="47F63F44" w:rsidR="00B46C59" w:rsidRDefault="00526266" w:rsidP="006D2170">
      <w:pPr>
        <w:pStyle w:val="BodyText"/>
        <w:tabs>
          <w:tab w:val="left" w:pos="1320"/>
        </w:tabs>
        <w:spacing w:line="276" w:lineRule="auto"/>
        <w:ind w:left="1320"/>
        <w:divId w:val="910386068"/>
      </w:pPr>
      <w:r>
        <w:rPr>
          <w:b/>
          <w:bCs/>
          <w:noProof/>
        </w:rPr>
        <w:drawing>
          <wp:inline distT="0" distB="0" distL="0" distR="0" wp14:anchorId="40DD4F4E" wp14:editId="4F0683AC">
            <wp:extent cx="171450" cy="190500"/>
            <wp:effectExtent l="0" t="0" r="0" b="0"/>
            <wp:docPr id="1546386636"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386636" name=""/>
                    <pic:cNvPicPr/>
                  </pic:nvPicPr>
                  <pic:blipFill>
                    <a:blip r:embed="rId3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C59">
        <w:rPr>
          <w:rStyle w:val="bold"/>
        </w:rPr>
        <w:t>Polaire/Cartésien</w:t>
      </w:r>
    </w:p>
    <w:p w14:paraId="41845CE5" w14:textId="77777777" w:rsidR="00B46C59" w:rsidRDefault="00B46C59" w:rsidP="006D2170">
      <w:pPr>
        <w:pStyle w:val="BodyText"/>
        <w:tabs>
          <w:tab w:val="left" w:pos="720"/>
        </w:tabs>
        <w:spacing w:line="276" w:lineRule="auto"/>
        <w:ind w:left="720"/>
        <w:divId w:val="910386068"/>
      </w:pPr>
      <w:r>
        <w:t>Pour des détails sur ces contrôles, voir la rubrique appropriée dans la section « Zone de propriétés d'éléments » au chapitre « Création d'éléments automatiques » de la documentation PC-DMIS Core.</w:t>
      </w:r>
    </w:p>
    <w:p w14:paraId="0DEC91CA" w14:textId="77777777" w:rsidR="00B46C59" w:rsidRDefault="00B46C59" w:rsidP="006D2170">
      <w:pPr>
        <w:pStyle w:val="BodyText"/>
        <w:numPr>
          <w:ilvl w:val="0"/>
          <w:numId w:val="172"/>
        </w:numPr>
        <w:tabs>
          <w:tab w:val="left" w:pos="720"/>
        </w:tabs>
        <w:spacing w:line="276" w:lineRule="auto"/>
        <w:divId w:val="226457269"/>
      </w:pPr>
      <w:r>
        <w:t xml:space="preserve">Sélectionnez si le cône extrait est un type de cône interne ou externe dans la liste </w:t>
      </w:r>
      <w:r>
        <w:rPr>
          <w:rStyle w:val="bold"/>
        </w:rPr>
        <w:t>Int/Ext</w:t>
      </w:r>
      <w:r>
        <w:t>.</w:t>
      </w:r>
    </w:p>
    <w:p w14:paraId="47A1A8A1" w14:textId="77777777" w:rsidR="00B46C59" w:rsidRDefault="00B46C59" w:rsidP="006D2170">
      <w:pPr>
        <w:pStyle w:val="BodyText"/>
        <w:numPr>
          <w:ilvl w:val="0"/>
          <w:numId w:val="172"/>
        </w:numPr>
        <w:tabs>
          <w:tab w:val="left" w:pos="720"/>
        </w:tabs>
        <w:spacing w:line="276" w:lineRule="auto"/>
        <w:divId w:val="226457269"/>
      </w:pPr>
      <w:r>
        <w:t xml:space="preserve">Entrez le diamètre et la longueur du cône dans les zones respectives. La valeur </w:t>
      </w:r>
      <w:r>
        <w:rPr>
          <w:rStyle w:val="bold"/>
        </w:rPr>
        <w:t>Diamètre</w:t>
      </w:r>
      <w:r>
        <w:t xml:space="preserve"> définir le diamètre initial du cône, et la valeur </w:t>
      </w:r>
      <w:r>
        <w:rPr>
          <w:rStyle w:val="bold"/>
        </w:rPr>
        <w:t>Longueur</w:t>
      </w:r>
      <w:r>
        <w:t xml:space="preserve"> la longueur (hauteur) de l'axe du cône. Le paramètre </w:t>
      </w:r>
      <w:r>
        <w:rPr>
          <w:rStyle w:val="bold"/>
        </w:rPr>
        <w:t>Longueur</w:t>
      </w:r>
      <w:r>
        <w:t xml:space="preserve"> est uniquement valide comme valeur nominale. PC-DMIS n'effectue pas de mesure de longueur réelle.</w:t>
      </w:r>
    </w:p>
    <w:p w14:paraId="1FCF15D0" w14:textId="77777777" w:rsidR="00B46C59" w:rsidRDefault="00B46C59" w:rsidP="006D2170">
      <w:pPr>
        <w:pStyle w:val="BodyText"/>
        <w:numPr>
          <w:ilvl w:val="0"/>
          <w:numId w:val="172"/>
        </w:numPr>
        <w:tabs>
          <w:tab w:val="left" w:pos="720"/>
        </w:tabs>
        <w:spacing w:line="276" w:lineRule="auto"/>
        <w:divId w:val="226457269"/>
      </w:pPr>
      <w:r>
        <w:t xml:space="preserve">Entrez la valeur </w:t>
      </w:r>
      <w:r>
        <w:rPr>
          <w:rStyle w:val="bold"/>
        </w:rPr>
        <w:t>Angle</w:t>
      </w:r>
      <w:r>
        <w:t>. Il s'agit de l'angle inclus du cône.</w:t>
      </w:r>
    </w:p>
    <w:p w14:paraId="66848090" w14:textId="77777777" w:rsidR="00B46C59" w:rsidRDefault="00B46C59" w:rsidP="006D2170">
      <w:pPr>
        <w:pStyle w:val="BodyText"/>
        <w:numPr>
          <w:ilvl w:val="0"/>
          <w:numId w:val="172"/>
        </w:numPr>
        <w:tabs>
          <w:tab w:val="left" w:pos="720"/>
        </w:tabs>
        <w:spacing w:line="276" w:lineRule="auto"/>
        <w:divId w:val="226457269"/>
      </w:pPr>
      <w:r>
        <w:t xml:space="preserve">Entrez la valeur </w:t>
      </w:r>
      <w:r>
        <w:rPr>
          <w:rStyle w:val="bold"/>
        </w:rPr>
        <w:t>Profondeur</w:t>
      </w:r>
      <w:r>
        <w:t>. Ce paramètre contrôle l'emplacement du point focal du laser par rapport au diamètre extérieur du cône (cônes extérieurs) ou de l'axe central du cône (cônes intérieurs). Ceci vous permet de contrôler comment les bandes laser tombent sur la surface du cône en indiquant à quelle distance le laser doit se trouver de cette surface. Avec une profondeur de 0 (zéro), cet élément est calculé à la hauteur du plan de surface, à l'aide de données se trouvant à la profondeur la plus basse possible par rapport au plan de surface. Avec une profondeur d'une autre valeur, le logiciel effectue le calcul à cette profondeur.</w:t>
      </w:r>
    </w:p>
    <w:p w14:paraId="0444F067" w14:textId="77777777" w:rsidR="00B46C59" w:rsidRDefault="00B46C59" w:rsidP="00451CD9">
      <w:pPr>
        <w:pStyle w:val="BodyText"/>
        <w:numPr>
          <w:ilvl w:val="0"/>
          <w:numId w:val="172"/>
        </w:numPr>
        <w:tabs>
          <w:tab w:val="left" w:pos="720"/>
        </w:tabs>
        <w:spacing w:line="276" w:lineRule="auto"/>
        <w:divId w:val="226457269"/>
      </w:pPr>
      <w:r>
        <w:t xml:space="preserve">Entrez la valeur </w:t>
      </w:r>
      <w:r>
        <w:rPr>
          <w:rStyle w:val="bold"/>
        </w:rPr>
        <w:t>Décalage du centre</w:t>
      </w:r>
      <w:r>
        <w:t xml:space="preserve">. Cette valeur identifie l'emplacement central où le laser commence à mesurer le cône. Si vous n'entrez pas de valeur </w:t>
      </w:r>
      <w:r>
        <w:rPr>
          <w:rStyle w:val="bold"/>
        </w:rPr>
        <w:t>Longueur de recherche</w:t>
      </w:r>
      <w:r>
        <w:t>, cette valeur définit où commence la mesure.</w:t>
      </w:r>
    </w:p>
    <w:p w14:paraId="63C75BF5" w14:textId="77777777" w:rsidR="00B46C59" w:rsidRDefault="00B46C59" w:rsidP="00451CD9">
      <w:pPr>
        <w:pStyle w:val="BodyText"/>
        <w:numPr>
          <w:ilvl w:val="0"/>
          <w:numId w:val="172"/>
        </w:numPr>
        <w:tabs>
          <w:tab w:val="left" w:pos="720"/>
        </w:tabs>
        <w:spacing w:line="276" w:lineRule="auto"/>
        <w:divId w:val="226457269"/>
      </w:pPr>
      <w:r>
        <w:t xml:space="preserve">Entrez la valeur </w:t>
      </w:r>
      <w:r>
        <w:rPr>
          <w:rStyle w:val="bold"/>
        </w:rPr>
        <w:t>Longueur de recherche</w:t>
      </w:r>
      <w:r>
        <w:t xml:space="preserve">. Cette valeur définit la distance depuis le </w:t>
      </w:r>
      <w:r>
        <w:rPr>
          <w:rStyle w:val="bold"/>
        </w:rPr>
        <w:t>décalage du centre</w:t>
      </w:r>
      <w:r>
        <w:t xml:space="preserve"> que le laser mesure pour le cône. Par exemple, si votre valeur </w:t>
      </w:r>
      <w:r>
        <w:rPr>
          <w:rStyle w:val="bold"/>
        </w:rPr>
        <w:t>Décalage du centre</w:t>
      </w:r>
      <w:r>
        <w:t xml:space="preserve"> est zéro et la valeur </w:t>
      </w:r>
      <w:r>
        <w:rPr>
          <w:rStyle w:val="bold"/>
        </w:rPr>
        <w:t>Longueur de la recherche</w:t>
      </w:r>
      <w:r>
        <w:t xml:space="preserve"> est 20, le laser commence à mesurer +20 unités après la valeur </w:t>
      </w:r>
      <w:r>
        <w:rPr>
          <w:rStyle w:val="bold"/>
        </w:rPr>
        <w:t>Décalage du centre</w:t>
      </w:r>
      <w:r>
        <w:t>.</w:t>
      </w:r>
    </w:p>
    <w:p w14:paraId="721FBD36" w14:textId="77777777" w:rsidR="00B46C59" w:rsidRDefault="00B46C59" w:rsidP="00451CD9">
      <w:pPr>
        <w:pStyle w:val="BodyText"/>
        <w:tabs>
          <w:tab w:val="left" w:pos="720"/>
        </w:tabs>
        <w:spacing w:line="276" w:lineRule="auto"/>
        <w:ind w:left="720"/>
        <w:divId w:val="226457269"/>
      </w:pPr>
      <w:r>
        <w:t>PC-DMIS trace la zone d'extraction et la centre autour du point d'emplacement XYZ. Cette zone détermine la zone cylindrique que PC-DMIS utilise pour le cône extrait. Le cylindre jaune est la surface. Le cylindre jaune est aussi la zone horizontale et le cylindre vert la zone verticale. Les points orange sont les points candidats que l'extraction prend en compte.</w:t>
      </w:r>
    </w:p>
    <w:p w14:paraId="46AAC072" w14:textId="51300E65" w:rsidR="00B46C59" w:rsidRDefault="00526266" w:rsidP="00451CD9">
      <w:pPr>
        <w:pStyle w:val="figure"/>
        <w:keepNext/>
        <w:tabs>
          <w:tab w:val="left" w:pos="720"/>
        </w:tabs>
        <w:spacing w:before="60" w:after="225" w:afterAutospacing="0" w:line="276" w:lineRule="auto"/>
        <w:ind w:left="720"/>
        <w:divId w:val="22645726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4375DB6" wp14:editId="337957F5">
            <wp:extent cx="3829050" cy="4095750"/>
            <wp:effectExtent l="0" t="0" r="0" b="0"/>
            <wp:docPr id="144316819"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16819" name=""/>
                    <pic:cNvPicPr/>
                  </pic:nvPicPr>
                  <pic:blipFill>
                    <a:blip r:embed="rId139">
                      <a:extLst>
                        <a:ext uri="{28A0092B-C50C-407E-A947-70E740481C1C}">
                          <a14:useLocalDpi xmlns:a14="http://schemas.microsoft.com/office/drawing/2010/main" val="0"/>
                        </a:ext>
                      </a:extLst>
                    </a:blip>
                    <a:stretch>
                      <a:fillRect/>
                    </a:stretch>
                  </pic:blipFill>
                  <pic:spPr>
                    <a:xfrm>
                      <a:off x="0" y="0"/>
                      <a:ext cx="3829050" cy="4095750"/>
                    </a:xfrm>
                    <a:prstGeom prst="rect">
                      <a:avLst/>
                    </a:prstGeom>
                  </pic:spPr>
                </pic:pic>
              </a:graphicData>
            </a:graphic>
          </wp:inline>
        </w:drawing>
      </w:r>
    </w:p>
    <w:p w14:paraId="1FA5AAC2" w14:textId="77777777" w:rsidR="00B46C59" w:rsidRDefault="00B46C59" w:rsidP="00451CD9">
      <w:pPr>
        <w:pStyle w:val="Caption1"/>
        <w:tabs>
          <w:tab w:val="left" w:pos="720"/>
        </w:tabs>
        <w:spacing w:line="276" w:lineRule="auto"/>
        <w:ind w:left="720"/>
        <w:divId w:val="226457269"/>
      </w:pPr>
      <w:r>
        <w:t>Exemple d'un cône extrait montrant les points candidats</w:t>
      </w:r>
    </w:p>
    <w:p w14:paraId="3194AA0C" w14:textId="77777777" w:rsidR="00B46C59" w:rsidRDefault="00B46C59" w:rsidP="00451CD9">
      <w:pPr>
        <w:pStyle w:val="BodyText"/>
        <w:numPr>
          <w:ilvl w:val="0"/>
          <w:numId w:val="172"/>
        </w:numPr>
        <w:tabs>
          <w:tab w:val="left" w:pos="720"/>
        </w:tabs>
        <w:spacing w:line="276" w:lineRule="auto"/>
        <w:divId w:val="226457269"/>
      </w:pPr>
      <w:r>
        <w:t xml:space="preserve">Dans la zone </w:t>
      </w:r>
      <w:r>
        <w:rPr>
          <w:rStyle w:val="bold"/>
        </w:rPr>
        <w:t>Coupe basée sur l'élément</w:t>
      </w:r>
      <w:r>
        <w:t xml:space="preserve">, définissez les valeurs </w:t>
      </w:r>
      <w:r>
        <w:rPr>
          <w:rStyle w:val="bold"/>
        </w:rPr>
        <w:t>Horizontal</w:t>
      </w:r>
      <w:r>
        <w:t xml:space="preserve">, </w:t>
      </w:r>
      <w:r>
        <w:rPr>
          <w:rStyle w:val="bold"/>
        </w:rPr>
        <w:t>Vertical Haut/Bas</w:t>
      </w:r>
      <w:r>
        <w:t xml:space="preserve"> et </w:t>
      </w:r>
      <w:r>
        <w:rPr>
          <w:rStyle w:val="bold"/>
        </w:rPr>
        <w:t>Vertical</w:t>
      </w:r>
      <w:r>
        <w:t>. Ces valeurs définissent les dimensions pour la zone d'extraction verte. Prenez en compte la variabilité de la pièce lorsque vous déterminez la zone d'extraction.</w:t>
      </w:r>
    </w:p>
    <w:p w14:paraId="2F4C5278" w14:textId="77777777" w:rsidR="00B46C59" w:rsidRDefault="00B46C59" w:rsidP="00451CD9">
      <w:pPr>
        <w:pStyle w:val="BodyText"/>
        <w:tabs>
          <w:tab w:val="left" w:pos="720"/>
        </w:tabs>
        <w:spacing w:line="276" w:lineRule="auto"/>
        <w:ind w:left="720"/>
        <w:divId w:val="226457269"/>
      </w:pPr>
      <w:r>
        <w:t xml:space="preserve">Vous pouvez aussi placer des données dans une limite de décalage autour de tous les éléments CAO sur une surface à l'aide de l'option </w:t>
      </w:r>
      <w:r>
        <w:rPr>
          <w:rStyle w:val="bold"/>
        </w:rPr>
        <w:t>Décalage CAO</w:t>
      </w:r>
      <w:r>
        <w:t xml:space="preserve">. Cette opération est qualifiée de </w:t>
      </w:r>
      <w:r>
        <w:rPr>
          <w:rStyle w:val="italic"/>
        </w:rPr>
        <w:t>ségrégation CAO</w:t>
      </w:r>
      <w:r>
        <w:t>. Pour des détails, voir la section « Décalage CAO » dans la rubrique « Paramètres de coupe selon l'élément » de la documentation PC-DMIS Laser.</w:t>
      </w:r>
    </w:p>
    <w:p w14:paraId="1E04A3B5" w14:textId="77777777" w:rsidR="00B46C59" w:rsidRDefault="00B46C59" w:rsidP="00451CD9">
      <w:pPr>
        <w:pStyle w:val="BodyText"/>
        <w:numPr>
          <w:ilvl w:val="0"/>
          <w:numId w:val="172"/>
        </w:numPr>
        <w:tabs>
          <w:tab w:val="left" w:pos="720"/>
        </w:tabs>
        <w:spacing w:line="276" w:lineRule="auto"/>
        <w:divId w:val="226457269"/>
      </w:pPr>
      <w:r>
        <w:t xml:space="preserve">Pour définir les décalages d'anneau, cochez la case </w:t>
      </w:r>
      <w:r>
        <w:rPr>
          <w:rStyle w:val="bold"/>
        </w:rPr>
        <w:t>Anneau</w:t>
      </w:r>
      <w:r>
        <w:t xml:space="preserve"> et entrez les valeurs </w:t>
      </w:r>
      <w:r>
        <w:rPr>
          <w:rStyle w:val="bold"/>
        </w:rPr>
        <w:t>Décalage intérieur</w:t>
      </w:r>
      <w:r>
        <w:t xml:space="preserve"> et </w:t>
      </w:r>
      <w:r>
        <w:rPr>
          <w:rStyle w:val="bold"/>
        </w:rPr>
        <w:t>Décalage extérieur</w:t>
      </w:r>
      <w:r>
        <w:t xml:space="preserve">. Pour des détails sur le fonctionnement de l'option </w:t>
      </w:r>
      <w:r>
        <w:rPr>
          <w:rStyle w:val="bold"/>
        </w:rPr>
        <w:t>Anneau</w:t>
      </w:r>
      <w:r>
        <w:t>, voir la rubrique « Paramètres d'anneau » dans la documentation PC-DMIS Laser.</w:t>
      </w:r>
    </w:p>
    <w:p w14:paraId="33090FA0" w14:textId="77777777" w:rsidR="00B46C59" w:rsidRDefault="00B46C59" w:rsidP="00451CD9">
      <w:pPr>
        <w:pStyle w:val="BodyText"/>
        <w:numPr>
          <w:ilvl w:val="0"/>
          <w:numId w:val="172"/>
        </w:numPr>
        <w:tabs>
          <w:tab w:val="left" w:pos="720"/>
        </w:tabs>
        <w:spacing w:line="276" w:lineRule="auto"/>
        <w:divId w:val="226457269"/>
      </w:pPr>
      <w:r>
        <w:t xml:space="preserve">Si vous voulez filtrer des points de déviations, dans la zone </w:t>
      </w:r>
      <w:r>
        <w:rPr>
          <w:rStyle w:val="bold"/>
        </w:rPr>
        <w:t>Filtres</w:t>
      </w:r>
      <w:r>
        <w:t xml:space="preserve">, cochez la case </w:t>
      </w:r>
      <w:r>
        <w:rPr>
          <w:rStyle w:val="bold"/>
        </w:rPr>
        <w:t>Supprimer déviations</w:t>
      </w:r>
      <w:r>
        <w:t xml:space="preserve"> et définissez </w:t>
      </w:r>
      <w:r>
        <w:rPr>
          <w:rStyle w:val="bold"/>
        </w:rPr>
        <w:t>Multiple écart type</w:t>
      </w:r>
      <w:r>
        <w:t xml:space="preserve"> pour identifier les points que PC-DMIS exclut comme déviations.</w:t>
      </w:r>
    </w:p>
    <w:p w14:paraId="7DA941CA" w14:textId="77777777" w:rsidR="00B46C59" w:rsidRDefault="00B46C59" w:rsidP="00451CD9">
      <w:pPr>
        <w:pStyle w:val="BodyText"/>
        <w:numPr>
          <w:ilvl w:val="0"/>
          <w:numId w:val="172"/>
        </w:numPr>
        <w:tabs>
          <w:tab w:val="left" w:pos="720"/>
        </w:tabs>
        <w:spacing w:line="276" w:lineRule="auto"/>
        <w:divId w:val="1754815443"/>
      </w:pPr>
      <w:r>
        <w:t xml:space="preserve">Si vous voulez filtrer des points en dehors d'un angle d'incidence maximum, dans la zone </w:t>
      </w:r>
      <w:r>
        <w:rPr>
          <w:rStyle w:val="bold"/>
        </w:rPr>
        <w:t>Filtres</w:t>
      </w:r>
      <w:r>
        <w:t xml:space="preserve">, cochez la case </w:t>
      </w:r>
      <w:r>
        <w:rPr>
          <w:rStyle w:val="bold"/>
        </w:rPr>
        <w:t>Supprimer les points avec des normales en dehors</w:t>
      </w:r>
      <w:r>
        <w:t xml:space="preserve"> et entrez la valeur dans la zone </w:t>
      </w:r>
      <w:r>
        <w:rPr>
          <w:rStyle w:val="bold"/>
        </w:rPr>
        <w:t>Angle</w:t>
      </w:r>
      <w:r>
        <w:t xml:space="preserve"> (Angle d'incidence max).</w:t>
      </w:r>
    </w:p>
    <w:p w14:paraId="614DEC53" w14:textId="77777777" w:rsidR="00B46C59" w:rsidRDefault="00B46C59" w:rsidP="00451CD9">
      <w:pPr>
        <w:pStyle w:val="note-para"/>
        <w:shd w:val="clear" w:color="auto" w:fill="EEEEEE"/>
        <w:tabs>
          <w:tab w:val="left" w:pos="720"/>
        </w:tabs>
        <w:spacing w:line="276" w:lineRule="auto"/>
        <w:ind w:left="720"/>
        <w:divId w:val="949436483"/>
      </w:pPr>
      <w:r>
        <w:t>Le filtre Angle d'incidence max a d'abord été conçu pour comparer la direction d'incidence du laser (qui correspond à peu près à l'orientation du capteur laser) à la normale estimée des points isolés. Pour les éléments 3D laser (cônes, cylindres, plans, sphère et points de surface laser, et cônes, cylindres plans, sphères et points de surface extraits construits), le filtre compare désormais la normale estimée du point de nuage de points à la normale nominale de l'élément, ce qui améliore grandement les résultats. Les éléments laser 2D restent inchangés avec la méthode de filtre d'angle d'incidence héritée.</w:t>
      </w:r>
    </w:p>
    <w:p w14:paraId="0570156E" w14:textId="77777777" w:rsidR="00B46C59" w:rsidRDefault="00B46C59" w:rsidP="00451CD9">
      <w:pPr>
        <w:pStyle w:val="note-para"/>
        <w:shd w:val="clear" w:color="auto" w:fill="EEEEEE"/>
        <w:tabs>
          <w:tab w:val="left" w:pos="720"/>
        </w:tabs>
        <w:spacing w:line="276" w:lineRule="auto"/>
        <w:ind w:left="720"/>
        <w:divId w:val="949436483"/>
      </w:pPr>
      <w:r>
        <w:t xml:space="preserve">Pour des détails sur la zone </w:t>
      </w:r>
      <w:r>
        <w:rPr>
          <w:rStyle w:val="bold"/>
        </w:rPr>
        <w:t>Filtres</w:t>
      </w:r>
      <w:r>
        <w:t>, voir la rubrique « Filtres » dans la documentation PC-DMIS Laser.</w:t>
      </w:r>
    </w:p>
    <w:p w14:paraId="37F2D84E" w14:textId="77777777" w:rsidR="00B46C59" w:rsidRDefault="00B46C59" w:rsidP="00451CD9">
      <w:pPr>
        <w:pStyle w:val="BodyText"/>
        <w:numPr>
          <w:ilvl w:val="0"/>
          <w:numId w:val="172"/>
        </w:numPr>
        <w:tabs>
          <w:tab w:val="left" w:pos="720"/>
        </w:tabs>
        <w:spacing w:line="276" w:lineRule="auto"/>
        <w:divId w:val="1343363387"/>
      </w:pPr>
      <w:r>
        <w:t xml:space="preserve">Dans la section </w:t>
      </w:r>
      <w:r>
        <w:rPr>
          <w:rStyle w:val="bold"/>
        </w:rPr>
        <w:t>Visualisation</w:t>
      </w:r>
      <w:r>
        <w:t>, PC-DMIS fournit ces options pour exécuter la fonction décrite :</w:t>
      </w:r>
    </w:p>
    <w:p w14:paraId="7A60FCC7" w14:textId="21CFD0B9" w:rsidR="00B46C59" w:rsidRDefault="00526266" w:rsidP="00451CD9">
      <w:pPr>
        <w:pStyle w:val="BodyText"/>
        <w:tabs>
          <w:tab w:val="left" w:pos="1320"/>
        </w:tabs>
        <w:spacing w:line="276" w:lineRule="auto"/>
        <w:ind w:left="1320"/>
        <w:divId w:val="1343363387"/>
      </w:pPr>
      <w:r>
        <w:rPr>
          <w:noProof/>
        </w:rPr>
        <w:drawing>
          <wp:inline distT="0" distB="0" distL="0" distR="0" wp14:anchorId="413FB722" wp14:editId="295AF759">
            <wp:extent cx="190500" cy="209550"/>
            <wp:effectExtent l="0" t="0" r="0" b="0"/>
            <wp:docPr id="680661959"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661959" name=""/>
                    <pic:cNvPicPr/>
                  </pic:nvPicPr>
                  <pic:blipFill>
                    <a:blip r:embed="rId36">
                      <a:extLst>
                        <a:ext uri="{28A0092B-C50C-407E-A947-70E740481C1C}">
                          <a14:useLocalDpi xmlns:a14="http://schemas.microsoft.com/office/drawing/2010/main" val="0"/>
                        </a:ext>
                      </a:extLst>
                    </a:blip>
                    <a:stretch>
                      <a:fillRect/>
                    </a:stretch>
                  </pic:blipFill>
                  <pic:spPr>
                    <a:xfrm>
                      <a:off x="0" y="0"/>
                      <a:ext cx="190500" cy="209550"/>
                    </a:xfrm>
                    <a:prstGeom prst="rect">
                      <a:avLst/>
                    </a:prstGeom>
                  </pic:spPr>
                </pic:pic>
              </a:graphicData>
            </a:graphic>
          </wp:inline>
        </w:drawing>
      </w:r>
      <w:r w:rsidR="00B46C59">
        <w:rPr>
          <w:rStyle w:val="bold"/>
        </w:rPr>
        <w:t>Outils visualisation On/Off</w:t>
      </w:r>
      <w:r w:rsidR="00B46C59">
        <w:t xml:space="preserve"> - Ce bouton bascule l'affichage des outils de visualisation en couleur. Pour plus d'informations, voir « Présentation des outils de visualisation ».</w:t>
      </w:r>
    </w:p>
    <w:p w14:paraId="75CE5354" w14:textId="1E6DEC8A" w:rsidR="00B46C59" w:rsidRDefault="00526266" w:rsidP="00451CD9">
      <w:pPr>
        <w:pStyle w:val="BodyText"/>
        <w:tabs>
          <w:tab w:val="left" w:pos="1320"/>
        </w:tabs>
        <w:spacing w:line="276" w:lineRule="auto"/>
        <w:ind w:left="1320"/>
        <w:divId w:val="1343363387"/>
      </w:pPr>
      <w:r>
        <w:rPr>
          <w:noProof/>
        </w:rPr>
        <w:drawing>
          <wp:inline distT="0" distB="0" distL="0" distR="0" wp14:anchorId="48009BE2" wp14:editId="6AF39A28">
            <wp:extent cx="171450" cy="190500"/>
            <wp:effectExtent l="0" t="0" r="0" b="0"/>
            <wp:docPr id="593879970"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79970" name=""/>
                    <pic:cNvPicPr/>
                  </pic:nvPicPr>
                  <pic:blipFill>
                    <a:blip r:embed="rId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C59">
        <w:rPr>
          <w:rStyle w:val="bold"/>
        </w:rPr>
        <w:t>Afficher/masquer points isolés</w:t>
      </w:r>
      <w:r w:rsidR="00B46C59">
        <w:t xml:space="preserve"> - Ce bouton bascule l'affichage des points que le logiciel transmet au moteur de l'extracteur d'éléments en fonction des réglages en cours.</w:t>
      </w:r>
    </w:p>
    <w:p w14:paraId="075FB33B" w14:textId="5133B8B7" w:rsidR="00B46C59" w:rsidRDefault="00526266" w:rsidP="00451CD9">
      <w:pPr>
        <w:pStyle w:val="BodyText"/>
        <w:tabs>
          <w:tab w:val="left" w:pos="1320"/>
        </w:tabs>
        <w:spacing w:line="276" w:lineRule="auto"/>
        <w:ind w:left="1320"/>
        <w:divId w:val="1343363387"/>
      </w:pPr>
      <w:r>
        <w:rPr>
          <w:noProof/>
        </w:rPr>
        <w:drawing>
          <wp:inline distT="0" distB="0" distL="0" distR="0" wp14:anchorId="42EEADF5" wp14:editId="5D278C06">
            <wp:extent cx="171450" cy="190500"/>
            <wp:effectExtent l="0" t="0" r="0" b="0"/>
            <wp:docPr id="38219029"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9029" name=""/>
                    <pic:cNvPicPr/>
                  </pic:nvPicPr>
                  <pic:blipFill>
                    <a:blip r:embed="rId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B46C59">
        <w:rPr>
          <w:rStyle w:val="bold"/>
        </w:rPr>
        <w:t>Afficher/Masquer les points mesurés</w:t>
      </w:r>
      <w:r w:rsidR="00B46C59">
        <w:t xml:space="preserve"> - Ce bouton bascule l'affichage des points mesurés. Il reste grisé jusqu'à ce que vous cliquiez sur </w:t>
      </w:r>
      <w:r w:rsidR="00B46C59">
        <w:rPr>
          <w:rStyle w:val="bold"/>
        </w:rPr>
        <w:t>Tester</w:t>
      </w:r>
      <w:r w:rsidR="00B46C59">
        <w:t xml:space="preserve"> ou </w:t>
      </w:r>
      <w:r w:rsidR="00B46C59">
        <w:rPr>
          <w:rStyle w:val="bold"/>
        </w:rPr>
        <w:t>Créer</w:t>
      </w:r>
      <w:r w:rsidR="00B46C59">
        <w:t>. Pour plus d'informations, voir la rubrique « Affichage des points mesurés » dans la documentation PC-DMIS Core.</w:t>
      </w:r>
    </w:p>
    <w:p w14:paraId="7D6B9FB1" w14:textId="6AB4FDB2" w:rsidR="00B46C59" w:rsidRDefault="00526266" w:rsidP="00451CD9">
      <w:pPr>
        <w:pStyle w:val="BodyText"/>
        <w:tabs>
          <w:tab w:val="left" w:pos="1320"/>
        </w:tabs>
        <w:spacing w:line="276" w:lineRule="auto"/>
        <w:ind w:left="1320"/>
        <w:divId w:val="1343363387"/>
      </w:pPr>
      <w:r>
        <w:rPr>
          <w:noProof/>
        </w:rPr>
        <w:drawing>
          <wp:inline distT="0" distB="0" distL="0" distR="0" wp14:anchorId="015E2D5D" wp14:editId="34458967">
            <wp:extent cx="1713865" cy="571289"/>
            <wp:effectExtent l="0" t="0" r="635" b="635"/>
            <wp:docPr id="168553882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538825"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r w:rsidR="00B46C59">
        <w:t xml:space="preserve">- La zone </w:t>
      </w:r>
      <w:r w:rsidR="00B46C59">
        <w:rPr>
          <w:rStyle w:val="bold"/>
        </w:rPr>
        <w:t>Analyse</w:t>
      </w:r>
      <w:r w:rsidR="00B46C59">
        <w:t xml:space="preserve"> vous permet de déterminer comment chaque palpage/point mesuré est affiché. Pour plus d'informations, voir la rubrique « Zone Analyse » dans la documentation PC-DMIS Core.</w:t>
      </w:r>
    </w:p>
    <w:p w14:paraId="24DA5186" w14:textId="77777777" w:rsidR="00B46C59" w:rsidRDefault="00B46C59" w:rsidP="00451CD9">
      <w:pPr>
        <w:pStyle w:val="BodyText"/>
        <w:numPr>
          <w:ilvl w:val="0"/>
          <w:numId w:val="172"/>
        </w:numPr>
        <w:tabs>
          <w:tab w:val="left" w:pos="720"/>
        </w:tabs>
        <w:spacing w:line="276" w:lineRule="auto"/>
        <w:divId w:val="2001040363"/>
      </w:pPr>
      <w:r>
        <w:t xml:space="preserve">Cliquez sur le bouton </w:t>
      </w:r>
      <w:r>
        <w:rPr>
          <w:rStyle w:val="bold"/>
        </w:rPr>
        <w:t>Tester</w:t>
      </w:r>
      <w:r>
        <w:t xml:space="preserve"> pour tester la création d'un élément et afficher l'aperçu de ses données dimensionnelles avant de le créer. PC-DMIS fait une mesure avec les paramètres actuels. Vous pouvez changer les paramètres et cliquer sur </w:t>
      </w:r>
      <w:r>
        <w:rPr>
          <w:rStyle w:val="bold"/>
        </w:rPr>
        <w:t>Tester</w:t>
      </w:r>
      <w:r>
        <w:t xml:space="preserve"> à plusieurs reprises jusqu'à obtenir une mesure acceptable. Puis, lorsque vous cliquez sur </w:t>
      </w:r>
      <w:r>
        <w:rPr>
          <w:rStyle w:val="bold"/>
        </w:rPr>
        <w:t>Créer</w:t>
      </w:r>
      <w:r>
        <w:t>, le logiciel transforme l'élément temporaire en élément perpendiculaire dans la routine de mesure.</w:t>
      </w:r>
    </w:p>
    <w:p w14:paraId="66763DD8" w14:textId="77777777" w:rsidR="00B46C59" w:rsidRDefault="00B46C59" w:rsidP="00451CD9">
      <w:pPr>
        <w:pStyle w:val="BodyText"/>
        <w:numPr>
          <w:ilvl w:val="0"/>
          <w:numId w:val="172"/>
        </w:numPr>
        <w:tabs>
          <w:tab w:val="left" w:pos="720"/>
        </w:tabs>
        <w:spacing w:line="276" w:lineRule="auto"/>
        <w:divId w:val="850603415"/>
      </w:pPr>
      <w:r>
        <w:t xml:space="preserve">Cliquez sur le bouton </w:t>
      </w:r>
      <w:r>
        <w:rPr>
          <w:rStyle w:val="bold"/>
        </w:rPr>
        <w:t>Créer</w:t>
      </w:r>
      <w:r>
        <w:t>. En fonction des paramètres indiqués dans la boîte de dialogue, PC-DMIS effectue une analyse des points candidats et renvoie (ou extrait) chaque point mesuré pour les projeter sur la surface.</w:t>
      </w:r>
    </w:p>
    <w:p w14:paraId="612F8233" w14:textId="77777777" w:rsidR="00B46C59" w:rsidRDefault="00B46C59" w:rsidP="00451CD9">
      <w:pPr>
        <w:pStyle w:val="BodyText"/>
        <w:tabs>
          <w:tab w:val="left" w:pos="720"/>
        </w:tabs>
        <w:spacing w:line="276" w:lineRule="auto"/>
        <w:ind w:left="720"/>
        <w:divId w:val="337655754"/>
      </w:pPr>
      <w:r>
        <w:t>PC-DMIS crée la commande dans la fenêtre de modification :</w:t>
      </w:r>
    </w:p>
    <w:p w14:paraId="76A2CC98" w14:textId="77777777" w:rsidR="00B46C59" w:rsidRDefault="00B46C59" w:rsidP="00451CD9">
      <w:pPr>
        <w:pStyle w:val="code-para"/>
        <w:shd w:val="clear" w:color="auto" w:fill="EEEEEE"/>
        <w:tabs>
          <w:tab w:val="left" w:pos="720"/>
        </w:tabs>
        <w:spacing w:line="276" w:lineRule="auto"/>
        <w:ind w:left="720"/>
        <w:divId w:val="1274626852"/>
      </w:pPr>
      <w:r>
        <w:t>CON1=FEAT/CONE,CARTESIAN,OUT</w:t>
      </w:r>
    </w:p>
    <w:p w14:paraId="5E8FDCE7" w14:textId="77777777" w:rsidR="00B46C59" w:rsidRDefault="00B46C59" w:rsidP="00451CD9">
      <w:pPr>
        <w:pStyle w:val="code-para"/>
        <w:shd w:val="clear" w:color="auto" w:fill="EEEEEE"/>
        <w:tabs>
          <w:tab w:val="left" w:pos="1320"/>
        </w:tabs>
        <w:spacing w:line="276" w:lineRule="auto"/>
        <w:ind w:left="1320"/>
        <w:divId w:val="1274626852"/>
      </w:pPr>
      <w:r>
        <w:t>THEO/&lt;69,90,13.995&gt;,&lt;0,0,-1&gt;,30,13.995,8</w:t>
      </w:r>
    </w:p>
    <w:p w14:paraId="501A6328" w14:textId="77777777" w:rsidR="00B46C59" w:rsidRDefault="00B46C59" w:rsidP="00451CD9">
      <w:pPr>
        <w:pStyle w:val="code-para"/>
        <w:shd w:val="clear" w:color="auto" w:fill="EEEEEE"/>
        <w:tabs>
          <w:tab w:val="left" w:pos="1320"/>
        </w:tabs>
        <w:spacing w:line="276" w:lineRule="auto"/>
        <w:ind w:left="1320"/>
        <w:divId w:val="1274626852"/>
      </w:pPr>
      <w:r>
        <w:t>ACTL/&lt;68.873,89.926,13.994&gt;,&lt;0.0061449,0.0001119,-0.9999811&gt;,30.367,13.995,7.893</w:t>
      </w:r>
    </w:p>
    <w:p w14:paraId="1F5ADC2F" w14:textId="77777777" w:rsidR="00B46C59" w:rsidRDefault="00B46C59" w:rsidP="00451CD9">
      <w:pPr>
        <w:pStyle w:val="code-para"/>
        <w:shd w:val="clear" w:color="auto" w:fill="EEEEEE"/>
        <w:tabs>
          <w:tab w:val="left" w:pos="1320"/>
        </w:tabs>
        <w:spacing w:line="276" w:lineRule="auto"/>
        <w:ind w:left="1320"/>
        <w:divId w:val="1274626852"/>
      </w:pPr>
      <w:r>
        <w:t>DEPTH=0</w:t>
      </w:r>
    </w:p>
    <w:p w14:paraId="7BBDCB11" w14:textId="77777777" w:rsidR="00B46C59" w:rsidRDefault="00B46C59" w:rsidP="00451CD9">
      <w:pPr>
        <w:pStyle w:val="code-para"/>
        <w:shd w:val="clear" w:color="auto" w:fill="EEEEEE"/>
        <w:tabs>
          <w:tab w:val="left" w:pos="1320"/>
        </w:tabs>
        <w:spacing w:line="276" w:lineRule="auto"/>
        <w:ind w:left="1320"/>
        <w:divId w:val="1274626852"/>
      </w:pPr>
      <w:r>
        <w:t>DÉCALAGE CENTRE=6.998</w:t>
      </w:r>
    </w:p>
    <w:p w14:paraId="3B243CC5" w14:textId="77777777" w:rsidR="00B46C59" w:rsidRDefault="00B46C59" w:rsidP="00451CD9">
      <w:pPr>
        <w:pStyle w:val="code-para"/>
        <w:shd w:val="clear" w:color="auto" w:fill="EEEEEE"/>
        <w:tabs>
          <w:tab w:val="left" w:pos="1320"/>
        </w:tabs>
        <w:spacing w:line="276" w:lineRule="auto"/>
        <w:ind w:left="1320"/>
        <w:divId w:val="1274626852"/>
      </w:pPr>
      <w:r>
        <w:t>SEARCH LENGTH=11.995</w:t>
      </w:r>
    </w:p>
    <w:p w14:paraId="783C1320" w14:textId="77777777" w:rsidR="00B46C59" w:rsidRDefault="00B46C59" w:rsidP="00451CD9">
      <w:pPr>
        <w:pStyle w:val="code-para"/>
        <w:shd w:val="clear" w:color="auto" w:fill="EEEEEE"/>
        <w:tabs>
          <w:tab w:val="left" w:pos="1320"/>
        </w:tabs>
        <w:spacing w:line="276" w:lineRule="auto"/>
        <w:ind w:left="1320"/>
        <w:divId w:val="1274626852"/>
      </w:pPr>
      <w:r>
        <w:t>THEO_THICKNESS,0</w:t>
      </w:r>
    </w:p>
    <w:p w14:paraId="33B6B05B" w14:textId="77777777" w:rsidR="00B46C59" w:rsidRDefault="00B46C59" w:rsidP="00451CD9">
      <w:pPr>
        <w:pStyle w:val="code-para"/>
        <w:shd w:val="clear" w:color="auto" w:fill="EEEEEE"/>
        <w:tabs>
          <w:tab w:val="left" w:pos="1320"/>
        </w:tabs>
        <w:spacing w:line="276" w:lineRule="auto"/>
        <w:ind w:left="1320"/>
        <w:divId w:val="1274626852"/>
      </w:pPr>
      <w:r>
        <w:t>USE CAD SEGREGATION=ON,CAD OFFSET=1</w:t>
      </w:r>
    </w:p>
    <w:p w14:paraId="0298651C" w14:textId="77777777" w:rsidR="00B46C59" w:rsidRDefault="00B46C59" w:rsidP="00451CD9">
      <w:pPr>
        <w:pStyle w:val="code-para"/>
        <w:shd w:val="clear" w:color="auto" w:fill="EEEEEE"/>
        <w:tabs>
          <w:tab w:val="left" w:pos="1320"/>
        </w:tabs>
        <w:spacing w:line="276" w:lineRule="auto"/>
        <w:ind w:left="1320"/>
        <w:divId w:val="1274626852"/>
      </w:pPr>
      <w:r>
        <w:t>HORIZONTAL CLIPPING=3,VERTICAL CLIPPING=1</w:t>
      </w:r>
    </w:p>
    <w:p w14:paraId="2B6B92AE" w14:textId="77777777" w:rsidR="00B46C59" w:rsidRDefault="00B46C59" w:rsidP="00451CD9">
      <w:pPr>
        <w:pStyle w:val="code-para"/>
        <w:shd w:val="clear" w:color="auto" w:fill="EEEEEE"/>
        <w:tabs>
          <w:tab w:val="left" w:pos="1320"/>
        </w:tabs>
        <w:spacing w:line="276" w:lineRule="auto"/>
        <w:ind w:left="1320"/>
        <w:divId w:val="1274626852"/>
      </w:pPr>
      <w:r>
        <w:t>RINGBAND=OFF</w:t>
      </w:r>
    </w:p>
    <w:p w14:paraId="58E6D6D5" w14:textId="77777777" w:rsidR="00B46C59" w:rsidRDefault="00B46C59" w:rsidP="00451CD9">
      <w:pPr>
        <w:pStyle w:val="code-para"/>
        <w:shd w:val="clear" w:color="auto" w:fill="EEEEEE"/>
        <w:tabs>
          <w:tab w:val="left" w:pos="1320"/>
        </w:tabs>
        <w:spacing w:line="276" w:lineRule="auto"/>
        <w:ind w:left="1320"/>
        <w:divId w:val="1274626852"/>
      </w:pPr>
      <w:r>
        <w:t>USE OUTLIER REMOVAL=OFF</w:t>
      </w:r>
    </w:p>
    <w:p w14:paraId="2ACC8E02" w14:textId="77777777" w:rsidR="00B46C59" w:rsidRDefault="00B46C59" w:rsidP="00451CD9">
      <w:pPr>
        <w:pStyle w:val="code-para"/>
        <w:shd w:val="clear" w:color="auto" w:fill="EEEEEE"/>
        <w:tabs>
          <w:tab w:val="left" w:pos="1320"/>
        </w:tabs>
        <w:spacing w:line="276" w:lineRule="auto"/>
        <w:ind w:left="1320"/>
        <w:divId w:val="1274626852"/>
      </w:pPr>
      <w:r>
        <w:t>REMOVE POINTS WITH NORMALS OUTSIDE=OFF</w:t>
      </w:r>
    </w:p>
    <w:p w14:paraId="0470BA66" w14:textId="77777777" w:rsidR="00B46C59" w:rsidRDefault="00B46C59" w:rsidP="00451CD9">
      <w:pPr>
        <w:pStyle w:val="code-para"/>
        <w:shd w:val="clear" w:color="auto" w:fill="EEEEEE"/>
        <w:tabs>
          <w:tab w:val="left" w:pos="1320"/>
        </w:tabs>
        <w:spacing w:line="276" w:lineRule="auto"/>
        <w:ind w:left="1320"/>
        <w:divId w:val="1274626852"/>
      </w:pPr>
      <w:r>
        <w:t>CONSTR/CONE,EXTRACTED,REF=COP1</w:t>
      </w:r>
    </w:p>
    <w:p w14:paraId="73AB7C18" w14:textId="77777777" w:rsidR="00B46C59" w:rsidRDefault="00B46C59">
      <w:pPr>
        <w:pStyle w:val="Heading3"/>
        <w:divId w:val="226457269"/>
      </w:pPr>
      <w:bookmarkStart w:id="262" w:name="16_const_topics_variations1_htm"/>
      <w:bookmarkStart w:id="263" w:name="_Toc227312741"/>
      <w:bookmarkEnd w:id="262"/>
      <w:r>
        <w:t>Variations</w:t>
      </w:r>
      <w:bookmarkEnd w:id="263"/>
    </w:p>
    <w:p w14:paraId="14C4A8E5" w14:textId="77777777" w:rsidR="00B46C59" w:rsidRDefault="00B46C59">
      <w:pPr>
        <w:pStyle w:val="BodyText"/>
        <w:divId w:val="226457269"/>
      </w:pPr>
      <w:r>
        <w:t>Le premier exemple montre le format illimité pour une commande de cône construit dans la fenêtre de modification, avec TOG5 passé à ANG.</w:t>
      </w:r>
    </w:p>
    <w:p w14:paraId="57901C8D" w14:textId="77777777" w:rsidR="00B46C59" w:rsidRDefault="00B46C59">
      <w:pPr>
        <w:pStyle w:val="codepre"/>
        <w:spacing w:before="0" w:beforeAutospacing="0" w:after="0" w:afterAutospacing="0"/>
        <w:divId w:val="226457269"/>
        <w:rPr>
          <w:rFonts w:eastAsiaTheme="minorHAnsi"/>
        </w:rPr>
      </w:pPr>
      <w:r>
        <w:rPr>
          <w:rFonts w:eastAsiaTheme="minorHAnsi"/>
        </w:rPr>
        <w:t>feature_name=FEAT/CONE,</w:t>
      </w:r>
      <w:r>
        <w:rPr>
          <w:rStyle w:val="bolditalic"/>
          <w:rFonts w:eastAsiaTheme="minorHAnsi"/>
        </w:rPr>
        <w:t>TOG1</w:t>
      </w:r>
      <w:r>
        <w:rPr>
          <w:rFonts w:eastAsiaTheme="minorHAnsi"/>
        </w:rPr>
        <w:t>,</w:t>
      </w:r>
      <w:r>
        <w:rPr>
          <w:rStyle w:val="bolditalic"/>
          <w:rFonts w:eastAsiaTheme="minorHAnsi"/>
        </w:rPr>
        <w:t>TOG4</w:t>
      </w:r>
      <w:r>
        <w:rPr>
          <w:rFonts w:eastAsiaTheme="minorHAnsi"/>
        </w:rPr>
        <w:t xml:space="preserve">,ANG THEO/x_cord,y_cord,z_cord,i_vec,j_vec,k_vec,ang </w:t>
      </w:r>
    </w:p>
    <w:p w14:paraId="4EA43260" w14:textId="77777777" w:rsidR="00B46C59" w:rsidRDefault="00B46C59">
      <w:pPr>
        <w:pStyle w:val="codepre"/>
        <w:spacing w:before="0" w:beforeAutospacing="0" w:after="0" w:afterAutospacing="0"/>
        <w:divId w:val="226457269"/>
        <w:rPr>
          <w:rFonts w:eastAsiaTheme="minorHAnsi"/>
        </w:rPr>
      </w:pPr>
      <w:r>
        <w:rPr>
          <w:rFonts w:eastAsiaTheme="minorHAnsi"/>
        </w:rPr>
        <w:t xml:space="preserve"> ACTL/x_cord,y_cord,z_cord,i_vec,j_vec,k_vec,ang CONSTR/</w:t>
      </w:r>
      <w:r>
        <w:rPr>
          <w:rStyle w:val="bolditalic"/>
          <w:rFonts w:eastAsiaTheme="minorHAnsi"/>
        </w:rPr>
        <w:t>TOG2</w:t>
      </w:r>
      <w:r>
        <w:rPr>
          <w:rFonts w:eastAsiaTheme="minorHAnsi"/>
        </w:rPr>
        <w:t>,</w:t>
      </w:r>
      <w:r>
        <w:rPr>
          <w:rStyle w:val="bolditalic"/>
          <w:rFonts w:eastAsiaTheme="minorHAnsi"/>
        </w:rPr>
        <w:t>TOG3</w:t>
      </w:r>
      <w:r>
        <w:rPr>
          <w:rFonts w:eastAsiaTheme="minorHAnsi"/>
        </w:rPr>
        <w:t>,......</w:t>
      </w:r>
    </w:p>
    <w:p w14:paraId="0C2D6EF6" w14:textId="77777777" w:rsidR="00B46C59" w:rsidRDefault="00B46C59">
      <w:pPr>
        <w:pStyle w:val="BodyText"/>
        <w:divId w:val="226457269"/>
      </w:pPr>
      <w:r>
        <w:t xml:space="preserve">Cet exemple montre le format de cône limité pour une commande de cône construit dans la fenêtre de modification, avec TOG5 passé à LENG. </w:t>
      </w:r>
    </w:p>
    <w:p w14:paraId="46067DED" w14:textId="77777777" w:rsidR="00B46C59" w:rsidRDefault="00B46C59" w:rsidP="00451CD9">
      <w:pPr>
        <w:pStyle w:val="BodyText"/>
        <w:numPr>
          <w:ilvl w:val="0"/>
          <w:numId w:val="173"/>
        </w:numPr>
        <w:tabs>
          <w:tab w:val="left" w:pos="720"/>
        </w:tabs>
        <w:spacing w:line="276" w:lineRule="auto"/>
        <w:divId w:val="226457269"/>
      </w:pPr>
      <w:r>
        <w:t xml:space="preserve">Diam_1 est le diamètre de la hauteur des trois premiers palpages. </w:t>
      </w:r>
    </w:p>
    <w:p w14:paraId="0219CD89" w14:textId="77777777" w:rsidR="00B46C59" w:rsidRDefault="00B46C59" w:rsidP="00451CD9">
      <w:pPr>
        <w:pStyle w:val="BodyText"/>
        <w:numPr>
          <w:ilvl w:val="0"/>
          <w:numId w:val="173"/>
        </w:numPr>
        <w:tabs>
          <w:tab w:val="left" w:pos="720"/>
        </w:tabs>
        <w:spacing w:line="276" w:lineRule="auto"/>
        <w:divId w:val="226457269"/>
      </w:pPr>
      <w:r>
        <w:t xml:space="preserve">Diam_2 est le diamètre du point le plus loin du premier diamètre. </w:t>
      </w:r>
    </w:p>
    <w:p w14:paraId="32EEAB7B" w14:textId="77777777" w:rsidR="00B46C59" w:rsidRDefault="00B46C59" w:rsidP="00451CD9">
      <w:pPr>
        <w:pStyle w:val="BodyText"/>
        <w:numPr>
          <w:ilvl w:val="0"/>
          <w:numId w:val="173"/>
        </w:numPr>
        <w:tabs>
          <w:tab w:val="left" w:pos="720"/>
        </w:tabs>
        <w:spacing w:line="276" w:lineRule="auto"/>
        <w:divId w:val="226457269"/>
      </w:pPr>
      <w:r>
        <w:t>La longueur correspond à la distance entre les deux diamètres.</w:t>
      </w:r>
    </w:p>
    <w:p w14:paraId="093555B2" w14:textId="77777777" w:rsidR="00B46C59" w:rsidRDefault="00B46C59">
      <w:pPr>
        <w:pStyle w:val="codepre"/>
        <w:spacing w:before="0" w:beforeAutospacing="0" w:after="0" w:afterAutospacing="0"/>
        <w:divId w:val="226457269"/>
        <w:rPr>
          <w:rFonts w:eastAsiaTheme="minorHAnsi"/>
        </w:rPr>
      </w:pPr>
      <w:r>
        <w:rPr>
          <w:rFonts w:eastAsiaTheme="minorHAnsi"/>
        </w:rPr>
        <w:t>feature_name=FEAT/CONE,</w:t>
      </w:r>
      <w:r>
        <w:rPr>
          <w:rStyle w:val="bolditalic"/>
          <w:rFonts w:eastAsiaTheme="minorHAnsi"/>
        </w:rPr>
        <w:t>TOG1</w:t>
      </w:r>
      <w:r>
        <w:rPr>
          <w:rFonts w:eastAsiaTheme="minorHAnsi"/>
        </w:rPr>
        <w:t>,</w:t>
      </w:r>
      <w:r>
        <w:rPr>
          <w:rStyle w:val="bolditalic"/>
          <w:rFonts w:eastAsiaTheme="minorHAnsi"/>
        </w:rPr>
        <w:t>TOG4</w:t>
      </w:r>
      <w:r>
        <w:rPr>
          <w:rFonts w:eastAsiaTheme="minorHAnsi"/>
        </w:rPr>
        <w:t xml:space="preserve">,LENG THEO/x_cord,y_cord,z_cord,i_vec,j_vec,k_vec,length,diam_1,diam_2 </w:t>
      </w:r>
    </w:p>
    <w:p w14:paraId="5E254722" w14:textId="77777777" w:rsidR="00B46C59" w:rsidRDefault="00B46C59">
      <w:pPr>
        <w:pStyle w:val="codepre"/>
        <w:spacing w:before="0" w:beforeAutospacing="0" w:after="0" w:afterAutospacing="0"/>
        <w:divId w:val="226457269"/>
        <w:rPr>
          <w:rFonts w:eastAsiaTheme="minorHAnsi"/>
        </w:rPr>
      </w:pPr>
      <w:r>
        <w:rPr>
          <w:rFonts w:eastAsiaTheme="minorHAnsi"/>
        </w:rPr>
        <w:t xml:space="preserve"> ACTL/x_cord,y_cord,z_cord,i_vec,j_vec,k_vec,length,diam_1,diam_2 CONSTR/</w:t>
      </w:r>
      <w:r>
        <w:rPr>
          <w:rStyle w:val="bolditalic"/>
          <w:rFonts w:eastAsiaTheme="minorHAnsi"/>
        </w:rPr>
        <w:t>TOG2</w:t>
      </w:r>
      <w:r>
        <w:rPr>
          <w:rFonts w:eastAsiaTheme="minorHAnsi"/>
        </w:rPr>
        <w:t>,</w:t>
      </w:r>
      <w:r>
        <w:rPr>
          <w:rStyle w:val="bolditalic"/>
          <w:rFonts w:eastAsiaTheme="minorHAnsi"/>
        </w:rPr>
        <w:t>TOG3</w:t>
      </w:r>
      <w:r>
        <w:rPr>
          <w:rFonts w:eastAsiaTheme="minorHAnsi"/>
        </w:rPr>
        <w:t>,......</w:t>
      </w:r>
    </w:p>
    <w:p w14:paraId="5726C967" w14:textId="77777777" w:rsidR="00B46C59" w:rsidRDefault="00B46C59">
      <w:pPr>
        <w:divId w:val="1945071160"/>
        <w:rPr>
          <w:rFonts w:eastAsiaTheme="minorHAnsi"/>
          <w:color w:val="000000"/>
        </w:rPr>
      </w:pPr>
      <w:r>
        <w:rPr>
          <w:color w:val="000000"/>
        </w:rPr>
        <w:t> </w:t>
      </w:r>
    </w:p>
    <w:p w14:paraId="06095D65" w14:textId="77777777" w:rsidR="00B46C59" w:rsidRDefault="00B46C59">
      <w:pPr>
        <w:pStyle w:val="Heading2"/>
        <w:divId w:val="226457269"/>
        <w:rPr>
          <w:color w:val="0F4761" w:themeColor="accent1" w:themeShade="BF"/>
        </w:rPr>
      </w:pPr>
      <w:bookmarkStart w:id="264" w:name="_Toc227312742"/>
      <w:r>
        <w:t>Construction d'un élément Sphère</w:t>
      </w:r>
      <w:bookmarkEnd w:id="264"/>
    </w:p>
    <w:p w14:paraId="5ACCB276" w14:textId="77777777" w:rsidR="00B46C59" w:rsidRDefault="00B46C59">
      <w:pPr>
        <w:jc w:val="right"/>
        <w:divId w:val="156926791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construits:Sphère" \* MERGEFORMAT </w:instrText>
      </w:r>
      <w:r>
        <w:rPr>
          <w:rFonts w:ascii="Arial" w:hAnsi="Arial" w:cs="Arial"/>
          <w:color w:val="000000"/>
          <w:sz w:val="22"/>
          <w:szCs w:val="22"/>
        </w:rPr>
        <w:fldChar w:fldCharType="end"/>
      </w:r>
    </w:p>
    <w:p w14:paraId="79E739D2" w14:textId="57E0460A" w:rsidR="00B46C59" w:rsidRDefault="00526266">
      <w:pPr>
        <w:pStyle w:val="figure"/>
        <w:keepNext/>
        <w:spacing w:before="60" w:after="225" w:afterAutospacing="0"/>
        <w:divId w:val="1170367483"/>
        <w:rPr>
          <w:rFonts w:ascii="Times New Roman" w:eastAsiaTheme="minorHAnsi" w:hAnsi="Times New Roman" w:cs="Times New Roman"/>
          <w:sz w:val="20"/>
          <w:szCs w:val="20"/>
        </w:rPr>
      </w:pPr>
      <w:bookmarkStart w:id="265" w:name="16_const_topics_constructing_a_s_5469"/>
      <w:bookmarkEnd w:id="265"/>
      <w:r>
        <w:rPr>
          <w:rFonts w:ascii="Times New Roman" w:eastAsiaTheme="minorHAnsi" w:hAnsi="Times New Roman" w:cs="Times New Roman"/>
          <w:noProof/>
          <w:sz w:val="20"/>
          <w:szCs w:val="20"/>
        </w:rPr>
        <w:drawing>
          <wp:inline distT="0" distB="0" distL="0" distR="0" wp14:anchorId="5E5ED614" wp14:editId="26F67481">
            <wp:extent cx="3810000" cy="3438525"/>
            <wp:effectExtent l="0" t="0" r="0" b="9525"/>
            <wp:docPr id="1127311763"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311763" name=""/>
                    <pic:cNvPicPr/>
                  </pic:nvPicPr>
                  <pic:blipFill>
                    <a:blip r:embed="rId140">
                      <a:extLst>
                        <a:ext uri="{28A0092B-C50C-407E-A947-70E740481C1C}">
                          <a14:useLocalDpi xmlns:a14="http://schemas.microsoft.com/office/drawing/2010/main" val="0"/>
                        </a:ext>
                      </a:extLst>
                    </a:blip>
                    <a:stretch>
                      <a:fillRect/>
                    </a:stretch>
                  </pic:blipFill>
                  <pic:spPr>
                    <a:xfrm>
                      <a:off x="0" y="0"/>
                      <a:ext cx="3810000" cy="3438525"/>
                    </a:xfrm>
                    <a:prstGeom prst="rect">
                      <a:avLst/>
                    </a:prstGeom>
                  </pic:spPr>
                </pic:pic>
              </a:graphicData>
            </a:graphic>
          </wp:inline>
        </w:drawing>
      </w:r>
    </w:p>
    <w:p w14:paraId="36A22F24" w14:textId="77777777" w:rsidR="00B46C59" w:rsidRDefault="00B46C59">
      <w:pPr>
        <w:pStyle w:val="Caption1"/>
        <w:divId w:val="1170367483"/>
      </w:pPr>
      <w:r>
        <w:t>Boîte de dialogue Construction de sphère</w:t>
      </w:r>
    </w:p>
    <w:p w14:paraId="06F749AE" w14:textId="77777777" w:rsidR="00B46C59" w:rsidRDefault="00B46C59">
      <w:pPr>
        <w:pStyle w:val="BodyText"/>
        <w:divId w:val="1170367483"/>
      </w:pPr>
      <w:r>
        <w:t>Il existe plusieurs manières de construire une sphère à l'aide de PC-DMIS. Le tableau suivant répertorie les divers types de sphères construites, ainsi que les entrées appropriées. Certains éléments ne requièrent aucune entrée, alors que d'autres en requièrent au moins cinq. Dans ce tableau, le terme « Tout » indique que la construction peut adopter tout type d'élément comme entrée pour la construction. PC-DMIS vous permet de sélectionner les éléments dans l'ordre de votre choix.</w:t>
      </w:r>
    </w:p>
    <w:tbl>
      <w:tblPr>
        <w:tblW w:w="9235"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417"/>
        <w:gridCol w:w="2184"/>
        <w:gridCol w:w="1361"/>
        <w:gridCol w:w="1206"/>
        <w:gridCol w:w="1361"/>
        <w:gridCol w:w="1706"/>
      </w:tblGrid>
      <w:tr w:rsidR="00B46C59" w14:paraId="16451D25" w14:textId="77777777" w:rsidTr="00D50CE3">
        <w:trPr>
          <w:divId w:val="1170367483"/>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7D24445" w14:textId="77777777" w:rsidR="00B46C59" w:rsidRDefault="00B46C59">
            <w:pPr>
              <w:pStyle w:val="tabletitle"/>
              <w:jc w:val="center"/>
              <w:rPr>
                <w:b/>
                <w:bCs/>
              </w:rPr>
            </w:pPr>
            <w:r>
              <w:rPr>
                <w:b/>
                <w:bCs/>
              </w:rPr>
              <w:t>Type d'élément construit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891DD6A" w14:textId="77777777" w:rsidR="00B46C59" w:rsidRDefault="00B46C59">
            <w:pPr>
              <w:pStyle w:val="tabletitle"/>
              <w:jc w:val="center"/>
              <w:rPr>
                <w:b/>
                <w:bCs/>
              </w:rPr>
            </w:pPr>
            <w:r>
              <w:rPr>
                <w:b/>
                <w:bCs/>
              </w:rPr>
              <w:t>Symbole de la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EE7F6E3" w14:textId="77777777" w:rsidR="00B46C59" w:rsidRDefault="00B46C59">
            <w:pPr>
              <w:pStyle w:val="tabletitle"/>
              <w:jc w:val="center"/>
              <w:rPr>
                <w:b/>
                <w:bCs/>
              </w:rPr>
            </w:pPr>
            <w:r>
              <w:rPr>
                <w:b/>
                <w:bCs/>
              </w:rPr>
              <w:t>Nombre d'éléments d'entrée requis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3F731F7" w14:textId="77777777" w:rsidR="00B46C59" w:rsidRDefault="00B46C59">
            <w:pPr>
              <w:pStyle w:val="tabletitle"/>
              <w:jc w:val="center"/>
              <w:rPr>
                <w:b/>
                <w:bCs/>
              </w:rPr>
            </w:pPr>
            <w:r>
              <w:rPr>
                <w:b/>
                <w:bCs/>
              </w:rPr>
              <w:t>Élément primaire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D449FDB" w14:textId="77777777" w:rsidR="00B46C59" w:rsidRDefault="00B46C59">
            <w:pPr>
              <w:pStyle w:val="tabletitle"/>
              <w:jc w:val="center"/>
              <w:rPr>
                <w:b/>
                <w:bCs/>
              </w:rPr>
            </w:pPr>
            <w:r>
              <w:rPr>
                <w:b/>
                <w:bCs/>
              </w:rPr>
              <w:t>Élément secondaire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CB56734" w14:textId="77777777" w:rsidR="00B46C59" w:rsidRDefault="00B46C59">
            <w:pPr>
              <w:pStyle w:val="tabletitle"/>
              <w:jc w:val="center"/>
              <w:rPr>
                <w:b/>
                <w:bCs/>
              </w:rPr>
            </w:pPr>
            <w:r>
              <w:rPr>
                <w:b/>
                <w:bCs/>
              </w:rPr>
              <w:t>Commentaires</w:t>
            </w:r>
          </w:p>
        </w:tc>
      </w:tr>
      <w:tr w:rsidR="00B46C59" w14:paraId="49EB15FB" w14:textId="77777777" w:rsidTr="00D50CE3">
        <w:trPr>
          <w:divId w:val="1170367483"/>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47BD374" w14:textId="77777777" w:rsidR="00B46C59" w:rsidRDefault="00B46C59">
            <w:pPr>
              <w:pStyle w:val="tabletext"/>
            </w:pPr>
            <w:r>
              <w:t>Sphère CND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D6C0020"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4DB68C"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60FA6B"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73A160"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02DD28" w14:textId="77777777" w:rsidR="00B46C59" w:rsidRDefault="00B46C59">
            <w:pPr>
              <w:pStyle w:val="tabletext"/>
            </w:pPr>
            <w:r>
              <w:t>Voir « </w:t>
            </w:r>
            <w:hyperlink w:anchor="16_const_topics_auto_sphere_cons_458" w:history="1">
              <w:r>
                <w:rPr>
                  <w:rStyle w:val="Hyperlink"/>
                </w:rPr>
                <w:t>Construction d'une sphère automatique</w:t>
              </w:r>
            </w:hyperlink>
            <w:r>
              <w:t> ».</w:t>
            </w:r>
          </w:p>
        </w:tc>
      </w:tr>
      <w:tr w:rsidR="00B46C59" w14:paraId="3CFDF8C7" w14:textId="77777777" w:rsidTr="00D50CE3">
        <w:trPr>
          <w:divId w:val="1170367483"/>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5AB71ED7" w14:textId="77777777" w:rsidR="00B46C59" w:rsidRDefault="00B46C59">
            <w:pPr>
              <w:pStyle w:val="tabletext"/>
            </w:pPr>
            <w:r>
              <w:t>Sphère Best Fit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E270415" w14:textId="77777777" w:rsidR="00B46C59" w:rsidRDefault="00B46C59">
            <w:pPr>
              <w:pStyle w:val="tabletext"/>
            </w:pPr>
            <w:r>
              <w:t>CO</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9D47BA2" w14:textId="77777777" w:rsidR="00B46C59" w:rsidRDefault="00B46C59">
            <w:pPr>
              <w:pStyle w:val="tabletext"/>
            </w:pPr>
            <w:r>
              <w:t>Au moins 5 entrées nécessaires.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97E62B"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965E440"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4F242EA" w14:textId="77777777" w:rsidR="00B46C59" w:rsidRDefault="00B46C59">
            <w:pPr>
              <w:pStyle w:val="tabletext"/>
            </w:pPr>
            <w:r>
              <w:t>Construit une sphère Best Fit à l'aide des entrées données. Voir la remarque ci-dessous pour les valeurs recommandées.</w:t>
            </w:r>
          </w:p>
        </w:tc>
      </w:tr>
      <w:tr w:rsidR="00B46C59" w14:paraId="66CD6F1E" w14:textId="77777777" w:rsidTr="00D50CE3">
        <w:trPr>
          <w:divId w:val="1170367483"/>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63DC81A" w14:textId="77777777" w:rsidR="00B46C59" w:rsidRDefault="00B46C59">
            <w:pPr>
              <w:pStyle w:val="tabletext"/>
            </w:pPr>
            <w:r>
              <w:t>Sphère Best Fit avec recompensation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32772B" w14:textId="77777777" w:rsidR="00B46C59" w:rsidRDefault="00B46C59">
            <w:pPr>
              <w:pStyle w:val="tabletext"/>
            </w:pPr>
            <w:r>
              <w:t>CORE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1291DA" w14:textId="77777777" w:rsidR="00B46C59" w:rsidRDefault="00B46C59">
            <w:pPr>
              <w:pStyle w:val="tabletext"/>
            </w:pPr>
            <w:r>
              <w:t>Au moins 5 entrées nécessaires. (L'une d'elles doit être un point.)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5721AE1"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7E1CE8"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27AABA" w14:textId="77777777" w:rsidR="00B46C59" w:rsidRDefault="00B46C59">
            <w:pPr>
              <w:pStyle w:val="tabletext"/>
            </w:pPr>
            <w:r>
              <w:t>Construit une sphère Best Fit à l'aide des entrées données. Voir la remarque ci-dessous pour les valeurs recommandées.</w:t>
            </w:r>
          </w:p>
        </w:tc>
      </w:tr>
      <w:tr w:rsidR="00B46C59" w14:paraId="27F9A3DF" w14:textId="77777777" w:rsidTr="00D50CE3">
        <w:trPr>
          <w:divId w:val="1170367483"/>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22CD206" w14:textId="77777777" w:rsidR="00B46C59" w:rsidRDefault="00B46C59">
            <w:pPr>
              <w:pStyle w:val="tabletext"/>
            </w:pPr>
            <w:r>
              <w:t>Sphère de dérivation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C82213F" w14:textId="77777777" w:rsidR="00B46C59" w:rsidRDefault="00B46C59">
            <w:pPr>
              <w:pStyle w:val="tabletext"/>
            </w:pPr>
            <w:r>
              <w:t>MOULÉE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7424B78" w14:textId="77777777" w:rsidR="00B46C59" w:rsidRDefault="00B46C59">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55635C6" w14:textId="77777777" w:rsidR="00B46C59" w:rsidRDefault="00B46C59">
            <w:pPr>
              <w:pStyle w:val="tabletext"/>
            </w:pPr>
            <w:r>
              <w:t>Tout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759DE73"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DB79C73" w14:textId="77777777" w:rsidR="00B46C59" w:rsidRDefault="00B46C59">
            <w:pPr>
              <w:pStyle w:val="tabletext"/>
            </w:pPr>
            <w:r>
              <w:t>Construit une sphère au barycentre de l'élément entré.</w:t>
            </w:r>
          </w:p>
        </w:tc>
      </w:tr>
      <w:tr w:rsidR="00B46C59" w14:paraId="69DDA6E4" w14:textId="77777777" w:rsidTr="00D50CE3">
        <w:trPr>
          <w:divId w:val="1170367483"/>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F106F6A" w14:textId="77777777" w:rsidR="00B46C59" w:rsidRDefault="00B46C59">
            <w:pPr>
              <w:pStyle w:val="tabletext"/>
            </w:pPr>
            <w:r>
              <w:t>Sphère de projection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8F0156" w14:textId="77777777" w:rsidR="00B46C59" w:rsidRDefault="00B46C59">
            <w:pPr>
              <w:pStyle w:val="tabletext"/>
            </w:pPr>
            <w:r>
              <w:t>PROJ</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331331" w14:textId="77777777" w:rsidR="00B46C59" w:rsidRDefault="00B46C59">
            <w:pPr>
              <w:pStyle w:val="tabletext"/>
            </w:pPr>
            <w:r>
              <w:t>1 ou 2</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73F533" w14:textId="77777777" w:rsidR="00B46C59" w:rsidRDefault="00B46C59">
            <w:pPr>
              <w:pStyle w:val="tabletext"/>
            </w:pPr>
            <w:r>
              <w:t>Tout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A927A6C" w14:textId="77777777" w:rsidR="00B46C59" w:rsidRDefault="00B46C59">
            <w:pPr>
              <w:pStyle w:val="tabletext"/>
            </w:pPr>
            <w:r>
              <w:t>Plan</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6F535C" w14:textId="77777777" w:rsidR="00B46C59" w:rsidRDefault="00B46C59">
            <w:pPr>
              <w:pStyle w:val="tabletext"/>
            </w:pPr>
            <w:r>
              <w:t>Un élément entré projette la sphère sur le plan de travail.</w:t>
            </w:r>
          </w:p>
        </w:tc>
      </w:tr>
      <w:tr w:rsidR="00B46C59" w14:paraId="78C67590" w14:textId="77777777" w:rsidTr="00D50CE3">
        <w:trPr>
          <w:divId w:val="1170367483"/>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7587B0D" w14:textId="77777777" w:rsidR="00B46C59" w:rsidRDefault="00B46C59">
            <w:pPr>
              <w:pStyle w:val="tabletext"/>
            </w:pPr>
            <w:r>
              <w:t>Sphère inversée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759617" w14:textId="77777777" w:rsidR="00B46C59" w:rsidRDefault="00B46C59">
            <w:pPr>
              <w:pStyle w:val="tabletext"/>
            </w:pPr>
            <w:r>
              <w:t>VERSION</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720BA746" w14:textId="77777777" w:rsidR="00B46C59" w:rsidRDefault="00B46C59">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1D2E1A" w14:textId="77777777" w:rsidR="00B46C59" w:rsidRDefault="00B46C59">
            <w:pPr>
              <w:pStyle w:val="tabletext"/>
            </w:pPr>
            <w:r>
              <w:t>Sphère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E7E7716" w14:textId="77777777" w:rsidR="00B46C59" w:rsidRDefault="00B46C59">
            <w:pPr>
              <w:pStyle w:val="tabletext"/>
            </w:pPr>
            <w:r>
              <w: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4AB4016" w14:textId="77777777" w:rsidR="00B46C59" w:rsidRDefault="00B46C59">
            <w:pPr>
              <w:pStyle w:val="tabletext"/>
            </w:pPr>
            <w:r>
              <w:t>Construit une sphère avec un vecteur inversé.</w:t>
            </w:r>
          </w:p>
        </w:tc>
      </w:tr>
      <w:tr w:rsidR="00B46C59" w14:paraId="1C9FF41A" w14:textId="77777777" w:rsidTr="00D50CE3">
        <w:trPr>
          <w:divId w:val="1170367483"/>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09912E4" w14:textId="77777777" w:rsidR="00B46C59" w:rsidRDefault="00B46C59">
            <w:pPr>
              <w:pStyle w:val="tabletext"/>
            </w:pPr>
            <w:r>
              <w:t>Sphère extraite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769F27" w14:textId="77777777" w:rsidR="00B46C59" w:rsidRDefault="00B46C59">
            <w:pPr>
              <w:pStyle w:val="tabletext"/>
            </w:pPr>
            <w:r>
              <w:t>EXTRACTED_SPHERE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0C46B6A" w14:textId="77777777" w:rsidR="00B46C59" w:rsidRDefault="00B46C59">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59AFF4" w14:textId="77777777" w:rsidR="00B46C59" w:rsidRDefault="00B46C59">
            <w:pPr>
              <w:pStyle w:val="tabletext"/>
            </w:pPr>
            <w:r>
              <w:t>NDP ou maillage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DBFF370" w14:textId="77777777" w:rsidR="00B46C59" w:rsidRDefault="00B46C59">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7EAFAAF" w14:textId="77777777" w:rsidR="00B46C59" w:rsidRDefault="00B46C59">
            <w:pPr>
              <w:pStyle w:val="tabletext"/>
            </w:pPr>
            <w:r>
              <w:t>Construit une sphère extraite à partir de l'objet de NDP ou de maillage au diamètre ou à la hauteur indiqués.</w:t>
            </w:r>
          </w:p>
        </w:tc>
      </w:tr>
    </w:tbl>
    <w:p w14:paraId="3F644BD5" w14:textId="77777777" w:rsidR="00B46C59" w:rsidRDefault="00B46C59">
      <w:pPr>
        <w:pStyle w:val="note-para"/>
        <w:shd w:val="clear" w:color="auto" w:fill="EEEEEE"/>
        <w:divId w:val="1392001362"/>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05BE01AD" w14:textId="77777777" w:rsidR="00B46C59" w:rsidRDefault="00B46C59">
      <w:pPr>
        <w:pStyle w:val="note-para"/>
        <w:shd w:val="clear" w:color="auto" w:fill="EEEEEE"/>
        <w:divId w:val="1392001362"/>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6552EE69" w14:textId="77777777" w:rsidR="00B46C59" w:rsidRDefault="00B46C59">
      <w:pPr>
        <w:divId w:val="1170367483"/>
        <w:rPr>
          <w:color w:val="000000"/>
        </w:rPr>
      </w:pPr>
      <w:r>
        <w:rPr>
          <w:color w:val="000000"/>
        </w:rPr>
        <w:t> </w:t>
      </w:r>
    </w:p>
    <w:p w14:paraId="39912490" w14:textId="77777777" w:rsidR="00B46C59" w:rsidRDefault="00B46C59">
      <w:pPr>
        <w:pStyle w:val="note-para"/>
        <w:shd w:val="clear" w:color="auto" w:fill="EEEEEE"/>
        <w:divId w:val="1246766279"/>
      </w:pPr>
      <w:r>
        <w:t>Si vous sélectionnez des types d'éléments non appropriés, PC-DMIS affiche ce message dans la barre d'état :</w:t>
      </w:r>
    </w:p>
    <w:p w14:paraId="103469CE" w14:textId="77777777" w:rsidR="00B46C59" w:rsidRDefault="00B46C59">
      <w:pPr>
        <w:pStyle w:val="note-para"/>
        <w:shd w:val="clear" w:color="auto" w:fill="EEEEEE"/>
        <w:divId w:val="1246766279"/>
      </w:pPr>
      <w:r>
        <w:t>"Impossible de construire [élément]. Combinaison d'éléments entrés non prise en charge.»</w:t>
      </w:r>
    </w:p>
    <w:p w14:paraId="45CBADDF" w14:textId="77777777" w:rsidR="00B46C59" w:rsidRDefault="00B46C59">
      <w:pPr>
        <w:pStyle w:val="BodyText"/>
        <w:divId w:val="1170367483"/>
      </w:pPr>
      <w:r>
        <w:t>Pour construire une sphère :</w:t>
      </w:r>
    </w:p>
    <w:p w14:paraId="31DA1A08" w14:textId="77777777" w:rsidR="00B46C59" w:rsidRDefault="00B46C59" w:rsidP="00451CD9">
      <w:pPr>
        <w:pStyle w:val="BodyText"/>
        <w:numPr>
          <w:ilvl w:val="0"/>
          <w:numId w:val="174"/>
        </w:numPr>
        <w:tabs>
          <w:tab w:val="left" w:pos="720"/>
        </w:tabs>
        <w:spacing w:line="276" w:lineRule="auto"/>
        <w:divId w:val="1170367483"/>
      </w:pPr>
      <w:r>
        <w:t xml:space="preserve">Ouvrez la boîte de dialogue </w:t>
      </w:r>
      <w:r>
        <w:rPr>
          <w:rStyle w:val="bold"/>
        </w:rPr>
        <w:t>Construction de sphère</w:t>
      </w:r>
      <w:r>
        <w:t xml:space="preserve"> (</w:t>
      </w:r>
      <w:r>
        <w:rPr>
          <w:rStyle w:val="bold"/>
        </w:rPr>
        <w:t>Insérer | Élément | Construit | Sphère</w:t>
      </w:r>
      <w:r>
        <w:t>).</w:t>
      </w:r>
    </w:p>
    <w:p w14:paraId="17256C77" w14:textId="77777777" w:rsidR="00B46C59" w:rsidRDefault="00B46C59" w:rsidP="00451CD9">
      <w:pPr>
        <w:pStyle w:val="BodyText"/>
        <w:numPr>
          <w:ilvl w:val="0"/>
          <w:numId w:val="174"/>
        </w:numPr>
        <w:tabs>
          <w:tab w:val="left" w:pos="720"/>
        </w:tabs>
        <w:spacing w:line="276" w:lineRule="auto"/>
        <w:divId w:val="1170367483"/>
      </w:pPr>
      <w:r>
        <w:t xml:space="preserve">Dans la liste </w:t>
      </w:r>
      <w:r>
        <w:rPr>
          <w:rStyle w:val="bold"/>
        </w:rPr>
        <w:t>Méthode</w:t>
      </w:r>
      <w:r>
        <w:t>, sélectionnez la méthode de sphère construite. Les options disponibles sont :</w:t>
      </w:r>
    </w:p>
    <w:p w14:paraId="11BED69E" w14:textId="77777777" w:rsidR="00B46C59" w:rsidRDefault="00B46C59" w:rsidP="00451CD9">
      <w:pPr>
        <w:pStyle w:val="BodyText"/>
        <w:numPr>
          <w:ilvl w:val="1"/>
          <w:numId w:val="174"/>
        </w:numPr>
        <w:tabs>
          <w:tab w:val="left" w:pos="1440"/>
        </w:tabs>
        <w:spacing w:line="276" w:lineRule="auto"/>
        <w:divId w:val="1170367483"/>
      </w:pPr>
      <w:r>
        <w:t>Sphère CND</w:t>
      </w:r>
    </w:p>
    <w:p w14:paraId="613C2684" w14:textId="77777777" w:rsidR="00B46C59" w:rsidRDefault="00B46C59" w:rsidP="00451CD9">
      <w:pPr>
        <w:pStyle w:val="BodyText"/>
        <w:numPr>
          <w:ilvl w:val="1"/>
          <w:numId w:val="174"/>
        </w:numPr>
        <w:tabs>
          <w:tab w:val="left" w:pos="1440"/>
        </w:tabs>
        <w:spacing w:line="276" w:lineRule="auto"/>
        <w:divId w:val="1170367483"/>
      </w:pPr>
      <w:r>
        <w:t>Best Fit</w:t>
      </w:r>
    </w:p>
    <w:p w14:paraId="5B9E7BDB" w14:textId="77777777" w:rsidR="00B46C59" w:rsidRDefault="00B46C59" w:rsidP="00451CD9">
      <w:pPr>
        <w:pStyle w:val="BodyText"/>
        <w:numPr>
          <w:ilvl w:val="1"/>
          <w:numId w:val="174"/>
        </w:numPr>
        <w:tabs>
          <w:tab w:val="left" w:pos="1440"/>
        </w:tabs>
        <w:spacing w:line="276" w:lineRule="auto"/>
        <w:divId w:val="1170367483"/>
      </w:pPr>
      <w:r>
        <w:t>Sphère Best Fit avec recompensation</w:t>
      </w:r>
    </w:p>
    <w:p w14:paraId="6A025B98" w14:textId="77777777" w:rsidR="00B46C59" w:rsidRDefault="00B46C59" w:rsidP="00451CD9">
      <w:pPr>
        <w:pStyle w:val="BodyText"/>
        <w:numPr>
          <w:ilvl w:val="1"/>
          <w:numId w:val="174"/>
        </w:numPr>
        <w:tabs>
          <w:tab w:val="left" w:pos="1440"/>
        </w:tabs>
        <w:spacing w:line="276" w:lineRule="auto"/>
        <w:divId w:val="1170367483"/>
      </w:pPr>
      <w:r>
        <w:t>Sphère de projection</w:t>
      </w:r>
    </w:p>
    <w:p w14:paraId="7780CAA7" w14:textId="77777777" w:rsidR="00B46C59" w:rsidRDefault="00B46C59" w:rsidP="00451CD9">
      <w:pPr>
        <w:pStyle w:val="BodyText"/>
        <w:numPr>
          <w:ilvl w:val="1"/>
          <w:numId w:val="174"/>
        </w:numPr>
        <w:tabs>
          <w:tab w:val="left" w:pos="1440"/>
        </w:tabs>
        <w:spacing w:line="276" w:lineRule="auto"/>
        <w:divId w:val="1170367483"/>
      </w:pPr>
      <w:r>
        <w:t>Sphère de dérivation</w:t>
      </w:r>
    </w:p>
    <w:p w14:paraId="22EB7336" w14:textId="77777777" w:rsidR="00B46C59" w:rsidRDefault="00B46C59" w:rsidP="00451CD9">
      <w:pPr>
        <w:pStyle w:val="BodyText"/>
        <w:numPr>
          <w:ilvl w:val="1"/>
          <w:numId w:val="174"/>
        </w:numPr>
        <w:tabs>
          <w:tab w:val="left" w:pos="1440"/>
        </w:tabs>
        <w:spacing w:line="276" w:lineRule="auto"/>
        <w:divId w:val="1170367483"/>
      </w:pPr>
      <w:r>
        <w:t>Sphère inversée</w:t>
      </w:r>
    </w:p>
    <w:p w14:paraId="3DAFB2E9" w14:textId="77777777" w:rsidR="00B46C59" w:rsidRDefault="00B46C59" w:rsidP="00451CD9">
      <w:pPr>
        <w:pStyle w:val="BodyText"/>
        <w:numPr>
          <w:ilvl w:val="1"/>
          <w:numId w:val="174"/>
        </w:numPr>
        <w:tabs>
          <w:tab w:val="left" w:pos="1440"/>
        </w:tabs>
        <w:spacing w:line="276" w:lineRule="auto"/>
        <w:divId w:val="1170367483"/>
      </w:pPr>
      <w:r>
        <w:t>Sphère extraite</w:t>
      </w:r>
    </w:p>
    <w:p w14:paraId="186F7BC0" w14:textId="77777777" w:rsidR="00B46C59" w:rsidRDefault="00B46C59" w:rsidP="00451CD9">
      <w:pPr>
        <w:pStyle w:val="important-para"/>
        <w:shd w:val="clear" w:color="auto" w:fill="EEEEEE"/>
        <w:tabs>
          <w:tab w:val="left" w:pos="720"/>
        </w:tabs>
        <w:spacing w:line="276" w:lineRule="auto"/>
        <w:ind w:left="720"/>
        <w:divId w:val="810560286"/>
      </w:pPr>
      <w:r>
        <w:t xml:space="preserve">Si vous sélectionnez la méthode </w:t>
      </w:r>
      <w:r>
        <w:rPr>
          <w:rStyle w:val="bold"/>
        </w:rPr>
        <w:t>Best Fit</w:t>
      </w:r>
      <w:r>
        <w:t xml:space="preserve"> ou </w:t>
      </w:r>
      <w:r>
        <w:rPr>
          <w:rStyle w:val="bold"/>
        </w:rPr>
        <w:t>BF Recomp</w:t>
      </w:r>
      <w:r>
        <w:t xml:space="preserve"> (Best Fit Recomp) pour cet élément, PC-DMIS vous permet de cliquer sur le bouton </w:t>
      </w:r>
      <w:r>
        <w:rPr>
          <w:rStyle w:val="bold"/>
        </w:rPr>
        <w:t>Sélectionner tous les palpages</w:t>
      </w:r>
      <w:r>
        <w:t xml:space="preserve"> pour créer la construction à partir des palpages individuels d'éléments d'entrée au lieu de leurs barycentres.</w:t>
      </w:r>
    </w:p>
    <w:p w14:paraId="07EB25D5" w14:textId="77777777" w:rsidR="00B46C59" w:rsidRDefault="00B46C59" w:rsidP="00451CD9">
      <w:pPr>
        <w:pStyle w:val="important-para"/>
        <w:shd w:val="clear" w:color="auto" w:fill="EEEEEE"/>
        <w:tabs>
          <w:tab w:val="left" w:pos="720"/>
        </w:tabs>
        <w:spacing w:line="276" w:lineRule="auto"/>
        <w:ind w:left="720"/>
        <w:divId w:val="810560286"/>
      </w:pPr>
      <w:r>
        <w:t>Si un grand nombre de points sont concernés (10 000 ou plus), PC-DMIS affiche un message demandant de confirmer si vous voulez poursuivre, sachant que l'opération peut prendre un certain temps.</w:t>
      </w:r>
    </w:p>
    <w:p w14:paraId="63170EE1" w14:textId="77777777" w:rsidR="00B46C59" w:rsidRDefault="00B46C59" w:rsidP="00451CD9">
      <w:pPr>
        <w:pStyle w:val="msgboxtitle-para"/>
        <w:keepNext/>
        <w:shd w:val="clear" w:color="auto" w:fill="00284C"/>
        <w:tabs>
          <w:tab w:val="left" w:pos="720"/>
        </w:tabs>
        <w:spacing w:line="276" w:lineRule="auto"/>
        <w:ind w:left="720"/>
        <w:divId w:val="1922331992"/>
      </w:pPr>
      <w:r>
        <w:t>Message PC-DMIS</w:t>
      </w:r>
    </w:p>
    <w:p w14:paraId="06A2B7EA" w14:textId="77777777" w:rsidR="00B46C59" w:rsidRDefault="00B46C59" w:rsidP="00451CD9">
      <w:pPr>
        <w:pStyle w:val="msgbox-para"/>
        <w:shd w:val="clear" w:color="auto" w:fill="F4F4F4"/>
        <w:tabs>
          <w:tab w:val="left" w:pos="720"/>
        </w:tabs>
        <w:spacing w:line="276" w:lineRule="auto"/>
        <w:ind w:left="720"/>
        <w:divId w:val="1675524055"/>
      </w:pPr>
      <w:r>
        <w:t>AVERTISSEMENT ! La sélection de nombreux palpages peut prendre du temps.</w:t>
      </w:r>
    </w:p>
    <w:p w14:paraId="2B764E3F" w14:textId="77777777" w:rsidR="00B46C59" w:rsidRDefault="00B46C59" w:rsidP="00451CD9">
      <w:pPr>
        <w:pStyle w:val="msgbox-para"/>
        <w:shd w:val="clear" w:color="auto" w:fill="F4F4F4"/>
        <w:tabs>
          <w:tab w:val="left" w:pos="720"/>
        </w:tabs>
        <w:spacing w:line="276" w:lineRule="auto"/>
        <w:ind w:left="720"/>
        <w:divId w:val="1675524055"/>
      </w:pPr>
      <w:r>
        <w:t>Voulez-vous vraiment continuer ?</w:t>
      </w:r>
    </w:p>
    <w:p w14:paraId="74A4903D" w14:textId="77777777" w:rsidR="00B46C59" w:rsidRDefault="00B46C59" w:rsidP="00451CD9">
      <w:pPr>
        <w:pStyle w:val="important-para"/>
        <w:shd w:val="clear" w:color="auto" w:fill="EEEEEE"/>
        <w:tabs>
          <w:tab w:val="left" w:pos="720"/>
        </w:tabs>
        <w:spacing w:line="276" w:lineRule="auto"/>
        <w:ind w:left="720"/>
        <w:divId w:val="810560286"/>
      </w:pPr>
      <w:r>
        <w:t xml:space="preserve">Cliquez sur </w:t>
      </w:r>
      <w:r>
        <w:rPr>
          <w:rStyle w:val="bold"/>
        </w:rPr>
        <w:t>Oui</w:t>
      </w:r>
      <w:r>
        <w:t xml:space="preserve"> pour continuer, ou sur </w:t>
      </w:r>
      <w:r>
        <w:rPr>
          <w:rStyle w:val="bold"/>
        </w:rPr>
        <w:t>Non</w:t>
      </w:r>
      <w:r>
        <w:t xml:space="preserve"> pour abandonner le processus. Vous pouvez cocher la case </w:t>
      </w:r>
      <w:r>
        <w:rPr>
          <w:rStyle w:val="bold"/>
        </w:rPr>
        <w:t>Ne plus me demander</w:t>
      </w:r>
      <w:r>
        <w:t xml:space="preserve"> pour que le message ne s'affiche plus.</w:t>
      </w:r>
    </w:p>
    <w:p w14:paraId="683E6DB1" w14:textId="77777777" w:rsidR="00B46C59" w:rsidRDefault="00B46C59" w:rsidP="00451CD9">
      <w:pPr>
        <w:pStyle w:val="important-para"/>
        <w:shd w:val="clear" w:color="auto" w:fill="EEEEEE"/>
        <w:tabs>
          <w:tab w:val="left" w:pos="720"/>
        </w:tabs>
        <w:spacing w:line="276" w:lineRule="auto"/>
        <w:ind w:left="720"/>
        <w:divId w:val="810560286"/>
      </w:pPr>
      <w:r>
        <w:t xml:space="preserve">Si vous cliquez sur </w:t>
      </w:r>
      <w:r>
        <w:rPr>
          <w:rStyle w:val="bold"/>
        </w:rPr>
        <w:t>Oui</w:t>
      </w:r>
      <w:r>
        <w:t>, un autre message similaire s'affiche en dessous pour vous informer que PC-DMIS génère les éléments à partir des points de palpage.</w:t>
      </w:r>
    </w:p>
    <w:p w14:paraId="3E03111E" w14:textId="77777777" w:rsidR="00B46C59" w:rsidRDefault="00B46C59" w:rsidP="00451CD9">
      <w:pPr>
        <w:pStyle w:val="msgboxtitle-para"/>
        <w:keepNext/>
        <w:shd w:val="clear" w:color="auto" w:fill="00284C"/>
        <w:tabs>
          <w:tab w:val="left" w:pos="720"/>
        </w:tabs>
        <w:spacing w:line="276" w:lineRule="auto"/>
        <w:ind w:left="720"/>
        <w:divId w:val="347370551"/>
      </w:pPr>
      <w:r>
        <w:t>PLN1 - Abandonner l'opération</w:t>
      </w:r>
    </w:p>
    <w:p w14:paraId="16B4825E" w14:textId="77777777" w:rsidR="00B46C59" w:rsidRDefault="00B46C59" w:rsidP="00451CD9">
      <w:pPr>
        <w:pStyle w:val="msgboxtitle-para"/>
        <w:shd w:val="clear" w:color="auto" w:fill="F4F4F4"/>
        <w:tabs>
          <w:tab w:val="left" w:pos="720"/>
        </w:tabs>
        <w:spacing w:line="276" w:lineRule="auto"/>
        <w:ind w:left="720"/>
        <w:jc w:val="center"/>
        <w:divId w:val="2078432120"/>
      </w:pPr>
      <w:r>
        <w:rPr>
          <w:rStyle w:val="bold"/>
          <w:b/>
        </w:rPr>
        <w:t>Abandonner</w:t>
      </w:r>
    </w:p>
    <w:p w14:paraId="25FA1B27" w14:textId="77777777" w:rsidR="00B46C59" w:rsidRDefault="00B46C59" w:rsidP="00451CD9">
      <w:pPr>
        <w:pStyle w:val="important-para"/>
        <w:shd w:val="clear" w:color="auto" w:fill="EEEEEE"/>
        <w:tabs>
          <w:tab w:val="left" w:pos="720"/>
        </w:tabs>
        <w:spacing w:line="276" w:lineRule="auto"/>
        <w:ind w:left="720"/>
        <w:divId w:val="810560286"/>
      </w:pPr>
      <w:r>
        <w:t>Une fois tous les éléments construits créés, le message disparaît.</w:t>
      </w:r>
    </w:p>
    <w:p w14:paraId="06F07A31" w14:textId="77777777" w:rsidR="00B46C59" w:rsidRDefault="00B46C59" w:rsidP="00451CD9">
      <w:pPr>
        <w:pStyle w:val="important-para"/>
        <w:shd w:val="clear" w:color="auto" w:fill="EEEEEE"/>
        <w:tabs>
          <w:tab w:val="left" w:pos="720"/>
        </w:tabs>
        <w:spacing w:line="276" w:lineRule="auto"/>
        <w:ind w:left="720"/>
        <w:divId w:val="810560286"/>
      </w:pPr>
      <w:r>
        <w:t xml:space="preserve">Vous pouvez cliquer sur le bouton </w:t>
      </w:r>
      <w:r>
        <w:rPr>
          <w:rStyle w:val="bold"/>
        </w:rPr>
        <w:t>Abandonner</w:t>
      </w:r>
      <w:r>
        <w:t xml:space="preserve"> à tout moment pour arrêter le processus. Tous les éléments créés jusqu'à ce point sont répertoriés dans la zone de </w:t>
      </w:r>
      <w:r>
        <w:rPr>
          <w:rStyle w:val="bold"/>
        </w:rPr>
        <w:t>liste d'éléments</w:t>
      </w:r>
      <w:r>
        <w:t xml:space="preserve"> de la boîte de dialogue.</w:t>
      </w:r>
    </w:p>
    <w:p w14:paraId="528C672B" w14:textId="77777777" w:rsidR="00B46C59" w:rsidRDefault="00B46C59" w:rsidP="00451CD9">
      <w:pPr>
        <w:pStyle w:val="important-para"/>
        <w:shd w:val="clear" w:color="auto" w:fill="EEEEEE"/>
        <w:tabs>
          <w:tab w:val="left" w:pos="720"/>
        </w:tabs>
        <w:spacing w:line="276" w:lineRule="auto"/>
        <w:ind w:left="720"/>
        <w:divId w:val="810560286"/>
      </w:pPr>
      <w:r>
        <w:t>Pour créer des éléments construits à partir de palpages individuels d'éléments entrés, procédez comme suit :</w:t>
      </w:r>
    </w:p>
    <w:p w14:paraId="6F5EAD64" w14:textId="77777777" w:rsidR="00B46C59" w:rsidRDefault="00B46C59" w:rsidP="00451CD9">
      <w:pPr>
        <w:pStyle w:val="important-para"/>
        <w:numPr>
          <w:ilvl w:val="1"/>
          <w:numId w:val="175"/>
        </w:numPr>
        <w:shd w:val="clear" w:color="auto" w:fill="EEEEEE"/>
        <w:tabs>
          <w:tab w:val="left" w:pos="1440"/>
        </w:tabs>
        <w:spacing w:line="276" w:lineRule="auto"/>
        <w:divId w:val="810560286"/>
      </w:pPr>
      <w:r>
        <w:t xml:space="preserve">Dans la </w:t>
      </w:r>
      <w:r>
        <w:rPr>
          <w:rStyle w:val="bold"/>
        </w:rPr>
        <w:t>liste d'éléments</w:t>
      </w:r>
      <w:r>
        <w:t>, sélectionnez le ou les éléments que vous voulez employer pour créer l'élément construit.</w:t>
      </w:r>
    </w:p>
    <w:p w14:paraId="1E2ECE31" w14:textId="6F26F3CB" w:rsidR="00B46C59" w:rsidRDefault="00526266" w:rsidP="00451CD9">
      <w:pPr>
        <w:pStyle w:val="important-para"/>
        <w:shd w:val="clear" w:color="auto" w:fill="EEEEEE"/>
        <w:tabs>
          <w:tab w:val="left" w:pos="1440"/>
        </w:tabs>
        <w:spacing w:line="276" w:lineRule="auto"/>
        <w:ind w:left="1440"/>
        <w:divId w:val="810560286"/>
      </w:pPr>
      <w:r>
        <w:rPr>
          <w:noProof/>
        </w:rPr>
        <w:drawing>
          <wp:inline distT="0" distB="0" distL="0" distR="0" wp14:anchorId="3B2686D9" wp14:editId="69835A2A">
            <wp:extent cx="4762500" cy="3467100"/>
            <wp:effectExtent l="0" t="0" r="0" b="0"/>
            <wp:docPr id="120872131"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72131" name=""/>
                    <pic:cNvPicPr/>
                  </pic:nvPicPr>
                  <pic:blipFill>
                    <a:blip r:embed="rId48">
                      <a:extLst>
                        <a:ext uri="{28A0092B-C50C-407E-A947-70E740481C1C}">
                          <a14:useLocalDpi xmlns:a14="http://schemas.microsoft.com/office/drawing/2010/main" val="0"/>
                        </a:ext>
                      </a:extLst>
                    </a:blip>
                    <a:stretch>
                      <a:fillRect/>
                    </a:stretch>
                  </pic:blipFill>
                  <pic:spPr>
                    <a:xfrm>
                      <a:off x="0" y="0"/>
                      <a:ext cx="4762500" cy="3467100"/>
                    </a:xfrm>
                    <a:prstGeom prst="rect">
                      <a:avLst/>
                    </a:prstGeom>
                  </pic:spPr>
                </pic:pic>
              </a:graphicData>
            </a:graphic>
          </wp:inline>
        </w:drawing>
      </w:r>
    </w:p>
    <w:p w14:paraId="04A8E0D5" w14:textId="77777777" w:rsidR="00B46C59" w:rsidRDefault="00B46C59" w:rsidP="00451CD9">
      <w:pPr>
        <w:pStyle w:val="important-para"/>
        <w:shd w:val="clear" w:color="auto" w:fill="EEEEEE"/>
        <w:tabs>
          <w:tab w:val="left" w:pos="1440"/>
        </w:tabs>
        <w:spacing w:line="276" w:lineRule="auto"/>
        <w:ind w:left="1440"/>
        <w:divId w:val="810560286"/>
      </w:pPr>
      <w:r>
        <w:rPr>
          <w:rStyle w:val="italic"/>
        </w:rPr>
        <w:t>Exemple montrant un élément sélectionné avant de cliquer sur le bouton Sélectionner tous les palpages</w:t>
      </w:r>
    </w:p>
    <w:p w14:paraId="5DC5F33D" w14:textId="77777777" w:rsidR="00B46C59" w:rsidRDefault="00B46C59" w:rsidP="00451CD9">
      <w:pPr>
        <w:pStyle w:val="important-para"/>
        <w:numPr>
          <w:ilvl w:val="1"/>
          <w:numId w:val="175"/>
        </w:numPr>
        <w:shd w:val="clear" w:color="auto" w:fill="EEEEEE"/>
        <w:tabs>
          <w:tab w:val="left" w:pos="1440"/>
        </w:tabs>
        <w:spacing w:line="276" w:lineRule="auto"/>
        <w:divId w:val="810560286"/>
      </w:pPr>
      <w:r>
        <w:t xml:space="preserve">Cliquez sur le bouton </w:t>
      </w:r>
      <w:r>
        <w:rPr>
          <w:rStyle w:val="bold"/>
        </w:rPr>
        <w:t>Sélectionner tous les palpages</w:t>
      </w:r>
      <w:r>
        <w:t xml:space="preserve"> pour afficher tous les composants du ou des éléments sélectionnés.</w:t>
      </w:r>
    </w:p>
    <w:p w14:paraId="0E115D48" w14:textId="1685CAE4" w:rsidR="00B46C59" w:rsidRDefault="00526266" w:rsidP="00451CD9">
      <w:pPr>
        <w:pStyle w:val="important-para"/>
        <w:shd w:val="clear" w:color="auto" w:fill="EEEEEE"/>
        <w:tabs>
          <w:tab w:val="left" w:pos="1440"/>
        </w:tabs>
        <w:spacing w:line="276" w:lineRule="auto"/>
        <w:ind w:left="1440"/>
        <w:divId w:val="810560286"/>
      </w:pPr>
      <w:r>
        <w:rPr>
          <w:noProof/>
        </w:rPr>
        <w:drawing>
          <wp:inline distT="0" distB="0" distL="0" distR="0" wp14:anchorId="3EC4D49E" wp14:editId="57B6AFDE">
            <wp:extent cx="4762500" cy="3457575"/>
            <wp:effectExtent l="0" t="0" r="0" b="9525"/>
            <wp:docPr id="1332017525"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017525" name=""/>
                    <pic:cNvPicPr/>
                  </pic:nvPicPr>
                  <pic:blipFill>
                    <a:blip r:embed="rId49">
                      <a:extLst>
                        <a:ext uri="{28A0092B-C50C-407E-A947-70E740481C1C}">
                          <a14:useLocalDpi xmlns:a14="http://schemas.microsoft.com/office/drawing/2010/main" val="0"/>
                        </a:ext>
                      </a:extLst>
                    </a:blip>
                    <a:stretch>
                      <a:fillRect/>
                    </a:stretch>
                  </pic:blipFill>
                  <pic:spPr>
                    <a:xfrm>
                      <a:off x="0" y="0"/>
                      <a:ext cx="4762500" cy="3457575"/>
                    </a:xfrm>
                    <a:prstGeom prst="rect">
                      <a:avLst/>
                    </a:prstGeom>
                  </pic:spPr>
                </pic:pic>
              </a:graphicData>
            </a:graphic>
          </wp:inline>
        </w:drawing>
      </w:r>
    </w:p>
    <w:p w14:paraId="4B3438C5" w14:textId="77777777" w:rsidR="00B46C59" w:rsidRDefault="00B46C59" w:rsidP="00451CD9">
      <w:pPr>
        <w:pStyle w:val="important-para"/>
        <w:shd w:val="clear" w:color="auto" w:fill="EEEEEE"/>
        <w:tabs>
          <w:tab w:val="left" w:pos="1440"/>
        </w:tabs>
        <w:spacing w:line="276" w:lineRule="auto"/>
        <w:ind w:left="1440"/>
        <w:divId w:val="810560286"/>
      </w:pPr>
      <w:r>
        <w:rPr>
          <w:rStyle w:val="italic"/>
        </w:rPr>
        <w:t>Les éléments composant l'élément sélectionné sont mis en évidence dans la boîte de dialogue et dans la fenêtre d'affichage graphique</w:t>
      </w:r>
    </w:p>
    <w:p w14:paraId="2D72BE73" w14:textId="77777777" w:rsidR="00B46C59" w:rsidRDefault="00B46C59" w:rsidP="00451CD9">
      <w:pPr>
        <w:pStyle w:val="important-para"/>
        <w:shd w:val="clear" w:color="auto" w:fill="EEEEEE"/>
        <w:tabs>
          <w:tab w:val="left" w:pos="1440"/>
        </w:tabs>
        <w:spacing w:line="276" w:lineRule="auto"/>
        <w:ind w:left="1440"/>
        <w:divId w:val="810560286"/>
      </w:pPr>
      <w:r>
        <w:t xml:space="preserve">PC-DMIS affiche et met en évidence tous les composants du ou des éléments sélectionnés dans la </w:t>
      </w:r>
      <w:r>
        <w:rPr>
          <w:rStyle w:val="bold"/>
        </w:rPr>
        <w:t>liste d'éléments</w:t>
      </w:r>
      <w:r>
        <w:t xml:space="preserve"> de la boîte de dialogue. Vous pouvez sélectionner ou désélectionner des éléments ou des composants d'éléments dans la liste pour les inclure ou les exclure.</w:t>
      </w:r>
    </w:p>
    <w:p w14:paraId="2601164C" w14:textId="77777777" w:rsidR="00B46C59" w:rsidRDefault="00B46C59" w:rsidP="00451CD9">
      <w:pPr>
        <w:pStyle w:val="important-para"/>
        <w:numPr>
          <w:ilvl w:val="1"/>
          <w:numId w:val="175"/>
        </w:numPr>
        <w:shd w:val="clear" w:color="auto" w:fill="EEEEEE"/>
        <w:tabs>
          <w:tab w:val="left" w:pos="1440"/>
        </w:tabs>
        <w:spacing w:line="276" w:lineRule="auto"/>
        <w:divId w:val="810560286"/>
      </w:pPr>
      <w:r>
        <w:t xml:space="preserve">Cliquez sur le bouton </w:t>
      </w:r>
      <w:r>
        <w:rPr>
          <w:rStyle w:val="bold"/>
        </w:rPr>
        <w:t>Créer</w:t>
      </w:r>
      <w:r>
        <w:t xml:space="preserve"> pour créer l'élément construit à partir des éléments et des composants d'éléments finaux sélectionnés.</w:t>
      </w:r>
    </w:p>
    <w:p w14:paraId="12C13741" w14:textId="005A2981" w:rsidR="00B46C59" w:rsidRDefault="00526266" w:rsidP="00451CD9">
      <w:pPr>
        <w:pStyle w:val="important-para"/>
        <w:shd w:val="clear" w:color="auto" w:fill="EEEEEE"/>
        <w:tabs>
          <w:tab w:val="left" w:pos="1440"/>
        </w:tabs>
        <w:spacing w:line="276" w:lineRule="auto"/>
        <w:ind w:left="1440"/>
        <w:divId w:val="810560286"/>
      </w:pPr>
      <w:r>
        <w:rPr>
          <w:noProof/>
        </w:rPr>
        <w:drawing>
          <wp:inline distT="0" distB="0" distL="0" distR="0" wp14:anchorId="3D888FC8" wp14:editId="1DEF4C98">
            <wp:extent cx="4762500" cy="2743200"/>
            <wp:effectExtent l="0" t="0" r="0" b="0"/>
            <wp:docPr id="1002411320"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11320" name=""/>
                    <pic:cNvPicPr/>
                  </pic:nvPicPr>
                  <pic:blipFill>
                    <a:blip r:embed="rId50">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197183B2" w14:textId="77777777" w:rsidR="00B46C59" w:rsidRDefault="00B46C59" w:rsidP="00451CD9">
      <w:pPr>
        <w:pStyle w:val="important-para"/>
        <w:shd w:val="clear" w:color="auto" w:fill="EEEEEE"/>
        <w:tabs>
          <w:tab w:val="left" w:pos="1440"/>
        </w:tabs>
        <w:spacing w:line="276" w:lineRule="auto"/>
        <w:ind w:left="1440"/>
        <w:divId w:val="810560286"/>
      </w:pPr>
      <w:r>
        <w:rPr>
          <w:rStyle w:val="italic"/>
        </w:rPr>
        <w:t>Élément construit créé à partir des éléments sélectionnés dans la liste d'éléments</w:t>
      </w:r>
    </w:p>
    <w:p w14:paraId="32D5F74A" w14:textId="77777777" w:rsidR="00B46C59" w:rsidRDefault="00B46C59" w:rsidP="00451CD9">
      <w:pPr>
        <w:pStyle w:val="BodyText"/>
        <w:tabs>
          <w:tab w:val="left" w:pos="720"/>
        </w:tabs>
        <w:spacing w:line="276" w:lineRule="auto"/>
        <w:ind w:left="720"/>
        <w:divId w:val="1170367483"/>
      </w:pPr>
      <w:r>
        <w:t> </w:t>
      </w:r>
    </w:p>
    <w:p w14:paraId="557CB17E" w14:textId="77777777" w:rsidR="00B46C59" w:rsidRDefault="00B46C59" w:rsidP="00451CD9">
      <w:pPr>
        <w:pStyle w:val="BodyText"/>
        <w:numPr>
          <w:ilvl w:val="0"/>
          <w:numId w:val="175"/>
        </w:numPr>
        <w:tabs>
          <w:tab w:val="left" w:pos="720"/>
        </w:tabs>
        <w:spacing w:line="276" w:lineRule="auto"/>
        <w:divId w:val="1170367483"/>
      </w:pPr>
      <w:r>
        <w:t xml:space="preserve">Utilisez le tableau ci-dessus pour sélectionner les éléments dans la liste </w:t>
      </w:r>
      <w:r>
        <w:rPr>
          <w:rStyle w:val="bold"/>
        </w:rPr>
        <w:t>Élément</w:t>
      </w:r>
      <w:r>
        <w:t xml:space="preserve"> en fonction de la méthode choisie.</w:t>
      </w:r>
    </w:p>
    <w:p w14:paraId="2BB1FFEC" w14:textId="77777777" w:rsidR="00B46C59" w:rsidRDefault="00B46C59" w:rsidP="00451CD9">
      <w:pPr>
        <w:pStyle w:val="BodyText"/>
        <w:numPr>
          <w:ilvl w:val="0"/>
          <w:numId w:val="175"/>
        </w:numPr>
        <w:tabs>
          <w:tab w:val="left" w:pos="720"/>
        </w:tabs>
        <w:spacing w:line="276" w:lineRule="auto"/>
        <w:divId w:val="1170367483"/>
      </w:pPr>
      <w:r>
        <w:t xml:space="preserve">Sélectionnez l'option </w:t>
      </w:r>
      <w:r>
        <w:rPr>
          <w:rStyle w:val="bold"/>
        </w:rPr>
        <w:t>Int</w:t>
      </w:r>
      <w:r>
        <w:t xml:space="preserve"> ou </w:t>
      </w:r>
      <w:r>
        <w:rPr>
          <w:rStyle w:val="bold"/>
        </w:rPr>
        <w:t>Ext</w:t>
      </w:r>
      <w:r>
        <w:t>. Pour des détails, voir la rubrique « </w:t>
      </w:r>
      <w:hyperlink w:anchor="16_const_topics_in_out_sphere_ht_8786" w:history="1">
        <w:r>
          <w:rPr>
            <w:rStyle w:val="Hyperlink"/>
          </w:rPr>
          <w:t>Sphère int/ext</w:t>
        </w:r>
      </w:hyperlink>
      <w:r>
        <w:t> » dans cette documentation.</w:t>
      </w:r>
    </w:p>
    <w:p w14:paraId="66B3CFB5" w14:textId="77777777" w:rsidR="00B46C59" w:rsidRDefault="00B46C59" w:rsidP="00451CD9">
      <w:pPr>
        <w:pStyle w:val="BodyText"/>
        <w:numPr>
          <w:ilvl w:val="0"/>
          <w:numId w:val="175"/>
        </w:numPr>
        <w:tabs>
          <w:tab w:val="left" w:pos="720"/>
        </w:tabs>
        <w:spacing w:line="276" w:lineRule="auto"/>
        <w:divId w:val="1170367483"/>
      </w:pPr>
      <w:r>
        <w:t xml:space="preserve">Si vous avez sélectionné la méthode Best Fit ou Best Fit avec recompensation, dans la liste </w:t>
      </w:r>
      <w:r>
        <w:rPr>
          <w:rStyle w:val="bold"/>
        </w:rPr>
        <w:t>Type Best Fit</w:t>
      </w:r>
      <w:r>
        <w:t>, sélectionnez le type d'algorithme Best Fit à utiliser. Pour des détails, voir la rubrique « </w:t>
      </w:r>
      <w:hyperlink w:anchor="16_const_topics_best_fit_type_fo_2481" w:history="1">
        <w:r>
          <w:rPr>
            <w:rStyle w:val="Hyperlink"/>
          </w:rPr>
          <w:t>Type Best Fit</w:t>
        </w:r>
      </w:hyperlink>
      <w:r>
        <w:t> » dans cette documentation.</w:t>
      </w:r>
    </w:p>
    <w:p w14:paraId="1B343DD4" w14:textId="77777777" w:rsidR="00B46C59" w:rsidRDefault="00B46C59" w:rsidP="00451CD9">
      <w:pPr>
        <w:pStyle w:val="BodyText"/>
        <w:numPr>
          <w:ilvl w:val="0"/>
          <w:numId w:val="175"/>
        </w:numPr>
        <w:tabs>
          <w:tab w:val="left" w:pos="720"/>
        </w:tabs>
        <w:spacing w:line="276" w:lineRule="auto"/>
        <w:divId w:val="668681402"/>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3E34B725" w14:textId="77777777" w:rsidR="00B46C59" w:rsidRDefault="00B46C59" w:rsidP="00451CD9">
      <w:pPr>
        <w:pStyle w:val="BodyText"/>
        <w:numPr>
          <w:ilvl w:val="0"/>
          <w:numId w:val="175"/>
        </w:numPr>
        <w:tabs>
          <w:tab w:val="left" w:pos="720"/>
        </w:tabs>
        <w:spacing w:line="276" w:lineRule="auto"/>
        <w:divId w:val="1170367483"/>
      </w:pPr>
      <w:r>
        <w:t xml:space="preserve">Cliquez sur le bouton </w:t>
      </w:r>
      <w:r>
        <w:rPr>
          <w:rStyle w:val="bold"/>
        </w:rPr>
        <w:t>Créer</w:t>
      </w:r>
      <w:r>
        <w:t>.</w:t>
      </w:r>
    </w:p>
    <w:p w14:paraId="0762EB13" w14:textId="77777777" w:rsidR="00B46C59" w:rsidRDefault="00B46C59">
      <w:pPr>
        <w:pStyle w:val="BodyText"/>
        <w:divId w:val="1170367483"/>
      </w:pPr>
      <w:r>
        <w:t>La ligne de commande affichée dans la fenêtre de modification pour la construction d'une sphère serait la suivante :</w:t>
      </w:r>
    </w:p>
    <w:p w14:paraId="78E0E934" w14:textId="77777777" w:rsidR="00B46C59" w:rsidRDefault="00B46C59">
      <w:pPr>
        <w:pStyle w:val="BodyText"/>
        <w:divId w:val="1170367483"/>
      </w:pPr>
      <w:r>
        <w:rPr>
          <w:rStyle w:val="codecharacter"/>
        </w:rPr>
        <w:t>nom_élément=FEAT/SPHERE,</w:t>
      </w:r>
      <w:r>
        <w:rPr>
          <w:rStyle w:val="italic"/>
        </w:rPr>
        <w:t>TOG1,TOG4</w:t>
      </w:r>
    </w:p>
    <w:p w14:paraId="675F5DA9" w14:textId="77777777" w:rsidR="00B46C59" w:rsidRDefault="00B46C59">
      <w:pPr>
        <w:pStyle w:val="BodyText"/>
        <w:divId w:val="1170367483"/>
      </w:pPr>
      <w:r>
        <w:rPr>
          <w:rStyle w:val="codecharacter"/>
        </w:rPr>
        <w:t>THEO/coord_x,coord_y,coord_z,vec_i,vec_j,vec_k,diam</w:t>
      </w:r>
    </w:p>
    <w:p w14:paraId="5098FA47" w14:textId="77777777" w:rsidR="00B46C59" w:rsidRDefault="00B46C59">
      <w:pPr>
        <w:pStyle w:val="BodyText"/>
        <w:divId w:val="1170367483"/>
      </w:pPr>
      <w:r>
        <w:rPr>
          <w:rStyle w:val="codecharacter"/>
        </w:rPr>
        <w:t>ACTL/coord_x,coord_y,coord_z,vec_i,vec_j,vec_k,diam</w:t>
      </w:r>
    </w:p>
    <w:p w14:paraId="17C6667D" w14:textId="77777777" w:rsidR="00B46C59" w:rsidRDefault="00B46C59">
      <w:pPr>
        <w:pStyle w:val="BodyText"/>
        <w:divId w:val="1170367483"/>
      </w:pPr>
      <w:r>
        <w:rPr>
          <w:rStyle w:val="codecharacter"/>
        </w:rPr>
        <w:t>CONSTR/</w:t>
      </w:r>
      <w:r>
        <w:rPr>
          <w:rStyle w:val="italic"/>
        </w:rPr>
        <w:t>TOG2,TOG3</w:t>
      </w:r>
    </w:p>
    <w:p w14:paraId="31568415" w14:textId="77777777" w:rsidR="00B46C59" w:rsidRDefault="00B46C59">
      <w:pPr>
        <w:pStyle w:val="note"/>
        <w:spacing w:before="0" w:beforeAutospacing="0" w:after="0" w:afterAutospacing="0"/>
        <w:divId w:val="1170367483"/>
        <w:rPr>
          <w:rFonts w:ascii="Times New Roman" w:eastAsiaTheme="minorHAnsi" w:hAnsi="Times New Roman" w:cs="Times New Roman"/>
        </w:rPr>
      </w:pPr>
      <w:r>
        <w:rPr>
          <w:rFonts w:ascii="Times New Roman" w:eastAsiaTheme="minorHAnsi" w:hAnsi="Times New Roman" w:cs="Times New Roman"/>
        </w:rPr>
        <w:t>Le rapport de modification en cours s'affiche en LETTRES MAJUSCULES.</w:t>
      </w:r>
    </w:p>
    <w:p w14:paraId="5F15D5B8" w14:textId="77777777" w:rsidR="00B46C59" w:rsidRDefault="00B46C59">
      <w:pPr>
        <w:pStyle w:val="BodyText"/>
        <w:divId w:val="1170367483"/>
      </w:pPr>
      <w:r>
        <w:rPr>
          <w:rStyle w:val="italic"/>
        </w:rPr>
        <w:t>TOG1=</w:t>
      </w:r>
      <w:r>
        <w:t xml:space="preserve"> POLR ou RECT</w:t>
      </w:r>
    </w:p>
    <w:p w14:paraId="63B4E79B" w14:textId="77777777" w:rsidR="00B46C59" w:rsidRDefault="00B46C59">
      <w:pPr>
        <w:pStyle w:val="BodyText"/>
        <w:divId w:val="1170367483"/>
      </w:pPr>
      <w:r>
        <w:rPr>
          <w:rStyle w:val="italic"/>
        </w:rPr>
        <w:t>TOG2</w:t>
      </w:r>
      <w:r>
        <w:t xml:space="preserve"> = SPHÈRE</w:t>
      </w:r>
    </w:p>
    <w:p w14:paraId="2E261780" w14:textId="77777777" w:rsidR="00B46C59" w:rsidRDefault="00B46C59">
      <w:pPr>
        <w:pStyle w:val="BodyText"/>
        <w:divId w:val="1170367483"/>
      </w:pPr>
      <w:r>
        <w:rPr>
          <w:rStyle w:val="italic"/>
        </w:rPr>
        <w:t>TOG3</w:t>
      </w:r>
      <w:r>
        <w:t xml:space="preserve"> = BF / BFRE / CAST / PROJ / REV</w:t>
      </w:r>
    </w:p>
    <w:p w14:paraId="06605C73" w14:textId="77777777" w:rsidR="00B46C59" w:rsidRDefault="00B46C59">
      <w:pPr>
        <w:pStyle w:val="BodyText"/>
        <w:divId w:val="1170367483"/>
      </w:pPr>
      <w:r>
        <w:rPr>
          <w:rStyle w:val="italic"/>
        </w:rPr>
        <w:t>TOG4</w:t>
      </w:r>
      <w:r>
        <w:t xml:space="preserve"> = ENTRÉE / SORTIE</w:t>
      </w:r>
    </w:p>
    <w:p w14:paraId="39C75E2D" w14:textId="77777777" w:rsidR="00B46C59" w:rsidRDefault="00B46C59">
      <w:pPr>
        <w:pStyle w:val="BodyText"/>
        <w:divId w:val="1170367483"/>
      </w:pPr>
      <w:r>
        <w:t>Les trois premières lignes affichées dans la fenêtre de modification sont similaires pour les sphères construites. La quatrième ligne est légèrement différente selon le type d'élément construit. Vous pouvez passer d'un type de sphère à un autre en plaçant le curseur sur TOG3 et en appuyant sur F7 ou F8. (Voir « Fonctions du clavier en mode commande » au chapitre « Utilisation de la fenêtre de modification ».)</w:t>
      </w:r>
    </w:p>
    <w:p w14:paraId="3074B93E" w14:textId="77777777" w:rsidR="00B46C59" w:rsidRDefault="00B46C59">
      <w:pPr>
        <w:pStyle w:val="BodyText"/>
        <w:divId w:val="1170367483"/>
      </w:pPr>
      <w:r>
        <w:t>Lorsqu'au moins deux éléments sont impliqués, PC-DMIS détermine automatiquement l'ordre requis des éléments entrés. Ceci permet d'améliorer la précision de la mesure.</w:t>
      </w:r>
    </w:p>
    <w:p w14:paraId="08F351A6" w14:textId="77777777" w:rsidR="00B46C59" w:rsidRDefault="00B46C59">
      <w:pPr>
        <w:pStyle w:val="BodyText"/>
        <w:divId w:val="1170367483"/>
      </w:pPr>
      <w:r>
        <w:rPr>
          <w:rStyle w:val="bold"/>
        </w:rPr>
        <w:t>Auto</w:t>
      </w:r>
      <w:r>
        <w:t xml:space="preserve"> est la méthode de construction par défaut. Cette option détermine la meilleure façon de construire une sphère à l'aide d'élément(s) entré(s). Voir « </w:t>
      </w:r>
      <w:hyperlink w:anchor="16_const_topics_auto_sphere_cons_458" w:history="1">
        <w:r>
          <w:rPr>
            <w:rStyle w:val="Hyperlink"/>
          </w:rPr>
          <w:t>Construction d'une sphère automatique</w:t>
        </w:r>
      </w:hyperlink>
      <w:r>
        <w:t xml:space="preserve"> ».</w:t>
      </w:r>
    </w:p>
    <w:p w14:paraId="799003C6" w14:textId="77777777" w:rsidR="00B46C59" w:rsidRDefault="00B46C59">
      <w:pPr>
        <w:pStyle w:val="BodyText"/>
        <w:divId w:val="1170367483"/>
      </w:pPr>
      <w:r>
        <w:t>Les rubriques suivantes décrivent les options disponibles pour la construction d'une sphère.</w:t>
      </w:r>
    </w:p>
    <w:p w14:paraId="24EDC528" w14:textId="77777777" w:rsidR="00B46C59" w:rsidRDefault="00B46C59">
      <w:pPr>
        <w:divId w:val="950474764"/>
        <w:rPr>
          <w:color w:val="000000"/>
        </w:rPr>
      </w:pPr>
      <w:r>
        <w:rPr>
          <w:color w:val="000000"/>
        </w:rPr>
        <w:t> </w:t>
      </w:r>
    </w:p>
    <w:p w14:paraId="0079E5C1" w14:textId="77777777" w:rsidR="001B5ED6" w:rsidRDefault="001B5ED6">
      <w:pPr>
        <w:jc w:val="right"/>
        <w:divId w:val="49993254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"Int/Ext:Sphère"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construits:Int/Ext:Sphère" \* MERGEFORMAT </w:instrText>
      </w:r>
      <w:r>
        <w:rPr>
          <w:rFonts w:ascii="Arial" w:hAnsi="Arial" w:cs="Arial"/>
          <w:color w:val="000000"/>
          <w:sz w:val="22"/>
          <w:szCs w:val="22"/>
        </w:rPr>
        <w:fldChar w:fldCharType="end"/>
      </w:r>
    </w:p>
    <w:p w14:paraId="5F6FD1DC" w14:textId="77777777" w:rsidR="001B5ED6" w:rsidRDefault="001B5ED6">
      <w:pPr>
        <w:pStyle w:val="Heading3"/>
        <w:divId w:val="275408102"/>
        <w:rPr>
          <w:rFonts w:asciiTheme="minorHAnsi" w:hAnsiTheme="minorHAnsi" w:cstheme="majorBidi"/>
          <w:color w:val="0F4761" w:themeColor="accent1" w:themeShade="BF"/>
          <w:sz w:val="28"/>
          <w:szCs w:val="28"/>
        </w:rPr>
      </w:pPr>
      <w:bookmarkStart w:id="266" w:name="16_const_topics_in_out_sphere_ht_8786"/>
      <w:bookmarkStart w:id="267" w:name="_Toc227312743"/>
      <w:bookmarkEnd w:id="266"/>
      <w:r>
        <w:t>Sphère int / ext</w:t>
      </w:r>
      <w:bookmarkEnd w:id="267"/>
    </w:p>
    <w:p w14:paraId="5FD2E054" w14:textId="77777777" w:rsidR="001B5ED6" w:rsidRDefault="001B5ED6">
      <w:pPr>
        <w:pStyle w:val="BodyText"/>
        <w:divId w:val="275408102"/>
      </w:pPr>
      <w:r>
        <w:t xml:space="preserve">Les options </w:t>
      </w:r>
      <w:r>
        <w:rPr>
          <w:rStyle w:val="bold"/>
        </w:rPr>
        <w:t>Int</w:t>
      </w:r>
      <w:r>
        <w:t xml:space="preserve"> et </w:t>
      </w:r>
      <w:r>
        <w:rPr>
          <w:rStyle w:val="bold"/>
        </w:rPr>
        <w:t>Ext</w:t>
      </w:r>
      <w:r>
        <w:t xml:space="preserve"> indiquent à PC-DMIS qu'il doit construire la sphère comme interne ou externe.</w:t>
      </w:r>
    </w:p>
    <w:p w14:paraId="37F4E20A" w14:textId="77777777" w:rsidR="001B5ED6" w:rsidRDefault="001B5ED6" w:rsidP="00451CD9">
      <w:pPr>
        <w:pStyle w:val="BodyText"/>
        <w:numPr>
          <w:ilvl w:val="0"/>
          <w:numId w:val="176"/>
        </w:numPr>
        <w:tabs>
          <w:tab w:val="left" w:pos="720"/>
        </w:tabs>
        <w:spacing w:line="276" w:lineRule="auto"/>
        <w:divId w:val="275408102"/>
      </w:pPr>
      <w:r>
        <w:t xml:space="preserve">Si vous sélectionnez </w:t>
      </w:r>
      <w:r>
        <w:rPr>
          <w:rStyle w:val="bold"/>
        </w:rPr>
        <w:t>Int</w:t>
      </w:r>
      <w:r>
        <w:t>, PC-DMIS construit la sphère comme étant interne.</w:t>
      </w:r>
    </w:p>
    <w:p w14:paraId="48906636" w14:textId="77777777" w:rsidR="001B5ED6" w:rsidRDefault="001B5ED6" w:rsidP="00451CD9">
      <w:pPr>
        <w:pStyle w:val="BodyText"/>
        <w:numPr>
          <w:ilvl w:val="0"/>
          <w:numId w:val="176"/>
        </w:numPr>
        <w:tabs>
          <w:tab w:val="left" w:pos="720"/>
        </w:tabs>
        <w:spacing w:line="276" w:lineRule="auto"/>
        <w:divId w:val="275408102"/>
      </w:pPr>
      <w:r>
        <w:t xml:space="preserve">Si vous sélectionnez </w:t>
      </w:r>
      <w:r>
        <w:rPr>
          <w:rStyle w:val="bold"/>
        </w:rPr>
        <w:t>Ext</w:t>
      </w:r>
      <w:r>
        <w:t>, PC-DMIS construit la sphère comme étant externe.</w:t>
      </w:r>
    </w:p>
    <w:p w14:paraId="66ADF184" w14:textId="77777777" w:rsidR="001B5ED6" w:rsidRDefault="001B5ED6">
      <w:pPr>
        <w:divId w:val="1872840538"/>
        <w:rPr>
          <w:color w:val="000000"/>
        </w:rPr>
      </w:pPr>
      <w:r>
        <w:rPr>
          <w:color w:val="000000"/>
        </w:rPr>
        <w:t> </w:t>
      </w:r>
    </w:p>
    <w:p w14:paraId="3A17553B" w14:textId="77777777" w:rsidR="001B5ED6" w:rsidRDefault="001B5ED6">
      <w:pPr>
        <w:jc w:val="right"/>
        <w:divId w:val="8042755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construits:Sphère CND" \* MERGEFORMAT </w:instrText>
      </w:r>
      <w:r>
        <w:rPr>
          <w:rFonts w:ascii="Arial" w:hAnsi="Arial" w:cs="Arial"/>
          <w:color w:val="000000"/>
          <w:sz w:val="22"/>
          <w:szCs w:val="22"/>
        </w:rPr>
        <w:fldChar w:fldCharType="end"/>
      </w:r>
    </w:p>
    <w:p w14:paraId="2C2D9113" w14:textId="77777777" w:rsidR="001B5ED6" w:rsidRDefault="001B5ED6">
      <w:pPr>
        <w:pStyle w:val="Heading3"/>
        <w:divId w:val="275408102"/>
        <w:rPr>
          <w:rFonts w:asciiTheme="minorHAnsi" w:hAnsiTheme="minorHAnsi" w:cstheme="majorBidi"/>
          <w:color w:val="0F4761" w:themeColor="accent1" w:themeShade="BF"/>
          <w:sz w:val="28"/>
          <w:szCs w:val="28"/>
        </w:rPr>
      </w:pPr>
      <w:bookmarkStart w:id="268" w:name="16_const_topics_auto_sphere_cons_458"/>
      <w:bookmarkStart w:id="269" w:name="_Toc227312744"/>
      <w:bookmarkEnd w:id="268"/>
      <w:r>
        <w:t>Construction automatique d'une sphère</w:t>
      </w:r>
      <w:bookmarkEnd w:id="269"/>
    </w:p>
    <w:p w14:paraId="6B235B2B" w14:textId="77777777" w:rsidR="001B5ED6" w:rsidRDefault="001B5ED6">
      <w:pPr>
        <w:pStyle w:val="BodyText"/>
        <w:divId w:val="275408102"/>
      </w:pPr>
      <w:r>
        <w:t xml:space="preserve">Le tableau « Liste d'éléments d'entrée » indique le type de sphère que PC-DMIS construit une fois que vous avez sélectionné les entrées spécifiées et choisi l'option </w:t>
      </w:r>
      <w:r>
        <w:rPr>
          <w:rStyle w:val="bold"/>
        </w:rPr>
        <w:t>Auto</w:t>
      </w:r>
      <w:r>
        <w:t>. L'ordre de sélection des éléments n'est pas important. Si vous sélectionnez un élément incorrect, PC-DMIS affiche un message d'erreur et ne construit pas automatiquement le type d'élément indiqué.</w:t>
      </w:r>
    </w:p>
    <w:p w14:paraId="466D7596" w14:textId="77777777" w:rsidR="001B5ED6" w:rsidRDefault="001B5ED6">
      <w:pPr>
        <w:pStyle w:val="BodyText"/>
        <w:divId w:val="275408102"/>
      </w:pPr>
      <w:r>
        <w:t>Pour permettre à PC-DMIS de déterminer automatiquement la meilleure méthode de construction :</w:t>
      </w:r>
    </w:p>
    <w:p w14:paraId="7044C3CC" w14:textId="77777777" w:rsidR="001B5ED6" w:rsidRDefault="001B5ED6" w:rsidP="00451CD9">
      <w:pPr>
        <w:pStyle w:val="BodyText"/>
        <w:numPr>
          <w:ilvl w:val="0"/>
          <w:numId w:val="177"/>
        </w:numPr>
        <w:tabs>
          <w:tab w:val="left" w:pos="720"/>
        </w:tabs>
        <w:spacing w:line="276" w:lineRule="auto"/>
        <w:divId w:val="275408102"/>
      </w:pPr>
      <w:r>
        <w:t xml:space="preserve">Ouvrez la boîte de dialogue </w:t>
      </w:r>
      <w:r>
        <w:rPr>
          <w:rStyle w:val="bold"/>
        </w:rPr>
        <w:t>Construction de sphère</w:t>
      </w:r>
      <w:r>
        <w:t xml:space="preserve"> (</w:t>
      </w:r>
      <w:r>
        <w:rPr>
          <w:rStyle w:val="bold"/>
        </w:rPr>
        <w:t>Insérer | Élément | Construit | Sphère</w:t>
      </w:r>
      <w:r>
        <w:t>).</w:t>
      </w:r>
    </w:p>
    <w:p w14:paraId="19184DD1" w14:textId="77777777" w:rsidR="001B5ED6" w:rsidRDefault="001B5ED6" w:rsidP="00451CD9">
      <w:pPr>
        <w:pStyle w:val="BodyText"/>
        <w:numPr>
          <w:ilvl w:val="0"/>
          <w:numId w:val="177"/>
        </w:numPr>
        <w:tabs>
          <w:tab w:val="left" w:pos="720"/>
        </w:tabs>
        <w:spacing w:line="276" w:lineRule="auto"/>
        <w:divId w:val="275408102"/>
      </w:pPr>
      <w:r>
        <w:t xml:space="preserve">Dans la liste </w:t>
      </w:r>
      <w:r>
        <w:rPr>
          <w:rStyle w:val="bold"/>
        </w:rPr>
        <w:t>Méthode</w:t>
      </w:r>
      <w:r>
        <w:t xml:space="preserve">, sélectionnez l'option </w:t>
      </w:r>
      <w:r>
        <w:rPr>
          <w:rStyle w:val="bold"/>
        </w:rPr>
        <w:t>Auto</w:t>
      </w:r>
      <w:r>
        <w:t>.</w:t>
      </w:r>
    </w:p>
    <w:p w14:paraId="546E0332" w14:textId="77777777" w:rsidR="001B5ED6" w:rsidRDefault="001B5ED6" w:rsidP="00451CD9">
      <w:pPr>
        <w:pStyle w:val="BodyText"/>
        <w:numPr>
          <w:ilvl w:val="0"/>
          <w:numId w:val="177"/>
        </w:numPr>
        <w:tabs>
          <w:tab w:val="left" w:pos="720"/>
        </w:tabs>
        <w:spacing w:line="276" w:lineRule="auto"/>
        <w:divId w:val="275408102"/>
      </w:pPr>
      <w:r>
        <w:t xml:space="preserve">Dans la liste </w:t>
      </w:r>
      <w:r>
        <w:rPr>
          <w:rStyle w:val="bold"/>
        </w:rPr>
        <w:t>Élément</w:t>
      </w:r>
      <w:r>
        <w:t>, sélectionnez le ou les éléments souhaités dans le tableau « Liste d'éléments d'entrée » ci-dessous.</w:t>
      </w:r>
    </w:p>
    <w:p w14:paraId="1B7D7ED1" w14:textId="77777777" w:rsidR="001B5ED6" w:rsidRDefault="001B5ED6" w:rsidP="00451CD9">
      <w:pPr>
        <w:pStyle w:val="BodyText"/>
        <w:numPr>
          <w:ilvl w:val="0"/>
          <w:numId w:val="177"/>
        </w:numPr>
        <w:tabs>
          <w:tab w:val="left" w:pos="720"/>
        </w:tabs>
        <w:spacing w:line="276" w:lineRule="auto"/>
        <w:divId w:val="275408102"/>
      </w:pPr>
      <w:r>
        <w:t xml:space="preserve">Sélectionnez l'option </w:t>
      </w:r>
      <w:r>
        <w:rPr>
          <w:rStyle w:val="bold"/>
        </w:rPr>
        <w:t>Int</w:t>
      </w:r>
      <w:r>
        <w:t xml:space="preserve"> ou </w:t>
      </w:r>
      <w:r>
        <w:rPr>
          <w:rStyle w:val="bold"/>
        </w:rPr>
        <w:t>Ext</w:t>
      </w:r>
      <w:r>
        <w:t>. Pour des détails, voir la rubrique « </w:t>
      </w:r>
      <w:hyperlink w:anchor="16_const_topics_in_out_sphere_ht_8786" w:history="1">
        <w:r>
          <w:rPr>
            <w:rStyle w:val="Hyperlink"/>
          </w:rPr>
          <w:t>Sphère int/ext</w:t>
        </w:r>
      </w:hyperlink>
      <w:r>
        <w:t> » dans cette documentation.</w:t>
      </w:r>
    </w:p>
    <w:p w14:paraId="3876CFC0" w14:textId="77777777" w:rsidR="001B5ED6" w:rsidRDefault="001B5ED6" w:rsidP="00451CD9">
      <w:pPr>
        <w:pStyle w:val="BodyText"/>
        <w:numPr>
          <w:ilvl w:val="0"/>
          <w:numId w:val="177"/>
        </w:numPr>
        <w:tabs>
          <w:tab w:val="left" w:pos="720"/>
        </w:tabs>
        <w:spacing w:line="276" w:lineRule="auto"/>
        <w:divId w:val="2050915226"/>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410CB897" w14:textId="77777777" w:rsidR="001B5ED6" w:rsidRDefault="001B5ED6" w:rsidP="00451CD9">
      <w:pPr>
        <w:pStyle w:val="BodyText"/>
        <w:numPr>
          <w:ilvl w:val="0"/>
          <w:numId w:val="177"/>
        </w:numPr>
        <w:tabs>
          <w:tab w:val="left" w:pos="720"/>
        </w:tabs>
        <w:spacing w:line="276" w:lineRule="auto"/>
        <w:divId w:val="275408102"/>
      </w:pPr>
      <w:r>
        <w:t xml:space="preserve">Cliquez sur le bouton </w:t>
      </w:r>
      <w:r>
        <w:rPr>
          <w:rStyle w:val="bold"/>
        </w:rPr>
        <w:t>Créer</w:t>
      </w:r>
      <w:r>
        <w:t>.</w:t>
      </w:r>
    </w:p>
    <w:p w14:paraId="20124968" w14:textId="77777777" w:rsidR="001B5ED6" w:rsidRDefault="001B5ED6">
      <w:pPr>
        <w:pStyle w:val="heading4b"/>
        <w:divId w:val="275408102"/>
      </w:pPr>
      <w:r>
        <w:t>Liste d'éléments d'entrée</w:t>
      </w:r>
    </w:p>
    <w:tbl>
      <w:tblPr>
        <w:tblW w:w="5476"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3671"/>
        <w:gridCol w:w="1805"/>
      </w:tblGrid>
      <w:tr w:rsidR="001B5ED6" w14:paraId="2EE31003" w14:textId="77777777" w:rsidTr="00D50CE3">
        <w:trPr>
          <w:divId w:val="275408102"/>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896D85F" w14:textId="77777777" w:rsidR="001B5ED6" w:rsidRDefault="001B5ED6">
            <w:pPr>
              <w:jc w:val="center"/>
              <w:rPr>
                <w:b/>
                <w:bCs/>
                <w:color w:val="000000"/>
              </w:rPr>
            </w:pPr>
            <w:r>
              <w:rPr>
                <w:b/>
                <w:bCs/>
                <w:color w:val="000000"/>
              </w:rPr>
              <w:t>Élément(s) entré(s)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DF79A30" w14:textId="77777777" w:rsidR="001B5ED6" w:rsidRDefault="001B5ED6">
            <w:pPr>
              <w:jc w:val="center"/>
              <w:rPr>
                <w:b/>
                <w:bCs/>
                <w:color w:val="000000"/>
              </w:rPr>
            </w:pPr>
            <w:r>
              <w:rPr>
                <w:b/>
                <w:bCs/>
                <w:color w:val="000000"/>
              </w:rPr>
              <w:t>Constructions</w:t>
            </w:r>
          </w:p>
        </w:tc>
      </w:tr>
      <w:tr w:rsidR="001B5ED6" w14:paraId="6486F8AD" w14:textId="77777777" w:rsidTr="00D50CE3">
        <w:trPr>
          <w:divId w:val="27540810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7E9FE22" w14:textId="77777777" w:rsidR="001B5ED6" w:rsidRDefault="001B5ED6">
            <w:pPr>
              <w:pStyle w:val="tabletext"/>
            </w:pPr>
            <w:r>
              <w:t>4 éléments minimum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C73D49" w14:textId="77777777" w:rsidR="001B5ED6" w:rsidRDefault="001B5ED6">
            <w:pPr>
              <w:pStyle w:val="tabletext"/>
            </w:pPr>
            <w:r>
              <w:t>Sphère Best Fit</w:t>
            </w:r>
          </w:p>
        </w:tc>
      </w:tr>
      <w:tr w:rsidR="001B5ED6" w14:paraId="09EE1ACC" w14:textId="77777777" w:rsidTr="00D50CE3">
        <w:trPr>
          <w:divId w:val="275408102"/>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28FEF8EA" w14:textId="77777777" w:rsidR="001B5ED6" w:rsidRDefault="001B5ED6">
            <w:pPr>
              <w:pStyle w:val="tabletext"/>
            </w:pPr>
            <w:r>
              <w:t>1 sphère quelconque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9FEA58" w14:textId="77777777" w:rsidR="001B5ED6" w:rsidRDefault="001B5ED6">
            <w:pPr>
              <w:pStyle w:val="tabletext"/>
            </w:pPr>
            <w:r>
              <w:t>Sphère inversée</w:t>
            </w:r>
          </w:p>
        </w:tc>
      </w:tr>
      <w:tr w:rsidR="001B5ED6" w14:paraId="0448D733" w14:textId="77777777" w:rsidTr="00D50CE3">
        <w:trPr>
          <w:divId w:val="27540810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E86BC02" w14:textId="77777777" w:rsidR="001B5ED6" w:rsidRDefault="001B5ED6">
            <w:pPr>
              <w:pStyle w:val="tabletext"/>
            </w:pPr>
            <w:r>
              <w:t>1 élément quelconque (sauf sphère ou série)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E75F88" w14:textId="77777777" w:rsidR="001B5ED6" w:rsidRDefault="001B5ED6">
            <w:pPr>
              <w:pStyle w:val="tabletext"/>
            </w:pPr>
            <w:r>
              <w:t>Sphère de dérivation</w:t>
            </w:r>
          </w:p>
        </w:tc>
      </w:tr>
      <w:tr w:rsidR="001B5ED6" w14:paraId="4C6B7E80" w14:textId="77777777" w:rsidTr="00D50CE3">
        <w:trPr>
          <w:divId w:val="275408102"/>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79747D7D" w14:textId="77777777" w:rsidR="001B5ED6" w:rsidRDefault="001B5ED6">
            <w:pPr>
              <w:pStyle w:val="tabletext"/>
            </w:pPr>
            <w:r>
              <w:t>1 série quelconque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4FF2CEF" w14:textId="77777777" w:rsidR="001B5ED6" w:rsidRDefault="001B5ED6">
            <w:pPr>
              <w:pStyle w:val="tabletext"/>
            </w:pPr>
            <w:r>
              <w:t>Sphère Best Fit</w:t>
            </w:r>
          </w:p>
        </w:tc>
      </w:tr>
      <w:tr w:rsidR="001B5ED6" w14:paraId="5CD2603C" w14:textId="77777777" w:rsidTr="00D50CE3">
        <w:trPr>
          <w:divId w:val="27540810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2E0DEBF" w14:textId="77777777" w:rsidR="001B5ED6" w:rsidRDefault="001B5ED6">
            <w:pPr>
              <w:pStyle w:val="tabletext"/>
            </w:pPr>
            <w:r>
              <w:t>Plan + 1 élément quelconque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CE34F5" w14:textId="77777777" w:rsidR="001B5ED6" w:rsidRDefault="001B5ED6">
            <w:pPr>
              <w:pStyle w:val="tabletext"/>
            </w:pPr>
            <w:r>
              <w:t>Sphère de projection</w:t>
            </w:r>
          </w:p>
        </w:tc>
      </w:tr>
    </w:tbl>
    <w:p w14:paraId="0DC2D7B5" w14:textId="77777777" w:rsidR="001B5ED6" w:rsidRDefault="001B5ED6">
      <w:pPr>
        <w:divId w:val="1936354086"/>
        <w:rPr>
          <w:color w:val="000000"/>
          <w:sz w:val="20"/>
          <w:szCs w:val="20"/>
        </w:rPr>
      </w:pPr>
      <w:r>
        <w:rPr>
          <w:color w:val="000000"/>
        </w:rPr>
        <w:t> </w:t>
      </w:r>
    </w:p>
    <w:p w14:paraId="06DA028A" w14:textId="77777777" w:rsidR="001B5ED6" w:rsidRDefault="001B5ED6">
      <w:pPr>
        <w:pStyle w:val="Heading3"/>
        <w:divId w:val="275408102"/>
        <w:rPr>
          <w:color w:val="0F4761" w:themeColor="accent1" w:themeShade="BF"/>
        </w:rPr>
      </w:pPr>
      <w:bookmarkStart w:id="270" w:name="_Toc227312745"/>
      <w:r>
        <w:t>Construction d'une sphère Best Fit, avec ou sans recompensation</w:t>
      </w:r>
      <w:bookmarkEnd w:id="270"/>
    </w:p>
    <w:p w14:paraId="74A01C0E" w14:textId="77777777" w:rsidR="001B5ED6" w:rsidRDefault="001B5ED6">
      <w:pPr>
        <w:jc w:val="right"/>
        <w:divId w:val="198685891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construits:Best Fit:Sphère" \* MERGEFORMAT </w:instrText>
      </w:r>
      <w:r>
        <w:rPr>
          <w:rFonts w:ascii="Arial" w:hAnsi="Arial" w:cs="Arial"/>
          <w:color w:val="000000"/>
          <w:sz w:val="22"/>
          <w:szCs w:val="22"/>
        </w:rPr>
        <w:fldChar w:fldCharType="end"/>
      </w:r>
    </w:p>
    <w:p w14:paraId="3D614091" w14:textId="77777777" w:rsidR="001B5ED6" w:rsidRDefault="001B5ED6">
      <w:pPr>
        <w:pStyle w:val="BodyText"/>
        <w:divId w:val="275408102"/>
      </w:pPr>
      <w:bookmarkStart w:id="271" w:name="16_const_topics_constructing_a_b_5323"/>
      <w:bookmarkEnd w:id="271"/>
      <w:r>
        <w:t xml:space="preserve">Vous pouvez construire une sphère « Best Fit » à partir d'au moins cinq éléments. PC-DMIS calcule une sphère </w:t>
      </w:r>
      <w:r>
        <w:rPr>
          <w:rStyle w:val="italic"/>
        </w:rPr>
        <w:t>moindres carrés</w:t>
      </w:r>
      <w:r>
        <w:t xml:space="preserve"> dont PC-DMIS minimise la distance carrée moyenne depuis les points de données à la sphère.</w:t>
      </w:r>
    </w:p>
    <w:p w14:paraId="56F6E1B3" w14:textId="77777777" w:rsidR="001B5ED6" w:rsidRDefault="001B5ED6">
      <w:pPr>
        <w:pStyle w:val="note-para"/>
        <w:shd w:val="clear" w:color="auto" w:fill="EEEEEE"/>
        <w:divId w:val="914046485"/>
      </w:pPr>
      <w:r>
        <w:t xml:space="preserve">Pour des constructions Best Fit (BF) ou Best Fit Recompensate (BFRE), quand vous utilisez un type d'élément pour vos éléments d'entrée, les types BF et BFRE sont en général utilisés pour des points ou des ensembles de points (un scanning de points, un </w:t>
      </w:r>
      <w:hyperlink w:anchor="16_const_topics_constructing_a_s_8684" w:history="1">
        <w:r>
          <w:rPr>
            <w:rStyle w:val="Hyperlink"/>
          </w:rPr>
          <w:t>ensemble d'éléments avec des points</w:t>
        </w:r>
      </w:hyperlink>
      <w:r>
        <w:t xml:space="preserve"> ou une expression résolvant un regroupement de points).</w:t>
      </w:r>
    </w:p>
    <w:p w14:paraId="583D86DD" w14:textId="77777777" w:rsidR="001B5ED6" w:rsidRDefault="001B5ED6">
      <w:pPr>
        <w:pStyle w:val="note-para"/>
        <w:shd w:val="clear" w:color="auto" w:fill="EEEEEE"/>
        <w:divId w:val="914046485"/>
      </w:pPr>
      <w:r>
        <w:t>Pour des détails sur l'utilisation des méthodes Best Fit et Best Fit Recompensate pour construire des éléments, voir la rubrique « </w:t>
      </w:r>
      <w:hyperlink w:anchor="16_const_topics_understanding_be_6518" w:history="1">
        <w:r>
          <w:rPr>
            <w:rStyle w:val="Hyperlink"/>
          </w:rPr>
          <w:t>Constructions Best Fit (BF) et Best Fit Recompensate (BFRE)</w:t>
        </w:r>
      </w:hyperlink>
      <w:r>
        <w:t> » dans la documentation de PC-DMIS Core.</w:t>
      </w:r>
    </w:p>
    <w:p w14:paraId="4B6BA945" w14:textId="77777777" w:rsidR="001B5ED6" w:rsidRDefault="001B5ED6">
      <w:pPr>
        <w:pStyle w:val="BodyText"/>
        <w:divId w:val="275408102"/>
      </w:pPr>
      <w:r>
        <w:t> </w:t>
      </w:r>
    </w:p>
    <w:p w14:paraId="7C49A5DD" w14:textId="77777777" w:rsidR="001B5ED6" w:rsidRDefault="001B5ED6">
      <w:pPr>
        <w:pStyle w:val="BodyText"/>
        <w:divId w:val="275408102"/>
      </w:pPr>
      <w:r>
        <w:t>Pour construire une sphère Best Fit, avec ou sans recompensation :</w:t>
      </w:r>
    </w:p>
    <w:p w14:paraId="306CFB68" w14:textId="77777777" w:rsidR="001B5ED6" w:rsidRDefault="001B5ED6" w:rsidP="00451CD9">
      <w:pPr>
        <w:pStyle w:val="BodyText"/>
        <w:numPr>
          <w:ilvl w:val="0"/>
          <w:numId w:val="178"/>
        </w:numPr>
        <w:tabs>
          <w:tab w:val="left" w:pos="720"/>
        </w:tabs>
        <w:spacing w:line="276" w:lineRule="auto"/>
        <w:divId w:val="275408102"/>
      </w:pPr>
      <w:r>
        <w:t xml:space="preserve">Ouvrez la boîte de dialogue </w:t>
      </w:r>
      <w:r>
        <w:rPr>
          <w:rStyle w:val="bold"/>
        </w:rPr>
        <w:t>Construction de sphère</w:t>
      </w:r>
      <w:r>
        <w:t xml:space="preserve"> (</w:t>
      </w:r>
      <w:r>
        <w:rPr>
          <w:rStyle w:val="bold"/>
        </w:rPr>
        <w:t>Insérer | Élément | Construit | Sphère</w:t>
      </w:r>
      <w:r>
        <w:t>).</w:t>
      </w:r>
    </w:p>
    <w:p w14:paraId="5FF5A2D1" w14:textId="77777777" w:rsidR="001B5ED6" w:rsidRDefault="001B5ED6" w:rsidP="00451CD9">
      <w:pPr>
        <w:pStyle w:val="BodyText"/>
        <w:numPr>
          <w:ilvl w:val="0"/>
          <w:numId w:val="178"/>
        </w:numPr>
        <w:tabs>
          <w:tab w:val="left" w:pos="720"/>
        </w:tabs>
        <w:spacing w:line="276" w:lineRule="auto"/>
        <w:divId w:val="275408102"/>
      </w:pPr>
      <w:r>
        <w:t xml:space="preserve">Dans la liste </w:t>
      </w:r>
      <w:r>
        <w:rPr>
          <w:rStyle w:val="bold"/>
        </w:rPr>
        <w:t>Méthode</w:t>
      </w:r>
      <w:r>
        <w:t xml:space="preserve">, sélectionnez l'option </w:t>
      </w:r>
      <w:r>
        <w:rPr>
          <w:rStyle w:val="bold"/>
        </w:rPr>
        <w:t>Best Fit</w:t>
      </w:r>
      <w:r>
        <w:t xml:space="preserve"> ou </w:t>
      </w:r>
      <w:r>
        <w:rPr>
          <w:rStyle w:val="bold"/>
        </w:rPr>
        <w:t>Best Fit avec recompensation</w:t>
      </w:r>
      <w:r>
        <w:t xml:space="preserve"> (</w:t>
      </w:r>
      <w:r>
        <w:rPr>
          <w:rStyle w:val="bold"/>
        </w:rPr>
        <w:t>Best Fit</w:t>
      </w:r>
      <w:r>
        <w:t xml:space="preserve"> et </w:t>
      </w:r>
      <w:r>
        <w:rPr>
          <w:rStyle w:val="bold"/>
        </w:rPr>
        <w:t>Recomp BF</w:t>
      </w:r>
      <w:r>
        <w:t>).</w:t>
      </w:r>
    </w:p>
    <w:p w14:paraId="6D740430" w14:textId="77777777" w:rsidR="001B5ED6" w:rsidRDefault="001B5ED6" w:rsidP="00451CD9">
      <w:pPr>
        <w:pStyle w:val="BodyText"/>
        <w:numPr>
          <w:ilvl w:val="0"/>
          <w:numId w:val="178"/>
        </w:numPr>
        <w:tabs>
          <w:tab w:val="left" w:pos="720"/>
        </w:tabs>
        <w:spacing w:line="276" w:lineRule="auto"/>
        <w:divId w:val="275408102"/>
      </w:pPr>
      <w:r>
        <w:t xml:space="preserve">Dans la liste </w:t>
      </w:r>
      <w:r>
        <w:rPr>
          <w:rStyle w:val="bold"/>
        </w:rPr>
        <w:t>Élément</w:t>
      </w:r>
      <w:r>
        <w:t>, sélectionnez au moins cinq éléments.</w:t>
      </w:r>
    </w:p>
    <w:p w14:paraId="16D1A498" w14:textId="77777777" w:rsidR="001B5ED6" w:rsidRDefault="001B5ED6" w:rsidP="00451CD9">
      <w:pPr>
        <w:pStyle w:val="BodyText"/>
        <w:numPr>
          <w:ilvl w:val="0"/>
          <w:numId w:val="178"/>
        </w:numPr>
        <w:tabs>
          <w:tab w:val="left" w:pos="720"/>
        </w:tabs>
        <w:spacing w:line="276" w:lineRule="auto"/>
        <w:divId w:val="275408102"/>
      </w:pPr>
      <w:r>
        <w:t xml:space="preserve">Sélectionnez l'option </w:t>
      </w:r>
      <w:r>
        <w:rPr>
          <w:rStyle w:val="bold"/>
        </w:rPr>
        <w:t>Int</w:t>
      </w:r>
      <w:r>
        <w:t xml:space="preserve"> ou </w:t>
      </w:r>
      <w:r>
        <w:rPr>
          <w:rStyle w:val="bold"/>
        </w:rPr>
        <w:t>Ext</w:t>
      </w:r>
      <w:r>
        <w:t>. Pour des détails, voir la rubrique « </w:t>
      </w:r>
      <w:hyperlink w:anchor="16_const_topics_in_out_sphere_ht_8786" w:history="1">
        <w:r>
          <w:rPr>
            <w:rStyle w:val="Hyperlink"/>
          </w:rPr>
          <w:t>Sphère int/ext</w:t>
        </w:r>
      </w:hyperlink>
      <w:r>
        <w:t> » dans cette documentation.</w:t>
      </w:r>
    </w:p>
    <w:p w14:paraId="03A41824" w14:textId="77777777" w:rsidR="001B5ED6" w:rsidRDefault="001B5ED6" w:rsidP="00451CD9">
      <w:pPr>
        <w:pStyle w:val="BodyText"/>
        <w:numPr>
          <w:ilvl w:val="0"/>
          <w:numId w:val="178"/>
        </w:numPr>
        <w:tabs>
          <w:tab w:val="left" w:pos="720"/>
        </w:tabs>
        <w:spacing w:line="276" w:lineRule="auto"/>
        <w:divId w:val="275408102"/>
      </w:pPr>
      <w:r>
        <w:t xml:space="preserve">Dans la liste </w:t>
      </w:r>
      <w:r>
        <w:rPr>
          <w:rStyle w:val="bold"/>
        </w:rPr>
        <w:t>Type Best Fit</w:t>
      </w:r>
      <w:r>
        <w:t>, sélectionnez le type d'algorithme Best Fit à utiliser. Pour des détails, voir la rubrique « </w:t>
      </w:r>
      <w:hyperlink w:anchor="16_const_topics_best_fit_type_fo_2481" w:history="1">
        <w:r>
          <w:rPr>
            <w:rStyle w:val="Hyperlink"/>
          </w:rPr>
          <w:t>Type Best Fit (pour sphère)</w:t>
        </w:r>
      </w:hyperlink>
      <w:r>
        <w:t> » dans cette documentation.</w:t>
      </w:r>
    </w:p>
    <w:p w14:paraId="493EC40A" w14:textId="77777777" w:rsidR="001B5ED6" w:rsidRDefault="001B5ED6" w:rsidP="00451CD9">
      <w:pPr>
        <w:pStyle w:val="BodyText"/>
        <w:numPr>
          <w:ilvl w:val="0"/>
          <w:numId w:val="178"/>
        </w:numPr>
        <w:tabs>
          <w:tab w:val="left" w:pos="720"/>
        </w:tabs>
        <w:spacing w:line="276" w:lineRule="auto"/>
        <w:divId w:val="1868524256"/>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07F39EDC" w14:textId="77777777" w:rsidR="001B5ED6" w:rsidRDefault="001B5ED6" w:rsidP="00451CD9">
      <w:pPr>
        <w:pStyle w:val="BodyText"/>
        <w:numPr>
          <w:ilvl w:val="0"/>
          <w:numId w:val="178"/>
        </w:numPr>
        <w:tabs>
          <w:tab w:val="left" w:pos="720"/>
        </w:tabs>
        <w:spacing w:line="276" w:lineRule="auto"/>
        <w:divId w:val="275408102"/>
      </w:pPr>
      <w:r>
        <w:t xml:space="preserve">Cliquez sur le bouton </w:t>
      </w:r>
      <w:r>
        <w:rPr>
          <w:rStyle w:val="bold"/>
        </w:rPr>
        <w:t>Créer</w:t>
      </w:r>
      <w:r>
        <w:t>.</w:t>
      </w:r>
    </w:p>
    <w:p w14:paraId="28220EA1" w14:textId="77777777" w:rsidR="001B5ED6" w:rsidRDefault="001B5ED6">
      <w:pPr>
        <w:pStyle w:val="BodyText"/>
        <w:divId w:val="275408102"/>
      </w:pPr>
      <w:r>
        <w:t xml:space="preserve">Pour une sphère construite Best Fit, la ligne de commande de la fenêtre de </w:t>
      </w:r>
      <w:r>
        <w:rPr>
          <w:rStyle w:val="bold"/>
        </w:rPr>
        <w:t>modification</w:t>
      </w:r>
      <w:r>
        <w:t xml:space="preserve"> serait :</w:t>
      </w:r>
    </w:p>
    <w:p w14:paraId="3D97EC83" w14:textId="77777777" w:rsidR="001B5ED6" w:rsidRDefault="001B5ED6">
      <w:pPr>
        <w:pStyle w:val="BodyText"/>
        <w:ind w:left="600"/>
        <w:divId w:val="275408102"/>
      </w:pPr>
      <w:r>
        <w:rPr>
          <w:rStyle w:val="codecharacter"/>
        </w:rPr>
        <w:t>CONSTR/SPHERE,BF,élém_1,élém_2,élém_3,élém_4,élém_5...</w:t>
      </w:r>
    </w:p>
    <w:p w14:paraId="08593602" w14:textId="77777777" w:rsidR="001B5ED6" w:rsidRDefault="001B5ED6">
      <w:pPr>
        <w:pStyle w:val="BodyText"/>
        <w:divId w:val="275408102"/>
      </w:pPr>
      <w:r>
        <w:t>PC-DMIS utilise les points mesurés réels pour la construction.</w:t>
      </w:r>
    </w:p>
    <w:p w14:paraId="6179AB17" w14:textId="77777777" w:rsidR="001B5ED6" w:rsidRDefault="001B5ED6">
      <w:pPr>
        <w:pStyle w:val="BodyText"/>
        <w:divId w:val="275408102"/>
      </w:pPr>
      <w:r>
        <w:t xml:space="preserve">Pour une sphère construite Best Fit avec recompensation, la ligne de commande de la fenêtre de </w:t>
      </w:r>
      <w:r>
        <w:rPr>
          <w:rStyle w:val="bold"/>
        </w:rPr>
        <w:t>modification</w:t>
      </w:r>
      <w:r>
        <w:t xml:space="preserve"> serait :</w:t>
      </w:r>
    </w:p>
    <w:p w14:paraId="13A56C52" w14:textId="77777777" w:rsidR="001B5ED6" w:rsidRDefault="001B5ED6">
      <w:pPr>
        <w:pStyle w:val="BodyText"/>
        <w:ind w:left="600"/>
        <w:divId w:val="275408102"/>
      </w:pPr>
      <w:r>
        <w:rPr>
          <w:rStyle w:val="codecharacter"/>
        </w:rPr>
        <w:t>CONSTR/SPHERE,BFRE,élémt_1,élémt_2,élémt_3,élémt_4,élémt_5...</w:t>
      </w:r>
    </w:p>
    <w:p w14:paraId="4C394CE5" w14:textId="77777777" w:rsidR="001B5ED6" w:rsidRDefault="001B5ED6">
      <w:pPr>
        <w:pStyle w:val="BodyText"/>
        <w:divId w:val="275408102"/>
      </w:pPr>
      <w:r>
        <w:t>PC-DMIS utilise le centre du palpeur pour la mesure.</w:t>
      </w:r>
    </w:p>
    <w:p w14:paraId="4D47D57E" w14:textId="2BDFE38A" w:rsidR="001B5ED6" w:rsidRDefault="00526266">
      <w:pPr>
        <w:pStyle w:val="figure"/>
        <w:keepNext/>
        <w:spacing w:before="60" w:after="225" w:afterAutospacing="0"/>
        <w:divId w:val="2754081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336E5D" wp14:editId="5A633B1E">
            <wp:extent cx="2427605" cy="2570405"/>
            <wp:effectExtent l="0" t="0" r="0" b="1905"/>
            <wp:docPr id="849688104"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688104" name=""/>
                    <pic:cNvPicPr/>
                  </pic:nvPicPr>
                  <pic:blipFill>
                    <a:blip r:embed="rId141">
                      <a:extLst>
                        <a:ext uri="{28A0092B-C50C-407E-A947-70E740481C1C}">
                          <a14:useLocalDpi xmlns:a14="http://schemas.microsoft.com/office/drawing/2010/main" val="0"/>
                        </a:ext>
                      </a:extLst>
                    </a:blip>
                    <a:stretch>
                      <a:fillRect/>
                    </a:stretch>
                  </pic:blipFill>
                  <pic:spPr>
                    <a:xfrm>
                      <a:off x="0" y="0"/>
                      <a:ext cx="2427605" cy="2570405"/>
                    </a:xfrm>
                    <a:prstGeom prst="rect">
                      <a:avLst/>
                    </a:prstGeom>
                  </pic:spPr>
                </pic:pic>
              </a:graphicData>
            </a:graphic>
          </wp:inline>
        </w:drawing>
      </w:r>
    </w:p>
    <w:p w14:paraId="57D6169E" w14:textId="77777777" w:rsidR="001B5ED6" w:rsidRDefault="001B5ED6">
      <w:pPr>
        <w:pStyle w:val="Caption1"/>
        <w:divId w:val="275408102"/>
      </w:pPr>
      <w:r>
        <w:rPr>
          <w:rStyle w:val="bold"/>
        </w:rPr>
        <w:t>A -</w:t>
      </w:r>
      <w:r>
        <w:t xml:space="preserve"> Sphère best fit construite à partir de cinq points.</w:t>
      </w:r>
    </w:p>
    <w:p w14:paraId="4B2E8F0D" w14:textId="77777777" w:rsidR="001B5ED6" w:rsidRDefault="001B5ED6">
      <w:pPr>
        <w:pStyle w:val="Caption1"/>
        <w:divId w:val="275408102"/>
      </w:pPr>
      <w:r>
        <w:t>Construction d'une sphère à partir d'au moins cinq points</w:t>
      </w:r>
    </w:p>
    <w:p w14:paraId="5432D5E4" w14:textId="77777777" w:rsidR="001B5ED6" w:rsidRDefault="001B5ED6">
      <w:pPr>
        <w:divId w:val="923804835"/>
        <w:rPr>
          <w:color w:val="000000"/>
        </w:rPr>
      </w:pPr>
      <w:r>
        <w:rPr>
          <w:color w:val="000000"/>
        </w:rPr>
        <w:t> </w:t>
      </w:r>
    </w:p>
    <w:p w14:paraId="3D446272" w14:textId="77777777" w:rsidR="001B5ED6" w:rsidRDefault="001B5ED6">
      <w:pPr>
        <w:pStyle w:val="Heading4"/>
        <w:divId w:val="275408102"/>
        <w:rPr>
          <w:color w:val="0F4761" w:themeColor="accent1" w:themeShade="BF"/>
        </w:rPr>
      </w:pPr>
      <w:bookmarkStart w:id="272" w:name="16_const_topics_best_fit_type_fo_2481"/>
      <w:bookmarkEnd w:id="272"/>
      <w:r>
        <w:t>Type Best Fit (pour une sphère)</w:t>
      </w:r>
    </w:p>
    <w:p w14:paraId="0381885C" w14:textId="77777777" w:rsidR="001B5ED6" w:rsidRDefault="001B5ED6">
      <w:pPr>
        <w:pStyle w:val="BodyText"/>
        <w:divId w:val="275408102"/>
      </w:pPr>
      <w:r>
        <w:t xml:space="preserve">Une liste des types Best Fit devient disponible si vous sélectionnez la méthode </w:t>
      </w:r>
      <w:r>
        <w:rPr>
          <w:rStyle w:val="bold"/>
        </w:rPr>
        <w:t>Best Fit</w:t>
      </w:r>
      <w:r>
        <w:t xml:space="preserve"> ou </w:t>
      </w:r>
      <w:r>
        <w:rPr>
          <w:rStyle w:val="bold"/>
        </w:rPr>
        <w:t>Recomp BF</w:t>
      </w:r>
      <w:r>
        <w:t xml:space="preserve"> lors de la construction d'une sphère.</w:t>
      </w:r>
    </w:p>
    <w:p w14:paraId="1B58D5D7" w14:textId="77777777" w:rsidR="001B5ED6" w:rsidRDefault="001B5ED6">
      <w:pPr>
        <w:pStyle w:val="BodyText"/>
        <w:divId w:val="275408102"/>
      </w:pPr>
      <w:r>
        <w:t>Les types Best Fit disponibles pour une sphère construite sont :</w:t>
      </w:r>
    </w:p>
    <w:p w14:paraId="3A105739" w14:textId="77777777" w:rsidR="001B5ED6" w:rsidRDefault="001B5ED6" w:rsidP="00451CD9">
      <w:pPr>
        <w:pStyle w:val="BodyText"/>
        <w:numPr>
          <w:ilvl w:val="0"/>
          <w:numId w:val="179"/>
        </w:numPr>
        <w:tabs>
          <w:tab w:val="left" w:pos="720"/>
        </w:tabs>
        <w:spacing w:line="276" w:lineRule="auto"/>
        <w:divId w:val="275408102"/>
      </w:pPr>
      <w:r>
        <w:t>MOINDRE CARRÉ</w:t>
      </w:r>
    </w:p>
    <w:p w14:paraId="1FEEEF70" w14:textId="77777777" w:rsidR="001B5ED6" w:rsidRDefault="001B5ED6" w:rsidP="00451CD9">
      <w:pPr>
        <w:pStyle w:val="BodyText"/>
        <w:numPr>
          <w:ilvl w:val="0"/>
          <w:numId w:val="179"/>
        </w:numPr>
        <w:tabs>
          <w:tab w:val="left" w:pos="720"/>
        </w:tabs>
        <w:spacing w:line="276" w:lineRule="auto"/>
        <w:divId w:val="275408102"/>
      </w:pPr>
      <w:r>
        <w:t>SEP MIN</w:t>
      </w:r>
    </w:p>
    <w:p w14:paraId="2C646B56" w14:textId="77777777" w:rsidR="001B5ED6" w:rsidRDefault="001B5ED6" w:rsidP="00451CD9">
      <w:pPr>
        <w:pStyle w:val="BodyText"/>
        <w:numPr>
          <w:ilvl w:val="0"/>
          <w:numId w:val="179"/>
        </w:numPr>
        <w:tabs>
          <w:tab w:val="left" w:pos="720"/>
        </w:tabs>
        <w:spacing w:line="276" w:lineRule="auto"/>
        <w:divId w:val="275408102"/>
      </w:pPr>
      <w:r>
        <w:t>INSC MAX</w:t>
      </w:r>
    </w:p>
    <w:p w14:paraId="23769F4E" w14:textId="77777777" w:rsidR="001B5ED6" w:rsidRDefault="001B5ED6" w:rsidP="00451CD9">
      <w:pPr>
        <w:pStyle w:val="BodyText"/>
        <w:numPr>
          <w:ilvl w:val="0"/>
          <w:numId w:val="179"/>
        </w:numPr>
        <w:tabs>
          <w:tab w:val="left" w:pos="720"/>
        </w:tabs>
        <w:spacing w:line="276" w:lineRule="auto"/>
        <w:divId w:val="275408102"/>
      </w:pPr>
      <w:r>
        <w:t>CIRCSC MIN</w:t>
      </w:r>
    </w:p>
    <w:p w14:paraId="18CA3DBE" w14:textId="77777777" w:rsidR="001B5ED6" w:rsidRDefault="001B5ED6" w:rsidP="00451CD9">
      <w:pPr>
        <w:pStyle w:val="BodyText"/>
        <w:numPr>
          <w:ilvl w:val="0"/>
          <w:numId w:val="179"/>
        </w:numPr>
        <w:tabs>
          <w:tab w:val="left" w:pos="720"/>
        </w:tabs>
        <w:spacing w:line="276" w:lineRule="auto"/>
        <w:divId w:val="275408102"/>
      </w:pPr>
      <w:r>
        <w:t>RAY_FIXE</w:t>
      </w:r>
    </w:p>
    <w:p w14:paraId="21AF63AA" w14:textId="77777777" w:rsidR="001B5ED6" w:rsidRDefault="001B5ED6" w:rsidP="00451CD9">
      <w:pPr>
        <w:pStyle w:val="BodyText"/>
        <w:numPr>
          <w:ilvl w:val="0"/>
          <w:numId w:val="179"/>
        </w:numPr>
        <w:tabs>
          <w:tab w:val="left" w:pos="720"/>
        </w:tabs>
        <w:spacing w:line="276" w:lineRule="auto"/>
        <w:divId w:val="275408102"/>
      </w:pPr>
      <w:r>
        <w:t>MIN_BOUND_SPH</w:t>
      </w:r>
    </w:p>
    <w:p w14:paraId="608F28BA" w14:textId="77777777" w:rsidR="001B5ED6" w:rsidRDefault="001B5ED6">
      <w:pPr>
        <w:pStyle w:val="BodyText"/>
        <w:divId w:val="275408102"/>
      </w:pPr>
      <w:r>
        <w:t>Ces types sont exposés ci-dessous :</w:t>
      </w:r>
    </w:p>
    <w:p w14:paraId="6F1A5BB5" w14:textId="77777777" w:rsidR="001B5ED6" w:rsidRDefault="001B5ED6">
      <w:pPr>
        <w:pStyle w:val="BodyText"/>
        <w:divId w:val="275408102"/>
      </w:pPr>
      <w:r>
        <w:rPr>
          <w:rStyle w:val="bold"/>
        </w:rPr>
        <w:t>LEAST_SQR</w:t>
      </w:r>
      <w:r>
        <w:br/>
      </w:r>
      <w:r>
        <w:rPr>
          <w:rStyle w:val="bold"/>
        </w:rPr>
        <w:t>Moindres carrés</w:t>
      </w:r>
      <w:r>
        <w:t xml:space="preserve"> - Ce type de calcul offre une méthode d'adéquation dans laquelle la distance radiale carrée moyenne des points de données à la sphère est minimisée. La racine carrée de cette valeur correspond à la distance RMS (racine carrée moyenne ). Sachant que la distance RMS se base sur une moyenne, certains points peuvent être au-delà par rapport à la sphère calculée.</w:t>
      </w:r>
    </w:p>
    <w:p w14:paraId="613D1D6C" w14:textId="77777777" w:rsidR="001B5ED6" w:rsidRDefault="001B5ED6">
      <w:pPr>
        <w:pStyle w:val="BodyText"/>
        <w:divId w:val="275408102"/>
      </w:pPr>
      <w:r>
        <w:rPr>
          <w:rStyle w:val="bold"/>
        </w:rPr>
        <w:t>MIN_SEP</w:t>
      </w:r>
      <w:r>
        <w:br/>
      </w:r>
      <w:r>
        <w:rPr>
          <w:rStyle w:val="bold"/>
        </w:rPr>
        <w:t>Séparation minimum</w:t>
      </w:r>
      <w:r>
        <w:t xml:space="preserve"> - Ce type de calcul génère une sphère à mi-chemin entre deux sphères concentriques contenant les points de données, la différence de rayons étant la plus faible possible. La valeur Min./Max. utilisée par le calcul MIN_SEP réduit l'erreur maximum, ou déviation, des données d'entrée à la sphère. L'erreur Min./Max. correspond à la moitié de la séparation minimum. Aucun point de données d'entrée (ou d'éléments d'entrée) ne se trouve au-delà de l'erreur Min/Max de la sphère Min/Max. Ce calcul détermine si toutes les données d'entrée (ou éléments d'entrée) figurent dans les tolérances indiquées. Ce calcul détermine si toutes les données d'entrée (ou éléments d'entrée) figurent dans les tolérances indiquées.</w:t>
      </w:r>
    </w:p>
    <w:p w14:paraId="009E9D04" w14:textId="77777777" w:rsidR="001B5ED6" w:rsidRDefault="001B5ED6">
      <w:pPr>
        <w:pStyle w:val="BodyText"/>
        <w:divId w:val="275408102"/>
      </w:pPr>
      <w:r>
        <w:rPr>
          <w:rStyle w:val="bold"/>
        </w:rPr>
        <w:t>MAX_INSC</w:t>
      </w:r>
      <w:r>
        <w:br/>
      </w:r>
      <w:r>
        <w:rPr>
          <w:rStyle w:val="bold"/>
        </w:rPr>
        <w:t>Inscrit maximum</w:t>
      </w:r>
      <w:r>
        <w:t xml:space="preserve"> – Ce type de calcul génère une sphère vide avec le plus grand diamètre possible se trouvant dans les données. PC-DMIS calcule d'abord une sphère Circonscrit minimum et requiert que le centre de la sphère Inscrit maximum y figure. Cette option peut être utilisée pour un élément de sphérique interne qui exige une sphère externe correspondant. Par exemple, si les données d'entrée représentent une sphère interne, ce calcul renvoie alors une sphère avec le diamètre de la plus grande sphère externe tenant dans la sphère interne. N'utilisez pas ce type de calcul pour des arcs de moins de 90 degrés.</w:t>
      </w:r>
    </w:p>
    <w:p w14:paraId="5FFA61B1" w14:textId="77777777" w:rsidR="001B5ED6" w:rsidRDefault="001B5ED6">
      <w:pPr>
        <w:pStyle w:val="BodyText"/>
        <w:divId w:val="275408102"/>
      </w:pPr>
      <w:r>
        <w:rPr>
          <w:rStyle w:val="bold"/>
        </w:rPr>
        <w:t>MIN_CIRCSC</w:t>
      </w:r>
      <w:r>
        <w:br/>
      </w:r>
      <w:r>
        <w:rPr>
          <w:rStyle w:val="bold"/>
        </w:rPr>
        <w:t>Circonscrit minimum</w:t>
      </w:r>
      <w:r>
        <w:t xml:space="preserve"> - Ce type de calcul génère une sphère avec le diamètre le plus petit possible renfermant les données d'entrée (ou éléments d'entrée). Cette option peut être utilisée lors de la mesure d'une sphère externe tenant dans un élément sphérique interne correspondant. L'élément obtenu serait alors la plus petite sphère interne dans laquelle la sphère externe tiendrait. N'utilisez pas ce type de calcul pour des arcs de moins de 180 degrés.</w:t>
      </w:r>
    </w:p>
    <w:p w14:paraId="2382A8D5" w14:textId="77777777" w:rsidR="001B5ED6" w:rsidRDefault="001B5ED6">
      <w:pPr>
        <w:pStyle w:val="BodyText"/>
        <w:divId w:val="275408102"/>
      </w:pPr>
      <w:r>
        <w:rPr>
          <w:rStyle w:val="bold"/>
        </w:rPr>
        <w:t>FIXED_RAD</w:t>
      </w:r>
      <w:r>
        <w:br/>
      </w:r>
      <w:r>
        <w:rPr>
          <w:rStyle w:val="bold"/>
        </w:rPr>
        <w:t>Rayon fixe</w:t>
      </w:r>
      <w:r>
        <w:t xml:space="preserve"> - Ce type de calcul crée une sphère d'un diamètre donné, placé de façon à ce que la distance radiale maximum des points de données à la sphère soit minimisée. Il s'apparente à la valeur Max./Min. employée dans le calcul MIN_SEP, sauf que le rayon reste inchangé sachant que le diamètre est connu à l'avance. Seule la position de la sphère peut varier.</w:t>
      </w:r>
    </w:p>
    <w:p w14:paraId="6693B70A" w14:textId="77777777" w:rsidR="001B5ED6" w:rsidRDefault="001B5ED6">
      <w:pPr>
        <w:pStyle w:val="BodyText"/>
        <w:divId w:val="275408102"/>
      </w:pPr>
      <w:r>
        <w:rPr>
          <w:rStyle w:val="bold"/>
        </w:rPr>
        <w:t>MIN_BOUND_SPH</w:t>
      </w:r>
      <w:r>
        <w:br/>
      </w:r>
      <w:r>
        <w:rPr>
          <w:rStyle w:val="bold"/>
        </w:rPr>
        <w:t>Sphère limite minimum</w:t>
      </w:r>
      <w:r>
        <w:t xml:space="preserve"> - Calcule la plus petite sphère contenant des points entrés. Il s'agit du type mathématique requis pour le test de conformité ISO 10360 – XX. Les éléments entrés doivent être des sphères, pas des points.</w:t>
      </w:r>
    </w:p>
    <w:p w14:paraId="4BE1D54C" w14:textId="77777777" w:rsidR="001B5ED6" w:rsidRDefault="001B5ED6">
      <w:pPr>
        <w:pStyle w:val="note-para"/>
        <w:shd w:val="clear" w:color="auto" w:fill="EEEEEE"/>
        <w:divId w:val="193660461"/>
      </w:pPr>
      <w:r>
        <w:t>Pour les dimensions de forme existantes (Circularité, Cylindricité, Planéité et Rectitude), ainsi que la droite RN de la dimension Emplacement, PC-DMIS utilise la solution d'élément pour effectuer le calcul. Il s'agit par défaut de Moindres carrés. Cependant, vous pouvez choisir de résoudre l'élément à l'aide des algorithmes de séparation minimum, d'inscrit maximum, de circonscrit minimum ou de régression de rayon fixe.</w:t>
      </w:r>
    </w:p>
    <w:p w14:paraId="31C09635" w14:textId="77777777" w:rsidR="001B5ED6" w:rsidRDefault="001B5ED6">
      <w:pPr>
        <w:pStyle w:val="note-para"/>
        <w:shd w:val="clear" w:color="auto" w:fill="EEEEEE"/>
        <w:divId w:val="193660461"/>
      </w:pPr>
      <w:r>
        <w:t>Par ailleurs, PC-DMIS calcule les commandes de forme de tolérance géométrique à l'aide de l'algorithme Chebyshev (Min/Max) comme requis par la norme Y14.5. En raison du changement dans le calcul, PC-DMIS calcule généralement les commandes de dimension de forme de tolérance géométrique à une valeur légèrement inférieure que leurs homologues existants.</w:t>
      </w:r>
    </w:p>
    <w:p w14:paraId="444F41AD" w14:textId="77777777" w:rsidR="001B5ED6" w:rsidRDefault="001B5ED6">
      <w:pPr>
        <w:jc w:val="right"/>
        <w:divId w:val="1428911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construits:Projection:Sphère" \* MERGEFORMAT </w:instrText>
      </w:r>
      <w:r>
        <w:rPr>
          <w:rFonts w:ascii="Arial" w:hAnsi="Arial" w:cs="Arial"/>
          <w:color w:val="000000"/>
          <w:sz w:val="22"/>
          <w:szCs w:val="22"/>
        </w:rPr>
        <w:fldChar w:fldCharType="end"/>
      </w:r>
    </w:p>
    <w:p w14:paraId="2F975C32" w14:textId="77777777" w:rsidR="001B5ED6" w:rsidRDefault="001B5ED6">
      <w:pPr>
        <w:pStyle w:val="Heading3"/>
        <w:divId w:val="275408102"/>
        <w:rPr>
          <w:rFonts w:asciiTheme="minorHAnsi" w:hAnsiTheme="minorHAnsi" w:cstheme="majorBidi"/>
          <w:color w:val="0F4761" w:themeColor="accent1" w:themeShade="BF"/>
          <w:sz w:val="28"/>
          <w:szCs w:val="28"/>
        </w:rPr>
      </w:pPr>
      <w:bookmarkStart w:id="273" w:name="16_const_topics_constructing_a_p_499"/>
      <w:bookmarkStart w:id="274" w:name="_Toc227312746"/>
      <w:bookmarkEnd w:id="273"/>
      <w:r>
        <w:t>Construction d'une sphère de projection</w:t>
      </w:r>
      <w:bookmarkEnd w:id="274"/>
    </w:p>
    <w:p w14:paraId="5CB8B58A" w14:textId="77777777" w:rsidR="001B5ED6" w:rsidRDefault="001B5ED6">
      <w:pPr>
        <w:pStyle w:val="BodyText"/>
        <w:divId w:val="275408102"/>
      </w:pPr>
      <w:r>
        <w:t>Vous pouvez construire une sphère par projection de tout élément dans le plan de travail actuel. PC-DMIS projette le point à l'intersection du plan et du point. Si un seul point est entré, sa projection se fait vers le plan de travail. Vous devez entrer le diamètre désiré lorsque vous projetez un élément sur le plan de travail, faute de quoi PC-DMIS utilise le diamètre du palpeur.</w:t>
      </w:r>
    </w:p>
    <w:p w14:paraId="351964FF" w14:textId="77777777" w:rsidR="001B5ED6" w:rsidRDefault="001B5ED6">
      <w:pPr>
        <w:pStyle w:val="BodyText"/>
        <w:divId w:val="275408102"/>
      </w:pPr>
      <w:r>
        <w:t>Pour construire une sphère de projection :</w:t>
      </w:r>
    </w:p>
    <w:p w14:paraId="2A4459C3" w14:textId="77777777" w:rsidR="001B5ED6" w:rsidRDefault="001B5ED6" w:rsidP="00451CD9">
      <w:pPr>
        <w:pStyle w:val="BodyText"/>
        <w:numPr>
          <w:ilvl w:val="0"/>
          <w:numId w:val="180"/>
        </w:numPr>
        <w:tabs>
          <w:tab w:val="left" w:pos="720"/>
        </w:tabs>
        <w:spacing w:line="276" w:lineRule="auto"/>
        <w:divId w:val="275408102"/>
      </w:pPr>
      <w:r>
        <w:t xml:space="preserve">Ouvrez la boîte de dialogue </w:t>
      </w:r>
      <w:r>
        <w:rPr>
          <w:rStyle w:val="bold"/>
        </w:rPr>
        <w:t>Construction de sphère</w:t>
      </w:r>
      <w:r>
        <w:t xml:space="preserve"> (</w:t>
      </w:r>
      <w:r>
        <w:rPr>
          <w:rStyle w:val="bold"/>
        </w:rPr>
        <w:t>Insérer | Élément | Construit | Sphère</w:t>
      </w:r>
      <w:r>
        <w:t>).</w:t>
      </w:r>
    </w:p>
    <w:p w14:paraId="1B34607D" w14:textId="77777777" w:rsidR="001B5ED6" w:rsidRDefault="001B5ED6" w:rsidP="00451CD9">
      <w:pPr>
        <w:pStyle w:val="BodyText"/>
        <w:numPr>
          <w:ilvl w:val="0"/>
          <w:numId w:val="180"/>
        </w:numPr>
        <w:tabs>
          <w:tab w:val="left" w:pos="720"/>
        </w:tabs>
        <w:spacing w:line="276" w:lineRule="auto"/>
        <w:divId w:val="275408102"/>
      </w:pPr>
      <w:r>
        <w:t xml:space="preserve">Dans la liste </w:t>
      </w:r>
      <w:r>
        <w:rPr>
          <w:rStyle w:val="bold"/>
        </w:rPr>
        <w:t>Méthode</w:t>
      </w:r>
      <w:r>
        <w:t xml:space="preserve">, sélectionnez l'option </w:t>
      </w:r>
      <w:r>
        <w:rPr>
          <w:rStyle w:val="bold"/>
        </w:rPr>
        <w:t>Projection</w:t>
      </w:r>
      <w:r>
        <w:t>.</w:t>
      </w:r>
    </w:p>
    <w:p w14:paraId="43665C4C" w14:textId="77777777" w:rsidR="001B5ED6" w:rsidRDefault="001B5ED6" w:rsidP="00451CD9">
      <w:pPr>
        <w:pStyle w:val="BodyText"/>
        <w:numPr>
          <w:ilvl w:val="0"/>
          <w:numId w:val="180"/>
        </w:numPr>
        <w:tabs>
          <w:tab w:val="left" w:pos="720"/>
        </w:tabs>
        <w:spacing w:line="276" w:lineRule="auto"/>
        <w:divId w:val="275408102"/>
      </w:pPr>
      <w:r>
        <w:t xml:space="preserve">Dans la liste </w:t>
      </w:r>
      <w:r>
        <w:rPr>
          <w:rStyle w:val="bold"/>
        </w:rPr>
        <w:t>Élément</w:t>
      </w:r>
      <w:r>
        <w:t>, sélectionnez un ou deux éléments. Le premier élément peut être de tout type. Le second doit être un plan.</w:t>
      </w:r>
    </w:p>
    <w:p w14:paraId="48EFB4FD" w14:textId="77777777" w:rsidR="001B5ED6" w:rsidRDefault="001B5ED6" w:rsidP="00451CD9">
      <w:pPr>
        <w:pStyle w:val="BodyText"/>
        <w:numPr>
          <w:ilvl w:val="0"/>
          <w:numId w:val="180"/>
        </w:numPr>
        <w:tabs>
          <w:tab w:val="left" w:pos="720"/>
        </w:tabs>
        <w:spacing w:line="276" w:lineRule="auto"/>
        <w:divId w:val="275408102"/>
      </w:pPr>
      <w:r>
        <w:t xml:space="preserve">Sélectionnez l'option </w:t>
      </w:r>
      <w:r>
        <w:rPr>
          <w:rStyle w:val="bold"/>
        </w:rPr>
        <w:t>Int</w:t>
      </w:r>
      <w:r>
        <w:t xml:space="preserve"> ou </w:t>
      </w:r>
      <w:r>
        <w:rPr>
          <w:rStyle w:val="bold"/>
        </w:rPr>
        <w:t>Ext</w:t>
      </w:r>
      <w:r>
        <w:t>. Pour des détails, voir la rubrique « </w:t>
      </w:r>
      <w:hyperlink w:anchor="16_const_topics_in_out_sphere_ht_8786" w:history="1">
        <w:r>
          <w:rPr>
            <w:rStyle w:val="Hyperlink"/>
          </w:rPr>
          <w:t>Sphère int/ext</w:t>
        </w:r>
      </w:hyperlink>
      <w:r>
        <w:t> » dans cette documentation.</w:t>
      </w:r>
    </w:p>
    <w:p w14:paraId="2EFF1E89" w14:textId="77777777" w:rsidR="001B5ED6" w:rsidRDefault="001B5ED6" w:rsidP="00451CD9">
      <w:pPr>
        <w:pStyle w:val="BodyText"/>
        <w:numPr>
          <w:ilvl w:val="0"/>
          <w:numId w:val="180"/>
        </w:numPr>
        <w:tabs>
          <w:tab w:val="left" w:pos="720"/>
        </w:tabs>
        <w:spacing w:line="276" w:lineRule="auto"/>
        <w:divId w:val="1782530795"/>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0C433255" w14:textId="77777777" w:rsidR="001B5ED6" w:rsidRDefault="001B5ED6" w:rsidP="00451CD9">
      <w:pPr>
        <w:pStyle w:val="BodyText"/>
        <w:numPr>
          <w:ilvl w:val="0"/>
          <w:numId w:val="180"/>
        </w:numPr>
        <w:tabs>
          <w:tab w:val="left" w:pos="720"/>
        </w:tabs>
        <w:spacing w:line="276" w:lineRule="auto"/>
        <w:divId w:val="275408102"/>
      </w:pPr>
      <w:r>
        <w:t xml:space="preserve">Cliquez sur le bouton </w:t>
      </w:r>
      <w:r>
        <w:rPr>
          <w:rStyle w:val="bold"/>
        </w:rPr>
        <w:t>Créer</w:t>
      </w:r>
      <w:r>
        <w:t>.</w:t>
      </w:r>
    </w:p>
    <w:p w14:paraId="08EEA213" w14:textId="77777777" w:rsidR="001B5ED6" w:rsidRDefault="001B5ED6">
      <w:pPr>
        <w:pStyle w:val="BodyText"/>
        <w:divId w:val="275408102"/>
      </w:pPr>
      <w:r>
        <w:t>La ligne de commande affichée dans la fenêtre de modification serait la suivante :</w:t>
      </w:r>
    </w:p>
    <w:p w14:paraId="45CC7969" w14:textId="77777777" w:rsidR="001B5ED6" w:rsidRDefault="001B5ED6">
      <w:pPr>
        <w:pStyle w:val="List1"/>
        <w:spacing w:before="0" w:beforeAutospacing="0" w:after="0" w:afterAutospacing="0"/>
        <w:ind w:left="600"/>
        <w:divId w:val="275408102"/>
        <w:rPr>
          <w:rFonts w:ascii="Times New Roman" w:eastAsiaTheme="minorHAnsi" w:hAnsi="Times New Roman" w:cs="Times New Roman"/>
        </w:rPr>
      </w:pPr>
      <w:r>
        <w:rPr>
          <w:rStyle w:val="codecharacter"/>
          <w:rFonts w:eastAsiaTheme="minorHAnsi"/>
        </w:rPr>
        <w:t>CONSTR/SPHERE,PROJ,</w:t>
      </w:r>
      <w:r>
        <w:rPr>
          <w:rStyle w:val="italic"/>
          <w:rFonts w:ascii="Times New Roman" w:hAnsi="Times New Roman" w:cs="Times New Roman"/>
        </w:rPr>
        <w:t>élém_1,(élém_2)</w:t>
      </w:r>
    </w:p>
    <w:p w14:paraId="505A8810" w14:textId="77777777" w:rsidR="001B5ED6" w:rsidRDefault="001B5ED6">
      <w:pPr>
        <w:divId w:val="1523594168"/>
        <w:rPr>
          <w:rFonts w:eastAsiaTheme="minorHAnsi"/>
          <w:color w:val="000000"/>
        </w:rPr>
      </w:pPr>
      <w:r>
        <w:rPr>
          <w:color w:val="000000"/>
        </w:rPr>
        <w:t> </w:t>
      </w:r>
    </w:p>
    <w:p w14:paraId="3C229C43" w14:textId="77777777" w:rsidR="001B5ED6" w:rsidRDefault="001B5ED6">
      <w:pPr>
        <w:jc w:val="right"/>
        <w:divId w:val="104814590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construits:Dérivation:Sphère" \* MERGEFORMAT </w:instrText>
      </w:r>
      <w:r>
        <w:rPr>
          <w:rFonts w:ascii="Arial" w:hAnsi="Arial" w:cs="Arial"/>
          <w:color w:val="000000"/>
          <w:sz w:val="22"/>
          <w:szCs w:val="22"/>
        </w:rPr>
        <w:fldChar w:fldCharType="end"/>
      </w:r>
    </w:p>
    <w:p w14:paraId="16D19700" w14:textId="77777777" w:rsidR="001B5ED6" w:rsidRDefault="001B5ED6">
      <w:pPr>
        <w:pStyle w:val="Heading3"/>
        <w:divId w:val="275408102"/>
        <w:rPr>
          <w:rFonts w:asciiTheme="minorHAnsi" w:hAnsiTheme="minorHAnsi" w:cstheme="majorBidi"/>
          <w:color w:val="0F4761" w:themeColor="accent1" w:themeShade="BF"/>
          <w:sz w:val="28"/>
          <w:szCs w:val="28"/>
        </w:rPr>
      </w:pPr>
      <w:bookmarkStart w:id="275" w:name="16_const_topics_constructing_a_c_3062"/>
      <w:bookmarkStart w:id="276" w:name="_Toc227312747"/>
      <w:bookmarkEnd w:id="275"/>
      <w:r>
        <w:t>Construction d'une sphère de dérivation</w:t>
      </w:r>
      <w:bookmarkEnd w:id="276"/>
    </w:p>
    <w:p w14:paraId="019A9A9E" w14:textId="77777777" w:rsidR="001B5ED6" w:rsidRDefault="001B5ED6">
      <w:pPr>
        <w:pStyle w:val="BodyText"/>
        <w:divId w:val="275408102"/>
      </w:pPr>
      <w:r>
        <w:t>Vous pouvez construire une sphère en transformant n'importe quel élément donné en une sphère. PC-DMIS construit le cercle au barycentre de l'élément d'entrée. Si vous utilisez un point de tôle, le diamètre utilisé est celui du palpeur. Pour certains éléments de tôle (tels que logements et encoches), la largeur fait office de diamètre. Pour les éléments sans diamètre (droites, points, etc.), une valeur quatre fois supérieure au diamètre du palpeur est utilisée.</w:t>
      </w:r>
    </w:p>
    <w:p w14:paraId="232A5B0B" w14:textId="77777777" w:rsidR="001B5ED6" w:rsidRDefault="001B5ED6">
      <w:pPr>
        <w:pStyle w:val="BodyText"/>
        <w:divId w:val="275408102"/>
      </w:pPr>
      <w:r>
        <w:t>Vous pouvez modifier le diamètre de la sphère (DÉPENDANT ou INDÉPENDANT). Lorsque la sphère est exécutée, le diamètre ne change pas en fonction de l'élément entré mais est indépendant de celui-ci, contrairement à la position et au vecteur. Vous pouvez ainsi contrôler le diamètre lorsque l'élément entré n'en possède pas vraiment un (un point, par exemple). La zone DÉPENDANT/INDÉPENDANT est une zone à bascule que vous pouvez changer.</w:t>
      </w:r>
    </w:p>
    <w:p w14:paraId="2AF37EF4" w14:textId="77777777" w:rsidR="001B5ED6" w:rsidRDefault="001B5ED6">
      <w:pPr>
        <w:pStyle w:val="BodyText"/>
        <w:divId w:val="275408102"/>
      </w:pPr>
      <w:r>
        <w:t>PC-DMIS utilise cette valeur de diamètre pour tous les calculs à la place de la valeur de diamètre par défaut décrite ci-dessus.</w:t>
      </w:r>
    </w:p>
    <w:p w14:paraId="5A5A2055" w14:textId="77777777" w:rsidR="001B5ED6" w:rsidRDefault="001B5ED6">
      <w:pPr>
        <w:pStyle w:val="BodyText"/>
        <w:divId w:val="275408102"/>
      </w:pPr>
      <w:r>
        <w:t>Pour construire une sphère de dérivation :</w:t>
      </w:r>
    </w:p>
    <w:p w14:paraId="4E973C39" w14:textId="77777777" w:rsidR="001B5ED6" w:rsidRDefault="001B5ED6" w:rsidP="00451CD9">
      <w:pPr>
        <w:pStyle w:val="BodyText"/>
        <w:numPr>
          <w:ilvl w:val="0"/>
          <w:numId w:val="181"/>
        </w:numPr>
        <w:tabs>
          <w:tab w:val="left" w:pos="720"/>
        </w:tabs>
        <w:spacing w:line="276" w:lineRule="auto"/>
        <w:divId w:val="275408102"/>
      </w:pPr>
      <w:r>
        <w:t xml:space="preserve">Ouvrez la boîte de dialogue </w:t>
      </w:r>
      <w:r>
        <w:rPr>
          <w:rStyle w:val="bold"/>
        </w:rPr>
        <w:t>Construction de sphère</w:t>
      </w:r>
      <w:r>
        <w:t xml:space="preserve"> (</w:t>
      </w:r>
      <w:r>
        <w:rPr>
          <w:rStyle w:val="bold"/>
        </w:rPr>
        <w:t>Insérer | Élément | Construit | Sphère</w:t>
      </w:r>
      <w:r>
        <w:t>).</w:t>
      </w:r>
    </w:p>
    <w:p w14:paraId="1AEE490D" w14:textId="77777777" w:rsidR="001B5ED6" w:rsidRDefault="001B5ED6" w:rsidP="00451CD9">
      <w:pPr>
        <w:pStyle w:val="BodyText"/>
        <w:numPr>
          <w:ilvl w:val="0"/>
          <w:numId w:val="181"/>
        </w:numPr>
        <w:tabs>
          <w:tab w:val="left" w:pos="720"/>
        </w:tabs>
        <w:spacing w:line="276" w:lineRule="auto"/>
        <w:divId w:val="275408102"/>
      </w:pPr>
      <w:r>
        <w:t xml:space="preserve">Dans la liste </w:t>
      </w:r>
      <w:r>
        <w:rPr>
          <w:rStyle w:val="bold"/>
        </w:rPr>
        <w:t>Méthode</w:t>
      </w:r>
      <w:r>
        <w:t xml:space="preserve">, sélectionnez l'option </w:t>
      </w:r>
      <w:r>
        <w:rPr>
          <w:rStyle w:val="bold"/>
        </w:rPr>
        <w:t>Dérivation</w:t>
      </w:r>
      <w:r>
        <w:t>.</w:t>
      </w:r>
    </w:p>
    <w:p w14:paraId="4275323E" w14:textId="77777777" w:rsidR="001B5ED6" w:rsidRDefault="001B5ED6" w:rsidP="00451CD9">
      <w:pPr>
        <w:pStyle w:val="BodyText"/>
        <w:numPr>
          <w:ilvl w:val="0"/>
          <w:numId w:val="181"/>
        </w:numPr>
        <w:tabs>
          <w:tab w:val="left" w:pos="720"/>
        </w:tabs>
        <w:spacing w:line="276" w:lineRule="auto"/>
        <w:divId w:val="275408102"/>
      </w:pPr>
      <w:r>
        <w:t xml:space="preserve">Dans la liste </w:t>
      </w:r>
      <w:r>
        <w:rPr>
          <w:rStyle w:val="bold"/>
        </w:rPr>
        <w:t>Élément</w:t>
      </w:r>
      <w:r>
        <w:t>, sélectionnez un élément quelconque.</w:t>
      </w:r>
    </w:p>
    <w:p w14:paraId="2515490B" w14:textId="77777777" w:rsidR="001B5ED6" w:rsidRDefault="001B5ED6" w:rsidP="00451CD9">
      <w:pPr>
        <w:pStyle w:val="BodyText"/>
        <w:numPr>
          <w:ilvl w:val="0"/>
          <w:numId w:val="181"/>
        </w:numPr>
        <w:tabs>
          <w:tab w:val="left" w:pos="720"/>
        </w:tabs>
        <w:spacing w:line="276" w:lineRule="auto"/>
        <w:divId w:val="275408102"/>
      </w:pPr>
      <w:r>
        <w:t xml:space="preserve">Sélectionnez l'option </w:t>
      </w:r>
      <w:r>
        <w:rPr>
          <w:rStyle w:val="bold"/>
        </w:rPr>
        <w:t>Int</w:t>
      </w:r>
      <w:r>
        <w:t xml:space="preserve"> ou </w:t>
      </w:r>
      <w:r>
        <w:rPr>
          <w:rStyle w:val="bold"/>
        </w:rPr>
        <w:t>Ext</w:t>
      </w:r>
      <w:r>
        <w:t>. Pour des détails, voir la rubrique « </w:t>
      </w:r>
      <w:hyperlink w:anchor="16_const_topics_in_out_sphere_ht_8786" w:history="1">
        <w:r>
          <w:rPr>
            <w:rStyle w:val="Hyperlink"/>
          </w:rPr>
          <w:t>Sphère int/ext</w:t>
        </w:r>
      </w:hyperlink>
      <w:r>
        <w:t> » dans cette documentation.</w:t>
      </w:r>
    </w:p>
    <w:p w14:paraId="3CA000A4" w14:textId="77777777" w:rsidR="001B5ED6" w:rsidRDefault="001B5ED6" w:rsidP="00451CD9">
      <w:pPr>
        <w:pStyle w:val="BodyText"/>
        <w:numPr>
          <w:ilvl w:val="0"/>
          <w:numId w:val="181"/>
        </w:numPr>
        <w:tabs>
          <w:tab w:val="left" w:pos="720"/>
        </w:tabs>
        <w:spacing w:line="276" w:lineRule="auto"/>
        <w:divId w:val="1284581655"/>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61455EA8" w14:textId="77777777" w:rsidR="001B5ED6" w:rsidRDefault="001B5ED6" w:rsidP="00451CD9">
      <w:pPr>
        <w:pStyle w:val="BodyText"/>
        <w:numPr>
          <w:ilvl w:val="0"/>
          <w:numId w:val="181"/>
        </w:numPr>
        <w:tabs>
          <w:tab w:val="left" w:pos="720"/>
        </w:tabs>
        <w:spacing w:line="276" w:lineRule="auto"/>
        <w:divId w:val="275408102"/>
      </w:pPr>
      <w:r>
        <w:t xml:space="preserve">Cliquez sur le bouton </w:t>
      </w:r>
      <w:r>
        <w:rPr>
          <w:rStyle w:val="bold"/>
        </w:rPr>
        <w:t>Créer</w:t>
      </w:r>
      <w:r>
        <w:t>.</w:t>
      </w:r>
    </w:p>
    <w:p w14:paraId="3D4D2D05" w14:textId="77777777" w:rsidR="001B5ED6" w:rsidRDefault="001B5ED6">
      <w:pPr>
        <w:pStyle w:val="BodyText"/>
        <w:divId w:val="275408102"/>
      </w:pPr>
      <w:r>
        <w:t>La ligne de commande affichée dans la fenêtre de modification serait la suivante :</w:t>
      </w:r>
    </w:p>
    <w:p w14:paraId="54C4F86D" w14:textId="77777777" w:rsidR="001B5ED6" w:rsidRDefault="001B5ED6">
      <w:pPr>
        <w:pStyle w:val="List1"/>
        <w:spacing w:before="0" w:beforeAutospacing="0" w:after="0" w:afterAutospacing="0"/>
        <w:ind w:left="600"/>
        <w:divId w:val="275408102"/>
        <w:rPr>
          <w:rFonts w:ascii="Times New Roman" w:eastAsiaTheme="minorHAnsi" w:hAnsi="Times New Roman" w:cs="Times New Roman"/>
        </w:rPr>
      </w:pPr>
      <w:r>
        <w:rPr>
          <w:rStyle w:val="codecharacter"/>
          <w:rFonts w:eastAsiaTheme="minorHAnsi"/>
        </w:rPr>
        <w:t>CONSTR/SPHERE,CAST,</w:t>
      </w:r>
      <w:r>
        <w:rPr>
          <w:rStyle w:val="italic"/>
          <w:rFonts w:ascii="Times New Roman" w:hAnsi="Times New Roman" w:cs="Times New Roman"/>
        </w:rPr>
        <w:t>élém_1,</w:t>
      </w:r>
      <w:r>
        <w:rPr>
          <w:rStyle w:val="codecharacter"/>
          <w:rFonts w:eastAsiaTheme="minorHAnsi"/>
        </w:rPr>
        <w:t xml:space="preserve"> (Dependent | Independent)</w:t>
      </w:r>
    </w:p>
    <w:p w14:paraId="237B3EBF" w14:textId="77777777" w:rsidR="001B5ED6" w:rsidRDefault="001B5ED6">
      <w:pPr>
        <w:divId w:val="1668435453"/>
        <w:rPr>
          <w:rFonts w:eastAsiaTheme="minorHAnsi"/>
          <w:color w:val="000000"/>
        </w:rPr>
      </w:pPr>
      <w:r>
        <w:rPr>
          <w:color w:val="000000"/>
        </w:rPr>
        <w:t> </w:t>
      </w:r>
    </w:p>
    <w:p w14:paraId="4A22F45C" w14:textId="77777777" w:rsidR="001B5ED6" w:rsidRDefault="001B5ED6">
      <w:pPr>
        <w:jc w:val="right"/>
        <w:divId w:val="7710535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"Sphère:Modification de la direction"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construits:Direction de la sphère" \* MERGEFORMAT </w:instrText>
      </w:r>
      <w:r>
        <w:rPr>
          <w:rFonts w:ascii="Arial" w:hAnsi="Arial" w:cs="Arial"/>
          <w:color w:val="000000"/>
          <w:sz w:val="22"/>
          <w:szCs w:val="22"/>
        </w:rPr>
        <w:fldChar w:fldCharType="end"/>
      </w:r>
    </w:p>
    <w:p w14:paraId="3A05587F" w14:textId="77777777" w:rsidR="001B5ED6" w:rsidRDefault="001B5ED6">
      <w:pPr>
        <w:pStyle w:val="Heading3"/>
        <w:divId w:val="275408102"/>
        <w:rPr>
          <w:rFonts w:asciiTheme="minorHAnsi" w:hAnsiTheme="minorHAnsi" w:cstheme="majorBidi"/>
          <w:color w:val="0F4761" w:themeColor="accent1" w:themeShade="BF"/>
          <w:sz w:val="28"/>
          <w:szCs w:val="28"/>
        </w:rPr>
      </w:pPr>
      <w:bookmarkStart w:id="277" w:name="16_const_topics_changing_the_dir_7195"/>
      <w:bookmarkStart w:id="278" w:name="_Toc227312748"/>
      <w:bookmarkEnd w:id="277"/>
      <w:r>
        <w:t>Modification de la direction d'une sphère</w:t>
      </w:r>
      <w:bookmarkEnd w:id="278"/>
    </w:p>
    <w:p w14:paraId="7A20C943" w14:textId="77777777" w:rsidR="001B5ED6" w:rsidRDefault="001B5ED6">
      <w:pPr>
        <w:pStyle w:val="BodyText"/>
        <w:divId w:val="275408102"/>
      </w:pPr>
      <w:r>
        <w:t>Vous pouvez construire une sphère à partir d'un vecteur inversé.</w:t>
      </w:r>
    </w:p>
    <w:p w14:paraId="56D61A55" w14:textId="77777777" w:rsidR="001B5ED6" w:rsidRDefault="001B5ED6">
      <w:pPr>
        <w:pStyle w:val="BodyText"/>
        <w:divId w:val="275408102"/>
      </w:pPr>
      <w:r>
        <w:t>Pour construire une sphère inversée :</w:t>
      </w:r>
    </w:p>
    <w:p w14:paraId="6EBD069E" w14:textId="77777777" w:rsidR="001B5ED6" w:rsidRDefault="001B5ED6" w:rsidP="00451CD9">
      <w:pPr>
        <w:pStyle w:val="BodyText"/>
        <w:numPr>
          <w:ilvl w:val="0"/>
          <w:numId w:val="182"/>
        </w:numPr>
        <w:tabs>
          <w:tab w:val="left" w:pos="720"/>
        </w:tabs>
        <w:spacing w:line="276" w:lineRule="auto"/>
        <w:divId w:val="275408102"/>
      </w:pPr>
      <w:r>
        <w:t xml:space="preserve">Ouvrez la boîte de dialogue </w:t>
      </w:r>
      <w:r>
        <w:rPr>
          <w:rStyle w:val="bold"/>
        </w:rPr>
        <w:t>Construction de sphère</w:t>
      </w:r>
      <w:r>
        <w:t xml:space="preserve"> (</w:t>
      </w:r>
      <w:r>
        <w:rPr>
          <w:rStyle w:val="bold"/>
        </w:rPr>
        <w:t>Insérer | Élément | Construit | Sphère</w:t>
      </w:r>
      <w:r>
        <w:t>).</w:t>
      </w:r>
    </w:p>
    <w:p w14:paraId="64B3D023" w14:textId="77777777" w:rsidR="001B5ED6" w:rsidRDefault="001B5ED6" w:rsidP="00451CD9">
      <w:pPr>
        <w:pStyle w:val="BodyText"/>
        <w:numPr>
          <w:ilvl w:val="0"/>
          <w:numId w:val="182"/>
        </w:numPr>
        <w:tabs>
          <w:tab w:val="left" w:pos="720"/>
        </w:tabs>
        <w:spacing w:line="276" w:lineRule="auto"/>
        <w:divId w:val="275408102"/>
      </w:pPr>
      <w:r>
        <w:t xml:space="preserve">Dans la liste </w:t>
      </w:r>
      <w:r>
        <w:rPr>
          <w:rStyle w:val="bold"/>
        </w:rPr>
        <w:t>Méthode</w:t>
      </w:r>
      <w:r>
        <w:t xml:space="preserve">, sélectionnez l'option </w:t>
      </w:r>
      <w:r>
        <w:rPr>
          <w:rStyle w:val="bold"/>
        </w:rPr>
        <w:t>Inverser</w:t>
      </w:r>
      <w:r>
        <w:t>.</w:t>
      </w:r>
    </w:p>
    <w:p w14:paraId="6144A88D" w14:textId="77777777" w:rsidR="001B5ED6" w:rsidRDefault="001B5ED6" w:rsidP="00451CD9">
      <w:pPr>
        <w:pStyle w:val="BodyText"/>
        <w:numPr>
          <w:ilvl w:val="0"/>
          <w:numId w:val="182"/>
        </w:numPr>
        <w:tabs>
          <w:tab w:val="left" w:pos="720"/>
        </w:tabs>
        <w:spacing w:line="276" w:lineRule="auto"/>
        <w:divId w:val="275408102"/>
      </w:pPr>
      <w:r>
        <w:t xml:space="preserve">Dans la liste </w:t>
      </w:r>
      <w:r>
        <w:rPr>
          <w:rStyle w:val="bold"/>
        </w:rPr>
        <w:t>Élément</w:t>
      </w:r>
      <w:r>
        <w:t>, sélectionnez un élément. Il doit s'agir d'une sphère.</w:t>
      </w:r>
    </w:p>
    <w:p w14:paraId="22032143" w14:textId="77777777" w:rsidR="001B5ED6" w:rsidRDefault="001B5ED6" w:rsidP="00451CD9">
      <w:pPr>
        <w:pStyle w:val="BodyText"/>
        <w:numPr>
          <w:ilvl w:val="0"/>
          <w:numId w:val="182"/>
        </w:numPr>
        <w:tabs>
          <w:tab w:val="left" w:pos="720"/>
        </w:tabs>
        <w:spacing w:line="276" w:lineRule="auto"/>
        <w:divId w:val="275408102"/>
      </w:pPr>
      <w:r>
        <w:t xml:space="preserve">Sélectionnez l'option </w:t>
      </w:r>
      <w:r>
        <w:rPr>
          <w:rStyle w:val="bold"/>
        </w:rPr>
        <w:t>Int</w:t>
      </w:r>
      <w:r>
        <w:t xml:space="preserve"> ou </w:t>
      </w:r>
      <w:r>
        <w:rPr>
          <w:rStyle w:val="bold"/>
        </w:rPr>
        <w:t>Ext</w:t>
      </w:r>
      <w:r>
        <w:t>. Pour des détails, voir la rubrique « </w:t>
      </w:r>
      <w:hyperlink w:anchor="16_const_topics_in_out_sphere_ht_8786" w:history="1">
        <w:r>
          <w:rPr>
            <w:rStyle w:val="Hyperlink"/>
          </w:rPr>
          <w:t>Sphère int/ext</w:t>
        </w:r>
      </w:hyperlink>
      <w:r>
        <w:t> » dans cette documentation.</w:t>
      </w:r>
    </w:p>
    <w:p w14:paraId="6D1FBA5D" w14:textId="77777777" w:rsidR="001B5ED6" w:rsidRDefault="001B5ED6" w:rsidP="00451CD9">
      <w:pPr>
        <w:pStyle w:val="BodyText"/>
        <w:numPr>
          <w:ilvl w:val="0"/>
          <w:numId w:val="182"/>
        </w:numPr>
        <w:tabs>
          <w:tab w:val="left" w:pos="720"/>
        </w:tabs>
        <w:spacing w:line="276" w:lineRule="auto"/>
        <w:divId w:val="1001587865"/>
      </w:pPr>
      <w:r>
        <w:t xml:space="preserve">Pour changer les valeurs théoriques des éléments, cochez la case </w:t>
      </w:r>
      <w:r>
        <w:rPr>
          <w:rStyle w:val="bold"/>
        </w:rPr>
        <w:t>Valeurs théoriques des éléments</w:t>
      </w:r>
      <w:r>
        <w:t xml:space="preserve"> et saisissez ces valeurs. Pour des détails, voir la rubrique « </w:t>
      </w:r>
      <w:hyperlink w:anchor="16_const_topics_specifying_featu_7306" w:history="1">
        <w:r>
          <w:rPr>
            <w:rStyle w:val="Hyperlink"/>
          </w:rPr>
          <w:t>Indication des valeurs théoriques des éléments</w:t>
        </w:r>
      </w:hyperlink>
      <w:r>
        <w:t> » dans la documentation PC-DMIS Core.</w:t>
      </w:r>
    </w:p>
    <w:p w14:paraId="753D765F" w14:textId="77777777" w:rsidR="001B5ED6" w:rsidRDefault="001B5ED6" w:rsidP="00451CD9">
      <w:pPr>
        <w:pStyle w:val="BodyText"/>
        <w:numPr>
          <w:ilvl w:val="0"/>
          <w:numId w:val="182"/>
        </w:numPr>
        <w:tabs>
          <w:tab w:val="left" w:pos="720"/>
        </w:tabs>
        <w:spacing w:line="276" w:lineRule="auto"/>
        <w:divId w:val="275408102"/>
      </w:pPr>
      <w:r>
        <w:t xml:space="preserve">Cliquez sur le bouton </w:t>
      </w:r>
      <w:r>
        <w:rPr>
          <w:rStyle w:val="bold"/>
        </w:rPr>
        <w:t>Créer</w:t>
      </w:r>
      <w:r>
        <w:t>.</w:t>
      </w:r>
    </w:p>
    <w:p w14:paraId="51F30CA0" w14:textId="77777777" w:rsidR="001B5ED6" w:rsidRDefault="001B5ED6">
      <w:pPr>
        <w:pStyle w:val="BodyText"/>
        <w:divId w:val="275408102"/>
      </w:pPr>
      <w:r>
        <w:t>La ligne de commande affichée dans la fenêtre de modification serait la suivante :</w:t>
      </w:r>
    </w:p>
    <w:p w14:paraId="7438488A" w14:textId="77777777" w:rsidR="001B5ED6" w:rsidRDefault="001B5ED6">
      <w:pPr>
        <w:pStyle w:val="List1"/>
        <w:spacing w:before="0" w:beforeAutospacing="0" w:after="0" w:afterAutospacing="0"/>
        <w:ind w:left="600"/>
        <w:divId w:val="275408102"/>
        <w:rPr>
          <w:rFonts w:ascii="Times New Roman" w:eastAsiaTheme="minorHAnsi" w:hAnsi="Times New Roman" w:cs="Times New Roman"/>
        </w:rPr>
      </w:pPr>
      <w:r>
        <w:rPr>
          <w:rStyle w:val="codecharacter"/>
          <w:rFonts w:eastAsiaTheme="minorHAnsi"/>
        </w:rPr>
        <w:t>CONSTR/SPHERE,REV,</w:t>
      </w:r>
      <w:r>
        <w:rPr>
          <w:rStyle w:val="italic"/>
          <w:rFonts w:ascii="Times New Roman" w:hAnsi="Times New Roman" w:cs="Times New Roman"/>
        </w:rPr>
        <w:t>élém_1</w:t>
      </w:r>
    </w:p>
    <w:p w14:paraId="2E43BDFC" w14:textId="77777777" w:rsidR="001B5ED6" w:rsidRDefault="001B5ED6">
      <w:pPr>
        <w:divId w:val="1836797656"/>
        <w:rPr>
          <w:rFonts w:eastAsiaTheme="minorHAnsi"/>
          <w:color w:val="000000"/>
        </w:rPr>
      </w:pPr>
      <w:r>
        <w:rPr>
          <w:color w:val="000000"/>
        </w:rPr>
        <w:t> </w:t>
      </w:r>
    </w:p>
    <w:bookmarkStart w:id="279" w:name="16_const_topics_constructing_an__2828"/>
    <w:bookmarkEnd w:id="279"/>
    <w:p w14:paraId="77DC3D17" w14:textId="77777777" w:rsidR="001B5ED6" w:rsidRDefault="001B5ED6">
      <w:pPr>
        <w:pStyle w:val="Heading3"/>
        <w:divId w:val="275408102"/>
        <w:rPr>
          <w:color w:val="0F4761" w:themeColor="accent1" w:themeShade="BF"/>
        </w:rPr>
      </w:pPr>
      <w:r>
        <w:fldChar w:fldCharType="begin"/>
      </w:r>
      <w:r>
        <w:instrText xml:space="preserve"> XE "Construction d'une sphère extraite" \* MERGEFORMAT </w:instrText>
      </w:r>
      <w:r>
        <w:fldChar w:fldCharType="end"/>
      </w:r>
      <w:r>
        <w:fldChar w:fldCharType="begin"/>
      </w:r>
      <w:r>
        <w:instrText xml:space="preserve"> XE "Sphère extraite" \* MERGEFORMAT </w:instrText>
      </w:r>
      <w:r>
        <w:fldChar w:fldCharType="end"/>
      </w:r>
      <w:r>
        <w:fldChar w:fldCharType="begin"/>
      </w:r>
      <w:r>
        <w:instrText xml:space="preserve"> XE "Construit:Sphère extraite" \* MERGEFORMAT </w:instrText>
      </w:r>
      <w:r>
        <w:fldChar w:fldCharType="end"/>
      </w:r>
      <w:r>
        <w:fldChar w:fldCharType="begin"/>
      </w:r>
      <w:r>
        <w:instrText xml:space="preserve"> XE "Construit" \* MERGEFORMAT </w:instrText>
      </w:r>
      <w:r>
        <w:fldChar w:fldCharType="end"/>
      </w:r>
      <w:r>
        <w:fldChar w:fldCharType="begin"/>
      </w:r>
      <w:r>
        <w:instrText xml:space="preserve"> XE "Éléments construits:Sphère extraite" \* MERGEFORMAT </w:instrText>
      </w:r>
      <w:r>
        <w:fldChar w:fldCharType="end"/>
      </w:r>
      <w:r>
        <w:fldChar w:fldCharType="begin"/>
      </w:r>
      <w:r>
        <w:instrText xml:space="preserve"> XE "Éléments construits" \* MERGEFORMAT </w:instrText>
      </w:r>
      <w:r>
        <w:fldChar w:fldCharType="end"/>
      </w:r>
      <w:bookmarkStart w:id="280" w:name="_Toc227312749"/>
      <w:r>
        <w:t>Construction d'une sphère extraite</w:t>
      </w:r>
      <w:bookmarkEnd w:id="280"/>
    </w:p>
    <w:p w14:paraId="5720A5AC" w14:textId="77777777" w:rsidR="001B5ED6" w:rsidRDefault="001B5ED6">
      <w:pPr>
        <w:pStyle w:val="hint-para"/>
        <w:shd w:val="clear" w:color="auto" w:fill="EEEEEE"/>
        <w:divId w:val="210654943"/>
      </w:pPr>
      <w:r>
        <w:t>Pur des détails sur l'extraction d'éléments automatiques depuis un maillage, voir la rubrique « Extraction d'éléments automatiques d'un maillage » dans la documentation PC-DMIS Laser.</w:t>
      </w:r>
    </w:p>
    <w:p w14:paraId="1A809D51" w14:textId="77777777" w:rsidR="001B5ED6" w:rsidRDefault="001B5ED6">
      <w:pPr>
        <w:pStyle w:val="hint-para"/>
        <w:shd w:val="clear" w:color="auto" w:fill="EEEEEE"/>
        <w:divId w:val="210654943"/>
      </w:pPr>
      <w:r>
        <w:t>Pour des détails sur l'extraction d'éléments automatiques depuis un nuage de points (NDP), voir la rubrique « Extraction d'éléments automatiques d'un nuage de points » dans la documentation PC-DMIS Laser.</w:t>
      </w:r>
    </w:p>
    <w:p w14:paraId="531FDA22" w14:textId="77777777" w:rsidR="001B5ED6" w:rsidRDefault="001B5ED6">
      <w:pPr>
        <w:pStyle w:val="BodyText"/>
        <w:divId w:val="275408102"/>
      </w:pPr>
      <w:r>
        <w:t>Vous pouvez construire une sphère extraite d'un maillage ou d'un nuage de points (NDP) scanné.</w:t>
      </w:r>
    </w:p>
    <w:p w14:paraId="08001C8D" w14:textId="77777777" w:rsidR="001B5ED6" w:rsidRDefault="001B5ED6">
      <w:pPr>
        <w:pStyle w:val="BodyText"/>
        <w:divId w:val="275408102"/>
      </w:pPr>
      <w:r>
        <w:t>Pour ce faire, procédez comme suit :</w:t>
      </w:r>
    </w:p>
    <w:p w14:paraId="07540AAB" w14:textId="77777777" w:rsidR="001B5ED6" w:rsidRDefault="001B5ED6" w:rsidP="00451CD9">
      <w:pPr>
        <w:pStyle w:val="BodyText"/>
        <w:numPr>
          <w:ilvl w:val="0"/>
          <w:numId w:val="183"/>
        </w:numPr>
        <w:tabs>
          <w:tab w:val="left" w:pos="720"/>
        </w:tabs>
        <w:spacing w:line="276" w:lineRule="auto"/>
        <w:divId w:val="1030060619"/>
      </w:pPr>
      <w:r>
        <w:t>Vérifiez que votre routine de mesure a une commande de nuage de point (NDP) ou de maillage.</w:t>
      </w:r>
    </w:p>
    <w:p w14:paraId="3E29F380" w14:textId="77777777" w:rsidR="001B5ED6" w:rsidRDefault="001B5ED6" w:rsidP="00451CD9">
      <w:pPr>
        <w:pStyle w:val="BodyText"/>
        <w:numPr>
          <w:ilvl w:val="0"/>
          <w:numId w:val="183"/>
        </w:numPr>
        <w:tabs>
          <w:tab w:val="left" w:pos="720"/>
        </w:tabs>
        <w:spacing w:line="276" w:lineRule="auto"/>
        <w:divId w:val="275408102"/>
      </w:pPr>
      <w:r>
        <w:t xml:space="preserve">Ouvrez la boîte de dialogue </w:t>
      </w:r>
      <w:r>
        <w:rPr>
          <w:rStyle w:val="bold"/>
        </w:rPr>
        <w:t>Construction de sphère</w:t>
      </w:r>
      <w:r>
        <w:t xml:space="preserve"> (</w:t>
      </w:r>
      <w:r>
        <w:rPr>
          <w:rStyle w:val="bold"/>
        </w:rPr>
        <w:t>Insérer | Élément | Construit | Sphère</w:t>
      </w:r>
      <w:r>
        <w:t xml:space="preserve">) ou la barre d'outils </w:t>
      </w:r>
      <w:r>
        <w:rPr>
          <w:rStyle w:val="bold"/>
        </w:rPr>
        <w:t>Élément construit</w:t>
      </w:r>
      <w:r>
        <w:t xml:space="preserve"> (</w:t>
      </w:r>
      <w:r>
        <w:rPr>
          <w:rStyle w:val="bold"/>
        </w:rPr>
        <w:t>Afficher | Barres d'outils | Éléments construits</w:t>
      </w:r>
      <w:r>
        <w:t>).</w:t>
      </w:r>
    </w:p>
    <w:p w14:paraId="6A6F43DF" w14:textId="78A4E147" w:rsidR="001B5ED6" w:rsidRDefault="00526266">
      <w:pPr>
        <w:pStyle w:val="figure"/>
        <w:keepNext/>
        <w:spacing w:before="60" w:after="225" w:afterAutospacing="0"/>
        <w:ind w:left="600"/>
        <w:divId w:val="2754081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F70585" wp14:editId="6D267D61">
            <wp:extent cx="3810000" cy="3848100"/>
            <wp:effectExtent l="0" t="0" r="0" b="0"/>
            <wp:docPr id="558253495"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53495" name=""/>
                    <pic:cNvPicPr/>
                  </pic:nvPicPr>
                  <pic:blipFill>
                    <a:blip r:embed="rId142">
                      <a:extLst>
                        <a:ext uri="{28A0092B-C50C-407E-A947-70E740481C1C}">
                          <a14:useLocalDpi xmlns:a14="http://schemas.microsoft.com/office/drawing/2010/main" val="0"/>
                        </a:ext>
                      </a:extLst>
                    </a:blip>
                    <a:stretch>
                      <a:fillRect/>
                    </a:stretch>
                  </pic:blipFill>
                  <pic:spPr>
                    <a:xfrm>
                      <a:off x="0" y="0"/>
                      <a:ext cx="3810000" cy="3848100"/>
                    </a:xfrm>
                    <a:prstGeom prst="rect">
                      <a:avLst/>
                    </a:prstGeom>
                  </pic:spPr>
                </pic:pic>
              </a:graphicData>
            </a:graphic>
          </wp:inline>
        </w:drawing>
      </w:r>
    </w:p>
    <w:p w14:paraId="498BC210" w14:textId="77777777" w:rsidR="001B5ED6" w:rsidRDefault="001B5ED6">
      <w:pPr>
        <w:pStyle w:val="Caption1"/>
        <w:ind w:left="600"/>
        <w:divId w:val="275408102"/>
      </w:pPr>
      <w:r>
        <w:t>Boîte de dialogue Construction de sphère - option Sphère extraite</w:t>
      </w:r>
    </w:p>
    <w:p w14:paraId="11A0C9EA" w14:textId="77777777" w:rsidR="001B5ED6" w:rsidRDefault="001B5ED6" w:rsidP="00451CD9">
      <w:pPr>
        <w:pStyle w:val="BodyText"/>
        <w:numPr>
          <w:ilvl w:val="0"/>
          <w:numId w:val="184"/>
        </w:numPr>
        <w:tabs>
          <w:tab w:val="left" w:pos="720"/>
        </w:tabs>
        <w:spacing w:line="276" w:lineRule="auto"/>
        <w:divId w:val="275408102"/>
      </w:pPr>
      <w:r>
        <w:t xml:space="preserve">Dans la liste </w:t>
      </w:r>
      <w:r>
        <w:rPr>
          <w:rStyle w:val="bold"/>
        </w:rPr>
        <w:t>Méthode</w:t>
      </w:r>
      <w:r>
        <w:t xml:space="preserve">, sélectionnez l'option </w:t>
      </w:r>
      <w:r>
        <w:rPr>
          <w:rStyle w:val="bold"/>
        </w:rPr>
        <w:t>Sphère extraite</w:t>
      </w:r>
      <w:r>
        <w:t>.</w:t>
      </w:r>
    </w:p>
    <w:p w14:paraId="606ED146" w14:textId="77777777" w:rsidR="001B5ED6" w:rsidRDefault="001B5ED6" w:rsidP="00451CD9">
      <w:pPr>
        <w:pStyle w:val="BodyText"/>
        <w:numPr>
          <w:ilvl w:val="0"/>
          <w:numId w:val="184"/>
        </w:numPr>
        <w:tabs>
          <w:tab w:val="left" w:pos="720"/>
        </w:tabs>
        <w:spacing w:line="276" w:lineRule="auto"/>
        <w:divId w:val="275408102"/>
      </w:pPr>
      <w:r>
        <w:t xml:space="preserve">Dans la zone </w:t>
      </w:r>
      <w:r>
        <w:rPr>
          <w:rStyle w:val="bold"/>
        </w:rPr>
        <w:t>Référence</w:t>
      </w:r>
      <w:r>
        <w:t>, sélectionnez le NDP ou le maillage dont vous voulez extraire la sphère.</w:t>
      </w:r>
    </w:p>
    <w:p w14:paraId="165F5E46" w14:textId="77777777" w:rsidR="001B5ED6" w:rsidRDefault="001B5ED6" w:rsidP="00451CD9">
      <w:pPr>
        <w:pStyle w:val="BodyText"/>
        <w:numPr>
          <w:ilvl w:val="0"/>
          <w:numId w:val="184"/>
        </w:numPr>
        <w:tabs>
          <w:tab w:val="left" w:pos="720"/>
        </w:tabs>
        <w:spacing w:line="276" w:lineRule="auto"/>
        <w:divId w:val="275408102"/>
      </w:pPr>
      <w:r>
        <w:t xml:space="preserve">Cliquez sur les données ou le modèle CAO pour définir la valeur nominale ou, dans la section </w:t>
      </w:r>
      <w:r>
        <w:rPr>
          <w:rStyle w:val="bold"/>
        </w:rPr>
        <w:t>Point</w:t>
      </w:r>
      <w:r>
        <w:t xml:space="preserve"> de la zone </w:t>
      </w:r>
      <w:r>
        <w:rPr>
          <w:rStyle w:val="bold"/>
        </w:rPr>
        <w:t>Propriétés éléments</w:t>
      </w:r>
      <w:r>
        <w:t xml:space="preserve">, entrez l'emplacement nominal dans les zones </w:t>
      </w:r>
      <w:r>
        <w:rPr>
          <w:rStyle w:val="bold"/>
        </w:rPr>
        <w:t>X</w:t>
      </w:r>
      <w:r>
        <w:t>,</w:t>
      </w:r>
      <w:r>
        <w:rPr>
          <w:rStyle w:val="bold"/>
        </w:rPr>
        <w:t xml:space="preserve"> Y</w:t>
      </w:r>
      <w:r>
        <w:t xml:space="preserve"> et </w:t>
      </w:r>
      <w:r>
        <w:rPr>
          <w:rStyle w:val="bold"/>
        </w:rPr>
        <w:t>Z</w:t>
      </w:r>
      <w:r>
        <w:t>.</w:t>
      </w:r>
    </w:p>
    <w:p w14:paraId="63B04FDC" w14:textId="77777777" w:rsidR="001B5ED6" w:rsidRDefault="001B5ED6" w:rsidP="00451CD9">
      <w:pPr>
        <w:pStyle w:val="BodyText"/>
        <w:numPr>
          <w:ilvl w:val="0"/>
          <w:numId w:val="184"/>
        </w:numPr>
        <w:tabs>
          <w:tab w:val="left" w:pos="720"/>
        </w:tabs>
        <w:spacing w:line="276" w:lineRule="auto"/>
        <w:divId w:val="275408102"/>
      </w:pPr>
      <w:r>
        <w:t xml:space="preserve">Dans la section </w:t>
      </w:r>
      <w:r>
        <w:rPr>
          <w:rStyle w:val="bold"/>
        </w:rPr>
        <w:t>Surface</w:t>
      </w:r>
      <w:r>
        <w:t xml:space="preserve"> de la zone </w:t>
      </w:r>
      <w:r>
        <w:rPr>
          <w:rStyle w:val="bold"/>
        </w:rPr>
        <w:t>Propriétés éléments</w:t>
      </w:r>
      <w:r>
        <w:t xml:space="preserve">, définissez le vecteur de surface dans les zones </w:t>
      </w:r>
      <w:r>
        <w:rPr>
          <w:rStyle w:val="bold"/>
        </w:rPr>
        <w:t>I</w:t>
      </w:r>
      <w:r>
        <w:t xml:space="preserve">, </w:t>
      </w:r>
      <w:r>
        <w:rPr>
          <w:rStyle w:val="bold"/>
        </w:rPr>
        <w:t>J</w:t>
      </w:r>
      <w:r>
        <w:t xml:space="preserve"> et </w:t>
      </w:r>
      <w:r>
        <w:rPr>
          <w:rStyle w:val="bold"/>
        </w:rPr>
        <w:t>K</w:t>
      </w:r>
      <w:r>
        <w:t xml:space="preserve">. Dans la section </w:t>
      </w:r>
      <w:r>
        <w:rPr>
          <w:rStyle w:val="bold"/>
        </w:rPr>
        <w:t>Angle</w:t>
      </w:r>
      <w:r>
        <w:t xml:space="preserve">, entrez les valeurs d'angle de vecteur correspondantes. Vous pouvez utiliser la liste </w:t>
      </w:r>
      <w:r>
        <w:rPr>
          <w:rStyle w:val="bold"/>
        </w:rPr>
        <w:t>Type d'épaisseur de matériel</w:t>
      </w:r>
      <w:r>
        <w:t xml:space="preserve"> et la zone </w:t>
      </w:r>
      <w:r>
        <w:rPr>
          <w:rStyle w:val="bold"/>
        </w:rPr>
        <w:t>T</w:t>
      </w:r>
      <w:r>
        <w:t xml:space="preserve"> en dessous pour saisir une valeur d'épaisseur de matériel. Pour des détails, voir la rubrique « Utiliser l'épaisseur » dans cette documentation.</w:t>
      </w:r>
    </w:p>
    <w:p w14:paraId="7DF4A01B" w14:textId="77777777" w:rsidR="001B5ED6" w:rsidRDefault="001B5ED6" w:rsidP="00451CD9">
      <w:pPr>
        <w:pStyle w:val="BodyText"/>
        <w:tabs>
          <w:tab w:val="left" w:pos="720"/>
        </w:tabs>
        <w:spacing w:line="276" w:lineRule="auto"/>
        <w:ind w:left="720"/>
        <w:divId w:val="1872719949"/>
      </w:pPr>
      <w:r>
        <w:t>Vous pouvez utiliser ces contrôles pour exécuter les fonctions associées :</w:t>
      </w:r>
    </w:p>
    <w:p w14:paraId="2CAF2F4F" w14:textId="38BCFFBC" w:rsidR="001B5ED6" w:rsidRDefault="00526266" w:rsidP="00451CD9">
      <w:pPr>
        <w:pStyle w:val="BodyText"/>
        <w:tabs>
          <w:tab w:val="left" w:pos="1320"/>
        </w:tabs>
        <w:spacing w:line="276" w:lineRule="auto"/>
        <w:ind w:left="1320"/>
        <w:divId w:val="1872719949"/>
      </w:pPr>
      <w:r>
        <w:rPr>
          <w:b/>
          <w:bCs/>
          <w:noProof/>
        </w:rPr>
        <w:drawing>
          <wp:inline distT="0" distB="0" distL="0" distR="0" wp14:anchorId="173D3507" wp14:editId="11530394">
            <wp:extent cx="171450" cy="190500"/>
            <wp:effectExtent l="0" t="0" r="0" b="0"/>
            <wp:docPr id="632138826"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38826" name=""/>
                    <pic:cNvPicPr/>
                  </pic:nvPicPr>
                  <pic:blipFill>
                    <a:blip r:embed="rId32">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1B5ED6">
        <w:rPr>
          <w:rStyle w:val="bold"/>
        </w:rPr>
        <w:t>Inverser les vecteurs</w:t>
      </w:r>
    </w:p>
    <w:p w14:paraId="57B6BB25" w14:textId="622EF733" w:rsidR="001B5ED6" w:rsidRDefault="00526266" w:rsidP="00451CD9">
      <w:pPr>
        <w:pStyle w:val="BodyText"/>
        <w:tabs>
          <w:tab w:val="left" w:pos="1320"/>
        </w:tabs>
        <w:spacing w:line="276" w:lineRule="auto"/>
        <w:ind w:left="1320"/>
        <w:divId w:val="1872719949"/>
      </w:pPr>
      <w:r>
        <w:rPr>
          <w:b/>
          <w:bCs/>
          <w:noProof/>
        </w:rPr>
        <w:drawing>
          <wp:inline distT="0" distB="0" distL="0" distR="0" wp14:anchorId="60B7D916" wp14:editId="312B38CE">
            <wp:extent cx="171450" cy="190500"/>
            <wp:effectExtent l="0" t="0" r="0" b="0"/>
            <wp:docPr id="1489856168"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856168" name=""/>
                    <pic:cNvPicPr/>
                  </pic:nvPicPr>
                  <pic:blipFill>
                    <a:blip r:embed="rId33">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1B5ED6">
        <w:rPr>
          <w:rStyle w:val="bold"/>
        </w:rPr>
        <w:t>Polaire/Cartésien</w:t>
      </w:r>
    </w:p>
    <w:p w14:paraId="1836654B" w14:textId="77777777" w:rsidR="001B5ED6" w:rsidRDefault="001B5ED6" w:rsidP="00451CD9">
      <w:pPr>
        <w:pStyle w:val="BodyText"/>
        <w:tabs>
          <w:tab w:val="left" w:pos="720"/>
        </w:tabs>
        <w:spacing w:line="276" w:lineRule="auto"/>
        <w:ind w:left="720"/>
        <w:divId w:val="1872719949"/>
      </w:pPr>
      <w:r>
        <w:t>Pour des détails sur ces contrôles, voir la rubrique appropriée dans la section « Zone de propriétés d'éléments » au chapitre « Création d'éléments automatiques » de la documentation PC-DMIS Core.</w:t>
      </w:r>
    </w:p>
    <w:p w14:paraId="79D8A278" w14:textId="77777777" w:rsidR="001B5ED6" w:rsidRDefault="001B5ED6" w:rsidP="00451CD9">
      <w:pPr>
        <w:pStyle w:val="BodyText"/>
        <w:numPr>
          <w:ilvl w:val="0"/>
          <w:numId w:val="184"/>
        </w:numPr>
        <w:tabs>
          <w:tab w:val="left" w:pos="720"/>
        </w:tabs>
        <w:spacing w:line="276" w:lineRule="auto"/>
        <w:divId w:val="275408102"/>
      </w:pPr>
      <w:r>
        <w:t xml:space="preserve">Sélectionnez si la sphère extraite est un type de sphère interne ou externe dans la liste </w:t>
      </w:r>
      <w:r>
        <w:rPr>
          <w:rStyle w:val="bold"/>
        </w:rPr>
        <w:t>Int/Ext</w:t>
      </w:r>
      <w:r>
        <w:t>.</w:t>
      </w:r>
    </w:p>
    <w:p w14:paraId="06DDC697" w14:textId="77777777" w:rsidR="001B5ED6" w:rsidRDefault="001B5ED6" w:rsidP="00451CD9">
      <w:pPr>
        <w:pStyle w:val="BodyText"/>
        <w:numPr>
          <w:ilvl w:val="0"/>
          <w:numId w:val="184"/>
        </w:numPr>
        <w:tabs>
          <w:tab w:val="left" w:pos="720"/>
        </w:tabs>
        <w:spacing w:line="276" w:lineRule="auto"/>
        <w:divId w:val="275408102"/>
      </w:pPr>
      <w:r>
        <w:t xml:space="preserve">Entrez le diamètre de la sphère dans la zone </w:t>
      </w:r>
      <w:r>
        <w:rPr>
          <w:rStyle w:val="bold"/>
        </w:rPr>
        <w:t>Diamètre</w:t>
      </w:r>
      <w:r>
        <w:t>.</w:t>
      </w:r>
    </w:p>
    <w:p w14:paraId="05183F0A" w14:textId="12714AAA" w:rsidR="001B5ED6" w:rsidRDefault="00526266" w:rsidP="00451CD9">
      <w:pPr>
        <w:pStyle w:val="figure"/>
        <w:keepNext/>
        <w:tabs>
          <w:tab w:val="left" w:pos="720"/>
        </w:tabs>
        <w:spacing w:before="60" w:after="225" w:afterAutospacing="0" w:line="276" w:lineRule="auto"/>
        <w:ind w:left="720"/>
        <w:divId w:val="2754081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F5C3209" wp14:editId="4ACC15E8">
            <wp:extent cx="3810000" cy="2143125"/>
            <wp:effectExtent l="0" t="0" r="0" b="9525"/>
            <wp:docPr id="1054738144"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738144" name=""/>
                    <pic:cNvPicPr/>
                  </pic:nvPicPr>
                  <pic:blipFill>
                    <a:blip r:embed="rId143">
                      <a:extLst>
                        <a:ext uri="{28A0092B-C50C-407E-A947-70E740481C1C}">
                          <a14:useLocalDpi xmlns:a14="http://schemas.microsoft.com/office/drawing/2010/main" val="0"/>
                        </a:ext>
                      </a:extLst>
                    </a:blip>
                    <a:stretch>
                      <a:fillRect/>
                    </a:stretch>
                  </pic:blipFill>
                  <pic:spPr>
                    <a:xfrm>
                      <a:off x="0" y="0"/>
                      <a:ext cx="3810000" cy="2143125"/>
                    </a:xfrm>
                    <a:prstGeom prst="rect">
                      <a:avLst/>
                    </a:prstGeom>
                  </pic:spPr>
                </pic:pic>
              </a:graphicData>
            </a:graphic>
          </wp:inline>
        </w:drawing>
      </w:r>
    </w:p>
    <w:p w14:paraId="0E370E3F" w14:textId="77777777" w:rsidR="001B5ED6" w:rsidRDefault="001B5ED6" w:rsidP="00451CD9">
      <w:pPr>
        <w:pStyle w:val="Caption1"/>
        <w:tabs>
          <w:tab w:val="left" w:pos="720"/>
        </w:tabs>
        <w:spacing w:line="276" w:lineRule="auto"/>
        <w:ind w:left="720"/>
        <w:divId w:val="275408102"/>
      </w:pPr>
      <w:r>
        <w:t>Exemple de sphère extraite construite montrant les points candidats</w:t>
      </w:r>
    </w:p>
    <w:p w14:paraId="712A2F6C" w14:textId="77777777" w:rsidR="001B5ED6" w:rsidRDefault="001B5ED6" w:rsidP="00451CD9">
      <w:pPr>
        <w:pStyle w:val="BodyText"/>
        <w:numPr>
          <w:ilvl w:val="0"/>
          <w:numId w:val="184"/>
        </w:numPr>
        <w:tabs>
          <w:tab w:val="left" w:pos="720"/>
        </w:tabs>
        <w:spacing w:line="276" w:lineRule="auto"/>
        <w:divId w:val="275408102"/>
      </w:pPr>
      <w:r>
        <w:t xml:space="preserve">Dans la zone </w:t>
      </w:r>
      <w:r>
        <w:rPr>
          <w:rStyle w:val="bold"/>
        </w:rPr>
        <w:t>Coupe basée sur l'élément</w:t>
      </w:r>
      <w:r>
        <w:t xml:space="preserve">, définissez la valeur </w:t>
      </w:r>
      <w:r>
        <w:rPr>
          <w:rStyle w:val="bold"/>
        </w:rPr>
        <w:t>Horizontal</w:t>
      </w:r>
      <w:r>
        <w:t>. Les dimensions sont ainsi définies pour la région de zone d'extraction. Prenez en compte la variabilité de la pièce lorsque vous déterminez la zone d'extraction.</w:t>
      </w:r>
    </w:p>
    <w:p w14:paraId="7A6A2656" w14:textId="77777777" w:rsidR="001B5ED6" w:rsidRDefault="001B5ED6" w:rsidP="00451CD9">
      <w:pPr>
        <w:pStyle w:val="BodyText"/>
        <w:tabs>
          <w:tab w:val="left" w:pos="720"/>
        </w:tabs>
        <w:spacing w:line="276" w:lineRule="auto"/>
        <w:ind w:left="720"/>
        <w:divId w:val="275408102"/>
      </w:pPr>
      <w:r>
        <w:t xml:space="preserve">Vous pouvez aussi placer des données dans une limite de décalage autour de tous les éléments CAO sur une surface à l'aide de l'option </w:t>
      </w:r>
      <w:r>
        <w:rPr>
          <w:rStyle w:val="bold"/>
        </w:rPr>
        <w:t>Décalage CAO</w:t>
      </w:r>
      <w:r>
        <w:t xml:space="preserve">. Cette opération est qualifiée de </w:t>
      </w:r>
      <w:r>
        <w:rPr>
          <w:rStyle w:val="italic"/>
        </w:rPr>
        <w:t>ségrégation CAO</w:t>
      </w:r>
      <w:r>
        <w:t>. Pour des détails, voir la section « Décalage CAO » dans la rubrique « Paramètres de coupe selon l'élément » de la documentation PC-DMIS Laser.</w:t>
      </w:r>
    </w:p>
    <w:p w14:paraId="554DA4DB" w14:textId="77777777" w:rsidR="001B5ED6" w:rsidRDefault="001B5ED6" w:rsidP="00451CD9">
      <w:pPr>
        <w:pStyle w:val="BodyText"/>
        <w:numPr>
          <w:ilvl w:val="0"/>
          <w:numId w:val="184"/>
        </w:numPr>
        <w:tabs>
          <w:tab w:val="left" w:pos="720"/>
        </w:tabs>
        <w:spacing w:line="276" w:lineRule="auto"/>
        <w:divId w:val="275408102"/>
      </w:pPr>
      <w:r>
        <w:t xml:space="preserve">Si vous voulez filtrer des points de déviations, dans la zone </w:t>
      </w:r>
      <w:r>
        <w:rPr>
          <w:rStyle w:val="bold"/>
        </w:rPr>
        <w:t>Filtres</w:t>
      </w:r>
      <w:r>
        <w:t xml:space="preserve">, cochez la case </w:t>
      </w:r>
      <w:r>
        <w:rPr>
          <w:rStyle w:val="bold"/>
        </w:rPr>
        <w:t>Supprimer déviations</w:t>
      </w:r>
      <w:r>
        <w:t xml:space="preserve"> et définissez </w:t>
      </w:r>
      <w:r>
        <w:rPr>
          <w:rStyle w:val="bold"/>
        </w:rPr>
        <w:t>Multiple écart type</w:t>
      </w:r>
      <w:r>
        <w:t xml:space="preserve"> pour identifier les points que PC-DMIS exclut comme déviations.</w:t>
      </w:r>
    </w:p>
    <w:p w14:paraId="1EBA49E4" w14:textId="77777777" w:rsidR="001B5ED6" w:rsidRDefault="001B5ED6" w:rsidP="00451CD9">
      <w:pPr>
        <w:pStyle w:val="BodyText"/>
        <w:numPr>
          <w:ilvl w:val="0"/>
          <w:numId w:val="184"/>
        </w:numPr>
        <w:tabs>
          <w:tab w:val="left" w:pos="720"/>
        </w:tabs>
        <w:spacing w:line="276" w:lineRule="auto"/>
        <w:divId w:val="1033001191"/>
      </w:pPr>
      <w:r>
        <w:t xml:space="preserve">Si vous voulez filtrer des points en dehors d'un angle d'incidence maximum, dans la zone </w:t>
      </w:r>
      <w:r>
        <w:rPr>
          <w:rStyle w:val="bold"/>
        </w:rPr>
        <w:t>Filtres</w:t>
      </w:r>
      <w:r>
        <w:t xml:space="preserve">, cochez la case </w:t>
      </w:r>
      <w:r>
        <w:rPr>
          <w:rStyle w:val="bold"/>
        </w:rPr>
        <w:t>Supprimer les points avec des normales en dehors</w:t>
      </w:r>
      <w:r>
        <w:t xml:space="preserve"> et entrez la valeur dans la zone </w:t>
      </w:r>
      <w:r>
        <w:rPr>
          <w:rStyle w:val="bold"/>
        </w:rPr>
        <w:t>Angle</w:t>
      </w:r>
      <w:r>
        <w:t xml:space="preserve"> (Angle d'incidence max).</w:t>
      </w:r>
    </w:p>
    <w:p w14:paraId="6BB16B9E" w14:textId="77777777" w:rsidR="001B5ED6" w:rsidRDefault="001B5ED6" w:rsidP="00451CD9">
      <w:pPr>
        <w:pStyle w:val="note-para"/>
        <w:shd w:val="clear" w:color="auto" w:fill="EEEEEE"/>
        <w:tabs>
          <w:tab w:val="left" w:pos="720"/>
        </w:tabs>
        <w:spacing w:line="276" w:lineRule="auto"/>
        <w:ind w:left="720"/>
        <w:divId w:val="1410158242"/>
      </w:pPr>
      <w:r>
        <w:t>Le filtre Angle d'incidence max a d'abord été conçu pour comparer la direction d'incidence du laser (qui correspond à peu près à l'orientation du capteur laser) à la normale estimée des points isolés. Pour les éléments 3D laser (cônes, cylindres, plans, sphère et points de surface laser, et cônes, cylindres plans, sphères et points de surface extraits construits), le filtre compare désormais la normale estimée du point de nuage de points à la normale nominale de l'élément, ce qui améliore grandement les résultats. Les éléments laser 2D restent inchangés avec la méthode de filtre d'angle d'incidence héritée.</w:t>
      </w:r>
    </w:p>
    <w:p w14:paraId="107A8AA8" w14:textId="77777777" w:rsidR="001B5ED6" w:rsidRDefault="001B5ED6" w:rsidP="00451CD9">
      <w:pPr>
        <w:pStyle w:val="note-para"/>
        <w:shd w:val="clear" w:color="auto" w:fill="EEEEEE"/>
        <w:tabs>
          <w:tab w:val="left" w:pos="720"/>
        </w:tabs>
        <w:spacing w:line="276" w:lineRule="auto"/>
        <w:ind w:left="720"/>
        <w:divId w:val="1410158242"/>
      </w:pPr>
      <w:r>
        <w:t xml:space="preserve">Pour des détails sur la zone </w:t>
      </w:r>
      <w:r>
        <w:rPr>
          <w:rStyle w:val="bold"/>
        </w:rPr>
        <w:t>Filtres</w:t>
      </w:r>
      <w:r>
        <w:t>, voir la rubrique « Filtres » dans la documentation PC-DMIS Laser.</w:t>
      </w:r>
    </w:p>
    <w:p w14:paraId="4826050E" w14:textId="77777777" w:rsidR="001B5ED6" w:rsidRDefault="001B5ED6" w:rsidP="00451CD9">
      <w:pPr>
        <w:pStyle w:val="BodyText"/>
        <w:numPr>
          <w:ilvl w:val="0"/>
          <w:numId w:val="184"/>
        </w:numPr>
        <w:tabs>
          <w:tab w:val="left" w:pos="720"/>
        </w:tabs>
        <w:spacing w:line="276" w:lineRule="auto"/>
        <w:divId w:val="1135293811"/>
      </w:pPr>
      <w:r>
        <w:t xml:space="preserve">Dans la section </w:t>
      </w:r>
      <w:r>
        <w:rPr>
          <w:rStyle w:val="bold"/>
        </w:rPr>
        <w:t>Visualisation</w:t>
      </w:r>
      <w:r>
        <w:t>, PC-DMIS fournit ces options pour exécuter la fonction décrite :</w:t>
      </w:r>
    </w:p>
    <w:p w14:paraId="759CC280" w14:textId="7C736A64" w:rsidR="001B5ED6" w:rsidRDefault="00526266" w:rsidP="00451CD9">
      <w:pPr>
        <w:pStyle w:val="BodyText"/>
        <w:tabs>
          <w:tab w:val="left" w:pos="1320"/>
        </w:tabs>
        <w:spacing w:line="276" w:lineRule="auto"/>
        <w:ind w:left="1320"/>
        <w:divId w:val="1135293811"/>
      </w:pPr>
      <w:r>
        <w:rPr>
          <w:noProof/>
        </w:rPr>
        <w:drawing>
          <wp:inline distT="0" distB="0" distL="0" distR="0" wp14:anchorId="2228EE6F" wp14:editId="043B9297">
            <wp:extent cx="190500" cy="209550"/>
            <wp:effectExtent l="0" t="0" r="0" b="0"/>
            <wp:docPr id="58905389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053897" name=""/>
                    <pic:cNvPicPr/>
                  </pic:nvPicPr>
                  <pic:blipFill>
                    <a:blip r:embed="rId36">
                      <a:extLst>
                        <a:ext uri="{28A0092B-C50C-407E-A947-70E740481C1C}">
                          <a14:useLocalDpi xmlns:a14="http://schemas.microsoft.com/office/drawing/2010/main" val="0"/>
                        </a:ext>
                      </a:extLst>
                    </a:blip>
                    <a:stretch>
                      <a:fillRect/>
                    </a:stretch>
                  </pic:blipFill>
                  <pic:spPr>
                    <a:xfrm>
                      <a:off x="0" y="0"/>
                      <a:ext cx="190500" cy="209550"/>
                    </a:xfrm>
                    <a:prstGeom prst="rect">
                      <a:avLst/>
                    </a:prstGeom>
                  </pic:spPr>
                </pic:pic>
              </a:graphicData>
            </a:graphic>
          </wp:inline>
        </w:drawing>
      </w:r>
      <w:r w:rsidR="001B5ED6">
        <w:rPr>
          <w:rStyle w:val="bold"/>
        </w:rPr>
        <w:t>Outils visualisation On/Off</w:t>
      </w:r>
      <w:r w:rsidR="001B5ED6">
        <w:t xml:space="preserve"> - Ce bouton bascule l'affichage des outils de visualisation en couleur. Pour plus d'informations, voir « Présentation des outils de visualisation ».</w:t>
      </w:r>
    </w:p>
    <w:p w14:paraId="19DE8F3B" w14:textId="36A55865" w:rsidR="001B5ED6" w:rsidRDefault="00526266" w:rsidP="00451CD9">
      <w:pPr>
        <w:pStyle w:val="BodyText"/>
        <w:tabs>
          <w:tab w:val="left" w:pos="1320"/>
        </w:tabs>
        <w:spacing w:line="276" w:lineRule="auto"/>
        <w:ind w:left="1320"/>
        <w:divId w:val="1135293811"/>
      </w:pPr>
      <w:r>
        <w:rPr>
          <w:noProof/>
        </w:rPr>
        <w:drawing>
          <wp:inline distT="0" distB="0" distL="0" distR="0" wp14:anchorId="3530CBDA" wp14:editId="74E60045">
            <wp:extent cx="171450" cy="190500"/>
            <wp:effectExtent l="0" t="0" r="0" b="0"/>
            <wp:docPr id="834130538"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130538" name=""/>
                    <pic:cNvPicPr/>
                  </pic:nvPicPr>
                  <pic:blipFill>
                    <a:blip r:embed="rId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1B5ED6">
        <w:rPr>
          <w:rStyle w:val="bold"/>
        </w:rPr>
        <w:t>Afficher/masquer points isolés</w:t>
      </w:r>
      <w:r w:rsidR="001B5ED6">
        <w:t xml:space="preserve"> - Ce bouton bascule l'affichage des points que le logiciel transmet au moteur de l'extracteur d'éléments en fonction des réglages en cours.</w:t>
      </w:r>
    </w:p>
    <w:p w14:paraId="0A297F1D" w14:textId="7BD8367A" w:rsidR="001B5ED6" w:rsidRDefault="00526266" w:rsidP="00451CD9">
      <w:pPr>
        <w:pStyle w:val="BodyText"/>
        <w:tabs>
          <w:tab w:val="left" w:pos="1320"/>
        </w:tabs>
        <w:spacing w:line="276" w:lineRule="auto"/>
        <w:ind w:left="1320"/>
        <w:divId w:val="1135293811"/>
      </w:pPr>
      <w:r>
        <w:rPr>
          <w:noProof/>
        </w:rPr>
        <w:drawing>
          <wp:inline distT="0" distB="0" distL="0" distR="0" wp14:anchorId="4B7A5EC6" wp14:editId="603F6A27">
            <wp:extent cx="171450" cy="190500"/>
            <wp:effectExtent l="0" t="0" r="0" b="0"/>
            <wp:docPr id="120885325"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85325" name=""/>
                    <pic:cNvPicPr/>
                  </pic:nvPicPr>
                  <pic:blipFill>
                    <a:blip r:embed="rId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1B5ED6">
        <w:rPr>
          <w:rStyle w:val="bold"/>
        </w:rPr>
        <w:t>Afficher/Masquer les points mesurés</w:t>
      </w:r>
      <w:r w:rsidR="001B5ED6">
        <w:t xml:space="preserve"> - Ce bouton bascule l'affichage des points mesurés. Il reste grisé jusqu'à ce que vous cliquiez sur </w:t>
      </w:r>
      <w:r w:rsidR="001B5ED6">
        <w:rPr>
          <w:rStyle w:val="bold"/>
        </w:rPr>
        <w:t>Tester</w:t>
      </w:r>
      <w:r w:rsidR="001B5ED6">
        <w:t xml:space="preserve"> ou </w:t>
      </w:r>
      <w:r w:rsidR="001B5ED6">
        <w:rPr>
          <w:rStyle w:val="bold"/>
        </w:rPr>
        <w:t>Créer</w:t>
      </w:r>
      <w:r w:rsidR="001B5ED6">
        <w:t>. Pour plus d'informations, voir la rubrique « Affichage des points mesurés » dans la documentation PC-DMIS Core.</w:t>
      </w:r>
    </w:p>
    <w:p w14:paraId="74FE233F" w14:textId="0D858575" w:rsidR="001B5ED6" w:rsidRDefault="00526266" w:rsidP="00451CD9">
      <w:pPr>
        <w:pStyle w:val="BodyText"/>
        <w:tabs>
          <w:tab w:val="left" w:pos="1320"/>
        </w:tabs>
        <w:spacing w:line="276" w:lineRule="auto"/>
        <w:ind w:left="1320"/>
        <w:divId w:val="1135293811"/>
      </w:pPr>
      <w:r>
        <w:rPr>
          <w:noProof/>
        </w:rPr>
        <w:drawing>
          <wp:inline distT="0" distB="0" distL="0" distR="0" wp14:anchorId="0C870634" wp14:editId="486CB5C1">
            <wp:extent cx="1713865" cy="571289"/>
            <wp:effectExtent l="0" t="0" r="635" b="635"/>
            <wp:docPr id="1597128450"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128450"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r w:rsidR="001B5ED6">
        <w:t xml:space="preserve">- La zone </w:t>
      </w:r>
      <w:r w:rsidR="001B5ED6">
        <w:rPr>
          <w:rStyle w:val="bold"/>
        </w:rPr>
        <w:t>Analyse</w:t>
      </w:r>
      <w:r w:rsidR="001B5ED6">
        <w:t xml:space="preserve"> vous permet de déterminer comment chaque palpage/point mesuré est affiché. Pour plus d'informations, voir la rubrique « Zone Analyse » dans la documentation PC-DMIS Core.</w:t>
      </w:r>
    </w:p>
    <w:p w14:paraId="549B0C11" w14:textId="77777777" w:rsidR="001B5ED6" w:rsidRDefault="001B5ED6" w:rsidP="00451CD9">
      <w:pPr>
        <w:pStyle w:val="BodyText"/>
        <w:numPr>
          <w:ilvl w:val="0"/>
          <w:numId w:val="184"/>
        </w:numPr>
        <w:tabs>
          <w:tab w:val="left" w:pos="720"/>
        </w:tabs>
        <w:spacing w:line="276" w:lineRule="auto"/>
        <w:divId w:val="439106020"/>
      </w:pPr>
      <w:r>
        <w:t xml:space="preserve">Cliquez sur le bouton </w:t>
      </w:r>
      <w:r>
        <w:rPr>
          <w:rStyle w:val="bold"/>
        </w:rPr>
        <w:t>Tester</w:t>
      </w:r>
      <w:r>
        <w:t xml:space="preserve"> pour tester la création d'un élément et afficher l'aperçu de ses données dimensionnelles avant de le créer. PC-DMIS fait une mesure avec les paramètres actuels. Vous pouvez changer les paramètres et cliquer sur </w:t>
      </w:r>
      <w:r>
        <w:rPr>
          <w:rStyle w:val="bold"/>
        </w:rPr>
        <w:t>Tester</w:t>
      </w:r>
      <w:r>
        <w:t xml:space="preserve"> à plusieurs reprises jusqu'à obtenir une mesure acceptable. Puis, lorsque vous cliquez sur </w:t>
      </w:r>
      <w:r>
        <w:rPr>
          <w:rStyle w:val="bold"/>
        </w:rPr>
        <w:t>Créer</w:t>
      </w:r>
      <w:r>
        <w:t>, le logiciel transforme l'élément temporaire en élément perpendiculaire dans la routine de mesure.</w:t>
      </w:r>
    </w:p>
    <w:p w14:paraId="5B2ABC78" w14:textId="77777777" w:rsidR="001B5ED6" w:rsidRDefault="001B5ED6" w:rsidP="00451CD9">
      <w:pPr>
        <w:pStyle w:val="BodyText"/>
        <w:numPr>
          <w:ilvl w:val="0"/>
          <w:numId w:val="184"/>
        </w:numPr>
        <w:tabs>
          <w:tab w:val="left" w:pos="720"/>
        </w:tabs>
        <w:spacing w:line="276" w:lineRule="auto"/>
        <w:divId w:val="44333291"/>
      </w:pPr>
      <w:r>
        <w:t xml:space="preserve">Cliquez sur le bouton </w:t>
      </w:r>
      <w:r>
        <w:rPr>
          <w:rStyle w:val="bold"/>
        </w:rPr>
        <w:t>Créer</w:t>
      </w:r>
      <w:r>
        <w:t>. En fonction des paramètres indiqués dans la boîte de dialogue, PC-DMIS effectue une analyse des points candidats et renvoie (ou extrait) chaque point mesuré pour les projeter sur la surface.</w:t>
      </w:r>
    </w:p>
    <w:p w14:paraId="118D2EB3" w14:textId="77777777" w:rsidR="001B5ED6" w:rsidRDefault="001B5ED6" w:rsidP="00451CD9">
      <w:pPr>
        <w:pStyle w:val="BodyText"/>
        <w:tabs>
          <w:tab w:val="left" w:pos="720"/>
        </w:tabs>
        <w:spacing w:line="276" w:lineRule="auto"/>
        <w:ind w:left="720"/>
        <w:divId w:val="1915554529"/>
      </w:pPr>
      <w:r>
        <w:t>PC-DMIS crée la commande dans la fenêtre de modification :</w:t>
      </w:r>
    </w:p>
    <w:p w14:paraId="70453A1A"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p>
    <w:p w14:paraId="2AD2F6AD"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SPH1       =FEAT/SPHERE,CARTESIAN,OUTER</w:t>
      </w:r>
    </w:p>
    <w:p w14:paraId="7A4E0ECE"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THEO/&lt;168.5,45.66,0&gt;,&lt;0.0021447,0.0058276,0.9999807&gt;,12.7</w:t>
      </w:r>
    </w:p>
    <w:p w14:paraId="1F9AEB60"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ACTL/&lt;168.586,45.406,0.05&gt;,&lt;0.0021447,0.0058276,0.9999807&gt;,12.781</w:t>
      </w:r>
    </w:p>
    <w:p w14:paraId="15448324"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THEO_THICKNESS,0</w:t>
      </w:r>
    </w:p>
    <w:p w14:paraId="0067B793"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USE CAD SEGREGATION=ON,CAD OFFSET=1</w:t>
      </w:r>
    </w:p>
    <w:p w14:paraId="25FA3E6C"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HORIZONTAL CLIPPING=3</w:t>
      </w:r>
    </w:p>
    <w:p w14:paraId="0C397BAC"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USE OUTLIER REMOVAL=OFF</w:t>
      </w:r>
    </w:p>
    <w:p w14:paraId="144A2D75"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REMOVE POINTS WITH NORMALS OUTSIDE=OFF</w:t>
      </w:r>
    </w:p>
    <w:p w14:paraId="7CBEAF47"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CONSTR/SPHERE,EXTRACTED,REF=COP1</w:t>
      </w:r>
    </w:p>
    <w:p w14:paraId="3A572576" w14:textId="77777777" w:rsidR="001B5ED6" w:rsidRDefault="001B5ED6" w:rsidP="00451CD9">
      <w:pPr>
        <w:tabs>
          <w:tab w:val="left" w:pos="720"/>
        </w:tabs>
        <w:spacing w:line="276" w:lineRule="auto"/>
        <w:ind w:left="720"/>
        <w:divId w:val="275408102"/>
        <w:rPr>
          <w:rFonts w:ascii="Arial" w:hAnsi="Arial" w:cs="Arial"/>
          <w:color w:val="000000"/>
        </w:rPr>
      </w:pPr>
      <w:r>
        <w:rPr>
          <w:rFonts w:ascii="Arial" w:hAnsi="Arial" w:cs="Arial"/>
          <w:color w:val="000000"/>
        </w:rPr>
        <w:t xml:space="preserve"> </w:t>
      </w:r>
    </w:p>
    <w:p w14:paraId="3C4504A5" w14:textId="77777777" w:rsidR="001B5ED6" w:rsidRDefault="001B5ED6">
      <w:pPr>
        <w:pStyle w:val="Heading2"/>
        <w:divId w:val="275408102"/>
        <w:rPr>
          <w:rFonts w:asciiTheme="majorHAnsi" w:hAnsiTheme="majorHAnsi" w:cstheme="majorBidi"/>
          <w:color w:val="0F4761" w:themeColor="accent1" w:themeShade="BF"/>
          <w:sz w:val="32"/>
          <w:szCs w:val="32"/>
        </w:rPr>
      </w:pPr>
      <w:bookmarkStart w:id="281" w:name="_Toc227312750"/>
      <w:r>
        <w:t>Construction d'une surface</w:t>
      </w:r>
      <w:bookmarkEnd w:id="281"/>
    </w:p>
    <w:p w14:paraId="3ED0138B" w14:textId="77777777" w:rsidR="001B5ED6" w:rsidRDefault="001B5ED6">
      <w:pPr>
        <w:jc w:val="right"/>
        <w:divId w:val="196662260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construits:Surface" \* MERGEFORMAT </w:instrText>
      </w:r>
      <w:r>
        <w:rPr>
          <w:rFonts w:ascii="Arial" w:hAnsi="Arial" w:cs="Arial"/>
          <w:color w:val="000000"/>
          <w:sz w:val="22"/>
          <w:szCs w:val="22"/>
        </w:rPr>
        <w:fldChar w:fldCharType="end"/>
      </w:r>
    </w:p>
    <w:p w14:paraId="4F8AA106" w14:textId="09088A34" w:rsidR="001B5ED6" w:rsidRDefault="00526266">
      <w:pPr>
        <w:pStyle w:val="figure"/>
        <w:keepNext/>
        <w:spacing w:before="60" w:after="225" w:afterAutospacing="0"/>
        <w:divId w:val="275408102"/>
        <w:rPr>
          <w:rFonts w:ascii="Times New Roman" w:eastAsiaTheme="minorHAnsi" w:hAnsi="Times New Roman" w:cs="Times New Roman"/>
          <w:sz w:val="20"/>
          <w:szCs w:val="20"/>
        </w:rPr>
      </w:pPr>
      <w:bookmarkStart w:id="282" w:name="16_const_topics_constructing_a_s_8019"/>
      <w:bookmarkEnd w:id="282"/>
      <w:r>
        <w:rPr>
          <w:rFonts w:ascii="Times New Roman" w:eastAsiaTheme="minorHAnsi" w:hAnsi="Times New Roman" w:cs="Times New Roman"/>
          <w:noProof/>
          <w:sz w:val="20"/>
          <w:szCs w:val="20"/>
        </w:rPr>
        <w:drawing>
          <wp:inline distT="0" distB="0" distL="0" distR="0" wp14:anchorId="545D3A4F" wp14:editId="28776FCB">
            <wp:extent cx="3810000" cy="3438525"/>
            <wp:effectExtent l="0" t="0" r="0" b="9525"/>
            <wp:docPr id="184817584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175843" name=""/>
                    <pic:cNvPicPr/>
                  </pic:nvPicPr>
                  <pic:blipFill>
                    <a:blip r:embed="rId144">
                      <a:extLst>
                        <a:ext uri="{28A0092B-C50C-407E-A947-70E740481C1C}">
                          <a14:useLocalDpi xmlns:a14="http://schemas.microsoft.com/office/drawing/2010/main" val="0"/>
                        </a:ext>
                      </a:extLst>
                    </a:blip>
                    <a:stretch>
                      <a:fillRect/>
                    </a:stretch>
                  </pic:blipFill>
                  <pic:spPr>
                    <a:xfrm>
                      <a:off x="0" y="0"/>
                      <a:ext cx="3810000" cy="3438525"/>
                    </a:xfrm>
                    <a:prstGeom prst="rect">
                      <a:avLst/>
                    </a:prstGeom>
                  </pic:spPr>
                </pic:pic>
              </a:graphicData>
            </a:graphic>
          </wp:inline>
        </w:drawing>
      </w:r>
    </w:p>
    <w:p w14:paraId="145041BE" w14:textId="77777777" w:rsidR="001B5ED6" w:rsidRDefault="001B5ED6">
      <w:pPr>
        <w:pStyle w:val="Caption1"/>
        <w:divId w:val="275408102"/>
      </w:pPr>
      <w:r>
        <w:t>Boîte de dialogue Construction de surface - méthode Surface de scanning</w:t>
      </w:r>
    </w:p>
    <w:p w14:paraId="65F6D257" w14:textId="389B2B0C" w:rsidR="001B5ED6" w:rsidRDefault="00526266">
      <w:pPr>
        <w:pStyle w:val="figure"/>
        <w:keepNext/>
        <w:spacing w:before="60" w:after="225" w:afterAutospacing="0"/>
        <w:divId w:val="2754081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CF33F9A" wp14:editId="2A37C55C">
            <wp:extent cx="3810000" cy="3629025"/>
            <wp:effectExtent l="0" t="0" r="0" b="9525"/>
            <wp:docPr id="481689787"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689787" name=""/>
                    <pic:cNvPicPr/>
                  </pic:nvPicPr>
                  <pic:blipFill>
                    <a:blip r:embed="rId145">
                      <a:extLst>
                        <a:ext uri="{28A0092B-C50C-407E-A947-70E740481C1C}">
                          <a14:useLocalDpi xmlns:a14="http://schemas.microsoft.com/office/drawing/2010/main" val="0"/>
                        </a:ext>
                      </a:extLst>
                    </a:blip>
                    <a:stretch>
                      <a:fillRect/>
                    </a:stretch>
                  </pic:blipFill>
                  <pic:spPr>
                    <a:xfrm>
                      <a:off x="0" y="0"/>
                      <a:ext cx="3810000" cy="3629025"/>
                    </a:xfrm>
                    <a:prstGeom prst="rect">
                      <a:avLst/>
                    </a:prstGeom>
                  </pic:spPr>
                </pic:pic>
              </a:graphicData>
            </a:graphic>
          </wp:inline>
        </w:drawing>
      </w:r>
    </w:p>
    <w:p w14:paraId="48F035E9" w14:textId="77777777" w:rsidR="001B5ED6" w:rsidRDefault="001B5ED6">
      <w:pPr>
        <w:pStyle w:val="Caption1"/>
        <w:divId w:val="275408102"/>
      </w:pPr>
      <w:r>
        <w:t>Boîte de dialogue Construction de surface - méthode Surface extraite</w:t>
      </w:r>
    </w:p>
    <w:p w14:paraId="42511179" w14:textId="77777777" w:rsidR="001B5ED6" w:rsidRDefault="001B5ED6">
      <w:pPr>
        <w:pStyle w:val="BodyText"/>
        <w:divId w:val="275408102"/>
      </w:pPr>
      <w:r>
        <w:t xml:space="preserve">Il existe deux types de surfaces construites disponibles dans PC-DMIS : </w:t>
      </w:r>
      <w:r>
        <w:rPr>
          <w:rStyle w:val="bold"/>
        </w:rPr>
        <w:t>Surface de scanning</w:t>
      </w:r>
      <w:r>
        <w:t xml:space="preserve"> et </w:t>
      </w:r>
      <w:r>
        <w:rPr>
          <w:rStyle w:val="bold"/>
        </w:rPr>
        <w:t>Surface extraite</w:t>
      </w:r>
      <w:r>
        <w:t>.</w:t>
      </w:r>
    </w:p>
    <w:p w14:paraId="3B182307" w14:textId="77777777" w:rsidR="001B5ED6" w:rsidRDefault="001B5ED6">
      <w:pPr>
        <w:pStyle w:val="BodyText"/>
        <w:divId w:val="275408102"/>
      </w:pPr>
      <w:r>
        <w:t xml:space="preserve">Vous utilisez en général la </w:t>
      </w:r>
      <w:r>
        <w:rPr>
          <w:rStyle w:val="bold"/>
        </w:rPr>
        <w:t>surface de scanning</w:t>
      </w:r>
      <w:r>
        <w:t xml:space="preserve"> pour une ingénierie inverse, et elle peut être dépendante ou indépendante.</w:t>
      </w:r>
    </w:p>
    <w:p w14:paraId="280495BE" w14:textId="77777777" w:rsidR="001B5ED6" w:rsidRDefault="001B5ED6">
      <w:pPr>
        <w:pStyle w:val="BodyText"/>
        <w:divId w:val="275408102"/>
      </w:pPr>
      <w:r>
        <w:t xml:space="preserve">Utilisez la </w:t>
      </w:r>
      <w:r>
        <w:rPr>
          <w:rStyle w:val="bold"/>
        </w:rPr>
        <w:t>surface extraite</w:t>
      </w:r>
      <w:r>
        <w:t xml:space="preserve"> pour signaler des dimensions de profil de surface ; elle est toujours dépendante.</w:t>
      </w:r>
    </w:p>
    <w:p w14:paraId="52F15777" w14:textId="77777777" w:rsidR="001B5ED6" w:rsidRDefault="001B5ED6">
      <w:pPr>
        <w:pStyle w:val="BodyText"/>
        <w:divId w:val="275408102"/>
      </w:pPr>
      <w:r>
        <w:t xml:space="preserve">Le tableau suivant affiche les deux surfaces, ainsi que les entrées appropriées. La seule entrée acceptée par la </w:t>
      </w:r>
      <w:r>
        <w:rPr>
          <w:rStyle w:val="bold"/>
        </w:rPr>
        <w:t>surface de scanning</w:t>
      </w:r>
      <w:r>
        <w:t xml:space="preserve"> est un scanning de raccord. Le scanning doit contenir au moins deux lignes de quatre points chaque. Les seules entrées acceptées par une </w:t>
      </w:r>
      <w:r>
        <w:rPr>
          <w:rStyle w:val="bold"/>
        </w:rPr>
        <w:t>surface extraite</w:t>
      </w:r>
      <w:r>
        <w:t xml:space="preserve"> sont un objet NDP ou Maillage.</w:t>
      </w:r>
    </w:p>
    <w:tbl>
      <w:tblPr>
        <w:tblW w:w="8580"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284"/>
        <w:gridCol w:w="3134"/>
        <w:gridCol w:w="1228"/>
        <w:gridCol w:w="1228"/>
        <w:gridCol w:w="1706"/>
      </w:tblGrid>
      <w:tr w:rsidR="001B5ED6" w14:paraId="09A36E4B" w14:textId="77777777" w:rsidTr="00D50CE3">
        <w:trPr>
          <w:divId w:val="275408102"/>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FB547FA" w14:textId="77777777" w:rsidR="001B5ED6" w:rsidRDefault="001B5ED6">
            <w:pPr>
              <w:pStyle w:val="tabletitle"/>
              <w:jc w:val="center"/>
              <w:rPr>
                <w:b/>
                <w:bCs/>
              </w:rPr>
            </w:pPr>
            <w:r>
              <w:rPr>
                <w:b/>
                <w:bCs/>
              </w:rPr>
              <w:t>Type d'élément construit</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896E9D5" w14:textId="77777777" w:rsidR="001B5ED6" w:rsidRDefault="001B5ED6">
            <w:pPr>
              <w:pStyle w:val="tabletitle"/>
              <w:jc w:val="center"/>
              <w:rPr>
                <w:b/>
                <w:bCs/>
              </w:rPr>
            </w:pPr>
            <w:r>
              <w:rPr>
                <w:b/>
                <w:bCs/>
              </w:rPr>
              <w:t>Symbole de la fenêtre de modification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0956A12" w14:textId="77777777" w:rsidR="001B5ED6" w:rsidRDefault="001B5ED6">
            <w:pPr>
              <w:pStyle w:val="tabletitle"/>
              <w:jc w:val="center"/>
              <w:rPr>
                <w:b/>
                <w:bCs/>
              </w:rPr>
            </w:pPr>
            <w:r>
              <w:rPr>
                <w:b/>
                <w:bCs/>
              </w:rPr>
              <w:t>Nombre de séries d'entrées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F12F846" w14:textId="77777777" w:rsidR="001B5ED6" w:rsidRDefault="001B5ED6">
            <w:pPr>
              <w:pStyle w:val="tabletitle"/>
              <w:jc w:val="center"/>
              <w:rPr>
                <w:b/>
                <w:bCs/>
              </w:rPr>
            </w:pPr>
            <w:r>
              <w:rPr>
                <w:b/>
                <w:bCs/>
              </w:rPr>
              <w:t>Série d'entrées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5CB7710" w14:textId="77777777" w:rsidR="001B5ED6" w:rsidRDefault="001B5ED6">
            <w:pPr>
              <w:pStyle w:val="tabletitle"/>
              <w:jc w:val="center"/>
              <w:rPr>
                <w:b/>
                <w:bCs/>
              </w:rPr>
            </w:pPr>
            <w:r>
              <w:rPr>
                <w:b/>
                <w:bCs/>
              </w:rPr>
              <w:t>Commentaires</w:t>
            </w:r>
          </w:p>
        </w:tc>
      </w:tr>
      <w:tr w:rsidR="001B5ED6" w14:paraId="68D4D911" w14:textId="77777777" w:rsidTr="00D50CE3">
        <w:trPr>
          <w:divId w:val="275408102"/>
        </w:trPr>
        <w:tc>
          <w:tcPr>
            <w:tcW w:w="0" w:type="auto"/>
            <w:vMerge w:val="restart"/>
            <w:tcBorders>
              <w:top w:val="nil"/>
              <w:left w:val="nil"/>
              <w:bottom w:val="single" w:sz="6" w:space="0" w:color="B9B9BD"/>
              <w:right w:val="nil"/>
            </w:tcBorders>
            <w:tcMar>
              <w:top w:w="75" w:type="dxa"/>
              <w:left w:w="75" w:type="dxa"/>
              <w:bottom w:w="75" w:type="dxa"/>
              <w:right w:w="75" w:type="dxa"/>
            </w:tcMar>
            <w:vAlign w:val="center"/>
            <w:hideMark/>
          </w:tcPr>
          <w:p w14:paraId="5DCADFAD" w14:textId="77777777" w:rsidR="001B5ED6" w:rsidRDefault="001B5ED6">
            <w:pPr>
              <w:spacing w:before="100" w:beforeAutospacing="1" w:after="100" w:afterAutospacing="1"/>
              <w:rPr>
                <w:rFonts w:ascii="Arial" w:hAnsi="Arial" w:cs="Arial"/>
                <w:color w:val="000000"/>
              </w:rPr>
            </w:pPr>
            <w:r>
              <w:rPr>
                <w:rFonts w:ascii="Arial" w:hAnsi="Arial" w:cs="Arial"/>
                <w:color w:val="000000"/>
              </w:rPr>
              <w:t>Surface de scanning</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F3E509" w14:textId="77777777" w:rsidR="001B5ED6" w:rsidRDefault="001B5ED6">
            <w:pPr>
              <w:pStyle w:val="tabletext"/>
            </w:pPr>
            <w:r>
              <w:t>DEPENDENT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9A66769" w14:textId="77777777" w:rsidR="001B5ED6" w:rsidRDefault="001B5ED6">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D9D227" w14:textId="77777777" w:rsidR="001B5ED6" w:rsidRDefault="001B5ED6">
            <w:pPr>
              <w:pStyle w:val="tabletext"/>
            </w:pPr>
            <w:r>
              <w:t>Scanning de raccord contenant au moins 2 droites de 4 points chaque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260060B" w14:textId="77777777" w:rsidR="001B5ED6" w:rsidRDefault="001B5ED6">
            <w:pPr>
              <w:pStyle w:val="tabletext"/>
            </w:pPr>
            <w:r>
              <w:t>La surface est mise à jour lorsque l'élément entré est modifié.</w:t>
            </w:r>
          </w:p>
        </w:tc>
      </w:tr>
      <w:tr w:rsidR="001B5ED6" w14:paraId="77C8FB56" w14:textId="77777777" w:rsidTr="00D50CE3">
        <w:trPr>
          <w:divId w:val="275408102"/>
        </w:trPr>
        <w:tc>
          <w:tcPr>
            <w:tcW w:w="0" w:type="auto"/>
            <w:vMerge/>
            <w:tcBorders>
              <w:top w:val="nil"/>
              <w:left w:val="nil"/>
              <w:bottom w:val="single" w:sz="6" w:space="0" w:color="B9B9BD"/>
              <w:right w:val="nil"/>
            </w:tcBorders>
            <w:vAlign w:val="center"/>
            <w:hideMark/>
          </w:tcPr>
          <w:p w14:paraId="489851CB" w14:textId="77777777" w:rsidR="001B5ED6" w:rsidRDefault="001B5ED6">
            <w:pPr>
              <w:spacing w:beforeAutospacing="1"/>
              <w:rPr>
                <w:rFonts w:ascii="Arial" w:hAnsi="Arial" w:cs="Arial"/>
                <w:color w:val="000000"/>
              </w:rPr>
            </w:pP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686B2D0" w14:textId="77777777" w:rsidR="001B5ED6" w:rsidRDefault="001B5ED6">
            <w:pPr>
              <w:pStyle w:val="tabletext"/>
            </w:pPr>
            <w:r>
              <w:t>INDEPENDENT</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88695C7" w14:textId="77777777" w:rsidR="001B5ED6" w:rsidRDefault="001B5ED6">
            <w:pPr>
              <w:pStyle w:val="tabletext"/>
            </w:pPr>
            <w:r>
              <w:t>1</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E2CC051" w14:textId="77777777" w:rsidR="001B5ED6" w:rsidRDefault="001B5ED6">
            <w:pPr>
              <w:pStyle w:val="tabletext"/>
            </w:pPr>
            <w:r>
              <w:t>Scanning de raccord contenant au moins 2 droites de 4 points chaque</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5DAD923" w14:textId="77777777" w:rsidR="001B5ED6" w:rsidRDefault="001B5ED6">
            <w:pPr>
              <w:pStyle w:val="tabletext"/>
            </w:pPr>
            <w:r>
              <w:t>Ceci utilise l'élément entré pour la construction seulement.</w:t>
            </w:r>
          </w:p>
        </w:tc>
      </w:tr>
      <w:tr w:rsidR="001B5ED6" w14:paraId="27FD003D" w14:textId="77777777" w:rsidTr="00D50CE3">
        <w:trPr>
          <w:divId w:val="275408102"/>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45F1A75" w14:textId="77777777" w:rsidR="001B5ED6" w:rsidRDefault="001B5ED6">
            <w:pPr>
              <w:pStyle w:val="tabletext"/>
            </w:pPr>
            <w:r>
              <w:t>Surface extraite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870365" w14:textId="77777777" w:rsidR="001B5ED6" w:rsidRDefault="001B5ED6">
            <w:pPr>
              <w:pStyle w:val="tabletext"/>
            </w:pPr>
            <w:r>
              <w:t>CONSTR/SURFACE,EXTRACTED</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99A347F" w14:textId="77777777" w:rsidR="001B5ED6" w:rsidRDefault="001B5ED6">
            <w:pPr>
              <w:pStyle w:val="tabletext"/>
            </w:pPr>
            <w:r>
              <w:t>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DCE140" w14:textId="77777777" w:rsidR="001B5ED6" w:rsidRDefault="001B5ED6">
            <w:pPr>
              <w:pStyle w:val="tabletext"/>
            </w:pPr>
            <w:r>
              <w:t>Objet NDP ou Maillage</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BA2A7E" w14:textId="77777777" w:rsidR="001B5ED6" w:rsidRDefault="001B5ED6">
            <w:pPr>
              <w:pStyle w:val="tabletext"/>
            </w:pPr>
            <w:r>
              <w:t>Construit une surface extraite à partir de l'objet NDP ou Maillage.</w:t>
            </w:r>
          </w:p>
        </w:tc>
      </w:tr>
    </w:tbl>
    <w:p w14:paraId="2FFEDD2F" w14:textId="77777777" w:rsidR="001B5ED6" w:rsidRDefault="001B5ED6">
      <w:pPr>
        <w:pStyle w:val="note-para"/>
        <w:shd w:val="clear" w:color="auto" w:fill="EEEEEE"/>
        <w:divId w:val="631710457"/>
      </w:pPr>
      <w:r>
        <w:t>Si vous sélectionnez des types d'éléments non appropriés, PC-DMIS affiche ce message dans la barre d'état :</w:t>
      </w:r>
    </w:p>
    <w:p w14:paraId="5F781051" w14:textId="77777777" w:rsidR="001B5ED6" w:rsidRDefault="001B5ED6">
      <w:pPr>
        <w:pStyle w:val="note-para"/>
        <w:shd w:val="clear" w:color="auto" w:fill="EEEEEE"/>
        <w:divId w:val="631710457"/>
      </w:pPr>
      <w:r>
        <w:t>"Impossible de construire [élément]. Combinaison d'éléments entrés non prise en charge.»</w:t>
      </w:r>
    </w:p>
    <w:p w14:paraId="1C16CEC4" w14:textId="77777777" w:rsidR="001B5ED6" w:rsidRDefault="001B5ED6">
      <w:pPr>
        <w:pStyle w:val="BodyText"/>
        <w:divId w:val="275408102"/>
      </w:pPr>
      <w:r>
        <w:t> </w:t>
      </w:r>
    </w:p>
    <w:p w14:paraId="3206F8CA" w14:textId="77777777" w:rsidR="001B5ED6" w:rsidRDefault="001B5ED6">
      <w:pPr>
        <w:pStyle w:val="BodyText"/>
        <w:divId w:val="275408102"/>
      </w:pPr>
      <w:r>
        <w:t>Pour construire une surface :</w:t>
      </w:r>
    </w:p>
    <w:p w14:paraId="50833114" w14:textId="77777777" w:rsidR="001B5ED6" w:rsidRDefault="001B5ED6" w:rsidP="00451CD9">
      <w:pPr>
        <w:pStyle w:val="BodyText"/>
        <w:numPr>
          <w:ilvl w:val="0"/>
          <w:numId w:val="185"/>
        </w:numPr>
        <w:tabs>
          <w:tab w:val="left" w:pos="720"/>
        </w:tabs>
        <w:spacing w:line="276" w:lineRule="auto"/>
        <w:divId w:val="275408102"/>
      </w:pPr>
      <w:r>
        <w:t xml:space="preserve">Sélectionnez l'option de menu </w:t>
      </w:r>
      <w:r>
        <w:rPr>
          <w:rStyle w:val="bold"/>
        </w:rPr>
        <w:t>Insérer | Élément | Construit | Surface</w:t>
      </w:r>
      <w:r>
        <w:t xml:space="preserve"> pour ouvrir la boîte de dialogue </w:t>
      </w:r>
      <w:r>
        <w:rPr>
          <w:rStyle w:val="bold"/>
        </w:rPr>
        <w:t>Construction de surface</w:t>
      </w:r>
      <w:r>
        <w:t>.</w:t>
      </w:r>
    </w:p>
    <w:p w14:paraId="53FEA1FC" w14:textId="77777777" w:rsidR="001B5ED6" w:rsidRDefault="001B5ED6" w:rsidP="00451CD9">
      <w:pPr>
        <w:pStyle w:val="BodyText"/>
        <w:numPr>
          <w:ilvl w:val="0"/>
          <w:numId w:val="185"/>
        </w:numPr>
        <w:tabs>
          <w:tab w:val="left" w:pos="720"/>
        </w:tabs>
        <w:spacing w:line="276" w:lineRule="auto"/>
        <w:divId w:val="275408102"/>
      </w:pPr>
      <w:r>
        <w:t>Sélectionnez le type de surface construite (</w:t>
      </w:r>
      <w:r>
        <w:rPr>
          <w:rStyle w:val="bold"/>
        </w:rPr>
        <w:t>Surface de scanning</w:t>
      </w:r>
      <w:r>
        <w:t xml:space="preserve"> ou </w:t>
      </w:r>
      <w:r>
        <w:rPr>
          <w:rStyle w:val="bold"/>
        </w:rPr>
        <w:t>Surface extraite</w:t>
      </w:r>
      <w:r>
        <w:t xml:space="preserve">) dans la liste </w:t>
      </w:r>
      <w:r>
        <w:rPr>
          <w:rStyle w:val="bold"/>
        </w:rPr>
        <w:t>Méthode</w:t>
      </w:r>
      <w:r>
        <w:t>.</w:t>
      </w:r>
    </w:p>
    <w:p w14:paraId="6A991297" w14:textId="77777777" w:rsidR="001B5ED6" w:rsidRDefault="001B5ED6" w:rsidP="00451CD9">
      <w:pPr>
        <w:pStyle w:val="BodyText"/>
        <w:numPr>
          <w:ilvl w:val="0"/>
          <w:numId w:val="185"/>
        </w:numPr>
        <w:tabs>
          <w:tab w:val="left" w:pos="720"/>
        </w:tabs>
        <w:spacing w:line="276" w:lineRule="auto"/>
        <w:divId w:val="275408102"/>
      </w:pPr>
      <w:r>
        <w:t xml:space="preserve">Sélectionnez l'élément approprié dans la liste </w:t>
      </w:r>
      <w:r>
        <w:rPr>
          <w:rStyle w:val="bold"/>
        </w:rPr>
        <w:t>Élément</w:t>
      </w:r>
      <w:r>
        <w:t> :</w:t>
      </w:r>
    </w:p>
    <w:p w14:paraId="0D6B2717" w14:textId="77777777" w:rsidR="001B5ED6" w:rsidRDefault="001B5ED6" w:rsidP="00451CD9">
      <w:pPr>
        <w:pStyle w:val="BodyText"/>
        <w:numPr>
          <w:ilvl w:val="1"/>
          <w:numId w:val="185"/>
        </w:numPr>
        <w:tabs>
          <w:tab w:val="left" w:pos="1440"/>
        </w:tabs>
        <w:spacing w:line="276" w:lineRule="auto"/>
        <w:divId w:val="275408102"/>
      </w:pPr>
      <w:r>
        <w:t xml:space="preserve">Pour la méthode </w:t>
      </w:r>
      <w:r>
        <w:rPr>
          <w:rStyle w:val="bold"/>
        </w:rPr>
        <w:t>Surface de scanning</w:t>
      </w:r>
      <w:r>
        <w:t>, sélectionnez le scanning de raccord.</w:t>
      </w:r>
    </w:p>
    <w:p w14:paraId="62C756F9" w14:textId="77777777" w:rsidR="001B5ED6" w:rsidRDefault="001B5ED6" w:rsidP="00451CD9">
      <w:pPr>
        <w:pStyle w:val="BodyText"/>
        <w:numPr>
          <w:ilvl w:val="1"/>
          <w:numId w:val="185"/>
        </w:numPr>
        <w:tabs>
          <w:tab w:val="left" w:pos="1440"/>
        </w:tabs>
        <w:spacing w:line="276" w:lineRule="auto"/>
        <w:divId w:val="275408102"/>
      </w:pPr>
      <w:r>
        <w:t xml:space="preserve">Pour la méthode </w:t>
      </w:r>
      <w:r>
        <w:rPr>
          <w:rStyle w:val="bold"/>
        </w:rPr>
        <w:t>Surface extraite</w:t>
      </w:r>
      <w:r>
        <w:t>, sélectionnez le nuage de points ou le maillage.</w:t>
      </w:r>
    </w:p>
    <w:p w14:paraId="14608273" w14:textId="77777777" w:rsidR="001B5ED6" w:rsidRDefault="001B5ED6" w:rsidP="00451CD9">
      <w:pPr>
        <w:pStyle w:val="BodyText"/>
        <w:numPr>
          <w:ilvl w:val="0"/>
          <w:numId w:val="185"/>
        </w:numPr>
        <w:tabs>
          <w:tab w:val="left" w:pos="720"/>
        </w:tabs>
        <w:spacing w:line="276" w:lineRule="auto"/>
        <w:divId w:val="275408102"/>
      </w:pPr>
      <w:r>
        <w:t>Sélectionnez les diverses options de construction. Pour des détails sur les options disponibles, voir les rubriques suivantes dans cette section de la documentation PC-DMIS Core.</w:t>
      </w:r>
    </w:p>
    <w:p w14:paraId="55793025" w14:textId="77777777" w:rsidR="001B5ED6" w:rsidRDefault="001B5ED6" w:rsidP="00451CD9">
      <w:pPr>
        <w:pStyle w:val="BodyText"/>
        <w:numPr>
          <w:ilvl w:val="0"/>
          <w:numId w:val="185"/>
        </w:numPr>
        <w:tabs>
          <w:tab w:val="left" w:pos="720"/>
        </w:tabs>
        <w:spacing w:line="276" w:lineRule="auto"/>
        <w:divId w:val="275408102"/>
      </w:pPr>
      <w:r>
        <w:t xml:space="preserve">Cliquez sur le bouton </w:t>
      </w:r>
      <w:r>
        <w:rPr>
          <w:rStyle w:val="bold"/>
        </w:rPr>
        <w:t>Créer</w:t>
      </w:r>
      <w:r>
        <w:t>.</w:t>
      </w:r>
    </w:p>
    <w:p w14:paraId="2538E864" w14:textId="77777777" w:rsidR="001B5ED6" w:rsidRDefault="001B5ED6">
      <w:pPr>
        <w:pStyle w:val="BodyText"/>
        <w:divId w:val="275408102"/>
      </w:pPr>
      <w:r>
        <w:t xml:space="preserve">La ligne de commande de la fenêtre de modification pour une surface construite avec la méthode </w:t>
      </w:r>
      <w:r>
        <w:rPr>
          <w:rStyle w:val="bold"/>
        </w:rPr>
        <w:t>Surface de scanning</w:t>
      </w:r>
      <w:r>
        <w:t xml:space="preserve"> serait :</w:t>
      </w:r>
    </w:p>
    <w:p w14:paraId="1337FBDA" w14:textId="77777777" w:rsidR="001B5ED6" w:rsidRDefault="001B5ED6">
      <w:pPr>
        <w:pStyle w:val="codepre"/>
        <w:spacing w:before="0" w:beforeAutospacing="0" w:after="0" w:afterAutospacing="0"/>
        <w:divId w:val="275408102"/>
        <w:rPr>
          <w:rFonts w:eastAsiaTheme="minorHAnsi"/>
        </w:rPr>
      </w:pPr>
    </w:p>
    <w:p w14:paraId="65C5A486" w14:textId="77777777" w:rsidR="001B5ED6" w:rsidRDefault="001B5ED6">
      <w:pPr>
        <w:pStyle w:val="codepre"/>
        <w:spacing w:before="0" w:beforeAutospacing="0" w:after="0" w:afterAutospacing="0"/>
        <w:divId w:val="275408102"/>
        <w:rPr>
          <w:rFonts w:eastAsiaTheme="minorHAnsi"/>
        </w:rPr>
      </w:pPr>
      <w:r>
        <w:rPr>
          <w:rFonts w:eastAsiaTheme="minorHAnsi"/>
        </w:rPr>
        <w:t>feature_name=FEAT/SURFACE,TOG1,CONTROL POINTS U,</w:t>
      </w:r>
    </w:p>
    <w:p w14:paraId="6A4589B6" w14:textId="77777777" w:rsidR="001B5ED6" w:rsidRDefault="001B5ED6">
      <w:pPr>
        <w:pStyle w:val="codepre"/>
        <w:spacing w:before="0" w:beforeAutospacing="0" w:after="0" w:afterAutospacing="0"/>
        <w:divId w:val="275408102"/>
        <w:rPr>
          <w:rFonts w:eastAsiaTheme="minorHAnsi"/>
        </w:rPr>
      </w:pPr>
      <w:r>
        <w:rPr>
          <w:rFonts w:eastAsiaTheme="minorHAnsi"/>
        </w:rPr>
        <w:t>             CONTROL POINTS V, NUM POINTS FIT,TOG2</w:t>
      </w:r>
    </w:p>
    <w:p w14:paraId="08C0ED94" w14:textId="77777777" w:rsidR="001B5ED6" w:rsidRDefault="001B5ED6">
      <w:pPr>
        <w:pStyle w:val="codepre"/>
        <w:spacing w:before="0" w:beforeAutospacing="0" w:after="0" w:afterAutospacing="0"/>
        <w:divId w:val="275408102"/>
        <w:rPr>
          <w:rFonts w:eastAsiaTheme="minorHAnsi"/>
        </w:rPr>
      </w:pPr>
      <w:r>
        <w:rPr>
          <w:rFonts w:eastAsiaTheme="minorHAnsi"/>
        </w:rPr>
        <w:t>             THINNING PARAMETER U, THINNING PARAMETER V</w:t>
      </w:r>
    </w:p>
    <w:p w14:paraId="6C66EDCD" w14:textId="77777777" w:rsidR="001B5ED6" w:rsidRDefault="001B5ED6">
      <w:pPr>
        <w:pStyle w:val="codepre"/>
        <w:spacing w:before="0" w:beforeAutospacing="0" w:after="0" w:afterAutospacing="0"/>
        <w:divId w:val="275408102"/>
        <w:rPr>
          <w:rFonts w:eastAsiaTheme="minorHAnsi"/>
        </w:rPr>
      </w:pPr>
      <w:r>
        <w:rPr>
          <w:rFonts w:eastAsiaTheme="minorHAnsi"/>
        </w:rPr>
        <w:t>             CONSTR/SURFACE, INPUT TYPE, INPUT ID</w:t>
      </w:r>
    </w:p>
    <w:p w14:paraId="43BDC3AA" w14:textId="77777777" w:rsidR="001B5ED6" w:rsidRDefault="001B5ED6">
      <w:pPr>
        <w:divId w:val="275408102"/>
      </w:pPr>
      <w:r>
        <w:t xml:space="preserve"> </w:t>
      </w:r>
    </w:p>
    <w:p w14:paraId="620823B4" w14:textId="77777777" w:rsidR="001B5ED6" w:rsidRDefault="001B5ED6">
      <w:pPr>
        <w:pStyle w:val="note"/>
        <w:spacing w:before="0" w:beforeAutospacing="0" w:after="0" w:afterAutospacing="0"/>
        <w:divId w:val="275408102"/>
        <w:rPr>
          <w:rFonts w:ascii="Times New Roman" w:eastAsiaTheme="minorHAnsi" w:hAnsi="Times New Roman" w:cs="Times New Roman"/>
        </w:rPr>
      </w:pPr>
      <w:r>
        <w:rPr>
          <w:rFonts w:ascii="Times New Roman" w:eastAsiaTheme="minorHAnsi" w:hAnsi="Times New Roman" w:cs="Times New Roman"/>
        </w:rPr>
        <w:t>Le rapport de modification en cours s'affiche en LETTRES MAJUSCULES.</w:t>
      </w:r>
    </w:p>
    <w:p w14:paraId="6D4E8D26" w14:textId="77777777" w:rsidR="001B5ED6" w:rsidRDefault="001B5ED6">
      <w:pPr>
        <w:pStyle w:val="marginnote"/>
        <w:spacing w:before="0" w:beforeAutospacing="0" w:after="0" w:afterAutospacing="0"/>
        <w:divId w:val="275408102"/>
        <w:rPr>
          <w:rFonts w:ascii="Times New Roman" w:eastAsiaTheme="minorHAnsi" w:hAnsi="Times New Roman" w:cs="Times New Roman"/>
        </w:rPr>
      </w:pPr>
      <w:r>
        <w:rPr>
          <w:rFonts w:ascii="Times New Roman" w:eastAsiaTheme="minorHAnsi" w:hAnsi="Times New Roman" w:cs="Times New Roman"/>
        </w:rPr>
        <w:t>DÉPENDANT est le type de construction par défaut pour la méthode Surface de scanning. Vous pouvez utiliser le paramètre TOG1 pour basculer entre Dépendant et Indépendant.</w:t>
      </w:r>
    </w:p>
    <w:p w14:paraId="7989E60F" w14:textId="77777777" w:rsidR="001B5ED6" w:rsidRDefault="001B5ED6">
      <w:pPr>
        <w:pStyle w:val="BodyText"/>
        <w:divId w:val="275408102"/>
      </w:pPr>
      <w:r>
        <w:rPr>
          <w:rStyle w:val="bold"/>
        </w:rPr>
        <w:t xml:space="preserve">TOG1 </w:t>
      </w:r>
      <w:r>
        <w:t>= Dépendant ou Indépendant.</w:t>
      </w:r>
    </w:p>
    <w:p w14:paraId="3A4BC602" w14:textId="77777777" w:rsidR="001B5ED6" w:rsidRDefault="001B5ED6">
      <w:pPr>
        <w:pStyle w:val="BodyText"/>
        <w:divId w:val="275408102"/>
      </w:pPr>
      <w:r>
        <w:rPr>
          <w:rStyle w:val="bold"/>
        </w:rPr>
        <w:t xml:space="preserve">TOG2 </w:t>
      </w:r>
      <w:r>
        <w:t>= Tolérance ou Proportion</w:t>
      </w:r>
    </w:p>
    <w:p w14:paraId="07F81E9C" w14:textId="77777777" w:rsidR="001B5ED6" w:rsidRDefault="001B5ED6">
      <w:pPr>
        <w:pStyle w:val="BodyText"/>
        <w:divId w:val="275408102"/>
      </w:pPr>
      <w:r>
        <w:t xml:space="preserve">La ligne de commande de la fenêtre de modification pour une surface construite avec la méthode </w:t>
      </w:r>
      <w:r>
        <w:rPr>
          <w:rStyle w:val="bold"/>
        </w:rPr>
        <w:t>Surface extraite</w:t>
      </w:r>
      <w:r>
        <w:t xml:space="preserve"> serait :</w:t>
      </w:r>
    </w:p>
    <w:p w14:paraId="54BAFF04" w14:textId="77777777" w:rsidR="001B5ED6" w:rsidRDefault="001B5ED6">
      <w:pPr>
        <w:pStyle w:val="codepre"/>
        <w:spacing w:before="0" w:beforeAutospacing="0" w:after="0" w:afterAutospacing="0"/>
        <w:divId w:val="275408102"/>
        <w:rPr>
          <w:rFonts w:eastAsiaTheme="minorHAnsi"/>
        </w:rPr>
      </w:pPr>
    </w:p>
    <w:p w14:paraId="24D62D13" w14:textId="77777777" w:rsidR="001B5ED6" w:rsidRDefault="001B5ED6">
      <w:pPr>
        <w:pStyle w:val="codepre"/>
        <w:spacing w:before="0" w:beforeAutospacing="0" w:after="0" w:afterAutospacing="0"/>
        <w:divId w:val="275408102"/>
        <w:rPr>
          <w:rFonts w:eastAsiaTheme="minorHAnsi"/>
        </w:rPr>
      </w:pPr>
      <w:r>
        <w:rPr>
          <w:rFonts w:eastAsiaTheme="minorHAnsi"/>
        </w:rPr>
        <w:t>SRF1=FEAT/SURFACE,THEO_THICKNESS=0,MAX DISTANCE=2</w:t>
      </w:r>
    </w:p>
    <w:p w14:paraId="478BE59A" w14:textId="77777777" w:rsidR="001B5ED6" w:rsidRDefault="001B5ED6">
      <w:pPr>
        <w:pStyle w:val="codepre"/>
        <w:spacing w:before="0" w:beforeAutospacing="0" w:after="0" w:afterAutospacing="0"/>
        <w:divId w:val="275408102"/>
        <w:rPr>
          <w:rFonts w:eastAsiaTheme="minorHAnsi"/>
        </w:rPr>
      </w:pPr>
      <w:r>
        <w:rPr>
          <w:rFonts w:eastAsiaTheme="minorHAnsi"/>
        </w:rPr>
        <w:t>     CAD OFFSET=2,REMOVE POINTS WITH NORMALS OUTSIDE=ON,75</w:t>
      </w:r>
    </w:p>
    <w:p w14:paraId="5CF42B85" w14:textId="77777777" w:rsidR="001B5ED6" w:rsidRDefault="001B5ED6">
      <w:pPr>
        <w:pStyle w:val="codepre"/>
        <w:spacing w:before="0" w:beforeAutospacing="0" w:after="0" w:afterAutospacing="0"/>
        <w:divId w:val="275408102"/>
        <w:rPr>
          <w:rFonts w:eastAsiaTheme="minorHAnsi"/>
        </w:rPr>
      </w:pPr>
      <w:r>
        <w:rPr>
          <w:rFonts w:eastAsiaTheme="minorHAnsi"/>
        </w:rPr>
        <w:t>     NOISE REDUCTION=ON,20,DISTANCE=ON,2</w:t>
      </w:r>
    </w:p>
    <w:p w14:paraId="1E3680B5" w14:textId="77777777" w:rsidR="001B5ED6" w:rsidRDefault="001B5ED6">
      <w:pPr>
        <w:pStyle w:val="codepre"/>
        <w:spacing w:before="0" w:beforeAutospacing="0" w:after="0" w:afterAutospacing="0"/>
        <w:divId w:val="275408102"/>
        <w:rPr>
          <w:rFonts w:eastAsiaTheme="minorHAnsi"/>
        </w:rPr>
      </w:pPr>
      <w:r>
        <w:rPr>
          <w:rFonts w:eastAsiaTheme="minorHAnsi"/>
        </w:rPr>
        <w:t>     CONSTR/SURFACE,EXTRACTED,REF=COP1,SIZE=0</w:t>
      </w:r>
    </w:p>
    <w:p w14:paraId="2BF46F1B" w14:textId="77777777" w:rsidR="001B5ED6" w:rsidRDefault="001B5ED6">
      <w:pPr>
        <w:divId w:val="275408102"/>
      </w:pPr>
      <w:r>
        <w:t xml:space="preserve"> </w:t>
      </w:r>
    </w:p>
    <w:p w14:paraId="5B571FFF" w14:textId="77777777" w:rsidR="001B5ED6" w:rsidRDefault="001B5ED6">
      <w:pPr>
        <w:pStyle w:val="note"/>
        <w:spacing w:before="0" w:beforeAutospacing="0" w:after="0" w:afterAutospacing="0"/>
        <w:divId w:val="275408102"/>
        <w:rPr>
          <w:rFonts w:ascii="Times New Roman" w:eastAsiaTheme="minorHAnsi" w:hAnsi="Times New Roman" w:cs="Times New Roman"/>
        </w:rPr>
      </w:pPr>
      <w:r>
        <w:rPr>
          <w:rFonts w:ascii="Times New Roman" w:eastAsiaTheme="minorHAnsi" w:hAnsi="Times New Roman" w:cs="Times New Roman"/>
        </w:rPr>
        <w:t>À noter qu'il n'existe pas de bascule Dépendant ou Indépendant pour une surface extraite. En effet, la surface extraite est toujours dépendante, à savoir toujours associée à l'objet NDP ou Maillage que vous utilisez pour la créer, et elle est mise à jour si vous modifiez l'entrée.</w:t>
      </w:r>
    </w:p>
    <w:p w14:paraId="38735487" w14:textId="77777777" w:rsidR="001B5ED6" w:rsidRDefault="001B5ED6">
      <w:pPr>
        <w:pStyle w:val="BodyText"/>
        <w:divId w:val="275408102"/>
      </w:pPr>
      <w:r>
        <w:t>Les rubriques suivantes décrivent les options disponibles pour la construction d'une surface :</w:t>
      </w:r>
    </w:p>
    <w:p w14:paraId="3B7E7F2F" w14:textId="77777777" w:rsidR="001B5ED6" w:rsidRDefault="001B5ED6">
      <w:pPr>
        <w:divId w:val="1042905187"/>
        <w:rPr>
          <w:color w:val="000000"/>
        </w:rPr>
      </w:pPr>
      <w:r>
        <w:rPr>
          <w:color w:val="000000"/>
        </w:rPr>
        <w:t> </w:t>
      </w:r>
    </w:p>
    <w:p w14:paraId="7EE1F421" w14:textId="77777777" w:rsidR="001B5ED6" w:rsidRDefault="001B5ED6">
      <w:pPr>
        <w:pStyle w:val="Heading3"/>
        <w:divId w:val="275408102"/>
        <w:rPr>
          <w:color w:val="0F4761" w:themeColor="accent1" w:themeShade="BF"/>
        </w:rPr>
      </w:pPr>
      <w:bookmarkStart w:id="283" w:name="_Toc227312751"/>
      <w:r>
        <w:t>Construction d'une surface dépendante/indépendante</w:t>
      </w:r>
      <w:bookmarkEnd w:id="283"/>
    </w:p>
    <w:p w14:paraId="3D5F8FD2" w14:textId="77777777" w:rsidR="001B5ED6" w:rsidRDefault="001B5ED6">
      <w:pPr>
        <w:jc w:val="right"/>
        <w:divId w:val="4545607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"Surface de scanning"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"Surface de scanning dépendante"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"Surface de scanning indépendante"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"Construction d'une surface de scanning indépendante"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"Construction d'une surface de scanning dépendante"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construits:Surface de scanning indépendante"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construits:Surface de scanning dépendante"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construits:Surface dépendante/indépendante" \* MERGEFORMAT </w:instrText>
      </w:r>
      <w:r>
        <w:rPr>
          <w:rFonts w:ascii="Arial" w:hAnsi="Arial" w:cs="Arial"/>
          <w:color w:val="000000"/>
          <w:sz w:val="22"/>
          <w:szCs w:val="22"/>
        </w:rPr>
        <w:fldChar w:fldCharType="end"/>
      </w:r>
    </w:p>
    <w:p w14:paraId="161D529E" w14:textId="77777777" w:rsidR="001B5ED6" w:rsidRDefault="001B5ED6">
      <w:pPr>
        <w:pStyle w:val="BodyText"/>
        <w:divId w:val="275408102"/>
      </w:pPr>
      <w:bookmarkStart w:id="284" w:name="16_const_topics_constructing_a_d_2808"/>
      <w:bookmarkEnd w:id="284"/>
      <w:r>
        <w:t>Toutes les surfaces de scanning construites sont au départ des surfaces dépendantes et doivent être créées à partir d'une seule entrée, un scanning par raccord. Le scanning de raccord doit contenir au moins deux lignes de quatre points chaque. PC-DMIS utilise des tolérances d'amincissement pour contrôler l'étroitesse d'ajustement de la surface.</w:t>
      </w:r>
    </w:p>
    <w:p w14:paraId="7DF73D61" w14:textId="77777777" w:rsidR="001B5ED6" w:rsidRDefault="001B5ED6" w:rsidP="00451CD9">
      <w:pPr>
        <w:pStyle w:val="BodyText"/>
        <w:numPr>
          <w:ilvl w:val="0"/>
          <w:numId w:val="186"/>
        </w:numPr>
        <w:tabs>
          <w:tab w:val="left" w:pos="720"/>
        </w:tabs>
        <w:spacing w:line="276" w:lineRule="auto"/>
        <w:divId w:val="275408102"/>
      </w:pPr>
      <w:r>
        <w:rPr>
          <w:rStyle w:val="bold"/>
        </w:rPr>
        <w:t>Petites tolérances :</w:t>
      </w:r>
      <w:r>
        <w:t xml:space="preserve"> si les tolérances d'amincissement sont faibles, l'algorithme essaie de faire passer la surface par tous les points du scanning.</w:t>
      </w:r>
    </w:p>
    <w:p w14:paraId="10FAA51B" w14:textId="77777777" w:rsidR="001B5ED6" w:rsidRDefault="001B5ED6" w:rsidP="00451CD9">
      <w:pPr>
        <w:pStyle w:val="BodyText"/>
        <w:numPr>
          <w:ilvl w:val="0"/>
          <w:numId w:val="186"/>
        </w:numPr>
        <w:tabs>
          <w:tab w:val="left" w:pos="720"/>
        </w:tabs>
        <w:spacing w:line="276" w:lineRule="auto"/>
        <w:divId w:val="275408102"/>
      </w:pPr>
      <w:r>
        <w:rPr>
          <w:rStyle w:val="bold"/>
        </w:rPr>
        <w:t>Grandes tolérances :</w:t>
      </w:r>
      <w:r>
        <w:t xml:space="preserve"> si les tolérances d'amincissement sont grandes, la surface s'apparente davantage à une approximation du scanning. La meilleure façon de le vérifier est de construire une surface, puis de changer les tolérances d'amincissement afin d'observer les changements de forme de la surface.</w:t>
      </w:r>
    </w:p>
    <w:p w14:paraId="7A9CC1D0" w14:textId="77777777" w:rsidR="001B5ED6" w:rsidRDefault="001B5ED6">
      <w:pPr>
        <w:pStyle w:val="note"/>
        <w:spacing w:before="0" w:beforeAutospacing="0" w:after="0" w:afterAutospacing="0"/>
        <w:divId w:val="275408102"/>
        <w:rPr>
          <w:rFonts w:ascii="Times New Roman" w:eastAsiaTheme="minorHAnsi" w:hAnsi="Times New Roman" w:cs="Times New Roman"/>
        </w:rPr>
      </w:pPr>
      <w:r>
        <w:rPr>
          <w:rFonts w:ascii="Times New Roman" w:eastAsiaTheme="minorHAnsi" w:hAnsi="Times New Roman" w:cs="Times New Roman"/>
        </w:rPr>
        <w:t>Plus la tolérance d'amincissement est faible, plus le temps nécessaire pour créer la surface est important. Sachez que les tolérances faibles (0,01 à 0,05) peuvent requérir un temps considérable (une heure) pour créer la surface si le scanning entré est important ou irrégulier. Les tolérances d'amincissement valides vont de 0,01 à 5,0, celle par défaut étant de 0,5.</w:t>
      </w:r>
    </w:p>
    <w:p w14:paraId="6AC453ED" w14:textId="77777777" w:rsidR="001B5ED6" w:rsidRDefault="001B5ED6">
      <w:pPr>
        <w:pStyle w:val="BodyText"/>
        <w:divId w:val="275408102"/>
      </w:pPr>
      <w:r>
        <w:t>Vous pouvez contrôler l'apparence de la surface à l'aide de ses valeurs de densité de grille. La surface s'affiche sous la forme d'une trame NxM de polylignes, la valeur par défaut étant une trame de 5x5 et la plus basse étant une trame de 2x2. Pour rendre indépendante une surface dépendante de manière à la dissocier du scanning entré, changez la valeur de la zone DÉPENDANT dans la fenêtre de modification.</w:t>
      </w:r>
    </w:p>
    <w:p w14:paraId="08D4A59C" w14:textId="77777777" w:rsidR="001B5ED6" w:rsidRDefault="001B5ED6">
      <w:pPr>
        <w:pStyle w:val="note"/>
        <w:spacing w:before="0" w:beforeAutospacing="0" w:after="0" w:afterAutospacing="0"/>
        <w:divId w:val="275408102"/>
        <w:rPr>
          <w:rFonts w:ascii="Times New Roman" w:eastAsiaTheme="minorHAnsi" w:hAnsi="Times New Roman" w:cs="Times New Roman"/>
        </w:rPr>
      </w:pPr>
      <w:r>
        <w:rPr>
          <w:rFonts w:ascii="Times New Roman" w:eastAsiaTheme="minorHAnsi" w:hAnsi="Times New Roman" w:cs="Times New Roman"/>
        </w:rPr>
        <w:t>La forme de la surface ne peut pas être modifiée.</w:t>
      </w:r>
    </w:p>
    <w:p w14:paraId="60E2048C" w14:textId="77777777" w:rsidR="001B5ED6" w:rsidRDefault="001B5ED6">
      <w:pPr>
        <w:pStyle w:val="BodyText"/>
        <w:divId w:val="275408102"/>
      </w:pPr>
      <w:r>
        <w:t>Pour construire une surface dépendante ou indépendante :</w:t>
      </w:r>
    </w:p>
    <w:p w14:paraId="59D55583" w14:textId="77777777" w:rsidR="001B5ED6" w:rsidRDefault="001B5ED6" w:rsidP="00451CD9">
      <w:pPr>
        <w:pStyle w:val="BodyText"/>
        <w:numPr>
          <w:ilvl w:val="0"/>
          <w:numId w:val="187"/>
        </w:numPr>
        <w:tabs>
          <w:tab w:val="left" w:pos="720"/>
        </w:tabs>
        <w:spacing w:line="276" w:lineRule="auto"/>
        <w:divId w:val="275408102"/>
      </w:pPr>
      <w:r>
        <w:t xml:space="preserve">Ouvrez la boîte de dialogue </w:t>
      </w:r>
      <w:r>
        <w:rPr>
          <w:rStyle w:val="bold"/>
        </w:rPr>
        <w:t>Construction de la surface</w:t>
      </w:r>
      <w:r>
        <w:t xml:space="preserve"> en sélectionnant </w:t>
      </w:r>
      <w:r>
        <w:rPr>
          <w:rStyle w:val="bold"/>
        </w:rPr>
        <w:t>Insérer | Élément | Construit | Surface</w:t>
      </w:r>
      <w:r>
        <w:t>.</w:t>
      </w:r>
    </w:p>
    <w:p w14:paraId="683E5695" w14:textId="77777777" w:rsidR="001B5ED6" w:rsidRDefault="001B5ED6" w:rsidP="00451CD9">
      <w:pPr>
        <w:pStyle w:val="BodyText"/>
        <w:numPr>
          <w:ilvl w:val="0"/>
          <w:numId w:val="187"/>
        </w:numPr>
        <w:tabs>
          <w:tab w:val="left" w:pos="720"/>
        </w:tabs>
        <w:spacing w:line="276" w:lineRule="auto"/>
        <w:divId w:val="275408102"/>
      </w:pPr>
      <w:r>
        <w:t xml:space="preserve">Sélectionnez l'option </w:t>
      </w:r>
      <w:r>
        <w:rPr>
          <w:rStyle w:val="bold"/>
        </w:rPr>
        <w:t>Surface de scanning</w:t>
      </w:r>
      <w:r>
        <w:t xml:space="preserve"> dans la liste </w:t>
      </w:r>
      <w:r>
        <w:rPr>
          <w:rStyle w:val="bold"/>
        </w:rPr>
        <w:t>Méthode</w:t>
      </w:r>
      <w:r>
        <w:t>.</w:t>
      </w:r>
    </w:p>
    <w:p w14:paraId="3A8C83B9" w14:textId="77777777" w:rsidR="001B5ED6" w:rsidRDefault="001B5ED6" w:rsidP="00451CD9">
      <w:pPr>
        <w:pStyle w:val="BodyText"/>
        <w:numPr>
          <w:ilvl w:val="0"/>
          <w:numId w:val="187"/>
        </w:numPr>
        <w:tabs>
          <w:tab w:val="left" w:pos="720"/>
        </w:tabs>
        <w:spacing w:line="276" w:lineRule="auto"/>
        <w:divId w:val="275408102"/>
      </w:pPr>
      <w:r>
        <w:t xml:space="preserve">Définissez la valeur de la zone </w:t>
      </w:r>
      <w:r>
        <w:rPr>
          <w:rStyle w:val="bold"/>
        </w:rPr>
        <w:t>Tol. amincissement U :</w:t>
      </w:r>
    </w:p>
    <w:p w14:paraId="3BA611C5" w14:textId="77777777" w:rsidR="001B5ED6" w:rsidRDefault="001B5ED6" w:rsidP="00451CD9">
      <w:pPr>
        <w:pStyle w:val="BodyText"/>
        <w:numPr>
          <w:ilvl w:val="0"/>
          <w:numId w:val="187"/>
        </w:numPr>
        <w:tabs>
          <w:tab w:val="left" w:pos="720"/>
        </w:tabs>
        <w:spacing w:line="276" w:lineRule="auto"/>
        <w:divId w:val="275408102"/>
      </w:pPr>
      <w:r>
        <w:t xml:space="preserve">Définissez la valeur de la zone </w:t>
      </w:r>
      <w:r>
        <w:rPr>
          <w:rStyle w:val="bold"/>
        </w:rPr>
        <w:t>Tol. amincissement V :</w:t>
      </w:r>
      <w:r>
        <w:t>. Une valeur de tolérance est ainsi appliquée à l'axe V.</w:t>
      </w:r>
    </w:p>
    <w:p w14:paraId="6D0489EE" w14:textId="77777777" w:rsidR="001B5ED6" w:rsidRDefault="001B5ED6" w:rsidP="00451CD9">
      <w:pPr>
        <w:pStyle w:val="BodyText"/>
        <w:numPr>
          <w:ilvl w:val="0"/>
          <w:numId w:val="187"/>
        </w:numPr>
        <w:tabs>
          <w:tab w:val="left" w:pos="720"/>
        </w:tabs>
        <w:spacing w:line="276" w:lineRule="auto"/>
        <w:divId w:val="275408102"/>
      </w:pPr>
      <w:r>
        <w:t>Définissez les valeurs de densité de grille de surface.</w:t>
      </w:r>
    </w:p>
    <w:p w14:paraId="622C67B8" w14:textId="77777777" w:rsidR="001B5ED6" w:rsidRDefault="001B5ED6" w:rsidP="00451CD9">
      <w:pPr>
        <w:pStyle w:val="BodyText"/>
        <w:numPr>
          <w:ilvl w:val="0"/>
          <w:numId w:val="187"/>
        </w:numPr>
        <w:tabs>
          <w:tab w:val="left" w:pos="720"/>
        </w:tabs>
        <w:spacing w:line="276" w:lineRule="auto"/>
        <w:divId w:val="275408102"/>
      </w:pPr>
      <w:r>
        <w:t>Sélectionnez les options de construction souhaitées. Elles incluent :</w:t>
      </w:r>
    </w:p>
    <w:p w14:paraId="5C93EC36" w14:textId="77777777" w:rsidR="001B5ED6" w:rsidRDefault="001B5ED6" w:rsidP="00451CD9">
      <w:pPr>
        <w:pStyle w:val="BodyText"/>
        <w:numPr>
          <w:ilvl w:val="1"/>
          <w:numId w:val="187"/>
        </w:numPr>
        <w:tabs>
          <w:tab w:val="left" w:pos="1440"/>
        </w:tabs>
        <w:spacing w:line="276" w:lineRule="auto"/>
        <w:divId w:val="275408102"/>
      </w:pPr>
      <w:r>
        <w:t>Optimiser la surface</w:t>
      </w:r>
    </w:p>
    <w:p w14:paraId="31D9C2D0" w14:textId="77777777" w:rsidR="001B5ED6" w:rsidRDefault="001B5ED6" w:rsidP="00451CD9">
      <w:pPr>
        <w:pStyle w:val="BodyText"/>
        <w:numPr>
          <w:ilvl w:val="1"/>
          <w:numId w:val="187"/>
        </w:numPr>
        <w:tabs>
          <w:tab w:val="left" w:pos="1440"/>
        </w:tabs>
        <w:spacing w:line="276" w:lineRule="auto"/>
        <w:divId w:val="275408102"/>
      </w:pPr>
      <w:r>
        <w:t>Appliquer fact tension</w:t>
      </w:r>
    </w:p>
    <w:p w14:paraId="0A136E52" w14:textId="77777777" w:rsidR="001B5ED6" w:rsidRDefault="001B5ED6" w:rsidP="00451CD9">
      <w:pPr>
        <w:pStyle w:val="BodyText"/>
        <w:numPr>
          <w:ilvl w:val="1"/>
          <w:numId w:val="187"/>
        </w:numPr>
        <w:tabs>
          <w:tab w:val="left" w:pos="1440"/>
        </w:tabs>
        <w:spacing w:line="276" w:lineRule="auto"/>
        <w:divId w:val="275408102"/>
      </w:pPr>
      <w:r>
        <w:t>Créer des coins</w:t>
      </w:r>
    </w:p>
    <w:p w14:paraId="267C0194" w14:textId="77777777" w:rsidR="001B5ED6" w:rsidRDefault="001B5ED6" w:rsidP="00451CD9">
      <w:pPr>
        <w:pStyle w:val="BodyText"/>
        <w:numPr>
          <w:ilvl w:val="1"/>
          <w:numId w:val="187"/>
        </w:numPr>
        <w:tabs>
          <w:tab w:val="left" w:pos="1440"/>
        </w:tabs>
        <w:spacing w:line="276" w:lineRule="auto"/>
        <w:divId w:val="275408102"/>
      </w:pPr>
      <w:r>
        <w:t>Lisser donn incorrect</w:t>
      </w:r>
    </w:p>
    <w:p w14:paraId="7E5550AC" w14:textId="77777777" w:rsidR="001B5ED6" w:rsidRDefault="001B5ED6" w:rsidP="00451CD9">
      <w:pPr>
        <w:pStyle w:val="BodyText"/>
        <w:numPr>
          <w:ilvl w:val="0"/>
          <w:numId w:val="187"/>
        </w:numPr>
        <w:tabs>
          <w:tab w:val="left" w:pos="720"/>
        </w:tabs>
        <w:spacing w:line="276" w:lineRule="auto"/>
        <w:divId w:val="275408102"/>
      </w:pPr>
      <w:r>
        <w:t>Sélectionnez une série d'éléments de scanning de raccord contenant au moins 2 lignes de 4 points chaque.</w:t>
      </w:r>
    </w:p>
    <w:p w14:paraId="2A04C262" w14:textId="77777777" w:rsidR="001B5ED6" w:rsidRDefault="001B5ED6" w:rsidP="00451CD9">
      <w:pPr>
        <w:pStyle w:val="BodyText"/>
        <w:numPr>
          <w:ilvl w:val="0"/>
          <w:numId w:val="187"/>
        </w:numPr>
        <w:tabs>
          <w:tab w:val="left" w:pos="720"/>
        </w:tabs>
        <w:spacing w:line="276" w:lineRule="auto"/>
        <w:divId w:val="275408102"/>
      </w:pPr>
      <w:r>
        <w:t xml:space="preserve">Cliquez sur le bouton </w:t>
      </w:r>
      <w:r>
        <w:rPr>
          <w:rStyle w:val="bold"/>
        </w:rPr>
        <w:t>Créer</w:t>
      </w:r>
      <w:r>
        <w:t>.</w:t>
      </w:r>
    </w:p>
    <w:p w14:paraId="13A1F2A9" w14:textId="77777777" w:rsidR="001B5ED6" w:rsidRDefault="001B5ED6">
      <w:pPr>
        <w:divId w:val="1035811533"/>
        <w:rPr>
          <w:color w:val="000000"/>
        </w:rPr>
      </w:pPr>
      <w:r>
        <w:rPr>
          <w:color w:val="000000"/>
        </w:rPr>
        <w:t> </w:t>
      </w:r>
    </w:p>
    <w:p w14:paraId="46E6F4B1" w14:textId="77777777" w:rsidR="001B5ED6" w:rsidRDefault="001B5ED6">
      <w:pPr>
        <w:jc w:val="right"/>
        <w:divId w:val="69719852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"Param amincissement"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"Scanning:Param amincissement" \* MERGEFORMAT </w:instrText>
      </w:r>
      <w:r>
        <w:rPr>
          <w:rFonts w:ascii="Arial" w:hAnsi="Arial" w:cs="Arial"/>
          <w:color w:val="000000"/>
          <w:sz w:val="22"/>
          <w:szCs w:val="22"/>
        </w:rPr>
        <w:fldChar w:fldCharType="end"/>
      </w:r>
    </w:p>
    <w:p w14:paraId="25460617" w14:textId="77777777" w:rsidR="001B5ED6" w:rsidRDefault="001B5ED6">
      <w:pPr>
        <w:pStyle w:val="Heading4"/>
        <w:divId w:val="275408102"/>
        <w:rPr>
          <w:rFonts w:asciiTheme="minorHAnsi" w:hAnsiTheme="minorHAnsi" w:cstheme="majorBidi"/>
          <w:color w:val="0F4761" w:themeColor="accent1" w:themeShade="BF"/>
          <w:sz w:val="20"/>
          <w:szCs w:val="20"/>
        </w:rPr>
      </w:pPr>
      <w:r>
        <w:t>Paramètres d'amincissement (tolérance d'amincissement ou proportion d'amincissement)</w:t>
      </w:r>
    </w:p>
    <w:p w14:paraId="0A646764" w14:textId="77777777" w:rsidR="001B5ED6" w:rsidRDefault="001B5ED6">
      <w:pPr>
        <w:pStyle w:val="BodyText"/>
        <w:divId w:val="275408102"/>
      </w:pPr>
      <w:r>
        <w:t xml:space="preserve">Vous pouvez utiliser l'un des deux types de paramètres d'amincissement, à savoir Tolérance d'amincissement ou Proportion d'amincissement. La case à cocher </w:t>
      </w:r>
      <w:r>
        <w:rPr>
          <w:rStyle w:val="bold"/>
        </w:rPr>
        <w:t>Utiliser tolérance</w:t>
      </w:r>
      <w:r>
        <w:t xml:space="preserve"> dans les boîtes de dialogue</w:t>
      </w:r>
      <w:r>
        <w:rPr>
          <w:rStyle w:val="bold"/>
        </w:rPr>
        <w:t>Construction de la surface</w:t>
      </w:r>
      <w:r>
        <w:t xml:space="preserve"> et </w:t>
      </w:r>
      <w:r>
        <w:rPr>
          <w:rStyle w:val="bold"/>
        </w:rPr>
        <w:t>Construction de la courbe</w:t>
      </w:r>
      <w:r>
        <w:t xml:space="preserve"> (</w:t>
      </w:r>
      <w:r>
        <w:rPr>
          <w:rStyle w:val="bold"/>
        </w:rPr>
        <w:t>Insérer | Élément | Construit | Surface</w:t>
      </w:r>
      <w:r>
        <w:t xml:space="preserve"> et</w:t>
      </w:r>
      <w:r>
        <w:rPr>
          <w:rStyle w:val="bold"/>
        </w:rPr>
        <w:t xml:space="preserve"> Insérer | Élément | Construit | Courbe</w:t>
      </w:r>
      <w:r>
        <w:t>, respectivement) vous permet de passer de tolérance à proportion :</w:t>
      </w:r>
    </w:p>
    <w:p w14:paraId="48DF224C" w14:textId="77777777" w:rsidR="001B5ED6" w:rsidRDefault="001B5ED6" w:rsidP="00451CD9">
      <w:pPr>
        <w:pStyle w:val="BodyText"/>
        <w:numPr>
          <w:ilvl w:val="0"/>
          <w:numId w:val="188"/>
        </w:numPr>
        <w:tabs>
          <w:tab w:val="left" w:pos="720"/>
        </w:tabs>
        <w:spacing w:line="276" w:lineRule="auto"/>
        <w:divId w:val="275408102"/>
      </w:pPr>
      <w:r>
        <w:t xml:space="preserve">La </w:t>
      </w:r>
      <w:r>
        <w:rPr>
          <w:rStyle w:val="italic"/>
        </w:rPr>
        <w:t>Tolérance d'amincissement</w:t>
      </w:r>
      <w:r>
        <w:t xml:space="preserve"> contrôle l'exactitude de la courbe ou de la surface. La plage de tolérances d'amincissement va de 0,0 à 0,5, la valeur par défaut étant 0,01. Plus cette tolérance est faible, plus la courbe passe près des barycentres des éléments inclus dans la série entrée. Si la tolérance d'amincissement est de 0,0, la courbe ou la surface passent par tous les barycentres. Une tolérance d'amincissement supérieure donne une courbe ou une surface avec moins de fluctuations (ce qui implique alors qu'elle ne passe pas près des éléments de la série entrée). Pour ce faire, construisez une courbe ou une surface et changez la tolérance d'entrée, puis observez comme sa forme change.</w:t>
      </w:r>
    </w:p>
    <w:p w14:paraId="33339594" w14:textId="77777777" w:rsidR="001B5ED6" w:rsidRDefault="001B5ED6" w:rsidP="00451CD9">
      <w:pPr>
        <w:pStyle w:val="BodyText"/>
        <w:numPr>
          <w:ilvl w:val="0"/>
          <w:numId w:val="188"/>
        </w:numPr>
        <w:tabs>
          <w:tab w:val="left" w:pos="720"/>
        </w:tabs>
        <w:spacing w:line="276" w:lineRule="auto"/>
        <w:divId w:val="275408102"/>
      </w:pPr>
      <w:r>
        <w:t xml:space="preserve">La </w:t>
      </w:r>
      <w:r>
        <w:rPr>
          <w:rStyle w:val="italic"/>
        </w:rPr>
        <w:t>Proportion d'amincissement</w:t>
      </w:r>
      <w:r>
        <w:t xml:space="preserve"> peut aussi servir à contrôler la qualité de l'ensemble. Les proportions valides sont comprises entre 0,0 et 1,0, la valeur par défaut étant 0,33. La proportion d'amincissement détermine le nombre de degrés disponibles pour adapter la courbe ou la surface aux barycentres. À l'extrême inférieur de 0, l'algorithme tente d'adapter une droite ou un plan aux barycentres. Avec la valeur 1, il calcule un passage par tous les barycentres.</w:t>
      </w:r>
    </w:p>
    <w:p w14:paraId="5CFE0BAE" w14:textId="77777777" w:rsidR="001B5ED6" w:rsidRDefault="001B5ED6">
      <w:pPr>
        <w:pStyle w:val="BodyText"/>
        <w:divId w:val="275408102"/>
      </w:pPr>
      <w:r>
        <w:t>Pour rendre DÉPENDANTE une courbe INDÉPENDANTE (de manière à la dissocier de la série entrée) :</w:t>
      </w:r>
    </w:p>
    <w:p w14:paraId="191305E7" w14:textId="77777777" w:rsidR="001B5ED6" w:rsidRDefault="001B5ED6" w:rsidP="00451CD9">
      <w:pPr>
        <w:pStyle w:val="BodyText"/>
        <w:numPr>
          <w:ilvl w:val="0"/>
          <w:numId w:val="189"/>
        </w:numPr>
        <w:tabs>
          <w:tab w:val="left" w:pos="720"/>
        </w:tabs>
        <w:spacing w:line="276" w:lineRule="auto"/>
        <w:divId w:val="275408102"/>
      </w:pPr>
      <w:r>
        <w:t>Ouvrez la fenêtre de modification (</w:t>
      </w:r>
      <w:r>
        <w:rPr>
          <w:rStyle w:val="bold"/>
        </w:rPr>
        <w:t>Afficher | Fenêtre de modification</w:t>
      </w:r>
      <w:r>
        <w:t>).</w:t>
      </w:r>
    </w:p>
    <w:p w14:paraId="09D633C8" w14:textId="77777777" w:rsidR="001B5ED6" w:rsidRDefault="001B5ED6" w:rsidP="00451CD9">
      <w:pPr>
        <w:pStyle w:val="BodyText"/>
        <w:numPr>
          <w:ilvl w:val="0"/>
          <w:numId w:val="189"/>
        </w:numPr>
        <w:tabs>
          <w:tab w:val="left" w:pos="720"/>
        </w:tabs>
        <w:spacing w:line="276" w:lineRule="auto"/>
        <w:divId w:val="275408102"/>
      </w:pPr>
      <w:r>
        <w:t>Sélectionnez l'élément de courbe que vous avez construit.</w:t>
      </w:r>
    </w:p>
    <w:p w14:paraId="798D305B" w14:textId="77777777" w:rsidR="001B5ED6" w:rsidRDefault="001B5ED6" w:rsidP="00451CD9">
      <w:pPr>
        <w:pStyle w:val="BodyText"/>
        <w:numPr>
          <w:ilvl w:val="0"/>
          <w:numId w:val="189"/>
        </w:numPr>
        <w:tabs>
          <w:tab w:val="left" w:pos="720"/>
        </w:tabs>
        <w:spacing w:line="276" w:lineRule="auto"/>
        <w:divId w:val="275408102"/>
      </w:pPr>
      <w:r>
        <w:t>Naviguez jusqu'à la zone DÉPENDANT de cet élément.</w:t>
      </w:r>
    </w:p>
    <w:p w14:paraId="388515CF" w14:textId="77777777" w:rsidR="001B5ED6" w:rsidRDefault="001B5ED6" w:rsidP="00451CD9">
      <w:pPr>
        <w:pStyle w:val="BodyText"/>
        <w:numPr>
          <w:ilvl w:val="0"/>
          <w:numId w:val="189"/>
        </w:numPr>
        <w:tabs>
          <w:tab w:val="left" w:pos="720"/>
        </w:tabs>
        <w:spacing w:line="276" w:lineRule="auto"/>
        <w:divId w:val="275408102"/>
      </w:pPr>
      <w:r>
        <w:t>Appuyez sur F7. La valeur passe de DÉPENDANT à INDÉPENDANT.</w:t>
      </w:r>
    </w:p>
    <w:p w14:paraId="64A27EB0" w14:textId="77777777" w:rsidR="001B5ED6" w:rsidRDefault="001B5ED6" w:rsidP="00451CD9">
      <w:pPr>
        <w:pStyle w:val="List1"/>
        <w:tabs>
          <w:tab w:val="left" w:pos="720"/>
        </w:tabs>
        <w:spacing w:before="0" w:beforeAutospacing="0" w:after="0" w:afterAutospacing="0" w:line="276" w:lineRule="auto"/>
        <w:ind w:left="720"/>
        <w:divId w:val="275408102"/>
        <w:rPr>
          <w:rFonts w:ascii="Times New Roman" w:eastAsiaTheme="minorHAnsi" w:hAnsi="Times New Roman" w:cs="Times New Roman"/>
        </w:rPr>
      </w:pPr>
      <w:r>
        <w:rPr>
          <w:rFonts w:ascii="Times New Roman" w:eastAsiaTheme="minorHAnsi" w:hAnsi="Times New Roman" w:cs="Times New Roman"/>
        </w:rPr>
        <w:t>Vous pouvez changer la forme de la courbe en modifiant ses points de contrôle.</w:t>
      </w:r>
    </w:p>
    <w:p w14:paraId="48E313A2" w14:textId="77777777" w:rsidR="001B5ED6" w:rsidRDefault="001B5ED6">
      <w:pPr>
        <w:divId w:val="351882829"/>
        <w:rPr>
          <w:rFonts w:eastAsiaTheme="minorHAnsi"/>
          <w:color w:val="000000"/>
        </w:rPr>
      </w:pPr>
      <w:r>
        <w:rPr>
          <w:color w:val="000000"/>
        </w:rPr>
        <w:t> </w:t>
      </w:r>
    </w:p>
    <w:p w14:paraId="4A7504B1" w14:textId="77777777" w:rsidR="001B5ED6" w:rsidRDefault="001B5ED6">
      <w:pPr>
        <w:jc w:val="right"/>
        <w:divId w:val="6801640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"Paramètre d'amincissement U"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"Scanning:Paramètre d'amincissement U" \* MERGEFORMAT </w:instrText>
      </w:r>
      <w:r>
        <w:rPr>
          <w:rFonts w:ascii="Arial" w:hAnsi="Arial" w:cs="Arial"/>
          <w:color w:val="000000"/>
          <w:sz w:val="22"/>
          <w:szCs w:val="22"/>
        </w:rPr>
        <w:fldChar w:fldCharType="end"/>
      </w:r>
    </w:p>
    <w:p w14:paraId="0641E826" w14:textId="77777777" w:rsidR="001B5ED6" w:rsidRDefault="001B5ED6">
      <w:pPr>
        <w:pStyle w:val="Heading4"/>
        <w:divId w:val="275408102"/>
        <w:rPr>
          <w:rFonts w:asciiTheme="minorHAnsi" w:hAnsiTheme="minorHAnsi" w:cstheme="majorBidi"/>
          <w:color w:val="0F4761" w:themeColor="accent1" w:themeShade="BF"/>
          <w:sz w:val="20"/>
          <w:szCs w:val="20"/>
        </w:rPr>
      </w:pPr>
      <w:bookmarkStart w:id="285" w:name="16_const_topics_thinning_paramet_4622"/>
      <w:bookmarkEnd w:id="285"/>
      <w:r>
        <w:t>Paramètre d'amincissement U</w:t>
      </w:r>
    </w:p>
    <w:p w14:paraId="2973B839" w14:textId="77777777" w:rsidR="001B5ED6" w:rsidRDefault="001B5ED6">
      <w:pPr>
        <w:pStyle w:val="BodyText"/>
        <w:divId w:val="275408102"/>
      </w:pPr>
      <w:r>
        <w:t xml:space="preserve">Cette zone dans la boîte de dialogue </w:t>
      </w:r>
      <w:r>
        <w:rPr>
          <w:rStyle w:val="bold"/>
        </w:rPr>
        <w:t>Construction de la surface</w:t>
      </w:r>
      <w:r>
        <w:t xml:space="preserve"> (</w:t>
      </w:r>
      <w:r>
        <w:rPr>
          <w:rStyle w:val="bold"/>
        </w:rPr>
        <w:t>Insérer | Élément | Construit | Surface</w:t>
      </w:r>
      <w:r>
        <w:t>) vous permet de définir une valeur de paramètre d'amincissement s'appliquant à l'axe U de la surface.</w:t>
      </w:r>
    </w:p>
    <w:p w14:paraId="576F21F2" w14:textId="77777777" w:rsidR="001B5ED6" w:rsidRDefault="001B5ED6">
      <w:pPr>
        <w:divId w:val="1708287736"/>
        <w:rPr>
          <w:color w:val="000000"/>
        </w:rPr>
      </w:pPr>
      <w:r>
        <w:rPr>
          <w:color w:val="000000"/>
        </w:rPr>
        <w:t> </w:t>
      </w:r>
    </w:p>
    <w:p w14:paraId="5D762671" w14:textId="77777777" w:rsidR="001B5ED6" w:rsidRDefault="001B5ED6">
      <w:pPr>
        <w:jc w:val="right"/>
        <w:divId w:val="15686107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"Scanning:Paramètre d'amincissement V"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"Paramètre d'amincissement V" \* MERGEFORMAT </w:instrText>
      </w:r>
      <w:r>
        <w:rPr>
          <w:rFonts w:ascii="Arial" w:hAnsi="Arial" w:cs="Arial"/>
          <w:color w:val="000000"/>
          <w:sz w:val="22"/>
          <w:szCs w:val="22"/>
        </w:rPr>
        <w:fldChar w:fldCharType="end"/>
      </w:r>
    </w:p>
    <w:p w14:paraId="18AD9B9D" w14:textId="77777777" w:rsidR="001B5ED6" w:rsidRDefault="001B5ED6">
      <w:pPr>
        <w:pStyle w:val="Heading4"/>
        <w:divId w:val="275408102"/>
        <w:rPr>
          <w:rFonts w:asciiTheme="minorHAnsi" w:hAnsiTheme="minorHAnsi" w:cstheme="majorBidi"/>
          <w:color w:val="0F4761" w:themeColor="accent1" w:themeShade="BF"/>
          <w:sz w:val="20"/>
          <w:szCs w:val="20"/>
        </w:rPr>
      </w:pPr>
      <w:bookmarkStart w:id="286" w:name="16_const_topics_thinning_paramet_485"/>
      <w:bookmarkEnd w:id="286"/>
      <w:r>
        <w:t>Paramètre d'amincissement V</w:t>
      </w:r>
    </w:p>
    <w:p w14:paraId="5737925A" w14:textId="77777777" w:rsidR="001B5ED6" w:rsidRDefault="001B5ED6">
      <w:pPr>
        <w:pStyle w:val="BodyText"/>
        <w:divId w:val="275408102"/>
      </w:pPr>
      <w:r>
        <w:t xml:space="preserve">Cette zone dans la boîte de dialogue </w:t>
      </w:r>
      <w:r>
        <w:rPr>
          <w:rStyle w:val="bold"/>
        </w:rPr>
        <w:t>Construction de la surface</w:t>
      </w:r>
      <w:r>
        <w:t xml:space="preserve"> (</w:t>
      </w:r>
      <w:r>
        <w:rPr>
          <w:rStyle w:val="bold"/>
        </w:rPr>
        <w:t>Insérer | Élément | Construit | Surface</w:t>
      </w:r>
      <w:r>
        <w:t>) vous permet de définir une valeur de paramètre d'amincissement s'appliquant à l'axe V de la surface.</w:t>
      </w:r>
    </w:p>
    <w:p w14:paraId="09F66901" w14:textId="77777777" w:rsidR="001B5ED6" w:rsidRDefault="001B5ED6">
      <w:pPr>
        <w:divId w:val="1227956591"/>
        <w:rPr>
          <w:color w:val="000000"/>
        </w:rPr>
      </w:pPr>
      <w:r>
        <w:rPr>
          <w:color w:val="000000"/>
        </w:rPr>
        <w:t> </w:t>
      </w:r>
    </w:p>
    <w:p w14:paraId="4D270AD4" w14:textId="77777777" w:rsidR="001B5ED6" w:rsidRDefault="001B5ED6">
      <w:pPr>
        <w:jc w:val="right"/>
        <w:divId w:val="137477072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"Densité grille surface" \* MERGEFORMAT </w:instrText>
      </w:r>
      <w:r>
        <w:rPr>
          <w:rFonts w:ascii="Arial" w:hAnsi="Arial" w:cs="Arial"/>
          <w:color w:val="000000"/>
          <w:sz w:val="22"/>
          <w:szCs w:val="22"/>
        </w:rPr>
        <w:fldChar w:fldCharType="end"/>
      </w:r>
    </w:p>
    <w:p w14:paraId="6DD73B15" w14:textId="77777777" w:rsidR="001B5ED6" w:rsidRDefault="001B5ED6">
      <w:pPr>
        <w:pStyle w:val="Heading4"/>
        <w:divId w:val="275408102"/>
        <w:rPr>
          <w:rFonts w:asciiTheme="minorHAnsi" w:hAnsiTheme="minorHAnsi" w:cstheme="majorBidi"/>
          <w:color w:val="0F4761" w:themeColor="accent1" w:themeShade="BF"/>
          <w:sz w:val="20"/>
          <w:szCs w:val="20"/>
        </w:rPr>
      </w:pPr>
      <w:bookmarkStart w:id="287" w:name="16_const_topics_surface_grid_den_5591"/>
      <w:bookmarkEnd w:id="287"/>
      <w:r>
        <w:t>Densité grille surface</w:t>
      </w:r>
    </w:p>
    <w:p w14:paraId="75028D30" w14:textId="77777777" w:rsidR="001B5ED6" w:rsidRDefault="001B5ED6">
      <w:pPr>
        <w:pStyle w:val="BodyText"/>
        <w:divId w:val="275408102"/>
      </w:pPr>
      <w:r>
        <w:t xml:space="preserve">Cette zone dans la boîte de dialogue </w:t>
      </w:r>
      <w:r>
        <w:rPr>
          <w:rStyle w:val="bold"/>
        </w:rPr>
        <w:t>Construction de la surface</w:t>
      </w:r>
      <w:r>
        <w:t xml:space="preserve"> (</w:t>
      </w:r>
      <w:r>
        <w:rPr>
          <w:rStyle w:val="bold"/>
        </w:rPr>
        <w:t>Insérer | Élément | Construit | Surface</w:t>
      </w:r>
      <w:r>
        <w:t>) vous permet de définir la densité d'un scanning de surface. Plus cette valeur est élevée, plus les splines sont nombreuses.</w:t>
      </w:r>
    </w:p>
    <w:p w14:paraId="7DEF4E50" w14:textId="77777777" w:rsidR="001B5ED6" w:rsidRDefault="001B5ED6">
      <w:pPr>
        <w:divId w:val="951743577"/>
        <w:rPr>
          <w:color w:val="000000"/>
        </w:rPr>
      </w:pPr>
      <w:r>
        <w:rPr>
          <w:color w:val="000000"/>
        </w:rPr>
        <w:t> </w:t>
      </w:r>
    </w:p>
    <w:p w14:paraId="609C5835" w14:textId="77777777" w:rsidR="001B5ED6" w:rsidRDefault="001B5ED6">
      <w:pPr>
        <w:jc w:val="right"/>
        <w:divId w:val="392075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"Optimiser la surface" \* MERGEFORMAT </w:instrText>
      </w:r>
      <w:r>
        <w:rPr>
          <w:rFonts w:ascii="Arial" w:hAnsi="Arial" w:cs="Arial"/>
          <w:color w:val="000000"/>
          <w:sz w:val="22"/>
          <w:szCs w:val="22"/>
        </w:rPr>
        <w:fldChar w:fldCharType="end"/>
      </w:r>
    </w:p>
    <w:p w14:paraId="68F0E0EA" w14:textId="77777777" w:rsidR="001B5ED6" w:rsidRDefault="001B5ED6">
      <w:pPr>
        <w:pStyle w:val="Heading4"/>
        <w:divId w:val="275408102"/>
        <w:rPr>
          <w:rFonts w:asciiTheme="minorHAnsi" w:hAnsiTheme="minorHAnsi" w:cstheme="majorBidi"/>
          <w:color w:val="0F4761" w:themeColor="accent1" w:themeShade="BF"/>
          <w:sz w:val="20"/>
          <w:szCs w:val="20"/>
        </w:rPr>
      </w:pPr>
      <w:bookmarkStart w:id="288" w:name="16_const_topics_optimize_surface_9958"/>
      <w:bookmarkEnd w:id="288"/>
      <w:r>
        <w:t>Optimiser la surface</w:t>
      </w:r>
    </w:p>
    <w:p w14:paraId="7BF14DEA" w14:textId="77777777" w:rsidR="001B5ED6" w:rsidRDefault="001B5ED6">
      <w:pPr>
        <w:pStyle w:val="marginnote"/>
        <w:spacing w:before="0" w:beforeAutospacing="0" w:after="0" w:afterAutospacing="0"/>
        <w:divId w:val="275408102"/>
        <w:rPr>
          <w:rFonts w:ascii="Times New Roman" w:eastAsiaTheme="minorHAnsi" w:hAnsi="Times New Roman" w:cs="Times New Roman"/>
        </w:rPr>
      </w:pPr>
      <w:r>
        <w:rPr>
          <w:rFonts w:ascii="Times New Roman" w:eastAsiaTheme="minorHAnsi" w:hAnsi="Times New Roman" w:cs="Times New Roman"/>
        </w:rPr>
        <w:t>Les points de contrôle sont les points marquant le début et la fin des splines d'une grille de surface.</w:t>
      </w:r>
    </w:p>
    <w:p w14:paraId="73471333" w14:textId="77777777" w:rsidR="001B5ED6" w:rsidRDefault="001B5ED6">
      <w:pPr>
        <w:pStyle w:val="BodyText"/>
        <w:divId w:val="275408102"/>
      </w:pPr>
      <w:r>
        <w:t xml:space="preserve">Cette case à cocher dans la boîte de dialogue </w:t>
      </w:r>
      <w:r>
        <w:rPr>
          <w:rStyle w:val="bold"/>
        </w:rPr>
        <w:t>Construction surface</w:t>
      </w:r>
      <w:r>
        <w:t xml:space="preserve"> (</w:t>
      </w:r>
      <w:r>
        <w:rPr>
          <w:rStyle w:val="bold"/>
        </w:rPr>
        <w:t>Insérer | Élément | Construit | Surface</w:t>
      </w:r>
      <w:r>
        <w:t>) tente d'optimiser les nœuds et points de contrôle des splines initiales à partir desquels la surface est construite.</w:t>
      </w:r>
    </w:p>
    <w:p w14:paraId="08B87BD9" w14:textId="770136B2" w:rsidR="001B5ED6" w:rsidRDefault="00526266">
      <w:pPr>
        <w:pStyle w:val="figure"/>
        <w:keepNext/>
        <w:spacing w:before="60" w:after="225" w:afterAutospacing="0"/>
        <w:divId w:val="2754081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980FF8" wp14:editId="0F6D812C">
            <wp:extent cx="3895725" cy="2381250"/>
            <wp:effectExtent l="0" t="0" r="9525" b="0"/>
            <wp:docPr id="1734930515"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30515" name=""/>
                    <pic:cNvPicPr/>
                  </pic:nvPicPr>
                  <pic:blipFill>
                    <a:blip r:embed="rId146">
                      <a:extLst>
                        <a:ext uri="{28A0092B-C50C-407E-A947-70E740481C1C}">
                          <a14:useLocalDpi xmlns:a14="http://schemas.microsoft.com/office/drawing/2010/main" val="0"/>
                        </a:ext>
                      </a:extLst>
                    </a:blip>
                    <a:stretch>
                      <a:fillRect/>
                    </a:stretch>
                  </pic:blipFill>
                  <pic:spPr>
                    <a:xfrm>
                      <a:off x="0" y="0"/>
                      <a:ext cx="3895725" cy="2381250"/>
                    </a:xfrm>
                    <a:prstGeom prst="rect">
                      <a:avLst/>
                    </a:prstGeom>
                  </pic:spPr>
                </pic:pic>
              </a:graphicData>
            </a:graphic>
          </wp:inline>
        </w:drawing>
      </w:r>
    </w:p>
    <w:p w14:paraId="2873F219" w14:textId="77777777" w:rsidR="001B5ED6" w:rsidRDefault="001B5ED6">
      <w:pPr>
        <w:pStyle w:val="Caption1"/>
        <w:divId w:val="275408102"/>
      </w:pPr>
      <w:r>
        <w:t>Exemple montrant la grille de surface avec des points de contrôle (A), des nœuds (B) et des splines (C)</w:t>
      </w:r>
    </w:p>
    <w:p w14:paraId="031B80C1" w14:textId="77777777" w:rsidR="001B5ED6" w:rsidRDefault="001B5ED6">
      <w:pPr>
        <w:divId w:val="394671546"/>
        <w:rPr>
          <w:color w:val="000000"/>
        </w:rPr>
      </w:pPr>
      <w:r>
        <w:rPr>
          <w:color w:val="000000"/>
        </w:rPr>
        <w:t> </w:t>
      </w:r>
    </w:p>
    <w:p w14:paraId="51270D28" w14:textId="77777777" w:rsidR="001B5ED6" w:rsidRDefault="001B5ED6">
      <w:pPr>
        <w:jc w:val="right"/>
        <w:divId w:val="89412149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construits:Appliquer fact tension"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"Facteur de tension" \* MERGEFORMAT </w:instrText>
      </w:r>
      <w:r>
        <w:rPr>
          <w:rFonts w:ascii="Arial" w:hAnsi="Arial" w:cs="Arial"/>
          <w:color w:val="000000"/>
          <w:sz w:val="22"/>
          <w:szCs w:val="22"/>
        </w:rPr>
        <w:fldChar w:fldCharType="end"/>
      </w:r>
    </w:p>
    <w:p w14:paraId="62309558" w14:textId="77777777" w:rsidR="001B5ED6" w:rsidRDefault="001B5ED6">
      <w:pPr>
        <w:pStyle w:val="Heading4"/>
        <w:divId w:val="275408102"/>
        <w:rPr>
          <w:rFonts w:asciiTheme="minorHAnsi" w:hAnsiTheme="minorHAnsi" w:cstheme="majorBidi"/>
          <w:color w:val="0F4761" w:themeColor="accent1" w:themeShade="BF"/>
          <w:sz w:val="20"/>
          <w:szCs w:val="20"/>
        </w:rPr>
      </w:pPr>
      <w:bookmarkStart w:id="289" w:name="16_const_topics_apply_tension_fa_2752"/>
      <w:bookmarkEnd w:id="289"/>
      <w:r>
        <w:t>Appliquer fact tension</w:t>
      </w:r>
    </w:p>
    <w:p w14:paraId="7CDE2B54" w14:textId="77777777" w:rsidR="001B5ED6" w:rsidRDefault="001B5ED6">
      <w:pPr>
        <w:pStyle w:val="BodyText"/>
        <w:divId w:val="275408102"/>
      </w:pPr>
      <w:r>
        <w:t xml:space="preserve">Les surfaces que vous créez à l'aide de la case à cocher </w:t>
      </w:r>
      <w:r>
        <w:rPr>
          <w:rStyle w:val="bold"/>
        </w:rPr>
        <w:t>Appliquer un facteur de tension</w:t>
      </w:r>
      <w:r>
        <w:t xml:space="preserve">, dans la boîte de dialogue </w:t>
      </w:r>
      <w:r>
        <w:rPr>
          <w:rStyle w:val="bold"/>
        </w:rPr>
        <w:t>Construction de surface</w:t>
      </w:r>
      <w:r>
        <w:t xml:space="preserve"> (</w:t>
      </w:r>
      <w:r>
        <w:rPr>
          <w:rStyle w:val="bold"/>
        </w:rPr>
        <w:t>Insérer | Élément | Construit | Surface</w:t>
      </w:r>
      <w:r>
        <w:t>) ont tendance à être plus tendues (resserrées) et plus courtes, mais peuvent correspondre un peu moins aux données.</w:t>
      </w:r>
    </w:p>
    <w:p w14:paraId="723137F7" w14:textId="77777777" w:rsidR="001B5ED6" w:rsidRDefault="001B5ED6">
      <w:pPr>
        <w:divId w:val="971322717"/>
        <w:rPr>
          <w:color w:val="000000"/>
        </w:rPr>
      </w:pPr>
      <w:r>
        <w:rPr>
          <w:color w:val="000000"/>
        </w:rPr>
        <w:t> </w:t>
      </w:r>
    </w:p>
    <w:p w14:paraId="653CE1B5" w14:textId="77777777" w:rsidR="001B5ED6" w:rsidRDefault="001B5ED6">
      <w:pPr>
        <w:jc w:val="right"/>
        <w:divId w:val="140707534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construits:Créer des coins"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"Créer:Coins" \* MERGEFORMAT </w:instrText>
      </w:r>
      <w:r>
        <w:rPr>
          <w:rFonts w:ascii="Arial" w:hAnsi="Arial" w:cs="Arial"/>
          <w:color w:val="000000"/>
          <w:sz w:val="22"/>
          <w:szCs w:val="22"/>
        </w:rPr>
        <w:fldChar w:fldCharType="end"/>
      </w:r>
    </w:p>
    <w:p w14:paraId="6BABDB01" w14:textId="77777777" w:rsidR="001B5ED6" w:rsidRDefault="001B5ED6">
      <w:pPr>
        <w:pStyle w:val="Heading4"/>
        <w:divId w:val="275408102"/>
        <w:rPr>
          <w:rFonts w:asciiTheme="minorHAnsi" w:hAnsiTheme="minorHAnsi" w:cstheme="majorBidi"/>
          <w:color w:val="0F4761" w:themeColor="accent1" w:themeShade="BF"/>
          <w:sz w:val="20"/>
          <w:szCs w:val="20"/>
        </w:rPr>
      </w:pPr>
      <w:bookmarkStart w:id="290" w:name="16_const_topics_create_corners_h_6490"/>
      <w:bookmarkEnd w:id="290"/>
      <w:r>
        <w:t>Créer des coins</w:t>
      </w:r>
    </w:p>
    <w:p w14:paraId="3AFDB80A" w14:textId="77777777" w:rsidR="001B5ED6" w:rsidRDefault="001B5ED6">
      <w:pPr>
        <w:pStyle w:val="BodyText"/>
        <w:divId w:val="275408102"/>
      </w:pPr>
      <w:r>
        <w:t xml:space="preserve">Cette case à cocher dans la boîte de dialogue </w:t>
      </w:r>
      <w:r>
        <w:rPr>
          <w:rStyle w:val="bold"/>
        </w:rPr>
        <w:t>Surface construite</w:t>
      </w:r>
      <w:r>
        <w:t xml:space="preserve"> (</w:t>
      </w:r>
      <w:r>
        <w:rPr>
          <w:rStyle w:val="bold"/>
        </w:rPr>
        <w:t>Insérer | Élément | Construit | Surface</w:t>
      </w:r>
      <w:r>
        <w:t>) permet l'ajout de coins à la surface dans des zones où les données semblent faire une modification abrupte de direction.</w:t>
      </w:r>
    </w:p>
    <w:p w14:paraId="328A2915" w14:textId="77777777" w:rsidR="001B5ED6" w:rsidRDefault="001B5ED6">
      <w:pPr>
        <w:divId w:val="501555162"/>
        <w:rPr>
          <w:color w:val="000000"/>
        </w:rPr>
      </w:pPr>
      <w:r>
        <w:rPr>
          <w:color w:val="000000"/>
        </w:rPr>
        <w:t> </w:t>
      </w:r>
    </w:p>
    <w:p w14:paraId="7956CF1C" w14:textId="77777777" w:rsidR="001B5ED6" w:rsidRDefault="001B5ED6">
      <w:pPr>
        <w:jc w:val="right"/>
        <w:divId w:val="155458163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"Lisser donn incorrect" \* MERGEFORMAT </w:instrText>
      </w:r>
      <w:r>
        <w:rPr>
          <w:rFonts w:ascii="Arial" w:hAnsi="Arial" w:cs="Arial"/>
          <w:color w:val="000000"/>
          <w:sz w:val="22"/>
          <w:szCs w:val="22"/>
        </w:rPr>
        <w:fldChar w:fldCharType="end"/>
      </w:r>
    </w:p>
    <w:p w14:paraId="12546620" w14:textId="77777777" w:rsidR="001B5ED6" w:rsidRDefault="001B5ED6">
      <w:pPr>
        <w:pStyle w:val="Heading4"/>
        <w:divId w:val="275408102"/>
        <w:rPr>
          <w:rFonts w:asciiTheme="minorHAnsi" w:hAnsiTheme="minorHAnsi" w:cstheme="majorBidi"/>
          <w:color w:val="0F4761" w:themeColor="accent1" w:themeShade="BF"/>
          <w:sz w:val="20"/>
          <w:szCs w:val="20"/>
        </w:rPr>
      </w:pPr>
      <w:bookmarkStart w:id="291" w:name="16_const_topics_smooth_bad_data__7819"/>
      <w:bookmarkEnd w:id="291"/>
      <w:r>
        <w:t>Lisser données incorrectes</w:t>
      </w:r>
    </w:p>
    <w:p w14:paraId="4ADEA454" w14:textId="77777777" w:rsidR="001B5ED6" w:rsidRDefault="001B5ED6">
      <w:pPr>
        <w:pStyle w:val="BodyText"/>
        <w:divId w:val="275408102"/>
      </w:pPr>
      <w:r>
        <w:t xml:space="preserve">Cette case à cocher dans la boîte de dialogue </w:t>
      </w:r>
      <w:r>
        <w:rPr>
          <w:rStyle w:val="bold"/>
        </w:rPr>
        <w:t>Construction de la surface</w:t>
      </w:r>
      <w:r>
        <w:t xml:space="preserve"> (</w:t>
      </w:r>
      <w:r>
        <w:rPr>
          <w:rStyle w:val="bold"/>
        </w:rPr>
        <w:t>Insérer | Élément | Construit | Surface</w:t>
      </w:r>
      <w:r>
        <w:t xml:space="preserve">) essaie de rejeter les données incorrectes. Les données incorrectes sont celles qui présentent un brusque changement de direction. Cette option peut être considérée comme l'opposée de l'option </w:t>
      </w:r>
      <w:hyperlink w:anchor="16_const_topics_create_corners_h_6490" w:history="1">
        <w:r>
          <w:rPr>
            <w:rStyle w:val="Hyperlink"/>
          </w:rPr>
          <w:t>Créer des coins</w:t>
        </w:r>
      </w:hyperlink>
      <w:r>
        <w:t xml:space="preserve"> ci-dessus.</w:t>
      </w:r>
    </w:p>
    <w:p w14:paraId="5A530806" w14:textId="77777777" w:rsidR="001B5ED6" w:rsidRDefault="001B5ED6">
      <w:pPr>
        <w:divId w:val="1396974737"/>
        <w:rPr>
          <w:color w:val="000000"/>
        </w:rPr>
      </w:pPr>
      <w:r>
        <w:rPr>
          <w:color w:val="000000"/>
        </w:rPr>
        <w:t> </w:t>
      </w:r>
    </w:p>
    <w:bookmarkStart w:id="292" w:name="16_const_topics_constructing_an__5641"/>
    <w:bookmarkEnd w:id="292"/>
    <w:p w14:paraId="3E67C265" w14:textId="77777777" w:rsidR="001B5ED6" w:rsidRDefault="001B5ED6">
      <w:pPr>
        <w:pStyle w:val="Heading3"/>
        <w:divId w:val="275408102"/>
        <w:rPr>
          <w:color w:val="0F4761" w:themeColor="accent1" w:themeShade="BF"/>
        </w:rPr>
      </w:pPr>
      <w:r>
        <w:fldChar w:fldCharType="begin"/>
      </w:r>
      <w:r>
        <w:instrText xml:space="preserve"> XE "Surface extraite" \* MERGEFORMAT </w:instrText>
      </w:r>
      <w:r>
        <w:fldChar w:fldCharType="end"/>
      </w:r>
      <w:r>
        <w:fldChar w:fldCharType="begin"/>
      </w:r>
      <w:r>
        <w:instrText xml:space="preserve"> XE "Construction d'une surface extraite" \* MERGEFORMAT </w:instrText>
      </w:r>
      <w:r>
        <w:fldChar w:fldCharType="end"/>
      </w:r>
      <w:r>
        <w:fldChar w:fldCharType="begin"/>
      </w:r>
      <w:r>
        <w:instrText xml:space="preserve"> XE "Élément construit" \* MERGEFORMAT </w:instrText>
      </w:r>
      <w:r>
        <w:fldChar w:fldCharType="end"/>
      </w:r>
      <w:r>
        <w:fldChar w:fldCharType="begin"/>
      </w:r>
      <w:r>
        <w:instrText xml:space="preserve"> XE "Construit:Surface extraite" \* MERGEFORMAT </w:instrText>
      </w:r>
      <w:r>
        <w:fldChar w:fldCharType="end"/>
      </w:r>
      <w:r>
        <w:fldChar w:fldCharType="begin"/>
      </w:r>
      <w:r>
        <w:instrText xml:space="preserve"> XE "Construit" \* MERGEFORMAT </w:instrText>
      </w:r>
      <w:r>
        <w:fldChar w:fldCharType="end"/>
      </w:r>
      <w:r>
        <w:fldChar w:fldCharType="begin"/>
      </w:r>
      <w:r>
        <w:instrText xml:space="preserve"> XE "Éléments construits:Surface extraite" \* MERGEFORMAT </w:instrText>
      </w:r>
      <w:r>
        <w:fldChar w:fldCharType="end"/>
      </w:r>
      <w:r>
        <w:fldChar w:fldCharType="begin"/>
      </w:r>
      <w:r>
        <w:instrText xml:space="preserve"> XE "Éléments construits:Construction d'une surface extraite" \* MERGEFORMAT </w:instrText>
      </w:r>
      <w:r>
        <w:fldChar w:fldCharType="end"/>
      </w:r>
      <w:bookmarkStart w:id="293" w:name="_Toc227312752"/>
      <w:r>
        <w:t>Construction d'une surface extraite</w:t>
      </w:r>
      <w:bookmarkEnd w:id="293"/>
    </w:p>
    <w:p w14:paraId="2D996BF8" w14:textId="77777777" w:rsidR="001B5ED6" w:rsidRDefault="001B5ED6">
      <w:pPr>
        <w:pStyle w:val="hint-para"/>
        <w:shd w:val="clear" w:color="auto" w:fill="EEEEEE"/>
        <w:divId w:val="1589194663"/>
      </w:pPr>
      <w:r>
        <w:t>Pur des détails sur l'extraction d'éléments automatiques depuis un maillage, voir la rubrique « Extraction d'éléments automatiques d'un maillage » dans la documentation PC-DMIS Laser.</w:t>
      </w:r>
    </w:p>
    <w:p w14:paraId="71CFC34F" w14:textId="77777777" w:rsidR="001B5ED6" w:rsidRDefault="001B5ED6">
      <w:pPr>
        <w:pStyle w:val="hint-para"/>
        <w:shd w:val="clear" w:color="auto" w:fill="EEEEEE"/>
        <w:divId w:val="1589194663"/>
      </w:pPr>
      <w:r>
        <w:t>Pour des détails sur l'extraction d'éléments automatiques depuis un nuage de points (NDP), voir la rubrique « Extraction d'éléments automatiques d'un nuage de points » dans la documentation PC-DMIS Laser.</w:t>
      </w:r>
    </w:p>
    <w:p w14:paraId="4A84B312" w14:textId="77777777" w:rsidR="001B5ED6" w:rsidRDefault="001B5ED6">
      <w:pPr>
        <w:pStyle w:val="BodyText"/>
        <w:divId w:val="275408102"/>
      </w:pPr>
      <w:r>
        <w:t> </w:t>
      </w:r>
    </w:p>
    <w:p w14:paraId="5FD69FAA" w14:textId="77777777" w:rsidR="001B5ED6" w:rsidRDefault="001B5ED6">
      <w:pPr>
        <w:pStyle w:val="important"/>
        <w:spacing w:before="0" w:beforeAutospacing="0" w:after="0" w:afterAutospacing="0"/>
        <w:divId w:val="275408102"/>
        <w:rPr>
          <w:rFonts w:ascii="Times New Roman" w:eastAsiaTheme="minorHAnsi" w:hAnsi="Times New Roman" w:cs="Times New Roman"/>
        </w:rPr>
      </w:pPr>
      <w:r>
        <w:rPr>
          <w:rFonts w:ascii="Times New Roman" w:eastAsiaTheme="minorHAnsi" w:hAnsi="Times New Roman" w:cs="Times New Roman"/>
        </w:rPr>
        <w:t>Une surface extraite construite est une collection de points séparés liée à une surface sur le modèle CAO. Elle ne crée pas une surface CAO : elle est uniquement conçue à des fins de cotation.</w:t>
      </w:r>
    </w:p>
    <w:p w14:paraId="47B82CB3" w14:textId="77777777" w:rsidR="001B5ED6" w:rsidRDefault="001B5ED6">
      <w:pPr>
        <w:pStyle w:val="BodyText"/>
        <w:divId w:val="275408102"/>
      </w:pPr>
      <w:r>
        <w:t>Vous pouvez construire une surface extraite d'un maillage ou d'un nuage de points (NDP) scanné.</w:t>
      </w:r>
    </w:p>
    <w:p w14:paraId="7F97B719" w14:textId="77777777" w:rsidR="001B5ED6" w:rsidRDefault="001B5ED6">
      <w:pPr>
        <w:pStyle w:val="BodyText"/>
        <w:divId w:val="275408102"/>
      </w:pPr>
      <w:r>
        <w:t>Pour ce faire, procédez comme suit :</w:t>
      </w:r>
    </w:p>
    <w:p w14:paraId="7A5845BF" w14:textId="77777777" w:rsidR="001B5ED6" w:rsidRDefault="001B5ED6" w:rsidP="00451CD9">
      <w:pPr>
        <w:pStyle w:val="BodyText"/>
        <w:numPr>
          <w:ilvl w:val="0"/>
          <w:numId w:val="190"/>
        </w:numPr>
        <w:tabs>
          <w:tab w:val="left" w:pos="720"/>
        </w:tabs>
        <w:spacing w:line="276" w:lineRule="auto"/>
        <w:divId w:val="2038001884"/>
      </w:pPr>
      <w:r>
        <w:t>Vérifiez que votre routine de mesure a une commande de nuage de point (NDP) ou de maillage.</w:t>
      </w:r>
    </w:p>
    <w:p w14:paraId="2778A068" w14:textId="77777777" w:rsidR="001B5ED6" w:rsidRDefault="001B5ED6" w:rsidP="00451CD9">
      <w:pPr>
        <w:pStyle w:val="BodyText"/>
        <w:numPr>
          <w:ilvl w:val="0"/>
          <w:numId w:val="190"/>
        </w:numPr>
        <w:tabs>
          <w:tab w:val="left" w:pos="720"/>
        </w:tabs>
        <w:spacing w:line="276" w:lineRule="auto"/>
        <w:divId w:val="275408102"/>
      </w:pPr>
      <w:r>
        <w:t xml:space="preserve">Ouvrez la boîte de dialogue </w:t>
      </w:r>
      <w:r>
        <w:rPr>
          <w:rStyle w:val="bold"/>
        </w:rPr>
        <w:t>Construction de surface</w:t>
      </w:r>
      <w:r>
        <w:t xml:space="preserve"> (</w:t>
      </w:r>
      <w:r>
        <w:rPr>
          <w:rStyle w:val="bold"/>
        </w:rPr>
        <w:t>Insérer | Élément | Construit | Surface</w:t>
      </w:r>
      <w:r>
        <w:t xml:space="preserve">) ou, dans la barre d'outils </w:t>
      </w:r>
      <w:r>
        <w:rPr>
          <w:rStyle w:val="bold"/>
        </w:rPr>
        <w:t>Élément construit</w:t>
      </w:r>
      <w:r>
        <w:t xml:space="preserve"> (</w:t>
      </w:r>
      <w:r>
        <w:rPr>
          <w:rStyle w:val="bold"/>
        </w:rPr>
        <w:t>Afficher | Barres d'outils | Éléments construits</w:t>
      </w:r>
      <w:r>
        <w:t xml:space="preserve">), sélectionnez l'option </w:t>
      </w:r>
      <w:r>
        <w:rPr>
          <w:rStyle w:val="bold"/>
        </w:rPr>
        <w:t>Surface extraite</w:t>
      </w:r>
      <w:r>
        <w:t xml:space="preserve"> dans la liste </w:t>
      </w:r>
      <w:r>
        <w:rPr>
          <w:rStyle w:val="bold"/>
        </w:rPr>
        <w:t>Méthode</w:t>
      </w:r>
      <w:r>
        <w:t>.</w:t>
      </w:r>
    </w:p>
    <w:p w14:paraId="59AE7E89" w14:textId="03356E70" w:rsidR="001B5ED6" w:rsidRDefault="00526266" w:rsidP="00451CD9">
      <w:pPr>
        <w:pStyle w:val="figure"/>
        <w:keepNext/>
        <w:tabs>
          <w:tab w:val="left" w:pos="720"/>
        </w:tabs>
        <w:spacing w:before="60" w:after="225" w:afterAutospacing="0" w:line="276" w:lineRule="auto"/>
        <w:ind w:left="720"/>
        <w:divId w:val="2754081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4B4BC6E" wp14:editId="3D2302F6">
            <wp:extent cx="3810000" cy="3629025"/>
            <wp:effectExtent l="0" t="0" r="0" b="9525"/>
            <wp:docPr id="189662335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23355" name=""/>
                    <pic:cNvPicPr/>
                  </pic:nvPicPr>
                  <pic:blipFill>
                    <a:blip r:embed="rId145">
                      <a:extLst>
                        <a:ext uri="{28A0092B-C50C-407E-A947-70E740481C1C}">
                          <a14:useLocalDpi xmlns:a14="http://schemas.microsoft.com/office/drawing/2010/main" val="0"/>
                        </a:ext>
                      </a:extLst>
                    </a:blip>
                    <a:stretch>
                      <a:fillRect/>
                    </a:stretch>
                  </pic:blipFill>
                  <pic:spPr>
                    <a:xfrm>
                      <a:off x="0" y="0"/>
                      <a:ext cx="3810000" cy="3629025"/>
                    </a:xfrm>
                    <a:prstGeom prst="rect">
                      <a:avLst/>
                    </a:prstGeom>
                  </pic:spPr>
                </pic:pic>
              </a:graphicData>
            </a:graphic>
          </wp:inline>
        </w:drawing>
      </w:r>
    </w:p>
    <w:p w14:paraId="163935EC" w14:textId="77777777" w:rsidR="001B5ED6" w:rsidRDefault="001B5ED6" w:rsidP="00451CD9">
      <w:pPr>
        <w:pStyle w:val="Caption1"/>
        <w:tabs>
          <w:tab w:val="left" w:pos="720"/>
        </w:tabs>
        <w:spacing w:line="276" w:lineRule="auto"/>
        <w:ind w:left="720"/>
        <w:divId w:val="275408102"/>
      </w:pPr>
      <w:r>
        <w:t>Boîte de dialogue Construction de surface pour la méthode Surface extraite</w:t>
      </w:r>
    </w:p>
    <w:p w14:paraId="2BD664A5" w14:textId="77777777" w:rsidR="001B5ED6" w:rsidRDefault="001B5ED6" w:rsidP="00451CD9">
      <w:pPr>
        <w:pStyle w:val="BodyText"/>
        <w:numPr>
          <w:ilvl w:val="0"/>
          <w:numId w:val="190"/>
        </w:numPr>
        <w:tabs>
          <w:tab w:val="left" w:pos="720"/>
        </w:tabs>
        <w:spacing w:line="276" w:lineRule="auto"/>
        <w:divId w:val="275408102"/>
      </w:pPr>
      <w:r>
        <w:t xml:space="preserve">Dans la zone </w:t>
      </w:r>
      <w:r>
        <w:rPr>
          <w:rStyle w:val="bold"/>
        </w:rPr>
        <w:t>Référence</w:t>
      </w:r>
      <w:r>
        <w:t>, sélectionnez le NDP ou le maillage que vous voulez utiliser pour extraire la surface.</w:t>
      </w:r>
    </w:p>
    <w:p w14:paraId="5ADFD379" w14:textId="77777777" w:rsidR="001B5ED6" w:rsidRDefault="001B5ED6" w:rsidP="00451CD9">
      <w:pPr>
        <w:pStyle w:val="BodyText"/>
        <w:numPr>
          <w:ilvl w:val="0"/>
          <w:numId w:val="190"/>
        </w:numPr>
        <w:tabs>
          <w:tab w:val="left" w:pos="720"/>
        </w:tabs>
        <w:spacing w:line="276" w:lineRule="auto"/>
        <w:divId w:val="275408102"/>
      </w:pPr>
      <w:r>
        <w:t xml:space="preserve">Dans la zone </w:t>
      </w:r>
      <w:r>
        <w:rPr>
          <w:rStyle w:val="bold"/>
        </w:rPr>
        <w:t>Contrôles CAO</w:t>
      </w:r>
      <w:r>
        <w:t xml:space="preserve">, cochez la case </w:t>
      </w:r>
      <w:r>
        <w:rPr>
          <w:rStyle w:val="bold"/>
        </w:rPr>
        <w:t>Sélectionner</w:t>
      </w:r>
      <w:r>
        <w:t xml:space="preserve"> afin de sélectionner la ou les surfaces CAO dans la fenêtre d'affichage graphique que vous voulez utiliser pour extraire la surface construite.</w:t>
      </w:r>
    </w:p>
    <w:p w14:paraId="57C0B860" w14:textId="77777777" w:rsidR="001B5ED6" w:rsidRDefault="001B5ED6" w:rsidP="00451CD9">
      <w:pPr>
        <w:pStyle w:val="BodyText"/>
        <w:numPr>
          <w:ilvl w:val="0"/>
          <w:numId w:val="190"/>
        </w:numPr>
        <w:tabs>
          <w:tab w:val="left" w:pos="720"/>
        </w:tabs>
        <w:spacing w:line="276" w:lineRule="auto"/>
        <w:divId w:val="275408102"/>
      </w:pPr>
      <w:r>
        <w:t xml:space="preserve">Vous pouvez placer des données à l'intérieur d'une limite de décalage autour de tous les éléments CAO sur la ou les surfaces sélectionnées avec l'option </w:t>
      </w:r>
      <w:r>
        <w:rPr>
          <w:rStyle w:val="bold"/>
        </w:rPr>
        <w:t>Décalage CAO</w:t>
      </w:r>
      <w:r>
        <w:t xml:space="preserve"> dans la zone </w:t>
      </w:r>
      <w:r>
        <w:rPr>
          <w:rStyle w:val="bold"/>
        </w:rPr>
        <w:t>Contrôles CAO</w:t>
      </w:r>
      <w:r>
        <w:t xml:space="preserve">. Cette opération est qualifiée de </w:t>
      </w:r>
      <w:r>
        <w:rPr>
          <w:rStyle w:val="italic"/>
        </w:rPr>
        <w:t>ségrégation CAO</w:t>
      </w:r>
      <w:r>
        <w:t>. Pour des détails, voir la section « Décalage CAO » dans la rubrique « Paramètres de coupe selon l'élément » de la documentation PC-DMIS Laser.</w:t>
      </w:r>
    </w:p>
    <w:p w14:paraId="176E188A" w14:textId="77777777" w:rsidR="001B5ED6" w:rsidRDefault="001B5ED6" w:rsidP="00451CD9">
      <w:pPr>
        <w:pStyle w:val="BodyText"/>
        <w:numPr>
          <w:ilvl w:val="0"/>
          <w:numId w:val="190"/>
        </w:numPr>
        <w:tabs>
          <w:tab w:val="left" w:pos="720"/>
        </w:tabs>
        <w:spacing w:line="276" w:lineRule="auto"/>
        <w:divId w:val="275408102"/>
      </w:pPr>
      <w:r>
        <w:t xml:space="preserve">Vous pouvez assembler des surfaces à l'aide de l'option </w:t>
      </w:r>
      <w:r>
        <w:rPr>
          <w:rStyle w:val="bold"/>
        </w:rPr>
        <w:t>Assembler les surfaces</w:t>
      </w:r>
      <w:r>
        <w:t>. Si vous sélectionnez plusieurs surfaces contiguës sur le modèle CAO, le logiciel assemble ces surfaces et les traite comme une seule.</w:t>
      </w:r>
    </w:p>
    <w:p w14:paraId="75B01B8E" w14:textId="7E33CCC0" w:rsidR="001B5ED6" w:rsidRDefault="00526266" w:rsidP="00451CD9">
      <w:pPr>
        <w:pStyle w:val="figure"/>
        <w:keepNext/>
        <w:tabs>
          <w:tab w:val="left" w:pos="720"/>
        </w:tabs>
        <w:spacing w:before="60" w:after="225" w:afterAutospacing="0" w:line="276" w:lineRule="auto"/>
        <w:ind w:left="720"/>
        <w:divId w:val="27540810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515922" wp14:editId="211A04B8">
            <wp:extent cx="4305300" cy="6162675"/>
            <wp:effectExtent l="0" t="0" r="0" b="9525"/>
            <wp:docPr id="13819318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31816" name=""/>
                    <pic:cNvPicPr/>
                  </pic:nvPicPr>
                  <pic:blipFill>
                    <a:blip r:embed="rId147">
                      <a:extLst>
                        <a:ext uri="{28A0092B-C50C-407E-A947-70E740481C1C}">
                          <a14:useLocalDpi xmlns:a14="http://schemas.microsoft.com/office/drawing/2010/main" val="0"/>
                        </a:ext>
                      </a:extLst>
                    </a:blip>
                    <a:stretch>
                      <a:fillRect/>
                    </a:stretch>
                  </pic:blipFill>
                  <pic:spPr>
                    <a:xfrm>
                      <a:off x="0" y="0"/>
                      <a:ext cx="4305300" cy="6162675"/>
                    </a:xfrm>
                    <a:prstGeom prst="rect">
                      <a:avLst/>
                    </a:prstGeom>
                  </pic:spPr>
                </pic:pic>
              </a:graphicData>
            </a:graphic>
          </wp:inline>
        </w:drawing>
      </w:r>
    </w:p>
    <w:p w14:paraId="001E03FC" w14:textId="77777777" w:rsidR="001B5ED6" w:rsidRDefault="001B5ED6" w:rsidP="00451CD9">
      <w:pPr>
        <w:pStyle w:val="Caption1"/>
        <w:tabs>
          <w:tab w:val="left" w:pos="720"/>
        </w:tabs>
        <w:spacing w:line="276" w:lineRule="auto"/>
        <w:ind w:left="720"/>
        <w:divId w:val="275408102"/>
      </w:pPr>
      <w:r>
        <w:t>Exemples avant (haut) et après (bas) appliquer l'option d'assemblage de surfaces</w:t>
      </w:r>
    </w:p>
    <w:p w14:paraId="1A8B9585" w14:textId="77777777" w:rsidR="001B5ED6" w:rsidRDefault="001B5ED6" w:rsidP="00451CD9">
      <w:pPr>
        <w:pStyle w:val="BodyText"/>
        <w:tabs>
          <w:tab w:val="left" w:pos="720"/>
        </w:tabs>
        <w:spacing w:line="276" w:lineRule="auto"/>
        <w:ind w:left="720"/>
        <w:divId w:val="275408102"/>
      </w:pPr>
      <w:r>
        <w:t>L'avantage d'assembler des surfaces est que vous obtenez un nuage de points continu au lieu d'un nuage de points avec des écarts, là où les surfaces se rencontrent si elles sont traitées de façon individuelle.</w:t>
      </w:r>
    </w:p>
    <w:p w14:paraId="77F3C0EB" w14:textId="77777777" w:rsidR="001B5ED6" w:rsidRDefault="001B5ED6" w:rsidP="00451CD9">
      <w:pPr>
        <w:pStyle w:val="BodyText"/>
        <w:tabs>
          <w:tab w:val="left" w:pos="720"/>
        </w:tabs>
        <w:spacing w:line="276" w:lineRule="auto"/>
        <w:ind w:left="720"/>
        <w:divId w:val="275408102"/>
      </w:pPr>
      <w:r>
        <w:t>Ceci est notamment évident avec la commande Surface extraite. L'objectif principal de la commande Surface extraite est de vous permettre de signaler le profil d'une surface. L'assemblage assure qu'aucune donnée n'est perdue là où les surfaces se rejoignent.</w:t>
      </w:r>
    </w:p>
    <w:p w14:paraId="5D3CE904" w14:textId="77777777" w:rsidR="001B5ED6" w:rsidRDefault="001B5ED6" w:rsidP="00451CD9">
      <w:pPr>
        <w:pStyle w:val="hint-para"/>
        <w:shd w:val="clear" w:color="auto" w:fill="EEEEEE"/>
        <w:tabs>
          <w:tab w:val="left" w:pos="720"/>
        </w:tabs>
        <w:spacing w:line="276" w:lineRule="auto"/>
        <w:ind w:left="720"/>
        <w:divId w:val="1610895712"/>
      </w:pPr>
      <w:r>
        <w:t>Pour vérifier la transition entre les surfaces de chaque courbe sur un modèle CAO, l'assemblage permet de détecter s'il existe une transition fluide ou un pas.</w:t>
      </w:r>
    </w:p>
    <w:p w14:paraId="04C43538" w14:textId="77777777" w:rsidR="001B5ED6" w:rsidRDefault="001B5ED6" w:rsidP="00451CD9">
      <w:pPr>
        <w:pStyle w:val="hint-para"/>
        <w:shd w:val="clear" w:color="auto" w:fill="EEEEEE"/>
        <w:tabs>
          <w:tab w:val="left" w:pos="720"/>
        </w:tabs>
        <w:spacing w:line="276" w:lineRule="auto"/>
        <w:ind w:left="720"/>
        <w:divId w:val="1610895712"/>
      </w:pPr>
      <w:r>
        <w:t>Dans l'image ci-dessous, vous pouvez voir que sans assemblage, il existe des écarts (le double du décalage CAO) entre chaque courbe :</w:t>
      </w:r>
    </w:p>
    <w:p w14:paraId="763A54FF" w14:textId="0F8EF46A" w:rsidR="001B5ED6" w:rsidRDefault="00526266" w:rsidP="00451CD9">
      <w:pPr>
        <w:pStyle w:val="hint-para"/>
        <w:shd w:val="clear" w:color="auto" w:fill="EEEEEE"/>
        <w:tabs>
          <w:tab w:val="left" w:pos="720"/>
        </w:tabs>
        <w:spacing w:line="276" w:lineRule="auto"/>
        <w:ind w:left="720"/>
        <w:divId w:val="1610895712"/>
      </w:pPr>
      <w:r>
        <w:rPr>
          <w:noProof/>
        </w:rPr>
        <w:drawing>
          <wp:inline distT="0" distB="0" distL="0" distR="0" wp14:anchorId="4BAB0115" wp14:editId="16BDEF38">
            <wp:extent cx="4781550" cy="2247900"/>
            <wp:effectExtent l="0" t="0" r="0" b="0"/>
            <wp:docPr id="1127100145"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100145" name=""/>
                    <pic:cNvPicPr/>
                  </pic:nvPicPr>
                  <pic:blipFill>
                    <a:blip r:embed="rId148">
                      <a:extLst>
                        <a:ext uri="{28A0092B-C50C-407E-A947-70E740481C1C}">
                          <a14:useLocalDpi xmlns:a14="http://schemas.microsoft.com/office/drawing/2010/main" val="0"/>
                        </a:ext>
                      </a:extLst>
                    </a:blip>
                    <a:stretch>
                      <a:fillRect/>
                    </a:stretch>
                  </pic:blipFill>
                  <pic:spPr>
                    <a:xfrm>
                      <a:off x="0" y="0"/>
                      <a:ext cx="4781550" cy="2247900"/>
                    </a:xfrm>
                    <a:prstGeom prst="rect">
                      <a:avLst/>
                    </a:prstGeom>
                  </pic:spPr>
                </pic:pic>
              </a:graphicData>
            </a:graphic>
          </wp:inline>
        </w:drawing>
      </w:r>
    </w:p>
    <w:p w14:paraId="36DBA88F" w14:textId="77777777" w:rsidR="001B5ED6" w:rsidRDefault="001B5ED6" w:rsidP="00451CD9">
      <w:pPr>
        <w:pStyle w:val="BodyText"/>
        <w:tabs>
          <w:tab w:val="left" w:pos="720"/>
        </w:tabs>
        <w:spacing w:line="276" w:lineRule="auto"/>
        <w:ind w:left="720"/>
        <w:divId w:val="275408102"/>
      </w:pPr>
      <w:r>
        <w:t> </w:t>
      </w:r>
    </w:p>
    <w:p w14:paraId="23DE3B69" w14:textId="77777777" w:rsidR="001B5ED6" w:rsidRDefault="001B5ED6" w:rsidP="00451CD9">
      <w:pPr>
        <w:pStyle w:val="BodyText"/>
        <w:numPr>
          <w:ilvl w:val="0"/>
          <w:numId w:val="190"/>
        </w:numPr>
        <w:tabs>
          <w:tab w:val="left" w:pos="720"/>
        </w:tabs>
        <w:spacing w:line="276" w:lineRule="auto"/>
        <w:divId w:val="275408102"/>
      </w:pPr>
      <w:r>
        <w:t xml:space="preserve">Dans la zone </w:t>
      </w:r>
      <w:r>
        <w:rPr>
          <w:rStyle w:val="bold"/>
        </w:rPr>
        <w:t>Coupe basée sur l'élément</w:t>
      </w:r>
      <w:r>
        <w:t xml:space="preserve">, entrez la valeur </w:t>
      </w:r>
      <w:r>
        <w:rPr>
          <w:rStyle w:val="bold"/>
        </w:rPr>
        <w:t>Distance max</w:t>
      </w:r>
      <w:r>
        <w:t>. Il s'agit de la distance maximum dans les unités de la routine de mesure à laquelle peut se trouver un point par rapport au modèle CAO pour être considéré un point valide.</w:t>
      </w:r>
    </w:p>
    <w:p w14:paraId="1F99ED3C" w14:textId="77777777" w:rsidR="001B5ED6" w:rsidRDefault="001B5ED6" w:rsidP="00451CD9">
      <w:pPr>
        <w:pStyle w:val="BodyText"/>
        <w:numPr>
          <w:ilvl w:val="0"/>
          <w:numId w:val="190"/>
        </w:numPr>
        <w:tabs>
          <w:tab w:val="left" w:pos="720"/>
        </w:tabs>
        <w:spacing w:line="276" w:lineRule="auto"/>
        <w:divId w:val="1388652595"/>
      </w:pPr>
      <w:r>
        <w:t xml:space="preserve">Si vous voulez filtrer des points en dehors d'un angle d'incidence maximum, dans la zone </w:t>
      </w:r>
      <w:r>
        <w:rPr>
          <w:rStyle w:val="bold"/>
        </w:rPr>
        <w:t>Filtres</w:t>
      </w:r>
      <w:r>
        <w:t xml:space="preserve">, cochez la case </w:t>
      </w:r>
      <w:r>
        <w:rPr>
          <w:rStyle w:val="bold"/>
        </w:rPr>
        <w:t>Supprimer les points avec des normales en dehors</w:t>
      </w:r>
      <w:r>
        <w:t xml:space="preserve"> et entrez la valeur dans la zone </w:t>
      </w:r>
      <w:r>
        <w:rPr>
          <w:rStyle w:val="bold"/>
        </w:rPr>
        <w:t>Angle</w:t>
      </w:r>
      <w:r>
        <w:t xml:space="preserve"> (Angle d'incidence max).</w:t>
      </w:r>
    </w:p>
    <w:p w14:paraId="6F2ED236" w14:textId="77777777" w:rsidR="001B5ED6" w:rsidRDefault="001B5ED6" w:rsidP="00451CD9">
      <w:pPr>
        <w:pStyle w:val="note-para"/>
        <w:shd w:val="clear" w:color="auto" w:fill="EEEEEE"/>
        <w:tabs>
          <w:tab w:val="left" w:pos="720"/>
        </w:tabs>
        <w:spacing w:line="276" w:lineRule="auto"/>
        <w:ind w:left="720"/>
        <w:divId w:val="1696955256"/>
      </w:pPr>
      <w:r>
        <w:t>Le filtre Angle d'incidence max a d'abord été conçu pour comparer la direction d'incidence du laser (qui correspond à peu près à l'orientation du capteur laser) à la normale estimée des points isolés. Pour les éléments 3D laser (cônes, cylindres, plans, sphère et points de surface laser, et cônes, cylindres plans, sphères et points de surface extraits construits), le filtre compare désormais la normale estimée du point de nuage de points à la normale nominale de l'élément, ce qui améliore grandement les résultats. Les éléments laser 2D restent inchangés avec la méthode de filtre d'angle d'incidence héritée.</w:t>
      </w:r>
    </w:p>
    <w:p w14:paraId="72436364" w14:textId="77777777" w:rsidR="001B5ED6" w:rsidRDefault="001B5ED6" w:rsidP="00451CD9">
      <w:pPr>
        <w:pStyle w:val="note-para"/>
        <w:shd w:val="clear" w:color="auto" w:fill="EEEEEE"/>
        <w:tabs>
          <w:tab w:val="left" w:pos="720"/>
        </w:tabs>
        <w:spacing w:line="276" w:lineRule="auto"/>
        <w:ind w:left="720"/>
        <w:divId w:val="1696955256"/>
      </w:pPr>
      <w:r>
        <w:t xml:space="preserve">Pour des détails sur la zone </w:t>
      </w:r>
      <w:r>
        <w:rPr>
          <w:rStyle w:val="bold"/>
        </w:rPr>
        <w:t>Filtres</w:t>
      </w:r>
      <w:r>
        <w:t>, voir la rubrique « Filtres » dans la documentation PC-DMIS Laser.</w:t>
      </w:r>
    </w:p>
    <w:p w14:paraId="1E48E43F" w14:textId="77777777" w:rsidR="001B5ED6" w:rsidRDefault="001B5ED6" w:rsidP="00451CD9">
      <w:pPr>
        <w:pStyle w:val="BodyText"/>
        <w:numPr>
          <w:ilvl w:val="0"/>
          <w:numId w:val="190"/>
        </w:numPr>
        <w:tabs>
          <w:tab w:val="left" w:pos="720"/>
        </w:tabs>
        <w:spacing w:line="276" w:lineRule="auto"/>
        <w:divId w:val="275408102"/>
      </w:pPr>
      <w:r>
        <w:t xml:space="preserve">Dans la zone </w:t>
      </w:r>
      <w:r>
        <w:rPr>
          <w:rStyle w:val="bold"/>
        </w:rPr>
        <w:t>Filtres</w:t>
      </w:r>
      <w:r>
        <w:t xml:space="preserve">, si vous voulez filtrer le bruit dans vos données, cochez la case </w:t>
      </w:r>
      <w:r>
        <w:rPr>
          <w:rStyle w:val="bold"/>
        </w:rPr>
        <w:t>Réduction de bruit</w:t>
      </w:r>
      <w:r>
        <w:t xml:space="preserve"> et utilisez le curseur </w:t>
      </w:r>
      <w:r>
        <w:rPr>
          <w:rStyle w:val="bold"/>
        </w:rPr>
        <w:t>Seuil de réduction de bruit</w:t>
      </w:r>
      <w:r>
        <w:t xml:space="preserve"> pour définir le niveau de bruit que vous voulez appliquer.</w:t>
      </w:r>
    </w:p>
    <w:p w14:paraId="6D691488" w14:textId="77777777" w:rsidR="001B5ED6" w:rsidRDefault="001B5ED6" w:rsidP="00451CD9">
      <w:pPr>
        <w:pStyle w:val="BodyText"/>
        <w:numPr>
          <w:ilvl w:val="0"/>
          <w:numId w:val="190"/>
        </w:numPr>
        <w:tabs>
          <w:tab w:val="left" w:pos="720"/>
        </w:tabs>
        <w:spacing w:line="276" w:lineRule="auto"/>
        <w:divId w:val="275408102"/>
      </w:pPr>
      <w:r>
        <w:t xml:space="preserve">Dans la zone </w:t>
      </w:r>
      <w:r>
        <w:rPr>
          <w:rStyle w:val="bold"/>
        </w:rPr>
        <w:t>Filtres</w:t>
      </w:r>
      <w:r>
        <w:t xml:space="preserve">, vous pouvez définir la distance minimum à laquelle un point peut se trouver par rapport à un autre point avant que PC-DMIS le rejette. Si la distance entre un point et l'un de ses points voisins est inférieure à cette valeur, ce point est rejeté. Pour ce faire, cochez la case </w:t>
      </w:r>
      <w:r>
        <w:rPr>
          <w:rStyle w:val="bold"/>
        </w:rPr>
        <w:t>Distance entre les points</w:t>
      </w:r>
      <w:r>
        <w:t xml:space="preserve"> et entrez une valeur dans la zone.</w:t>
      </w:r>
    </w:p>
    <w:p w14:paraId="7345A8D4" w14:textId="77777777" w:rsidR="001B5ED6" w:rsidRDefault="001B5ED6" w:rsidP="00451CD9">
      <w:pPr>
        <w:pStyle w:val="BodyText"/>
        <w:tabs>
          <w:tab w:val="left" w:pos="720"/>
        </w:tabs>
        <w:spacing w:line="276" w:lineRule="auto"/>
        <w:ind w:left="720"/>
        <w:divId w:val="275408102"/>
      </w:pPr>
      <w:r>
        <w:t>En fonction des paramètres indiqués dans la boîte de dialogue, PC-DMIS effectue une analyse des points candidats et renvoie (ou extrait) la surface construite extraite pour la projeter sur la surface.</w:t>
      </w:r>
    </w:p>
    <w:p w14:paraId="526ABDEF" w14:textId="77777777" w:rsidR="001B5ED6" w:rsidRDefault="001B5ED6" w:rsidP="00451CD9">
      <w:pPr>
        <w:pStyle w:val="BodyText"/>
        <w:numPr>
          <w:ilvl w:val="0"/>
          <w:numId w:val="190"/>
        </w:numPr>
        <w:tabs>
          <w:tab w:val="left" w:pos="720"/>
        </w:tabs>
        <w:spacing w:line="276" w:lineRule="auto"/>
        <w:divId w:val="1280340188"/>
      </w:pPr>
      <w:r>
        <w:t xml:space="preserve">Dans la section </w:t>
      </w:r>
      <w:r>
        <w:rPr>
          <w:rStyle w:val="bold"/>
        </w:rPr>
        <w:t>Visualisation</w:t>
      </w:r>
      <w:r>
        <w:t>, PC-DMIS fournit ces options pour exécuter la fonction décrite :</w:t>
      </w:r>
    </w:p>
    <w:p w14:paraId="64054979" w14:textId="4E24F274" w:rsidR="001B5ED6" w:rsidRDefault="00526266" w:rsidP="00451CD9">
      <w:pPr>
        <w:pStyle w:val="BodyText"/>
        <w:tabs>
          <w:tab w:val="left" w:pos="1320"/>
        </w:tabs>
        <w:spacing w:line="276" w:lineRule="auto"/>
        <w:ind w:left="1320"/>
        <w:divId w:val="1280340188"/>
      </w:pPr>
      <w:r>
        <w:rPr>
          <w:noProof/>
        </w:rPr>
        <w:drawing>
          <wp:inline distT="0" distB="0" distL="0" distR="0" wp14:anchorId="54A9FBBB" wp14:editId="0966F72B">
            <wp:extent cx="190500" cy="209550"/>
            <wp:effectExtent l="0" t="0" r="0" b="0"/>
            <wp:docPr id="354064152"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064152" name=""/>
                    <pic:cNvPicPr/>
                  </pic:nvPicPr>
                  <pic:blipFill>
                    <a:blip r:embed="rId36">
                      <a:extLst>
                        <a:ext uri="{28A0092B-C50C-407E-A947-70E740481C1C}">
                          <a14:useLocalDpi xmlns:a14="http://schemas.microsoft.com/office/drawing/2010/main" val="0"/>
                        </a:ext>
                      </a:extLst>
                    </a:blip>
                    <a:stretch>
                      <a:fillRect/>
                    </a:stretch>
                  </pic:blipFill>
                  <pic:spPr>
                    <a:xfrm>
                      <a:off x="0" y="0"/>
                      <a:ext cx="190500" cy="209550"/>
                    </a:xfrm>
                    <a:prstGeom prst="rect">
                      <a:avLst/>
                    </a:prstGeom>
                  </pic:spPr>
                </pic:pic>
              </a:graphicData>
            </a:graphic>
          </wp:inline>
        </w:drawing>
      </w:r>
      <w:r w:rsidR="001B5ED6">
        <w:rPr>
          <w:rStyle w:val="bold"/>
        </w:rPr>
        <w:t>Outils visualisation On/Off</w:t>
      </w:r>
      <w:r w:rsidR="001B5ED6">
        <w:t xml:space="preserve"> - Ce bouton bascule l'affichage des outils de visualisation en couleur. Pour plus d'informations, voir « Présentation des outils de visualisation ».</w:t>
      </w:r>
    </w:p>
    <w:p w14:paraId="39E08405" w14:textId="0528B6E1" w:rsidR="001B5ED6" w:rsidRDefault="00526266" w:rsidP="00451CD9">
      <w:pPr>
        <w:pStyle w:val="BodyText"/>
        <w:tabs>
          <w:tab w:val="left" w:pos="1320"/>
        </w:tabs>
        <w:spacing w:line="276" w:lineRule="auto"/>
        <w:ind w:left="1320"/>
        <w:divId w:val="1280340188"/>
      </w:pPr>
      <w:r>
        <w:rPr>
          <w:noProof/>
        </w:rPr>
        <w:drawing>
          <wp:inline distT="0" distB="0" distL="0" distR="0" wp14:anchorId="349CE5EB" wp14:editId="14E08A5C">
            <wp:extent cx="171450" cy="190500"/>
            <wp:effectExtent l="0" t="0" r="0" b="0"/>
            <wp:docPr id="43130760"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760" name=""/>
                    <pic:cNvPicPr/>
                  </pic:nvPicPr>
                  <pic:blipFill>
                    <a:blip r:embed="rId37">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1B5ED6">
        <w:rPr>
          <w:rStyle w:val="bold"/>
        </w:rPr>
        <w:t>Afficher/masquer points isolés</w:t>
      </w:r>
      <w:r w:rsidR="001B5ED6">
        <w:t xml:space="preserve"> - Ce bouton bascule l'affichage des points que le logiciel transmet au moteur de l'extracteur d'éléments en fonction des réglages en cours.</w:t>
      </w:r>
    </w:p>
    <w:p w14:paraId="75357E38" w14:textId="7EBE0260" w:rsidR="001B5ED6" w:rsidRDefault="00526266" w:rsidP="00451CD9">
      <w:pPr>
        <w:pStyle w:val="BodyText"/>
        <w:tabs>
          <w:tab w:val="left" w:pos="1320"/>
        </w:tabs>
        <w:spacing w:line="276" w:lineRule="auto"/>
        <w:ind w:left="1320"/>
        <w:divId w:val="1280340188"/>
      </w:pPr>
      <w:r>
        <w:rPr>
          <w:noProof/>
        </w:rPr>
        <w:drawing>
          <wp:inline distT="0" distB="0" distL="0" distR="0" wp14:anchorId="0B1246FB" wp14:editId="6BE657AA">
            <wp:extent cx="171450" cy="190500"/>
            <wp:effectExtent l="0" t="0" r="0" b="0"/>
            <wp:docPr id="330072058"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072058" name=""/>
                    <pic:cNvPicPr/>
                  </pic:nvPicPr>
                  <pic:blipFill>
                    <a:blip r:embed="rId38">
                      <a:extLst>
                        <a:ext uri="{28A0092B-C50C-407E-A947-70E740481C1C}">
                          <a14:useLocalDpi xmlns:a14="http://schemas.microsoft.com/office/drawing/2010/main" val="0"/>
                        </a:ext>
                      </a:extLst>
                    </a:blip>
                    <a:stretch>
                      <a:fillRect/>
                    </a:stretch>
                  </pic:blipFill>
                  <pic:spPr>
                    <a:xfrm>
                      <a:off x="0" y="0"/>
                      <a:ext cx="171450" cy="190500"/>
                    </a:xfrm>
                    <a:prstGeom prst="rect">
                      <a:avLst/>
                    </a:prstGeom>
                  </pic:spPr>
                </pic:pic>
              </a:graphicData>
            </a:graphic>
          </wp:inline>
        </w:drawing>
      </w:r>
      <w:r w:rsidR="001B5ED6">
        <w:rPr>
          <w:rStyle w:val="bold"/>
        </w:rPr>
        <w:t>Afficher/Masquer les points mesurés</w:t>
      </w:r>
      <w:r w:rsidR="001B5ED6">
        <w:t xml:space="preserve"> - Ce bouton bascule l'affichage des points mesurés. Il reste grisé jusqu'à ce que vous cliquiez sur </w:t>
      </w:r>
      <w:r w:rsidR="001B5ED6">
        <w:rPr>
          <w:rStyle w:val="bold"/>
        </w:rPr>
        <w:t>Tester</w:t>
      </w:r>
      <w:r w:rsidR="001B5ED6">
        <w:t xml:space="preserve"> ou </w:t>
      </w:r>
      <w:r w:rsidR="001B5ED6">
        <w:rPr>
          <w:rStyle w:val="bold"/>
        </w:rPr>
        <w:t>Créer</w:t>
      </w:r>
      <w:r w:rsidR="001B5ED6">
        <w:t>. Pour plus d'informations, voir la rubrique « Affichage des points mesurés » dans la documentation PC-DMIS Core.</w:t>
      </w:r>
    </w:p>
    <w:p w14:paraId="20381259" w14:textId="7D41BC2E" w:rsidR="001B5ED6" w:rsidRDefault="00526266" w:rsidP="00451CD9">
      <w:pPr>
        <w:pStyle w:val="BodyText"/>
        <w:tabs>
          <w:tab w:val="left" w:pos="1320"/>
        </w:tabs>
        <w:spacing w:line="276" w:lineRule="auto"/>
        <w:ind w:left="1320"/>
        <w:divId w:val="1280340188"/>
      </w:pPr>
      <w:r>
        <w:rPr>
          <w:noProof/>
        </w:rPr>
        <w:drawing>
          <wp:inline distT="0" distB="0" distL="0" distR="0" wp14:anchorId="5B616BE1" wp14:editId="3196B245">
            <wp:extent cx="1713865" cy="571289"/>
            <wp:effectExtent l="0" t="0" r="635" b="635"/>
            <wp:docPr id="1758540736"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540736" name=""/>
                    <pic:cNvPicPr/>
                  </pic:nvPicPr>
                  <pic:blipFill>
                    <a:blip r:embed="rId39">
                      <a:extLst>
                        <a:ext uri="{28A0092B-C50C-407E-A947-70E740481C1C}">
                          <a14:useLocalDpi xmlns:a14="http://schemas.microsoft.com/office/drawing/2010/main" val="0"/>
                        </a:ext>
                      </a:extLst>
                    </a:blip>
                    <a:stretch>
                      <a:fillRect/>
                    </a:stretch>
                  </pic:blipFill>
                  <pic:spPr>
                    <a:xfrm>
                      <a:off x="0" y="0"/>
                      <a:ext cx="1713865" cy="571289"/>
                    </a:xfrm>
                    <a:prstGeom prst="rect">
                      <a:avLst/>
                    </a:prstGeom>
                  </pic:spPr>
                </pic:pic>
              </a:graphicData>
            </a:graphic>
          </wp:inline>
        </w:drawing>
      </w:r>
      <w:r w:rsidR="001B5ED6">
        <w:t xml:space="preserve">- La zone </w:t>
      </w:r>
      <w:r w:rsidR="001B5ED6">
        <w:rPr>
          <w:rStyle w:val="bold"/>
        </w:rPr>
        <w:t>Analyse</w:t>
      </w:r>
      <w:r w:rsidR="001B5ED6">
        <w:t xml:space="preserve"> vous permet de déterminer comment chaque palpage/point mesuré est affiché. Pour plus d'informations, voir la rubrique « Zone Analyse » dans la documentation PC-DMIS Core.</w:t>
      </w:r>
    </w:p>
    <w:p w14:paraId="2224984E" w14:textId="77777777" w:rsidR="001B5ED6" w:rsidRDefault="001B5ED6" w:rsidP="00451CD9">
      <w:pPr>
        <w:pStyle w:val="BodyText"/>
        <w:numPr>
          <w:ilvl w:val="0"/>
          <w:numId w:val="190"/>
        </w:numPr>
        <w:tabs>
          <w:tab w:val="left" w:pos="720"/>
        </w:tabs>
        <w:spacing w:line="276" w:lineRule="auto"/>
        <w:divId w:val="1187015469"/>
      </w:pPr>
      <w:r>
        <w:t xml:space="preserve">Cliquez sur le bouton </w:t>
      </w:r>
      <w:r>
        <w:rPr>
          <w:rStyle w:val="bold"/>
        </w:rPr>
        <w:t>Tester</w:t>
      </w:r>
      <w:r>
        <w:t xml:space="preserve"> pour tester la création d'un élément et afficher l'aperçu de ses données dimensionnelles avant de le créer. PC-DMIS fait une mesure avec les paramètres actuels. Vous pouvez changer les paramètres et cliquer sur </w:t>
      </w:r>
      <w:r>
        <w:rPr>
          <w:rStyle w:val="bold"/>
        </w:rPr>
        <w:t>Tester</w:t>
      </w:r>
      <w:r>
        <w:t xml:space="preserve"> à plusieurs reprises jusqu'à obtenir une mesure acceptable. Puis, lorsque vous cliquez sur </w:t>
      </w:r>
      <w:r>
        <w:rPr>
          <w:rStyle w:val="bold"/>
        </w:rPr>
        <w:t>Créer</w:t>
      </w:r>
      <w:r>
        <w:t>, le logiciel transforme l'élément temporaire en élément perpendiculaire dans la routine de mesure.</w:t>
      </w:r>
    </w:p>
    <w:p w14:paraId="70F3B61C" w14:textId="77777777" w:rsidR="001B5ED6" w:rsidRDefault="001B5ED6" w:rsidP="00451CD9">
      <w:pPr>
        <w:pStyle w:val="BodyText"/>
        <w:numPr>
          <w:ilvl w:val="0"/>
          <w:numId w:val="190"/>
        </w:numPr>
        <w:tabs>
          <w:tab w:val="left" w:pos="720"/>
        </w:tabs>
        <w:spacing w:line="276" w:lineRule="auto"/>
        <w:divId w:val="1058045456"/>
      </w:pPr>
      <w:r>
        <w:t xml:space="preserve">Cliquez sur le bouton </w:t>
      </w:r>
      <w:r>
        <w:rPr>
          <w:rStyle w:val="bold"/>
        </w:rPr>
        <w:t>Créer</w:t>
      </w:r>
      <w:r>
        <w:t>. En fonction des paramètres indiqués dans la boîte de dialogue, PC-DMIS effectue une analyse des points candidats et renvoie (ou extrait) chaque point mesuré pour les projeter sur la surface.</w:t>
      </w:r>
    </w:p>
    <w:p w14:paraId="509E3ED7" w14:textId="77777777" w:rsidR="001B5ED6" w:rsidRDefault="001B5ED6" w:rsidP="00451CD9">
      <w:pPr>
        <w:pStyle w:val="BodyText"/>
        <w:tabs>
          <w:tab w:val="left" w:pos="720"/>
        </w:tabs>
        <w:spacing w:line="276" w:lineRule="auto"/>
        <w:ind w:left="720"/>
        <w:divId w:val="1518153223"/>
      </w:pPr>
      <w:r>
        <w:t>PC-DMIS crée la commande dans la fenêtre de modification :</w:t>
      </w:r>
    </w:p>
    <w:p w14:paraId="61DDA2E2"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p>
    <w:p w14:paraId="0EBE9DB5"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SRF1 =FEAT/SURFACE,THEO_THICKNESS=0,MAX DISTANCE=1</w:t>
      </w:r>
    </w:p>
    <w:p w14:paraId="41B4E7EB"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CAD OFFSET=2,STITCH SURFACES=YES,REMOVE POINTS WITH NORMALS</w:t>
      </w:r>
    </w:p>
    <w:p w14:paraId="543200EE"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OUTSIDE=OFF</w:t>
      </w:r>
    </w:p>
    <w:p w14:paraId="1D5A8D25" w14:textId="77777777" w:rsidR="001B5ED6" w:rsidRDefault="001B5ED6" w:rsidP="00451CD9">
      <w:pPr>
        <w:pStyle w:val="codepre"/>
        <w:tabs>
          <w:tab w:val="left" w:pos="720"/>
        </w:tabs>
        <w:spacing w:before="0" w:beforeAutospacing="0" w:after="0" w:afterAutospacing="0" w:line="276" w:lineRule="auto"/>
        <w:ind w:left="720"/>
        <w:divId w:val="275408102"/>
        <w:rPr>
          <w:rFonts w:eastAsiaTheme="minorHAnsi"/>
        </w:rPr>
      </w:pPr>
      <w:r>
        <w:rPr>
          <w:rFonts w:eastAsiaTheme="minorHAnsi"/>
        </w:rPr>
        <w:t>      NOISE REDUCTION=OFF,DISTANCE=OFF</w:t>
      </w:r>
    </w:p>
    <w:p w14:paraId="35E58063" w14:textId="77777777" w:rsidR="001B5ED6" w:rsidRDefault="001B5ED6" w:rsidP="00451CD9">
      <w:pPr>
        <w:tabs>
          <w:tab w:val="left" w:pos="720"/>
        </w:tabs>
        <w:spacing w:line="276" w:lineRule="auto"/>
        <w:ind w:left="720"/>
        <w:divId w:val="275408102"/>
        <w:rPr>
          <w:rFonts w:ascii="Arial" w:hAnsi="Arial" w:cs="Arial"/>
          <w:color w:val="000000"/>
        </w:rPr>
      </w:pPr>
      <w:r>
        <w:rPr>
          <w:rFonts w:ascii="Arial" w:hAnsi="Arial" w:cs="Arial"/>
          <w:color w:val="000000"/>
        </w:rPr>
        <w:t xml:space="preserve"> </w:t>
      </w:r>
    </w:p>
    <w:p w14:paraId="407B156E" w14:textId="77777777" w:rsidR="001B5ED6" w:rsidRDefault="001B5ED6">
      <w:pPr>
        <w:pStyle w:val="Heading2"/>
        <w:divId w:val="275408102"/>
        <w:rPr>
          <w:rFonts w:asciiTheme="majorHAnsi" w:hAnsiTheme="majorHAnsi" w:cstheme="majorBidi"/>
          <w:color w:val="0F4761" w:themeColor="accent1" w:themeShade="BF"/>
          <w:sz w:val="32"/>
          <w:szCs w:val="32"/>
        </w:rPr>
      </w:pPr>
      <w:bookmarkStart w:id="294" w:name="_Toc227312753"/>
      <w:r>
        <w:t>Construction d'une série d'éléments</w:t>
      </w:r>
      <w:bookmarkEnd w:id="294"/>
    </w:p>
    <w:p w14:paraId="4CF1F108" w14:textId="77777777" w:rsidR="001B5ED6" w:rsidRDefault="001B5ED6">
      <w:pPr>
        <w:jc w:val="right"/>
        <w:divId w:val="134355442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construits:Séries d'éléments" \* MERGEFORMAT </w:instrText>
      </w:r>
      <w:r>
        <w:rPr>
          <w:rFonts w:ascii="Arial" w:hAnsi="Arial" w:cs="Arial"/>
          <w:color w:val="000000"/>
          <w:sz w:val="22"/>
          <w:szCs w:val="22"/>
        </w:rPr>
        <w:fldChar w:fldCharType="end"/>
      </w:r>
    </w:p>
    <w:p w14:paraId="78B89219" w14:textId="730C0717" w:rsidR="001B5ED6" w:rsidRDefault="00526266">
      <w:pPr>
        <w:pStyle w:val="figure"/>
        <w:keepNext/>
        <w:spacing w:before="60" w:after="225" w:afterAutospacing="0"/>
        <w:divId w:val="275408102"/>
        <w:rPr>
          <w:rFonts w:ascii="Times New Roman" w:eastAsiaTheme="minorHAnsi" w:hAnsi="Times New Roman" w:cs="Times New Roman"/>
          <w:sz w:val="20"/>
          <w:szCs w:val="20"/>
        </w:rPr>
      </w:pPr>
      <w:bookmarkStart w:id="295" w:name="16_const_topics_constructing_a_s_8684"/>
      <w:bookmarkEnd w:id="295"/>
      <w:r>
        <w:rPr>
          <w:rFonts w:ascii="Times New Roman" w:eastAsiaTheme="minorHAnsi" w:hAnsi="Times New Roman" w:cs="Times New Roman"/>
          <w:noProof/>
          <w:sz w:val="20"/>
          <w:szCs w:val="20"/>
        </w:rPr>
        <w:drawing>
          <wp:inline distT="0" distB="0" distL="0" distR="0" wp14:anchorId="407B4EFF" wp14:editId="57C9C80A">
            <wp:extent cx="2857500" cy="3448050"/>
            <wp:effectExtent l="0" t="0" r="0" b="0"/>
            <wp:docPr id="392661837"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661837" name=""/>
                    <pic:cNvPicPr/>
                  </pic:nvPicPr>
                  <pic:blipFill>
                    <a:blip r:embed="rId149">
                      <a:extLst>
                        <a:ext uri="{28A0092B-C50C-407E-A947-70E740481C1C}">
                          <a14:useLocalDpi xmlns:a14="http://schemas.microsoft.com/office/drawing/2010/main" val="0"/>
                        </a:ext>
                      </a:extLst>
                    </a:blip>
                    <a:stretch>
                      <a:fillRect/>
                    </a:stretch>
                  </pic:blipFill>
                  <pic:spPr>
                    <a:xfrm>
                      <a:off x="0" y="0"/>
                      <a:ext cx="2857500" cy="3448050"/>
                    </a:xfrm>
                    <a:prstGeom prst="rect">
                      <a:avLst/>
                    </a:prstGeom>
                  </pic:spPr>
                </pic:pic>
              </a:graphicData>
            </a:graphic>
          </wp:inline>
        </w:drawing>
      </w:r>
    </w:p>
    <w:p w14:paraId="5BC9D340" w14:textId="77777777" w:rsidR="001B5ED6" w:rsidRDefault="001B5ED6">
      <w:pPr>
        <w:pStyle w:val="Caption1"/>
        <w:divId w:val="275408102"/>
      </w:pPr>
      <w:r>
        <w:t>Boîte de dialogue Construire série d'éléments</w:t>
      </w:r>
    </w:p>
    <w:p w14:paraId="68BA15FD" w14:textId="77777777" w:rsidR="001B5ED6" w:rsidRDefault="001B5ED6">
      <w:pPr>
        <w:pStyle w:val="BodyText"/>
        <w:divId w:val="275408102"/>
      </w:pPr>
      <w:r>
        <w:t xml:space="preserve">L'option de menu </w:t>
      </w:r>
      <w:r>
        <w:rPr>
          <w:rStyle w:val="bold"/>
        </w:rPr>
        <w:t>Série</w:t>
      </w:r>
      <w:r>
        <w:t xml:space="preserve"> permet de construire une série d'éléments. Pour ce faire, sélectionnez (ou saisissez) tous les éléments à utiliser dans la série. Lorsque vous cliquez sur le bouton </w:t>
      </w:r>
      <w:r>
        <w:rPr>
          <w:rStyle w:val="bold"/>
        </w:rPr>
        <w:t>Créer</w:t>
      </w:r>
      <w:r>
        <w:t>, PC-DMIS calcule la moyenne de tous les barycentres entrés et affiche un marqueur de série avec le nouvel ID de la série.</w:t>
      </w:r>
    </w:p>
    <w:p w14:paraId="45EA7FA6" w14:textId="77777777" w:rsidR="001B5ED6" w:rsidRDefault="001B5ED6">
      <w:pPr>
        <w:pStyle w:val="note-para"/>
        <w:shd w:val="clear" w:color="auto" w:fill="EEEEEE"/>
        <w:divId w:val="1092507578"/>
      </w:pPr>
      <w:r>
        <w:t>Si vous sélectionnez des types d'éléments non appropriés, PC-DMIS affiche ce message dans la barre d'état :</w:t>
      </w:r>
    </w:p>
    <w:p w14:paraId="502FDCFE" w14:textId="77777777" w:rsidR="001B5ED6" w:rsidRDefault="001B5ED6">
      <w:pPr>
        <w:pStyle w:val="note-para"/>
        <w:shd w:val="clear" w:color="auto" w:fill="EEEEEE"/>
        <w:divId w:val="1092507578"/>
      </w:pPr>
      <w:r>
        <w:t>"Impossible de construire [élément]. Combinaison d'éléments entrés non prise en charge.»</w:t>
      </w:r>
    </w:p>
    <w:p w14:paraId="573DE65F" w14:textId="77777777" w:rsidR="001B5ED6" w:rsidRDefault="001B5ED6">
      <w:pPr>
        <w:pStyle w:val="BodyText"/>
        <w:divId w:val="275408102"/>
      </w:pPr>
      <w:r>
        <w:t>Pour construire une série d'éléments :</w:t>
      </w:r>
    </w:p>
    <w:p w14:paraId="7CBBAC24" w14:textId="77777777" w:rsidR="001B5ED6" w:rsidRDefault="001B5ED6" w:rsidP="00451CD9">
      <w:pPr>
        <w:pStyle w:val="BodyText"/>
        <w:numPr>
          <w:ilvl w:val="0"/>
          <w:numId w:val="191"/>
        </w:numPr>
        <w:tabs>
          <w:tab w:val="left" w:pos="720"/>
        </w:tabs>
        <w:spacing w:line="276" w:lineRule="auto"/>
        <w:divId w:val="275408102"/>
      </w:pPr>
      <w:r>
        <w:t xml:space="preserve">Ouvrez la boîte de dialogue </w:t>
      </w:r>
      <w:r>
        <w:rPr>
          <w:rStyle w:val="bold"/>
        </w:rPr>
        <w:t>Construire série d'éléments</w:t>
      </w:r>
      <w:r>
        <w:t xml:space="preserve"> en sélectionnant </w:t>
      </w:r>
      <w:r>
        <w:rPr>
          <w:rStyle w:val="bold"/>
        </w:rPr>
        <w:t>Insérer | Élément | Construit | Série</w:t>
      </w:r>
      <w:r>
        <w:t>.</w:t>
      </w:r>
    </w:p>
    <w:p w14:paraId="46C7D4EB" w14:textId="77777777" w:rsidR="001B5ED6" w:rsidRDefault="001B5ED6" w:rsidP="00451CD9">
      <w:pPr>
        <w:pStyle w:val="BodyText"/>
        <w:numPr>
          <w:ilvl w:val="0"/>
          <w:numId w:val="191"/>
        </w:numPr>
        <w:tabs>
          <w:tab w:val="left" w:pos="720"/>
        </w:tabs>
        <w:spacing w:line="276" w:lineRule="auto"/>
        <w:divId w:val="275408102"/>
      </w:pPr>
      <w:r>
        <w:t xml:space="preserve">Sélectionnez les éléments à inclure dans la série. Si vous cliquez sur le bouton </w:t>
      </w:r>
      <w:r>
        <w:rPr>
          <w:rStyle w:val="bold"/>
        </w:rPr>
        <w:t>Sélectionner tous les palpages</w:t>
      </w:r>
      <w:r>
        <w:t>, PC-DMIS vous permet de créer la série d'éléments construite à partir de palpages individuels des éléments d'entrée au lieu de leurs barycentres. Pour des détails, voir « </w:t>
      </w:r>
      <w:hyperlink w:anchor="16_const_topics_using_the_select_2311" w:history="1">
        <w:r>
          <w:rPr>
            <w:rStyle w:val="Hyperlink"/>
          </w:rPr>
          <w:t>Utilisation du bouton Sélectionner tous les palpages pour construire une série d'éléments</w:t>
        </w:r>
      </w:hyperlink>
      <w:r>
        <w:t> » dans la documentation PC-DMIS Core.</w:t>
      </w:r>
    </w:p>
    <w:p w14:paraId="7B400E50" w14:textId="77777777" w:rsidR="001B5ED6" w:rsidRDefault="001B5ED6" w:rsidP="00451CD9">
      <w:pPr>
        <w:pStyle w:val="BodyText"/>
        <w:numPr>
          <w:ilvl w:val="0"/>
          <w:numId w:val="191"/>
        </w:numPr>
        <w:tabs>
          <w:tab w:val="left" w:pos="720"/>
        </w:tabs>
        <w:spacing w:line="276" w:lineRule="auto"/>
        <w:divId w:val="275408102"/>
      </w:pPr>
      <w:r>
        <w:t xml:space="preserve">Cliquez sur le bouton </w:t>
      </w:r>
      <w:r>
        <w:rPr>
          <w:rStyle w:val="bold"/>
        </w:rPr>
        <w:t>Créer</w:t>
      </w:r>
      <w:r>
        <w:t>. La nouvelle série d'éléments est affectée d'un ID d'élément et est placée dans la fenêtre d'affichage graphique.</w:t>
      </w:r>
    </w:p>
    <w:p w14:paraId="6372162F" w14:textId="77777777" w:rsidR="001B5ED6" w:rsidRDefault="001B5ED6">
      <w:pPr>
        <w:pStyle w:val="BodyText"/>
        <w:divId w:val="275408102"/>
      </w:pPr>
      <w:r>
        <w:t>La ligne de commande dans la fenêtre de modification pour un exemple de construction de surface est :</w:t>
      </w:r>
      <w:r>
        <w:br/>
      </w:r>
      <w:r>
        <w:rPr>
          <w:rStyle w:val="codecharacter"/>
        </w:rPr>
        <w:t>nom_élément=FEAT/SET,TOG1,</w:t>
      </w:r>
      <w:r>
        <w:rPr>
          <w:rFonts w:ascii="Courier New" w:hAnsi="Courier New" w:cs="Courier New"/>
          <w:color w:val="000080"/>
        </w:rPr>
        <w:br/>
      </w:r>
      <w:r>
        <w:rPr>
          <w:rStyle w:val="codecharacter"/>
        </w:rPr>
        <w:t>THEO/coord_x,coord_y,coord_z,vec_i,vec_j,vec_k,</w:t>
      </w:r>
      <w:r>
        <w:rPr>
          <w:rFonts w:ascii="Courier New" w:hAnsi="Courier New" w:cs="Courier New"/>
          <w:color w:val="000080"/>
        </w:rPr>
        <w:br/>
      </w:r>
      <w:r>
        <w:rPr>
          <w:rStyle w:val="codecharacter"/>
        </w:rPr>
        <w:t>ACTL/coord_x,coord_y,coord_z,vec_i,vec_j,vec_k,</w:t>
      </w:r>
      <w:r>
        <w:rPr>
          <w:rFonts w:ascii="Courier New" w:hAnsi="Courier New" w:cs="Courier New"/>
          <w:color w:val="000080"/>
        </w:rPr>
        <w:br/>
      </w:r>
      <w:r>
        <w:rPr>
          <w:rStyle w:val="codecharacter"/>
        </w:rPr>
        <w:t>CONSTR/TOG2,élément_1, élément_2, élément_3...</w:t>
      </w:r>
    </w:p>
    <w:p w14:paraId="2ACA047C" w14:textId="77777777" w:rsidR="001B5ED6" w:rsidRDefault="001B5ED6">
      <w:pPr>
        <w:pStyle w:val="List1"/>
        <w:spacing w:before="0" w:beforeAutospacing="0" w:after="0" w:afterAutospacing="0"/>
        <w:divId w:val="275408102"/>
        <w:rPr>
          <w:rFonts w:ascii="Times New Roman" w:eastAsiaTheme="minorHAnsi" w:hAnsi="Times New Roman" w:cs="Times New Roman"/>
        </w:rPr>
      </w:pPr>
      <w:r>
        <w:rPr>
          <w:rStyle w:val="bold"/>
          <w:rFonts w:ascii="Times New Roman" w:eastAsiaTheme="minorHAnsi" w:hAnsi="Times New Roman" w:cs="Times New Roman"/>
        </w:rPr>
        <w:t>TOG1=</w:t>
      </w:r>
      <w:r>
        <w:rPr>
          <w:rFonts w:ascii="Times New Roman" w:eastAsiaTheme="minorHAnsi" w:hAnsi="Times New Roman" w:cs="Times New Roman"/>
        </w:rPr>
        <w:t xml:space="preserve"> POLR ou RECT</w:t>
      </w:r>
    </w:p>
    <w:p w14:paraId="231AC2BE" w14:textId="77777777" w:rsidR="001B5ED6" w:rsidRDefault="001B5ED6">
      <w:pPr>
        <w:pStyle w:val="List1"/>
        <w:spacing w:before="0" w:beforeAutospacing="0" w:after="0" w:afterAutospacing="0"/>
        <w:divId w:val="275408102"/>
        <w:rPr>
          <w:rFonts w:ascii="Times New Roman" w:eastAsiaTheme="minorHAnsi" w:hAnsi="Times New Roman" w:cs="Times New Roman"/>
        </w:rPr>
      </w:pPr>
      <w:r>
        <w:rPr>
          <w:rStyle w:val="bold"/>
          <w:rFonts w:ascii="Times New Roman" w:eastAsiaTheme="minorHAnsi" w:hAnsi="Times New Roman" w:cs="Times New Roman"/>
        </w:rPr>
        <w:t>TOG2</w:t>
      </w:r>
      <w:r>
        <w:rPr>
          <w:rFonts w:ascii="Times New Roman" w:eastAsiaTheme="minorHAnsi" w:hAnsi="Times New Roman" w:cs="Times New Roman"/>
        </w:rPr>
        <w:t xml:space="preserve"> = SET</w:t>
      </w:r>
    </w:p>
    <w:p w14:paraId="54ADC79E" w14:textId="77777777" w:rsidR="001B5ED6" w:rsidRDefault="001B5ED6">
      <w:pPr>
        <w:pStyle w:val="BodyText"/>
        <w:divId w:val="275408102"/>
      </w:pPr>
      <w:r>
        <w:t>Les trois premières lignes affichées dans la fenêtre de modification sont similaires pour les séries construites. La quatrième ligne est légèrement différente, selon le nombre d'éléments utilisés dans la série.</w:t>
      </w:r>
    </w:p>
    <w:p w14:paraId="29CFD503" w14:textId="77777777" w:rsidR="001B5ED6" w:rsidRDefault="001B5ED6">
      <w:pPr>
        <w:pStyle w:val="BodyText"/>
        <w:divId w:val="275408102"/>
      </w:pPr>
      <w:r>
        <w:t>Les rubriques suivantes concernent les séries d'éléments dans PC-DMIS et comment utiliser des palpages pour en créer une.</w:t>
      </w:r>
    </w:p>
    <w:p w14:paraId="252B9B0D" w14:textId="77777777" w:rsidR="001B5ED6" w:rsidRDefault="001B5ED6">
      <w:pPr>
        <w:divId w:val="1558971868"/>
        <w:rPr>
          <w:color w:val="000000"/>
        </w:rPr>
      </w:pPr>
      <w:r>
        <w:rPr>
          <w:color w:val="000000"/>
        </w:rPr>
        <w:t> </w:t>
      </w:r>
    </w:p>
    <w:p w14:paraId="14E7F5BA" w14:textId="77777777" w:rsidR="001B5ED6" w:rsidRDefault="001B5ED6">
      <w:pPr>
        <w:jc w:val="right"/>
        <w:divId w:val="84031781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"Réglages:Éditeur de réglages:Erreur de profil à partir d'une série" \* MERGEFORMAT </w:instrText>
      </w:r>
      <w:r>
        <w:rPr>
          <w:rFonts w:ascii="Arial" w:hAnsi="Arial" w:cs="Arial"/>
          <w:color w:val="000000"/>
          <w:sz w:val="22"/>
          <w:szCs w:val="22"/>
        </w:rPr>
        <w:fldChar w:fldCharType="end"/>
      </w:r>
    </w:p>
    <w:p w14:paraId="21CA964C" w14:textId="77777777" w:rsidR="001B5ED6" w:rsidRDefault="001B5ED6">
      <w:pPr>
        <w:pStyle w:val="Heading3"/>
        <w:divId w:val="275408102"/>
        <w:rPr>
          <w:rFonts w:asciiTheme="minorHAnsi" w:hAnsiTheme="minorHAnsi" w:cstheme="majorBidi"/>
          <w:color w:val="0F4761" w:themeColor="accent1" w:themeShade="BF"/>
          <w:sz w:val="28"/>
          <w:szCs w:val="28"/>
        </w:rPr>
      </w:pPr>
      <w:bookmarkStart w:id="296" w:name="16_const_topics_profile_error_fr_605"/>
      <w:bookmarkStart w:id="297" w:name="_Toc227312754"/>
      <w:bookmarkEnd w:id="296"/>
      <w:r>
        <w:t>Erreur de profil à partir d'une série</w:t>
      </w:r>
      <w:bookmarkEnd w:id="297"/>
    </w:p>
    <w:p w14:paraId="73F49E26" w14:textId="77777777" w:rsidR="001B5ED6" w:rsidRDefault="001B5ED6">
      <w:pPr>
        <w:pStyle w:val="BodyText"/>
        <w:divId w:val="275408102"/>
      </w:pPr>
      <w:r>
        <w:t>Si vous utilisez des données CAO, vous pouvez construire une série à partir de points mesurés sur une surface. Lorsque vous demandez le PROFIL de la série d'éléments, PC-DMIS indique la zone entre les erreurs minimum et maximum de perpendicularité à la surface. (Voir « Dimensionnement du profil de surface ou de droite », au chapitre « Utilisation de dimensions existantes », pour plus d'informations.)</w:t>
      </w:r>
    </w:p>
    <w:p w14:paraId="0A640F05" w14:textId="77777777" w:rsidR="001B5ED6" w:rsidRDefault="001B5ED6">
      <w:pPr>
        <w:divId w:val="1184242955"/>
        <w:rPr>
          <w:color w:val="000000"/>
        </w:rPr>
      </w:pPr>
      <w:r>
        <w:rPr>
          <w:color w:val="000000"/>
        </w:rPr>
        <w:t> </w:t>
      </w:r>
    </w:p>
    <w:p w14:paraId="3BA0E5FE" w14:textId="77777777" w:rsidR="001B5ED6" w:rsidRDefault="001B5ED6">
      <w:pPr>
        <w:jc w:val="right"/>
        <w:divId w:val="1962492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"Valeurs moyennes à partir d'une série" \* MERGEFORMAT </w:instrText>
      </w:r>
      <w:r>
        <w:rPr>
          <w:rFonts w:ascii="Arial" w:hAnsi="Arial" w:cs="Arial"/>
          <w:color w:val="000000"/>
          <w:sz w:val="22"/>
          <w:szCs w:val="22"/>
        </w:rPr>
        <w:fldChar w:fldCharType="end"/>
      </w:r>
    </w:p>
    <w:p w14:paraId="26A41D70" w14:textId="77777777" w:rsidR="001B5ED6" w:rsidRDefault="001B5ED6">
      <w:pPr>
        <w:pStyle w:val="Heading3"/>
        <w:divId w:val="275408102"/>
        <w:rPr>
          <w:rFonts w:asciiTheme="minorHAnsi" w:hAnsiTheme="minorHAnsi" w:cstheme="majorBidi"/>
          <w:color w:val="0F4761" w:themeColor="accent1" w:themeShade="BF"/>
          <w:sz w:val="28"/>
          <w:szCs w:val="28"/>
        </w:rPr>
      </w:pPr>
      <w:bookmarkStart w:id="298" w:name="16_const_topics_average_values_f_376"/>
      <w:bookmarkStart w:id="299" w:name="_Toc227312755"/>
      <w:bookmarkEnd w:id="298"/>
      <w:r>
        <w:t>Valeurs moyennes à partir d'une série</w:t>
      </w:r>
      <w:bookmarkEnd w:id="299"/>
    </w:p>
    <w:p w14:paraId="010A1534" w14:textId="77777777" w:rsidR="001B5ED6" w:rsidRDefault="001B5ED6">
      <w:pPr>
        <w:pStyle w:val="BodyText"/>
        <w:divId w:val="275408102"/>
      </w:pPr>
      <w:r>
        <w:t>Lorsque vous constituez une série à partir d'éléments entrés, PC-DMIS calcule la moyenne des valeurs X, Y et Z de ces éléments entrés. Par exemple, la série peut servir à calculer la valeur Z moyenne d'une série de points mesurés.</w:t>
      </w:r>
    </w:p>
    <w:p w14:paraId="7ADC1240" w14:textId="77777777" w:rsidR="001B5ED6" w:rsidRDefault="001B5ED6">
      <w:pPr>
        <w:divId w:val="1681392532"/>
        <w:rPr>
          <w:color w:val="000000"/>
        </w:rPr>
      </w:pPr>
      <w:r>
        <w:rPr>
          <w:color w:val="000000"/>
        </w:rPr>
        <w:t> </w:t>
      </w:r>
    </w:p>
    <w:p w14:paraId="67B52174" w14:textId="77777777" w:rsidR="001B5ED6" w:rsidRDefault="001B5ED6">
      <w:pPr>
        <w:jc w:val="right"/>
        <w:divId w:val="181652828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"Gamme de palpages" \* MERGEFORMAT </w:instrText>
      </w:r>
      <w:r>
        <w:rPr>
          <w:rFonts w:ascii="Arial" w:hAnsi="Arial" w:cs="Arial"/>
          <w:color w:val="000000"/>
          <w:sz w:val="22"/>
          <w:szCs w:val="22"/>
        </w:rPr>
        <w:fldChar w:fldCharType="end"/>
      </w:r>
    </w:p>
    <w:p w14:paraId="2AD13C6E" w14:textId="77777777" w:rsidR="001B5ED6" w:rsidRDefault="001B5ED6">
      <w:pPr>
        <w:pStyle w:val="Heading3"/>
        <w:divId w:val="275408102"/>
        <w:rPr>
          <w:rFonts w:asciiTheme="minorHAnsi" w:hAnsiTheme="minorHAnsi" w:cstheme="majorBidi"/>
          <w:color w:val="0F4761" w:themeColor="accent1" w:themeShade="BF"/>
          <w:sz w:val="28"/>
          <w:szCs w:val="28"/>
        </w:rPr>
      </w:pPr>
      <w:bookmarkStart w:id="300" w:name="16_const_topics_using_a_range_of_9150"/>
      <w:bookmarkStart w:id="301" w:name="_Toc227312756"/>
      <w:bookmarkEnd w:id="300"/>
      <w:r>
        <w:t>Utilisation d'une gamme de palpages à partir d'un scanning comme entrées</w:t>
      </w:r>
      <w:bookmarkEnd w:id="301"/>
    </w:p>
    <w:p w14:paraId="380800E8" w14:textId="77777777" w:rsidR="001B5ED6" w:rsidRDefault="001B5ED6">
      <w:pPr>
        <w:pStyle w:val="BodyText"/>
        <w:divId w:val="275408102"/>
      </w:pPr>
      <w:r>
        <w:t>Vous pouvez utiliser une gamme de palpages à partir d'un scanning existant pour vos entrées de série d'éléments, au lieu de sélectionner des éléments individuels.</w:t>
      </w:r>
    </w:p>
    <w:p w14:paraId="26179FEC" w14:textId="77777777" w:rsidR="001B5ED6" w:rsidRDefault="001B5ED6">
      <w:pPr>
        <w:pStyle w:val="BodyText"/>
        <w:divId w:val="275408102"/>
      </w:pPr>
      <w:r>
        <w:t>Pour ce faire :</w:t>
      </w:r>
    </w:p>
    <w:p w14:paraId="735ED9D4" w14:textId="77777777" w:rsidR="001B5ED6" w:rsidRDefault="001B5ED6" w:rsidP="00451CD9">
      <w:pPr>
        <w:pStyle w:val="BodyText"/>
        <w:numPr>
          <w:ilvl w:val="0"/>
          <w:numId w:val="192"/>
        </w:numPr>
        <w:tabs>
          <w:tab w:val="left" w:pos="720"/>
        </w:tabs>
        <w:spacing w:line="276" w:lineRule="auto"/>
        <w:divId w:val="275408102"/>
      </w:pPr>
      <w:r>
        <w:t xml:space="preserve">Ouvrez la boîte de dialogue </w:t>
      </w:r>
      <w:r>
        <w:rPr>
          <w:rStyle w:val="bold"/>
        </w:rPr>
        <w:t>Construire série d'éléments</w:t>
      </w:r>
      <w:r>
        <w:t xml:space="preserve"> (</w:t>
      </w:r>
      <w:r>
        <w:rPr>
          <w:rStyle w:val="bold"/>
        </w:rPr>
        <w:t>Insérer | Élément | Construit | Série</w:t>
      </w:r>
      <w:r>
        <w:t>)</w:t>
      </w:r>
      <w:r>
        <w:rPr>
          <w:rStyle w:val="bold"/>
        </w:rPr>
        <w:t>.</w:t>
      </w:r>
    </w:p>
    <w:p w14:paraId="18D78398" w14:textId="77777777" w:rsidR="001B5ED6" w:rsidRDefault="001B5ED6" w:rsidP="00451CD9">
      <w:pPr>
        <w:pStyle w:val="BodyText"/>
        <w:numPr>
          <w:ilvl w:val="0"/>
          <w:numId w:val="192"/>
        </w:numPr>
        <w:tabs>
          <w:tab w:val="left" w:pos="720"/>
        </w:tabs>
        <w:spacing w:line="276" w:lineRule="auto"/>
        <w:divId w:val="275408102"/>
      </w:pPr>
      <w:r>
        <w:t>Sélectionnez un scanning à utiliser comme entrée.</w:t>
      </w:r>
    </w:p>
    <w:p w14:paraId="1EE00F26" w14:textId="77777777" w:rsidR="001B5ED6" w:rsidRDefault="001B5ED6" w:rsidP="00451CD9">
      <w:pPr>
        <w:pStyle w:val="BodyText"/>
        <w:numPr>
          <w:ilvl w:val="0"/>
          <w:numId w:val="192"/>
        </w:numPr>
        <w:tabs>
          <w:tab w:val="left" w:pos="720"/>
        </w:tabs>
        <w:spacing w:line="276" w:lineRule="auto"/>
        <w:divId w:val="275408102"/>
      </w:pPr>
      <w:r>
        <w:t xml:space="preserve">Cliquez sur </w:t>
      </w:r>
      <w:r>
        <w:rPr>
          <w:rStyle w:val="bold"/>
        </w:rPr>
        <w:t>OK</w:t>
      </w:r>
      <w:r>
        <w:t>. La commande apparaît dans la fenêtre de modification.</w:t>
      </w:r>
    </w:p>
    <w:p w14:paraId="14B1EFBC" w14:textId="77777777" w:rsidR="001B5ED6" w:rsidRDefault="001B5ED6" w:rsidP="00451CD9">
      <w:pPr>
        <w:pStyle w:val="BodyText"/>
        <w:numPr>
          <w:ilvl w:val="0"/>
          <w:numId w:val="192"/>
        </w:numPr>
        <w:tabs>
          <w:tab w:val="left" w:pos="720"/>
        </w:tabs>
        <w:spacing w:line="276" w:lineRule="auto"/>
        <w:divId w:val="275408102"/>
      </w:pPr>
      <w:r>
        <w:t>Passez-la en mode commande.</w:t>
      </w:r>
    </w:p>
    <w:p w14:paraId="0946CB5A" w14:textId="77777777" w:rsidR="001B5ED6" w:rsidRDefault="001B5ED6" w:rsidP="00451CD9">
      <w:pPr>
        <w:pStyle w:val="BodyText"/>
        <w:numPr>
          <w:ilvl w:val="0"/>
          <w:numId w:val="192"/>
        </w:numPr>
        <w:tabs>
          <w:tab w:val="left" w:pos="720"/>
        </w:tabs>
        <w:spacing w:line="276" w:lineRule="auto"/>
        <w:divId w:val="275408102"/>
      </w:pPr>
      <w:r>
        <w:t>Naviguez à la commande de la série d’éléments dans la fenêtre de modification.</w:t>
      </w:r>
    </w:p>
    <w:p w14:paraId="7BF3FD2E" w14:textId="77777777" w:rsidR="001B5ED6" w:rsidRDefault="001B5ED6" w:rsidP="00451CD9">
      <w:pPr>
        <w:pStyle w:val="BodyText"/>
        <w:numPr>
          <w:ilvl w:val="0"/>
          <w:numId w:val="192"/>
        </w:numPr>
        <w:tabs>
          <w:tab w:val="left" w:pos="720"/>
        </w:tabs>
        <w:spacing w:line="276" w:lineRule="auto"/>
        <w:divId w:val="275408102"/>
      </w:pPr>
      <w:r>
        <w:t>Sélectionnez l’ID de scanning à la ligne de commande CONSTR/SET.</w:t>
      </w:r>
    </w:p>
    <w:p w14:paraId="5A44C479" w14:textId="77777777" w:rsidR="001B5ED6" w:rsidRDefault="001B5ED6" w:rsidP="00451CD9">
      <w:pPr>
        <w:pStyle w:val="BodyText"/>
        <w:numPr>
          <w:ilvl w:val="0"/>
          <w:numId w:val="192"/>
        </w:numPr>
        <w:tabs>
          <w:tab w:val="left" w:pos="720"/>
        </w:tabs>
        <w:spacing w:line="276" w:lineRule="auto"/>
        <w:divId w:val="275408102"/>
      </w:pPr>
      <w:r>
        <w:t>Modifiez l’ID de scanning pour effectuer une gamme de palpages, grâce à la syntaxe qui suit :</w:t>
      </w:r>
    </w:p>
    <w:p w14:paraId="1B322C0D" w14:textId="77777777" w:rsidR="001B5ED6" w:rsidRDefault="001B5ED6" w:rsidP="00451CD9">
      <w:pPr>
        <w:pStyle w:val="BodyText"/>
        <w:tabs>
          <w:tab w:val="left" w:pos="720"/>
        </w:tabs>
        <w:spacing w:line="276" w:lineRule="auto"/>
        <w:ind w:left="720"/>
        <w:divId w:val="275408102"/>
      </w:pPr>
      <w:r>
        <w:rPr>
          <w:rStyle w:val="codecharacter"/>
        </w:rPr>
        <w:t>&lt;ID&gt;.HIT&lt;STARTHIT&gt;..&lt;ENDHIT&gt;</w:t>
      </w:r>
    </w:p>
    <w:p w14:paraId="6ED0BD3F" w14:textId="77777777" w:rsidR="001B5ED6" w:rsidRDefault="001B5ED6" w:rsidP="00451CD9">
      <w:pPr>
        <w:pStyle w:val="BodyText"/>
        <w:tabs>
          <w:tab w:val="left" w:pos="720"/>
        </w:tabs>
        <w:spacing w:line="276" w:lineRule="auto"/>
        <w:ind w:left="720"/>
        <w:divId w:val="275408102"/>
      </w:pPr>
      <w:r>
        <w:rPr>
          <w:rStyle w:val="bold"/>
        </w:rPr>
        <w:t>&lt;ID&gt;</w:t>
      </w:r>
      <w:r>
        <w:t xml:space="preserve"> - Indique l'ID de scanning.</w:t>
      </w:r>
    </w:p>
    <w:p w14:paraId="58F90183" w14:textId="77777777" w:rsidR="001B5ED6" w:rsidRDefault="001B5ED6" w:rsidP="00451CD9">
      <w:pPr>
        <w:pStyle w:val="BodyText"/>
        <w:tabs>
          <w:tab w:val="left" w:pos="720"/>
        </w:tabs>
        <w:spacing w:line="276" w:lineRule="auto"/>
        <w:ind w:left="720"/>
        <w:divId w:val="275408102"/>
      </w:pPr>
      <w:r>
        <w:rPr>
          <w:rStyle w:val="bold"/>
        </w:rPr>
        <w:t>&lt;STARTHIT&gt;</w:t>
      </w:r>
      <w:r>
        <w:t xml:space="preserve"> - Nombre indiquant le palpage de départ dans la gamme de palpages.</w:t>
      </w:r>
    </w:p>
    <w:p w14:paraId="63BBE085" w14:textId="77777777" w:rsidR="001B5ED6" w:rsidRDefault="001B5ED6" w:rsidP="00451CD9">
      <w:pPr>
        <w:pStyle w:val="BodyText"/>
        <w:tabs>
          <w:tab w:val="left" w:pos="720"/>
        </w:tabs>
        <w:spacing w:line="276" w:lineRule="auto"/>
        <w:ind w:left="720"/>
        <w:divId w:val="275408102"/>
      </w:pPr>
      <w:r>
        <w:rPr>
          <w:rStyle w:val="bold"/>
        </w:rPr>
        <w:t>&lt;ENDHIT&gt;</w:t>
      </w:r>
      <w:r>
        <w:t xml:space="preserve"> - Nombre indiquant le palpage de fin dans la gamme de palpages..</w:t>
      </w:r>
    </w:p>
    <w:p w14:paraId="39A137AB" w14:textId="77777777" w:rsidR="001B5ED6" w:rsidRDefault="001B5ED6">
      <w:pPr>
        <w:pStyle w:val="BodyText"/>
        <w:divId w:val="275408102"/>
      </w:pPr>
      <w:r>
        <w:t>Par exemple, le code ci-après illustre une série construite à l'aide des palpages 1 à 10 d'un scanning nommé SCN1 pour ses éléments d'entrée.</w:t>
      </w:r>
    </w:p>
    <w:p w14:paraId="78E15D6E" w14:textId="77777777" w:rsidR="001B5ED6" w:rsidRDefault="001B5ED6">
      <w:pPr>
        <w:pStyle w:val="codepre"/>
        <w:spacing w:before="0" w:beforeAutospacing="0" w:after="0" w:afterAutospacing="0"/>
        <w:divId w:val="275408102"/>
        <w:rPr>
          <w:rFonts w:eastAsiaTheme="minorHAnsi"/>
        </w:rPr>
      </w:pPr>
      <w:r>
        <w:rPr>
          <w:rFonts w:eastAsiaTheme="minorHAnsi"/>
        </w:rPr>
        <w:t>SET1=FEAT/SET,RECT</w:t>
      </w:r>
    </w:p>
    <w:p w14:paraId="78CA3BA5" w14:textId="77777777" w:rsidR="001B5ED6" w:rsidRDefault="001B5ED6">
      <w:pPr>
        <w:pStyle w:val="codepre"/>
        <w:spacing w:before="0" w:beforeAutospacing="0" w:after="0" w:afterAutospacing="0"/>
        <w:divId w:val="275408102"/>
        <w:rPr>
          <w:rFonts w:eastAsiaTheme="minorHAnsi"/>
        </w:rPr>
      </w:pPr>
      <w:r>
        <w:rPr>
          <w:rFonts w:eastAsiaTheme="minorHAnsi"/>
        </w:rPr>
        <w:t>THEO/2.2953,3.7467,0.95,0,0,1</w:t>
      </w:r>
    </w:p>
    <w:p w14:paraId="015F1E5C" w14:textId="77777777" w:rsidR="001B5ED6" w:rsidRDefault="001B5ED6">
      <w:pPr>
        <w:pStyle w:val="codepre"/>
        <w:spacing w:before="0" w:beforeAutospacing="0" w:after="0" w:afterAutospacing="0"/>
        <w:divId w:val="275408102"/>
        <w:rPr>
          <w:rFonts w:eastAsiaTheme="minorHAnsi"/>
        </w:rPr>
      </w:pPr>
      <w:r>
        <w:rPr>
          <w:rFonts w:eastAsiaTheme="minorHAnsi"/>
        </w:rPr>
        <w:t>ACTL/2.2953,3.7467,0.95,0,0,1</w:t>
      </w:r>
    </w:p>
    <w:p w14:paraId="391C54D0" w14:textId="77777777" w:rsidR="001B5ED6" w:rsidRDefault="001B5ED6">
      <w:pPr>
        <w:pStyle w:val="codepre"/>
        <w:spacing w:before="0" w:beforeAutospacing="0" w:after="0" w:afterAutospacing="0"/>
        <w:divId w:val="275408102"/>
        <w:rPr>
          <w:rFonts w:eastAsiaTheme="minorHAnsi"/>
        </w:rPr>
      </w:pPr>
      <w:r>
        <w:rPr>
          <w:rFonts w:eastAsiaTheme="minorHAnsi"/>
        </w:rPr>
        <w:t>CONSTR/SET,BASIC,SCN1.HIT[1..10],,</w:t>
      </w:r>
    </w:p>
    <w:p w14:paraId="0EEE7B8B" w14:textId="77777777" w:rsidR="001B5ED6" w:rsidRDefault="001B5ED6">
      <w:pPr>
        <w:pStyle w:val="BodyText"/>
        <w:divId w:val="275408102"/>
      </w:pPr>
      <w:r>
        <w:t>Vous pouvez utiliser une expression réelle (semblable au code d'entrée) pour attribuer les valeurs X aux cinq premiers éléments de la série construite dans un tableau. Par exemple, le code ci-après affect uniquement les valeurs X des cinq premiers palpages à la variable V2 et affiche les valeurs dans un commentaire de l'opérateur.</w:t>
      </w:r>
    </w:p>
    <w:p w14:paraId="6E06497A" w14:textId="77777777" w:rsidR="001B5ED6" w:rsidRDefault="001B5ED6">
      <w:pPr>
        <w:pStyle w:val="codepre"/>
        <w:spacing w:before="0" w:beforeAutospacing="0" w:after="0" w:afterAutospacing="0"/>
        <w:divId w:val="275408102"/>
        <w:rPr>
          <w:rFonts w:eastAsiaTheme="minorHAnsi"/>
        </w:rPr>
      </w:pPr>
      <w:r>
        <w:rPr>
          <w:rFonts w:eastAsiaTheme="minorHAnsi"/>
        </w:rPr>
        <w:t>ASSIGN/V2=SET1.HIT[1..5].X</w:t>
      </w:r>
    </w:p>
    <w:p w14:paraId="023DC031" w14:textId="77777777" w:rsidR="001B5ED6" w:rsidRDefault="001B5ED6">
      <w:pPr>
        <w:pStyle w:val="codepre"/>
        <w:spacing w:before="0" w:beforeAutospacing="0" w:after="0" w:afterAutospacing="0"/>
        <w:divId w:val="275408102"/>
        <w:rPr>
          <w:rFonts w:eastAsiaTheme="minorHAnsi"/>
        </w:rPr>
      </w:pPr>
      <w:r>
        <w:rPr>
          <w:rFonts w:eastAsiaTheme="minorHAnsi"/>
        </w:rPr>
        <w:t>COMMENT/OPER,YES,V2 is:</w:t>
      </w:r>
    </w:p>
    <w:p w14:paraId="1602B673" w14:textId="77777777" w:rsidR="001B5ED6" w:rsidRDefault="001B5ED6">
      <w:pPr>
        <w:pStyle w:val="codepre"/>
        <w:spacing w:before="0" w:beforeAutospacing="0" w:after="0" w:afterAutospacing="0"/>
        <w:divId w:val="275408102"/>
        <w:rPr>
          <w:rFonts w:eastAsiaTheme="minorHAnsi"/>
        </w:rPr>
      </w:pPr>
      <w:r>
        <w:rPr>
          <w:rFonts w:eastAsiaTheme="minorHAnsi"/>
        </w:rPr>
        <w:t>,V2</w:t>
      </w:r>
    </w:p>
    <w:p w14:paraId="011E186D" w14:textId="77777777" w:rsidR="001B5ED6" w:rsidRDefault="001B5ED6">
      <w:pPr>
        <w:pStyle w:val="BodyText"/>
        <w:divId w:val="275408102"/>
      </w:pPr>
      <w:r>
        <w:t>Pour en savoir plus sur l'utilisation d'expressions et renvoyer une gamme de palpages sous forme de tableau, voir la rubrique « Tableaux de palpages » au chapitre « Utilisation d'expressions et de variables ».</w:t>
      </w:r>
    </w:p>
    <w:p w14:paraId="7A9BAC04" w14:textId="77777777" w:rsidR="001B5ED6" w:rsidRDefault="001B5ED6">
      <w:pPr>
        <w:divId w:val="145779184"/>
        <w:rPr>
          <w:color w:val="000000"/>
        </w:rPr>
      </w:pPr>
      <w:r>
        <w:rPr>
          <w:color w:val="000000"/>
        </w:rPr>
        <w:t> </w:t>
      </w:r>
    </w:p>
    <w:p w14:paraId="6A51B350" w14:textId="77777777" w:rsidR="001B5ED6" w:rsidRDefault="001B5ED6">
      <w:pPr>
        <w:pStyle w:val="Heading3"/>
        <w:divId w:val="861044436"/>
        <w:rPr>
          <w:sz w:val="28"/>
          <w:szCs w:val="28"/>
        </w:rPr>
      </w:pPr>
      <w:bookmarkStart w:id="302" w:name="16_const_topics_using_the_select_2311"/>
      <w:bookmarkStart w:id="303" w:name="_Toc227312757"/>
      <w:bookmarkEnd w:id="302"/>
      <w:r>
        <w:t>Utilisation du bouton Sélectionner tous les palpages pour construire une série d'éléments</w:t>
      </w:r>
      <w:bookmarkEnd w:id="303"/>
    </w:p>
    <w:p w14:paraId="5B58F0DB" w14:textId="77777777" w:rsidR="001B5ED6" w:rsidRDefault="001B5ED6">
      <w:pPr>
        <w:pStyle w:val="BodyText"/>
        <w:divId w:val="861044436"/>
      </w:pPr>
      <w:r>
        <w:t xml:space="preserve">Si vous cliquez sur le bouton </w:t>
      </w:r>
      <w:r>
        <w:rPr>
          <w:rStyle w:val="bold"/>
        </w:rPr>
        <w:t>Sélectionner tous les palpages</w:t>
      </w:r>
      <w:r>
        <w:t>, PC-DMIS vous permet de créer la série d'éléments construite à partir de palpages individuels des éléments d'entrée au lieu de leurs barycentres.</w:t>
      </w:r>
    </w:p>
    <w:p w14:paraId="7E1CF7DE" w14:textId="77777777" w:rsidR="001B5ED6" w:rsidRDefault="001B5ED6">
      <w:pPr>
        <w:pStyle w:val="BodyText"/>
        <w:divId w:val="861044436"/>
      </w:pPr>
      <w:r>
        <w:t>Pour ce faire :</w:t>
      </w:r>
    </w:p>
    <w:p w14:paraId="385DF895" w14:textId="77777777" w:rsidR="001B5ED6" w:rsidRDefault="001B5ED6" w:rsidP="00451CD9">
      <w:pPr>
        <w:pStyle w:val="BodyText"/>
        <w:numPr>
          <w:ilvl w:val="0"/>
          <w:numId w:val="193"/>
        </w:numPr>
        <w:tabs>
          <w:tab w:val="left" w:pos="720"/>
        </w:tabs>
        <w:spacing w:line="276" w:lineRule="auto"/>
        <w:divId w:val="861044436"/>
      </w:pPr>
      <w:r>
        <w:t xml:space="preserve">Dans la liste </w:t>
      </w:r>
      <w:r>
        <w:rPr>
          <w:rStyle w:val="bold"/>
        </w:rPr>
        <w:t>Élément</w:t>
      </w:r>
      <w:r>
        <w:t>, sélectionnez le ou les éléments que vous voulez employer pour créer la série d'éléments construite.</w:t>
      </w:r>
    </w:p>
    <w:p w14:paraId="08164C91" w14:textId="64427956" w:rsidR="001B5ED6" w:rsidRDefault="00526266" w:rsidP="00451CD9">
      <w:pPr>
        <w:pStyle w:val="figure"/>
        <w:keepNext/>
        <w:tabs>
          <w:tab w:val="left" w:pos="720"/>
        </w:tabs>
        <w:spacing w:before="60" w:after="225" w:afterAutospacing="0" w:line="276" w:lineRule="auto"/>
        <w:ind w:left="720"/>
        <w:divId w:val="861044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0A92A0A" wp14:editId="3232DC84">
            <wp:extent cx="4762500" cy="2752725"/>
            <wp:effectExtent l="0" t="0" r="0" b="9525"/>
            <wp:docPr id="20475456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54563" name=""/>
                    <pic:cNvPicPr/>
                  </pic:nvPicPr>
                  <pic:blipFill>
                    <a:blip r:embed="rId150">
                      <a:extLst>
                        <a:ext uri="{28A0092B-C50C-407E-A947-70E740481C1C}">
                          <a14:useLocalDpi xmlns:a14="http://schemas.microsoft.com/office/drawing/2010/main" val="0"/>
                        </a:ext>
                      </a:extLst>
                    </a:blip>
                    <a:stretch>
                      <a:fillRect/>
                    </a:stretch>
                  </pic:blipFill>
                  <pic:spPr>
                    <a:xfrm>
                      <a:off x="0" y="0"/>
                      <a:ext cx="4762500" cy="2752725"/>
                    </a:xfrm>
                    <a:prstGeom prst="rect">
                      <a:avLst/>
                    </a:prstGeom>
                  </pic:spPr>
                </pic:pic>
              </a:graphicData>
            </a:graphic>
          </wp:inline>
        </w:drawing>
      </w:r>
    </w:p>
    <w:p w14:paraId="5A840162" w14:textId="77777777" w:rsidR="001B5ED6" w:rsidRDefault="001B5ED6" w:rsidP="00451CD9">
      <w:pPr>
        <w:pStyle w:val="Caption1"/>
        <w:tabs>
          <w:tab w:val="left" w:pos="720"/>
        </w:tabs>
        <w:spacing w:line="276" w:lineRule="auto"/>
        <w:ind w:left="720"/>
        <w:divId w:val="861044436"/>
      </w:pPr>
      <w:r>
        <w:t>Exemple montrant les éléments sélectionnés avant de cliquer sur le bouton Sélectionner tous les palpages</w:t>
      </w:r>
    </w:p>
    <w:p w14:paraId="1535FAF9" w14:textId="77777777" w:rsidR="001B5ED6" w:rsidRDefault="001B5ED6" w:rsidP="00451CD9">
      <w:pPr>
        <w:pStyle w:val="BodyText"/>
        <w:numPr>
          <w:ilvl w:val="0"/>
          <w:numId w:val="193"/>
        </w:numPr>
        <w:tabs>
          <w:tab w:val="left" w:pos="720"/>
        </w:tabs>
        <w:spacing w:line="276" w:lineRule="auto"/>
        <w:divId w:val="861044436"/>
      </w:pPr>
      <w:r>
        <w:t xml:space="preserve">Cliquez sur le bouton </w:t>
      </w:r>
      <w:r>
        <w:rPr>
          <w:rStyle w:val="bold"/>
        </w:rPr>
        <w:t>Sélectionner tous les palpages</w:t>
      </w:r>
      <w:r>
        <w:t xml:space="preserve"> pour afficher tous les composants des éléments sélectionnés.</w:t>
      </w:r>
    </w:p>
    <w:p w14:paraId="52E9EB49" w14:textId="090B2A4A" w:rsidR="001B5ED6" w:rsidRDefault="00526266" w:rsidP="00451CD9">
      <w:pPr>
        <w:pStyle w:val="figure"/>
        <w:keepNext/>
        <w:tabs>
          <w:tab w:val="left" w:pos="720"/>
        </w:tabs>
        <w:spacing w:before="60" w:after="225" w:afterAutospacing="0" w:line="276" w:lineRule="auto"/>
        <w:ind w:left="720"/>
        <w:divId w:val="861044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8301136" wp14:editId="79F00C0C">
            <wp:extent cx="4762500" cy="2743200"/>
            <wp:effectExtent l="0" t="0" r="0" b="0"/>
            <wp:docPr id="1033671165"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671165" name=""/>
                    <pic:cNvPicPr/>
                  </pic:nvPicPr>
                  <pic:blipFill>
                    <a:blip r:embed="rId151">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72F43EA3" w14:textId="77777777" w:rsidR="001B5ED6" w:rsidRDefault="001B5ED6" w:rsidP="00451CD9">
      <w:pPr>
        <w:pStyle w:val="Caption1"/>
        <w:tabs>
          <w:tab w:val="left" w:pos="720"/>
        </w:tabs>
        <w:spacing w:line="276" w:lineRule="auto"/>
        <w:ind w:left="720"/>
        <w:divId w:val="861044436"/>
      </w:pPr>
      <w:r>
        <w:t>Les éléments composant la série d'éléments construite sont mis en évidence dans la boîte de dialogue et dans la fenêtre d'affichage graphique</w:t>
      </w:r>
    </w:p>
    <w:p w14:paraId="1F13DB5E" w14:textId="77777777" w:rsidR="001B5ED6" w:rsidRDefault="001B5ED6" w:rsidP="00451CD9">
      <w:pPr>
        <w:pStyle w:val="BodyText"/>
        <w:tabs>
          <w:tab w:val="left" w:pos="720"/>
        </w:tabs>
        <w:spacing w:line="276" w:lineRule="auto"/>
        <w:ind w:left="720"/>
        <w:divId w:val="861044436"/>
      </w:pPr>
      <w:r>
        <w:t xml:space="preserve">PC-DMIS affiche et met en évidence tous les composants du ou des éléments sélectionnés dans la liste </w:t>
      </w:r>
      <w:r>
        <w:rPr>
          <w:rStyle w:val="bold"/>
        </w:rPr>
        <w:t>Élément</w:t>
      </w:r>
      <w:r>
        <w:t xml:space="preserve"> de la boîte de dialogue. Vous pouvez sélectionner ou désélectionner des éléments ou des composants d'éléments dans la liste pour les inclure ou les exclure.</w:t>
      </w:r>
    </w:p>
    <w:p w14:paraId="57D36B35" w14:textId="77777777" w:rsidR="001B5ED6" w:rsidRDefault="001B5ED6" w:rsidP="00451CD9">
      <w:pPr>
        <w:pStyle w:val="BodyText"/>
        <w:tabs>
          <w:tab w:val="left" w:pos="720"/>
        </w:tabs>
        <w:spacing w:line="276" w:lineRule="auto"/>
        <w:ind w:left="720"/>
        <w:divId w:val="861044436"/>
      </w:pPr>
      <w:r>
        <w:t>Si un grand nombre de points sont concernés (10 000 ou plus), PC-DMIS affiche un message demandant de confirmer si vous voulez poursuivre, sachant que l'opération peut prendre un certain temps.</w:t>
      </w:r>
    </w:p>
    <w:p w14:paraId="64C4A3B9" w14:textId="77777777" w:rsidR="001B5ED6" w:rsidRDefault="001B5ED6" w:rsidP="00451CD9">
      <w:pPr>
        <w:pStyle w:val="msgboxtitle-para"/>
        <w:keepNext/>
        <w:shd w:val="clear" w:color="auto" w:fill="00284C"/>
        <w:tabs>
          <w:tab w:val="left" w:pos="720"/>
        </w:tabs>
        <w:spacing w:line="276" w:lineRule="auto"/>
        <w:ind w:left="720"/>
        <w:divId w:val="263535178"/>
      </w:pPr>
      <w:r>
        <w:t>Message PC-DMIS</w:t>
      </w:r>
    </w:p>
    <w:p w14:paraId="66C9D762" w14:textId="77777777" w:rsidR="001B5ED6" w:rsidRDefault="001B5ED6" w:rsidP="00451CD9">
      <w:pPr>
        <w:pStyle w:val="msgbox-para"/>
        <w:shd w:val="clear" w:color="auto" w:fill="F4F4F4"/>
        <w:tabs>
          <w:tab w:val="left" w:pos="720"/>
        </w:tabs>
        <w:spacing w:line="276" w:lineRule="auto"/>
        <w:ind w:left="720"/>
        <w:divId w:val="1114791966"/>
      </w:pPr>
      <w:r>
        <w:t>AVERTISSEMENT ! La sélection de nombreux palpages peut prendre du temps.</w:t>
      </w:r>
    </w:p>
    <w:p w14:paraId="6858A902" w14:textId="77777777" w:rsidR="001B5ED6" w:rsidRDefault="001B5ED6" w:rsidP="00451CD9">
      <w:pPr>
        <w:pStyle w:val="msgbox-para"/>
        <w:shd w:val="clear" w:color="auto" w:fill="F4F4F4"/>
        <w:tabs>
          <w:tab w:val="left" w:pos="720"/>
        </w:tabs>
        <w:spacing w:line="276" w:lineRule="auto"/>
        <w:ind w:left="720"/>
        <w:divId w:val="1114791966"/>
      </w:pPr>
      <w:r>
        <w:t>Voulez-vous vraiment continuer ?</w:t>
      </w:r>
    </w:p>
    <w:p w14:paraId="2C58ACD6" w14:textId="77777777" w:rsidR="001B5ED6" w:rsidRDefault="001B5ED6" w:rsidP="00451CD9">
      <w:pPr>
        <w:pStyle w:val="BodyText"/>
        <w:tabs>
          <w:tab w:val="left" w:pos="720"/>
        </w:tabs>
        <w:spacing w:line="276" w:lineRule="auto"/>
        <w:ind w:left="720"/>
        <w:divId w:val="861044436"/>
      </w:pPr>
      <w:r>
        <w:t xml:space="preserve">Cliquez sur </w:t>
      </w:r>
      <w:r>
        <w:rPr>
          <w:rStyle w:val="bold"/>
        </w:rPr>
        <w:t>Oui</w:t>
      </w:r>
      <w:r>
        <w:t xml:space="preserve"> pour continuer, ou sur </w:t>
      </w:r>
      <w:r>
        <w:rPr>
          <w:rStyle w:val="bold"/>
        </w:rPr>
        <w:t>Non</w:t>
      </w:r>
      <w:r>
        <w:t xml:space="preserve"> pour abandonner le processus. Vous pouvez cocher la case </w:t>
      </w:r>
      <w:r>
        <w:rPr>
          <w:rStyle w:val="bold"/>
        </w:rPr>
        <w:t>Ne plus me demander</w:t>
      </w:r>
      <w:r>
        <w:t xml:space="preserve"> pour que le message ne s'affiche plus.</w:t>
      </w:r>
    </w:p>
    <w:p w14:paraId="60EB51ED" w14:textId="77777777" w:rsidR="001B5ED6" w:rsidRDefault="001B5ED6" w:rsidP="00451CD9">
      <w:pPr>
        <w:pStyle w:val="BodyText"/>
        <w:tabs>
          <w:tab w:val="left" w:pos="720"/>
        </w:tabs>
        <w:spacing w:line="276" w:lineRule="auto"/>
        <w:ind w:left="720"/>
        <w:divId w:val="861044436"/>
      </w:pPr>
      <w:r>
        <w:t xml:space="preserve">Si vous cliquez sur </w:t>
      </w:r>
      <w:r>
        <w:rPr>
          <w:rStyle w:val="bold"/>
        </w:rPr>
        <w:t>Oui</w:t>
      </w:r>
      <w:r>
        <w:t>, un autre message similaire s'affiche en dessous pour vous informer que PC-DMIS génère les éléments à partir des points de palpage.</w:t>
      </w:r>
    </w:p>
    <w:p w14:paraId="3EB2D62D" w14:textId="77777777" w:rsidR="001B5ED6" w:rsidRDefault="001B5ED6" w:rsidP="00451CD9">
      <w:pPr>
        <w:pStyle w:val="msgboxtitle-para"/>
        <w:keepNext/>
        <w:shd w:val="clear" w:color="auto" w:fill="00284C"/>
        <w:tabs>
          <w:tab w:val="left" w:pos="720"/>
        </w:tabs>
        <w:spacing w:line="276" w:lineRule="auto"/>
        <w:ind w:left="720"/>
        <w:divId w:val="174007021"/>
      </w:pPr>
      <w:r>
        <w:t>PLN1 - Abandonner l'opération</w:t>
      </w:r>
    </w:p>
    <w:p w14:paraId="6DCF5775" w14:textId="77777777" w:rsidR="001B5ED6" w:rsidRDefault="001B5ED6" w:rsidP="00451CD9">
      <w:pPr>
        <w:pStyle w:val="msgboxtitle-para"/>
        <w:shd w:val="clear" w:color="auto" w:fill="F4F4F4"/>
        <w:tabs>
          <w:tab w:val="left" w:pos="720"/>
        </w:tabs>
        <w:spacing w:line="276" w:lineRule="auto"/>
        <w:ind w:left="720"/>
        <w:jc w:val="center"/>
        <w:divId w:val="2059892717"/>
      </w:pPr>
      <w:r>
        <w:rPr>
          <w:rStyle w:val="bold"/>
          <w:b/>
        </w:rPr>
        <w:t>Abandonner</w:t>
      </w:r>
    </w:p>
    <w:p w14:paraId="465B1EE9" w14:textId="77777777" w:rsidR="001B5ED6" w:rsidRDefault="001B5ED6" w:rsidP="00451CD9">
      <w:pPr>
        <w:pStyle w:val="BodyText"/>
        <w:tabs>
          <w:tab w:val="left" w:pos="720"/>
        </w:tabs>
        <w:spacing w:line="276" w:lineRule="auto"/>
        <w:ind w:left="720"/>
        <w:divId w:val="861044436"/>
      </w:pPr>
      <w:r>
        <w:t>Une fois tous les éléments construits créés, le message disparaît.</w:t>
      </w:r>
    </w:p>
    <w:p w14:paraId="30BDB0C7" w14:textId="77777777" w:rsidR="001B5ED6" w:rsidRDefault="001B5ED6" w:rsidP="00451CD9">
      <w:pPr>
        <w:pStyle w:val="BodyText"/>
        <w:tabs>
          <w:tab w:val="left" w:pos="720"/>
        </w:tabs>
        <w:spacing w:line="276" w:lineRule="auto"/>
        <w:ind w:left="720"/>
        <w:divId w:val="861044436"/>
      </w:pPr>
      <w:r>
        <w:t xml:space="preserve">Vous pouvez cliquer sur le bouton </w:t>
      </w:r>
      <w:r>
        <w:rPr>
          <w:rStyle w:val="bold"/>
        </w:rPr>
        <w:t>Abandonner</w:t>
      </w:r>
      <w:r>
        <w:t xml:space="preserve"> à tout moment pour arrêter le processus. Tous les éléments créés jusqu'à ce point sont répertoriés dans la zone de </w:t>
      </w:r>
      <w:r>
        <w:rPr>
          <w:rStyle w:val="bold"/>
        </w:rPr>
        <w:t>liste d'éléments</w:t>
      </w:r>
      <w:r>
        <w:t xml:space="preserve"> de la boîte de dialogue.</w:t>
      </w:r>
    </w:p>
    <w:p w14:paraId="78339DDA" w14:textId="77777777" w:rsidR="001B5ED6" w:rsidRDefault="001B5ED6" w:rsidP="00451CD9">
      <w:pPr>
        <w:pStyle w:val="BodyText"/>
        <w:numPr>
          <w:ilvl w:val="0"/>
          <w:numId w:val="193"/>
        </w:numPr>
        <w:tabs>
          <w:tab w:val="left" w:pos="720"/>
        </w:tabs>
        <w:spacing w:line="276" w:lineRule="auto"/>
        <w:divId w:val="861044436"/>
      </w:pPr>
      <w:r>
        <w:t xml:space="preserve">Cliquez sur le bouton </w:t>
      </w:r>
      <w:r>
        <w:rPr>
          <w:rStyle w:val="bold"/>
        </w:rPr>
        <w:t>Créer</w:t>
      </w:r>
      <w:r>
        <w:t xml:space="preserve"> pour créer la série d'éléments construite à partir des éléments et des composants d'éléments finaux sélectionnés.</w:t>
      </w:r>
    </w:p>
    <w:p w14:paraId="6F3BB30C" w14:textId="47173013" w:rsidR="001B5ED6" w:rsidRDefault="00526266" w:rsidP="00451CD9">
      <w:pPr>
        <w:pStyle w:val="figure"/>
        <w:keepNext/>
        <w:tabs>
          <w:tab w:val="left" w:pos="720"/>
        </w:tabs>
        <w:spacing w:before="60" w:after="225" w:afterAutospacing="0" w:line="276" w:lineRule="auto"/>
        <w:ind w:left="720"/>
        <w:divId w:val="861044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2D8EDC" wp14:editId="15F3DAA2">
            <wp:extent cx="4762500" cy="2743200"/>
            <wp:effectExtent l="0" t="0" r="0" b="0"/>
            <wp:docPr id="555578944"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78944" name=""/>
                    <pic:cNvPicPr/>
                  </pic:nvPicPr>
                  <pic:blipFill>
                    <a:blip r:embed="rId50">
                      <a:extLst>
                        <a:ext uri="{28A0092B-C50C-407E-A947-70E740481C1C}">
                          <a14:useLocalDpi xmlns:a14="http://schemas.microsoft.com/office/drawing/2010/main" val="0"/>
                        </a:ext>
                      </a:extLst>
                    </a:blip>
                    <a:stretch>
                      <a:fillRect/>
                    </a:stretch>
                  </pic:blipFill>
                  <pic:spPr>
                    <a:xfrm>
                      <a:off x="0" y="0"/>
                      <a:ext cx="4762500" cy="2743200"/>
                    </a:xfrm>
                    <a:prstGeom prst="rect">
                      <a:avLst/>
                    </a:prstGeom>
                  </pic:spPr>
                </pic:pic>
              </a:graphicData>
            </a:graphic>
          </wp:inline>
        </w:drawing>
      </w:r>
    </w:p>
    <w:p w14:paraId="6050C121" w14:textId="77777777" w:rsidR="001B5ED6" w:rsidRDefault="001B5ED6" w:rsidP="00451CD9">
      <w:pPr>
        <w:pStyle w:val="Caption1"/>
        <w:tabs>
          <w:tab w:val="left" w:pos="720"/>
        </w:tabs>
        <w:spacing w:line="276" w:lineRule="auto"/>
        <w:ind w:left="720"/>
        <w:divId w:val="861044436"/>
      </w:pPr>
      <w:r>
        <w:t>Série d'éléments construite créée à partir des éléments sélectionnés dans la liste Élément</w:t>
      </w:r>
    </w:p>
    <w:p w14:paraId="150DECE0" w14:textId="77777777" w:rsidR="001B5ED6" w:rsidRDefault="001B5ED6">
      <w:pPr>
        <w:pStyle w:val="Heading2"/>
        <w:divId w:val="861044436"/>
      </w:pPr>
      <w:bookmarkStart w:id="304" w:name="_Toc227312758"/>
      <w:r>
        <w:t>Construction d'une série de filtres</w:t>
      </w:r>
      <w:bookmarkEnd w:id="304"/>
    </w:p>
    <w:p w14:paraId="524517B4" w14:textId="77777777" w:rsidR="001B5ED6" w:rsidRDefault="001B5ED6">
      <w:pPr>
        <w:jc w:val="right"/>
        <w:divId w:val="8920370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construits:Série de filtres" \* MERGEFORMAT </w:instrText>
      </w:r>
      <w:r>
        <w:rPr>
          <w:rFonts w:ascii="Arial" w:hAnsi="Arial" w:cs="Arial"/>
          <w:color w:val="000000"/>
          <w:sz w:val="22"/>
          <w:szCs w:val="22"/>
        </w:rPr>
        <w:fldChar w:fldCharType="end"/>
      </w:r>
    </w:p>
    <w:p w14:paraId="3FAB356C" w14:textId="7CE19577" w:rsidR="001B5ED6" w:rsidRDefault="00526266">
      <w:pPr>
        <w:pStyle w:val="figure"/>
        <w:keepNext/>
        <w:spacing w:before="60" w:after="225" w:afterAutospacing="0"/>
        <w:divId w:val="861044436"/>
        <w:rPr>
          <w:rFonts w:ascii="Times New Roman" w:eastAsiaTheme="minorHAnsi" w:hAnsi="Times New Roman" w:cs="Times New Roman"/>
          <w:sz w:val="20"/>
          <w:szCs w:val="20"/>
        </w:rPr>
      </w:pPr>
      <w:bookmarkStart w:id="305" w:name="16_const_topics_constructing_a_f_3226"/>
      <w:bookmarkEnd w:id="305"/>
      <w:r>
        <w:rPr>
          <w:rFonts w:ascii="Times New Roman" w:eastAsiaTheme="minorHAnsi" w:hAnsi="Times New Roman" w:cs="Times New Roman"/>
          <w:noProof/>
          <w:sz w:val="20"/>
          <w:szCs w:val="20"/>
        </w:rPr>
        <w:drawing>
          <wp:inline distT="0" distB="0" distL="0" distR="0" wp14:anchorId="72666360" wp14:editId="5B057EE2">
            <wp:extent cx="4572000" cy="3181350"/>
            <wp:effectExtent l="0" t="0" r="0" b="0"/>
            <wp:docPr id="174436386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363866" name=""/>
                    <pic:cNvPicPr/>
                  </pic:nvPicPr>
                  <pic:blipFill>
                    <a:blip r:embed="rId152">
                      <a:extLst>
                        <a:ext uri="{28A0092B-C50C-407E-A947-70E740481C1C}">
                          <a14:useLocalDpi xmlns:a14="http://schemas.microsoft.com/office/drawing/2010/main" val="0"/>
                        </a:ext>
                      </a:extLst>
                    </a:blip>
                    <a:stretch>
                      <a:fillRect/>
                    </a:stretch>
                  </pic:blipFill>
                  <pic:spPr>
                    <a:xfrm>
                      <a:off x="0" y="0"/>
                      <a:ext cx="4572000" cy="3181350"/>
                    </a:xfrm>
                    <a:prstGeom prst="rect">
                      <a:avLst/>
                    </a:prstGeom>
                  </pic:spPr>
                </pic:pic>
              </a:graphicData>
            </a:graphic>
          </wp:inline>
        </w:drawing>
      </w:r>
    </w:p>
    <w:p w14:paraId="262D52B1" w14:textId="77777777" w:rsidR="001B5ED6" w:rsidRDefault="001B5ED6">
      <w:pPr>
        <w:pStyle w:val="Caption1"/>
        <w:divId w:val="861044436"/>
      </w:pPr>
      <w:r>
        <w:t>Boîte de dialogue Construction d'élément de filtre</w:t>
      </w:r>
    </w:p>
    <w:p w14:paraId="33CA1DB4" w14:textId="77777777" w:rsidR="001B5ED6" w:rsidRDefault="001B5ED6">
      <w:pPr>
        <w:pStyle w:val="BodyText"/>
        <w:divId w:val="861044436"/>
      </w:pPr>
      <w:r>
        <w:t xml:space="preserve">Cette commande vous permet de construire une série de filtres à partir d'un scanning, de certains éléments construits ou une autre série de filtres. Pour ce faire, sélectionnez (ou tapez) l'élément d'entrée, le type de filtre (méthode) souhaité et les paramètres à employer avec le filtre. Lorsque vous cliquez sur le bouton </w:t>
      </w:r>
      <w:r>
        <w:rPr>
          <w:rStyle w:val="bold"/>
        </w:rPr>
        <w:t>Créer</w:t>
      </w:r>
      <w:r>
        <w:t>, PC-DMIS applique la routine de filtrage aux données dans l'élément d'entrée et affiche un marqueur de série et le nouvel ID de la série.</w:t>
      </w:r>
    </w:p>
    <w:p w14:paraId="6BE24E37" w14:textId="77777777" w:rsidR="001B5ED6" w:rsidRDefault="001B5ED6">
      <w:pPr>
        <w:pStyle w:val="BodyText"/>
        <w:divId w:val="861044436"/>
      </w:pPr>
      <w:r>
        <w:t>Cette commande sert généralement à lisser des données de centre d'une bille d'un scanning. PC-DMIS applique un filtre passe-bas gaussien ou autre pour lisser les données.</w:t>
      </w:r>
    </w:p>
    <w:p w14:paraId="63DF8D4A" w14:textId="77777777" w:rsidR="001B5ED6" w:rsidRDefault="001B5ED6">
      <w:pPr>
        <w:pStyle w:val="note"/>
        <w:spacing w:before="0" w:beforeAutospacing="0" w:after="0" w:afterAutospacing="0"/>
        <w:divId w:val="861044436"/>
        <w:rPr>
          <w:rFonts w:ascii="Times New Roman" w:eastAsiaTheme="minorHAnsi" w:hAnsi="Times New Roman" w:cs="Times New Roman"/>
        </w:rPr>
      </w:pPr>
      <w:r>
        <w:rPr>
          <w:rFonts w:ascii="Times New Roman" w:eastAsiaTheme="minorHAnsi" w:hAnsi="Times New Roman" w:cs="Times New Roman"/>
        </w:rPr>
        <w:t>Si vous sélectionnez des types incorrects d'éléments, PC-DMIS affiche un message d'erreur informant qu'il ne peut pas construire l'élément.</w:t>
      </w:r>
    </w:p>
    <w:p w14:paraId="123C2CB9" w14:textId="77777777" w:rsidR="001B5ED6" w:rsidRDefault="001B5ED6">
      <w:pPr>
        <w:pStyle w:val="BodyText"/>
        <w:divId w:val="861044436"/>
      </w:pPr>
      <w:r>
        <w:t>Pour construire une série de filtres :</w:t>
      </w:r>
    </w:p>
    <w:p w14:paraId="298C6AB5" w14:textId="77777777" w:rsidR="001B5ED6" w:rsidRDefault="001B5ED6" w:rsidP="00451CD9">
      <w:pPr>
        <w:pStyle w:val="BodyText"/>
        <w:numPr>
          <w:ilvl w:val="0"/>
          <w:numId w:val="194"/>
        </w:numPr>
        <w:tabs>
          <w:tab w:val="left" w:pos="720"/>
        </w:tabs>
        <w:spacing w:line="276" w:lineRule="auto"/>
        <w:divId w:val="861044436"/>
      </w:pPr>
      <w:r>
        <w:t xml:space="preserve">Ouvrez la boîte de dialogue </w:t>
      </w:r>
      <w:r>
        <w:rPr>
          <w:rStyle w:val="bold"/>
        </w:rPr>
        <w:t>Construction d'élément de filtre</w:t>
      </w:r>
      <w:r>
        <w:t xml:space="preserve"> en sélectionnant </w:t>
      </w:r>
      <w:r>
        <w:rPr>
          <w:rStyle w:val="bold"/>
        </w:rPr>
        <w:t>Insérer | Élément | Construit | Filtre</w:t>
      </w:r>
      <w:r>
        <w:t>.</w:t>
      </w:r>
    </w:p>
    <w:p w14:paraId="0AE66FC2" w14:textId="77777777" w:rsidR="001B5ED6" w:rsidRDefault="001B5ED6" w:rsidP="00451CD9">
      <w:pPr>
        <w:pStyle w:val="BodyText"/>
        <w:numPr>
          <w:ilvl w:val="0"/>
          <w:numId w:val="194"/>
        </w:numPr>
        <w:tabs>
          <w:tab w:val="left" w:pos="720"/>
        </w:tabs>
        <w:spacing w:line="276" w:lineRule="auto"/>
        <w:divId w:val="861044436"/>
      </w:pPr>
      <w:r>
        <w:t>Sélectionnez une entrée pour la série de filtres.</w:t>
      </w:r>
    </w:p>
    <w:p w14:paraId="455A1C53" w14:textId="77777777" w:rsidR="001B5ED6" w:rsidRDefault="001B5ED6" w:rsidP="00451CD9">
      <w:pPr>
        <w:pStyle w:val="BodyText"/>
        <w:numPr>
          <w:ilvl w:val="0"/>
          <w:numId w:val="194"/>
        </w:numPr>
        <w:tabs>
          <w:tab w:val="left" w:pos="720"/>
        </w:tabs>
        <w:spacing w:line="276" w:lineRule="auto"/>
        <w:divId w:val="861044436"/>
      </w:pPr>
      <w:r>
        <w:t xml:space="preserve">Sélectionnez l'option </w:t>
      </w:r>
      <w:r>
        <w:rPr>
          <w:rStyle w:val="bold"/>
        </w:rPr>
        <w:t>Polaire</w:t>
      </w:r>
      <w:r>
        <w:t xml:space="preserve"> ou </w:t>
      </w:r>
      <w:r>
        <w:rPr>
          <w:rStyle w:val="bold"/>
        </w:rPr>
        <w:t>Linéaire</w:t>
      </w:r>
      <w:r>
        <w:t xml:space="preserve"> pour lisser des données circulaires ou linéaires, respectivement.</w:t>
      </w:r>
    </w:p>
    <w:p w14:paraId="2CFD747F" w14:textId="77777777" w:rsidR="001B5ED6" w:rsidRDefault="001B5ED6" w:rsidP="00451CD9">
      <w:pPr>
        <w:pStyle w:val="BodyText"/>
        <w:numPr>
          <w:ilvl w:val="0"/>
          <w:numId w:val="194"/>
        </w:numPr>
        <w:tabs>
          <w:tab w:val="left" w:pos="720"/>
        </w:tabs>
        <w:spacing w:line="276" w:lineRule="auto"/>
        <w:divId w:val="861044436"/>
      </w:pPr>
      <w:r>
        <w:t xml:space="preserve">Sélectionnez le type de filtre dans la liste </w:t>
      </w:r>
      <w:r>
        <w:rPr>
          <w:b/>
          <w:bCs/>
        </w:rPr>
        <w:t>Méthode</w:t>
      </w:r>
      <w:r>
        <w:t>.</w:t>
      </w:r>
    </w:p>
    <w:p w14:paraId="126AE589" w14:textId="77777777" w:rsidR="001B5ED6" w:rsidRDefault="001B5ED6" w:rsidP="00451CD9">
      <w:pPr>
        <w:pStyle w:val="BodyText"/>
        <w:numPr>
          <w:ilvl w:val="0"/>
          <w:numId w:val="194"/>
        </w:numPr>
        <w:tabs>
          <w:tab w:val="left" w:pos="720"/>
        </w:tabs>
        <w:spacing w:line="276" w:lineRule="auto"/>
        <w:divId w:val="861044436"/>
      </w:pPr>
      <w:r>
        <w:t>Entrez des valeurs pour tous les paramètres de filtre.</w:t>
      </w:r>
    </w:p>
    <w:p w14:paraId="29F4717E" w14:textId="77777777" w:rsidR="001B5ED6" w:rsidRDefault="001B5ED6" w:rsidP="00451CD9">
      <w:pPr>
        <w:pStyle w:val="BodyText"/>
        <w:numPr>
          <w:ilvl w:val="0"/>
          <w:numId w:val="194"/>
        </w:numPr>
        <w:tabs>
          <w:tab w:val="left" w:pos="720"/>
        </w:tabs>
        <w:spacing w:line="276" w:lineRule="auto"/>
        <w:divId w:val="861044436"/>
      </w:pPr>
      <w:r>
        <w:t xml:space="preserve">Pour supprimer des dérivations avant le filtrage, cochez les cases </w:t>
      </w:r>
      <w:r>
        <w:rPr>
          <w:rStyle w:val="bold"/>
        </w:rPr>
        <w:t>Supprimer déviations</w:t>
      </w:r>
      <w:r>
        <w:t xml:space="preserve"> et </w:t>
      </w:r>
      <w:r>
        <w:rPr>
          <w:rStyle w:val="bold"/>
        </w:rPr>
        <w:t>Multiple déviation standard</w:t>
      </w:r>
      <w:r>
        <w:t>.</w:t>
      </w:r>
    </w:p>
    <w:p w14:paraId="21B2B582" w14:textId="77777777" w:rsidR="001B5ED6" w:rsidRDefault="001B5ED6" w:rsidP="00451CD9">
      <w:pPr>
        <w:pStyle w:val="BodyText"/>
        <w:numPr>
          <w:ilvl w:val="0"/>
          <w:numId w:val="194"/>
        </w:numPr>
        <w:tabs>
          <w:tab w:val="left" w:pos="720"/>
        </w:tabs>
        <w:spacing w:line="276" w:lineRule="auto"/>
        <w:divId w:val="861044436"/>
      </w:pPr>
      <w:r>
        <w:t xml:space="preserve">Cliquez sur le bouton </w:t>
      </w:r>
      <w:r>
        <w:rPr>
          <w:rStyle w:val="bold"/>
        </w:rPr>
        <w:t>Créer</w:t>
      </w:r>
      <w:r>
        <w:t>.</w:t>
      </w:r>
    </w:p>
    <w:p w14:paraId="5FEA01AF" w14:textId="77777777" w:rsidR="001B5ED6" w:rsidRDefault="001B5ED6">
      <w:pPr>
        <w:pStyle w:val="BodyText"/>
        <w:divId w:val="861044436"/>
      </w:pPr>
      <w:r>
        <w:t>La ligne de commande affichée dans la fenêtre de modification serait la suivante :</w:t>
      </w:r>
    </w:p>
    <w:p w14:paraId="2F4F7F07" w14:textId="77777777" w:rsidR="001B5ED6" w:rsidRDefault="001B5ED6">
      <w:pPr>
        <w:pStyle w:val="code-para"/>
        <w:shd w:val="clear" w:color="auto" w:fill="EEEEEE"/>
        <w:divId w:val="513419102"/>
      </w:pPr>
      <w:r>
        <w:t>CONSTR/SET/FILTER,</w:t>
      </w:r>
      <w:r>
        <w:rPr>
          <w:rStyle w:val="italic"/>
        </w:rPr>
        <w:t>TOG1</w:t>
      </w:r>
      <w:r>
        <w:t>,</w:t>
      </w:r>
      <w:r>
        <w:rPr>
          <w:rStyle w:val="italic"/>
        </w:rPr>
        <w:t>TOG2</w:t>
      </w:r>
      <w:r>
        <w:t>,feat_1,</w:t>
      </w:r>
    </w:p>
    <w:p w14:paraId="17C8EAF7" w14:textId="77777777" w:rsidR="001B5ED6" w:rsidRDefault="001B5ED6">
      <w:pPr>
        <w:pStyle w:val="code-para"/>
        <w:shd w:val="clear" w:color="auto" w:fill="EEEEEE"/>
        <w:divId w:val="513419102"/>
      </w:pPr>
      <w:r>
        <w:t>VAL1,VAL2,OUTLIER_REMOVAL/</w:t>
      </w:r>
      <w:r>
        <w:rPr>
          <w:rStyle w:val="italic"/>
        </w:rPr>
        <w:t>TOG3</w:t>
      </w:r>
      <w:r>
        <w:t>,VAL3</w:t>
      </w:r>
    </w:p>
    <w:p w14:paraId="11EABAC8" w14:textId="77777777" w:rsidR="001B5ED6" w:rsidRDefault="001B5ED6">
      <w:pPr>
        <w:pStyle w:val="BodyText"/>
        <w:divId w:val="861044436"/>
      </w:pPr>
      <w:r>
        <w:t>Par exemple :</w:t>
      </w:r>
    </w:p>
    <w:p w14:paraId="750C5535" w14:textId="77777777" w:rsidR="001B5ED6" w:rsidRDefault="001B5ED6">
      <w:pPr>
        <w:pStyle w:val="code-para"/>
        <w:shd w:val="clear" w:color="auto" w:fill="EEEEEE"/>
        <w:divId w:val="1237546029"/>
      </w:pPr>
      <w:r>
        <w:t>CONSTR/SET,FILTER,GAUSSIAN,POLAR,SCN1,</w:t>
      </w:r>
    </w:p>
    <w:p w14:paraId="752DC830" w14:textId="77777777" w:rsidR="001B5ED6" w:rsidRDefault="001B5ED6">
      <w:pPr>
        <w:pStyle w:val="code-para"/>
        <w:shd w:val="clear" w:color="auto" w:fill="EEEEEE"/>
        <w:divId w:val="1237546029"/>
      </w:pPr>
      <w:r>
        <w:t>WIDTH=3,UPR =50,OUTLIER_REMOVAL/ON,3</w:t>
      </w:r>
    </w:p>
    <w:p w14:paraId="7865D60A" w14:textId="77777777" w:rsidR="001B5ED6" w:rsidRDefault="001B5ED6">
      <w:pPr>
        <w:pStyle w:val="BodyText"/>
        <w:ind w:left="600"/>
        <w:divId w:val="861044436"/>
      </w:pPr>
      <w:r>
        <w:rPr>
          <w:rStyle w:val="bold"/>
        </w:rPr>
        <w:t>TOG1 =</w:t>
      </w:r>
      <w:r>
        <w:t xml:space="preserve"> </w:t>
      </w:r>
      <w:r>
        <w:rPr>
          <w:rStyle w:val="codecharacter"/>
        </w:rPr>
        <w:t>ISO_16610_GAUSSIAN / SPLINE / UNIFORM / TRIANGLE / CYLINDRICAL / GAUSSIAN</w:t>
      </w:r>
    </w:p>
    <w:p w14:paraId="75D14088" w14:textId="77777777" w:rsidR="001B5ED6" w:rsidRDefault="001B5ED6">
      <w:pPr>
        <w:pStyle w:val="BodyText"/>
        <w:ind w:left="600"/>
        <w:divId w:val="861044436"/>
      </w:pPr>
      <w:r>
        <w:rPr>
          <w:rStyle w:val="bold"/>
        </w:rPr>
        <w:t>TOG2 =</w:t>
      </w:r>
      <w:r>
        <w:t xml:space="preserve"> </w:t>
      </w:r>
      <w:r>
        <w:rPr>
          <w:rStyle w:val="codecharacter"/>
        </w:rPr>
        <w:t>POLAR / LINEAR</w:t>
      </w:r>
    </w:p>
    <w:p w14:paraId="77A587D5" w14:textId="77777777" w:rsidR="001B5ED6" w:rsidRDefault="001B5ED6">
      <w:pPr>
        <w:pStyle w:val="BodyText"/>
        <w:ind w:left="600"/>
        <w:divId w:val="861044436"/>
      </w:pPr>
      <w:r>
        <w:rPr>
          <w:rStyle w:val="bold"/>
        </w:rPr>
        <w:t>Feat_1</w:t>
      </w:r>
      <w:r>
        <w:rPr>
          <w:rStyle w:val="italic"/>
        </w:rPr>
        <w:t>=</w:t>
      </w:r>
      <w:r>
        <w:t xml:space="preserve"> Il s'agit de l'élément d'entrée pour ce filtre.</w:t>
      </w:r>
    </w:p>
    <w:p w14:paraId="2458DBE9" w14:textId="77777777" w:rsidR="001B5ED6" w:rsidRDefault="001B5ED6">
      <w:pPr>
        <w:pStyle w:val="BodyText"/>
        <w:ind w:left="600"/>
        <w:divId w:val="861044436"/>
      </w:pPr>
      <w:r>
        <w:rPr>
          <w:rStyle w:val="bold"/>
        </w:rPr>
        <w:t>VAL1</w:t>
      </w:r>
      <w:r>
        <w:rPr>
          <w:rStyle w:val="italic"/>
        </w:rPr>
        <w:t xml:space="preserve"> =</w:t>
      </w:r>
      <w:r>
        <w:t xml:space="preserve"> Largeur du filtre.</w:t>
      </w:r>
    </w:p>
    <w:p w14:paraId="7FF931E9" w14:textId="77777777" w:rsidR="001B5ED6" w:rsidRDefault="001B5ED6">
      <w:pPr>
        <w:pStyle w:val="BodyText"/>
        <w:ind w:left="600"/>
        <w:divId w:val="861044436"/>
      </w:pPr>
      <w:r>
        <w:rPr>
          <w:rStyle w:val="bold"/>
        </w:rPr>
        <w:t>VAL2</w:t>
      </w:r>
      <w:r>
        <w:rPr>
          <w:rStyle w:val="italic"/>
        </w:rPr>
        <w:t xml:space="preserve"> =</w:t>
      </w:r>
      <w:r>
        <w:t xml:space="preserve"> Fréquence de coupure en ondulations par révolution (UPR).</w:t>
      </w:r>
    </w:p>
    <w:p w14:paraId="15FCC7A9" w14:textId="77777777" w:rsidR="001B5ED6" w:rsidRDefault="001B5ED6">
      <w:pPr>
        <w:pStyle w:val="BodyText"/>
        <w:ind w:left="600"/>
        <w:divId w:val="861044436"/>
      </w:pPr>
      <w:r>
        <w:rPr>
          <w:rStyle w:val="bold"/>
        </w:rPr>
        <w:t>TOG3</w:t>
      </w:r>
      <w:r>
        <w:rPr>
          <w:rStyle w:val="italic"/>
        </w:rPr>
        <w:t xml:space="preserve"> =</w:t>
      </w:r>
      <w:r>
        <w:t xml:space="preserve"> Cette zone bascule entre ON et OFF. Elle détermine si des déviations doivent être supprimées avant le filtrage.</w:t>
      </w:r>
    </w:p>
    <w:p w14:paraId="1D84565E" w14:textId="77777777" w:rsidR="001B5ED6" w:rsidRDefault="001B5ED6">
      <w:pPr>
        <w:pStyle w:val="BodyText"/>
        <w:ind w:left="600"/>
        <w:divId w:val="861044436"/>
      </w:pPr>
      <w:r>
        <w:rPr>
          <w:rStyle w:val="bold"/>
        </w:rPr>
        <w:t>VAL3</w:t>
      </w:r>
      <w:r>
        <w:rPr>
          <w:rStyle w:val="italic"/>
        </w:rPr>
        <w:t xml:space="preserve"> =</w:t>
      </w:r>
      <w:r>
        <w:t xml:space="preserve"> Multiplicateur de déviation standard. Si la valeur de </w:t>
      </w:r>
      <w:r>
        <w:rPr>
          <w:rStyle w:val="italic"/>
        </w:rPr>
        <w:t>TOG3</w:t>
      </w:r>
      <w:r>
        <w:t xml:space="preserve"> a la valeur ON, tous les points dans l'entrée possédant un nombre supérieur de déviations standard à partir de l'élément de remplacement moindres carrés (par exemple, un cercle ou une droite) sont supprimés avant filtrage.</w:t>
      </w:r>
    </w:p>
    <w:p w14:paraId="78F221EC" w14:textId="77777777" w:rsidR="001B5ED6" w:rsidRDefault="001B5ED6">
      <w:pPr>
        <w:divId w:val="492525887"/>
        <w:rPr>
          <w:color w:val="000000"/>
        </w:rPr>
      </w:pPr>
      <w:r>
        <w:rPr>
          <w:color w:val="000000"/>
        </w:rPr>
        <w:t> </w:t>
      </w:r>
    </w:p>
    <w:p w14:paraId="7C0C4966" w14:textId="77777777" w:rsidR="001B5ED6" w:rsidRDefault="001B5ED6">
      <w:pPr>
        <w:jc w:val="right"/>
        <w:divId w:val="126664703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construits:Option Linéaire"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"Scanning:Option Linéaire"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 Linéaire" \* MERGEFORMAT </w:instrText>
      </w:r>
      <w:r>
        <w:rPr>
          <w:rFonts w:ascii="Arial" w:hAnsi="Arial" w:cs="Arial"/>
          <w:color w:val="000000"/>
          <w:sz w:val="22"/>
          <w:szCs w:val="22"/>
        </w:rPr>
        <w:fldChar w:fldCharType="end"/>
      </w:r>
    </w:p>
    <w:p w14:paraId="7E68D931" w14:textId="77777777" w:rsidR="001B5ED6" w:rsidRDefault="001B5ED6">
      <w:pPr>
        <w:pStyle w:val="Heading3"/>
        <w:divId w:val="861044436"/>
        <w:rPr>
          <w:rFonts w:asciiTheme="minorHAnsi" w:hAnsiTheme="minorHAnsi" w:cstheme="majorBidi"/>
          <w:color w:val="0F4761" w:themeColor="accent1" w:themeShade="BF"/>
          <w:sz w:val="28"/>
          <w:szCs w:val="28"/>
        </w:rPr>
      </w:pPr>
      <w:bookmarkStart w:id="306" w:name="16_const_topics_linear_option_ht_9991"/>
      <w:bookmarkStart w:id="307" w:name="_Toc227312759"/>
      <w:bookmarkEnd w:id="306"/>
      <w:r>
        <w:t>Option Linéaire</w:t>
      </w:r>
      <w:bookmarkEnd w:id="307"/>
    </w:p>
    <w:p w14:paraId="176138D8" w14:textId="77777777" w:rsidR="001B5ED6" w:rsidRDefault="001B5ED6">
      <w:pPr>
        <w:pStyle w:val="BodyText"/>
        <w:divId w:val="861044436"/>
      </w:pPr>
      <w:r>
        <w:t xml:space="preserve">L'option </w:t>
      </w:r>
      <w:r>
        <w:rPr>
          <w:rStyle w:val="bold"/>
        </w:rPr>
        <w:t>Linéaire</w:t>
      </w:r>
      <w:r>
        <w:t xml:space="preserve"> dans la boîte de dialogue</w:t>
      </w:r>
      <w:r>
        <w:rPr>
          <w:rStyle w:val="bold"/>
        </w:rPr>
        <w:t xml:space="preserve"> Élément de filtre construit</w:t>
      </w:r>
      <w:r>
        <w:t xml:space="preserve"> (</w:t>
      </w:r>
      <w:r>
        <w:rPr>
          <w:rStyle w:val="bold"/>
        </w:rPr>
        <w:t>Insérer | Élément | Construit | Filtre</w:t>
      </w:r>
      <w:r>
        <w:t>) vous permet de filtrer les données dans un élément qui n'est pas un scanning de cercle. Les déviations concernées dans ce cas sont perpendiculaires au plan de travail.</w:t>
      </w:r>
    </w:p>
    <w:p w14:paraId="07CE7CAE" w14:textId="77777777" w:rsidR="001B5ED6" w:rsidRDefault="001B5ED6">
      <w:pPr>
        <w:pStyle w:val="note"/>
        <w:spacing w:before="0" w:beforeAutospacing="0" w:after="0" w:afterAutospacing="0"/>
        <w:divId w:val="861044436"/>
        <w:rPr>
          <w:rFonts w:ascii="Times New Roman" w:eastAsiaTheme="minorHAnsi" w:hAnsi="Times New Roman" w:cs="Times New Roman"/>
        </w:rPr>
      </w:pPr>
      <w:r>
        <w:rPr>
          <w:rFonts w:ascii="Times New Roman" w:eastAsiaTheme="minorHAnsi" w:hAnsi="Times New Roman" w:cs="Times New Roman"/>
        </w:rPr>
        <w:t>Pour les filtres linéaires, le nombre de points dans la série de filtres peut être inférieur à celui des points d’entrée. PC-DMIS supprime les points aux deux extrémités pour lesquels les données disponibles (à gauche ou à droite) sont insuffisantes. Pour calculer un point de sortie valide, voir « </w:t>
      </w:r>
      <w:hyperlink w:anchor="16_const_topics_filter_width_box_8110" w:history="1">
        <w:r>
          <w:rPr>
            <w:rStyle w:val="Hyperlink"/>
            <w:rFonts w:ascii="Times New Roman" w:eastAsiaTheme="minorHAnsi" w:hAnsi="Times New Roman" w:cs="Times New Roman"/>
          </w:rPr>
          <w:t>Zone Largeur filtre</w:t>
        </w:r>
      </w:hyperlink>
      <w:r>
        <w:rPr>
          <w:rFonts w:ascii="Times New Roman" w:eastAsiaTheme="minorHAnsi" w:hAnsi="Times New Roman" w:cs="Times New Roman"/>
        </w:rPr>
        <w:t> ».</w:t>
      </w:r>
    </w:p>
    <w:p w14:paraId="1791DA42" w14:textId="77777777" w:rsidR="001B5ED6" w:rsidRDefault="001B5ED6">
      <w:pPr>
        <w:divId w:val="1196770106"/>
        <w:rPr>
          <w:rFonts w:eastAsiaTheme="minorHAnsi"/>
          <w:color w:val="000000"/>
        </w:rPr>
      </w:pPr>
      <w:r>
        <w:rPr>
          <w:color w:val="000000"/>
        </w:rPr>
        <w:t> </w:t>
      </w:r>
    </w:p>
    <w:p w14:paraId="516ECE8C" w14:textId="77777777" w:rsidR="001B5ED6" w:rsidRDefault="001B5ED6">
      <w:pPr>
        <w:jc w:val="right"/>
        <w:divId w:val="54201365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"Polaire:Option" \* MERGEFORMAT </w:instrText>
      </w:r>
      <w:r>
        <w:rPr>
          <w:rFonts w:ascii="Arial" w:hAnsi="Arial" w:cs="Arial"/>
          <w:color w:val="000000"/>
          <w:sz w:val="22"/>
          <w:szCs w:val="22"/>
        </w:rPr>
        <w:fldChar w:fldCharType="end"/>
      </w:r>
    </w:p>
    <w:p w14:paraId="22F6B005" w14:textId="77777777" w:rsidR="001B5ED6" w:rsidRDefault="001B5ED6">
      <w:pPr>
        <w:pStyle w:val="Heading3"/>
        <w:divId w:val="861044436"/>
        <w:rPr>
          <w:rFonts w:asciiTheme="minorHAnsi" w:hAnsiTheme="minorHAnsi" w:cstheme="majorBidi"/>
          <w:color w:val="0F4761" w:themeColor="accent1" w:themeShade="BF"/>
          <w:sz w:val="28"/>
          <w:szCs w:val="28"/>
        </w:rPr>
      </w:pPr>
      <w:bookmarkStart w:id="308" w:name="16_const_topics_polar_option_htm"/>
      <w:bookmarkStart w:id="309" w:name="_Toc227312760"/>
      <w:bookmarkEnd w:id="308"/>
      <w:r>
        <w:t>Option Polaire</w:t>
      </w:r>
      <w:bookmarkEnd w:id="309"/>
    </w:p>
    <w:p w14:paraId="6CCB7D84" w14:textId="77777777" w:rsidR="001B5ED6" w:rsidRDefault="001B5ED6">
      <w:pPr>
        <w:pStyle w:val="BodyText"/>
        <w:divId w:val="861044436"/>
      </w:pPr>
      <w:r>
        <w:t xml:space="preserve">L'option </w:t>
      </w:r>
      <w:r>
        <w:rPr>
          <w:rStyle w:val="bold"/>
        </w:rPr>
        <w:t>Polaire</w:t>
      </w:r>
      <w:r>
        <w:t xml:space="preserve"> dans la boîte de dialogue</w:t>
      </w:r>
      <w:r>
        <w:rPr>
          <w:rStyle w:val="bold"/>
        </w:rPr>
        <w:t xml:space="preserve"> Élément de filtre construit</w:t>
      </w:r>
      <w:r>
        <w:t xml:space="preserve"> (</w:t>
      </w:r>
      <w:r>
        <w:rPr>
          <w:rStyle w:val="bold"/>
        </w:rPr>
        <w:t>Insérer | Élément | Construit | Filtre</w:t>
      </w:r>
      <w:r>
        <w:t>) vous permet d'appliquer un filtre aux données d'un scanning de cercle. PC-DMIS suppose que les données sont périodiques (formant un cercle fermé complet). Les déviations concernées dans ce cas sont radiales.</w:t>
      </w:r>
    </w:p>
    <w:p w14:paraId="559B18A7" w14:textId="77777777" w:rsidR="001B5ED6" w:rsidRDefault="001B5ED6">
      <w:pPr>
        <w:divId w:val="1068961830"/>
        <w:rPr>
          <w:color w:val="000000"/>
        </w:rPr>
      </w:pPr>
      <w:r>
        <w:rPr>
          <w:color w:val="000000"/>
        </w:rPr>
        <w:t> </w:t>
      </w:r>
    </w:p>
    <w:p w14:paraId="3A0DA77E" w14:textId="77777777" w:rsidR="001B5ED6" w:rsidRDefault="001B5ED6">
      <w:pPr>
        <w:pStyle w:val="Heading3"/>
        <w:divId w:val="861044436"/>
        <w:rPr>
          <w:color w:val="0F4761" w:themeColor="accent1" w:themeShade="BF"/>
        </w:rPr>
      </w:pPr>
      <w:bookmarkStart w:id="310" w:name="16_const_topics_apply_filter_che_2045"/>
      <w:bookmarkStart w:id="311" w:name="_Toc227312761"/>
      <w:bookmarkEnd w:id="310"/>
      <w:r>
        <w:t>Case à cocher Appliquer filtre</w:t>
      </w:r>
      <w:bookmarkEnd w:id="311"/>
    </w:p>
    <w:p w14:paraId="38DF6B09" w14:textId="77777777" w:rsidR="001B5ED6" w:rsidRDefault="001B5ED6">
      <w:pPr>
        <w:pStyle w:val="BodyText"/>
        <w:divId w:val="861044436"/>
      </w:pPr>
      <w:r>
        <w:t xml:space="preserve">La case à cocher </w:t>
      </w:r>
      <w:r>
        <w:rPr>
          <w:rStyle w:val="bold"/>
        </w:rPr>
        <w:t>Appliquer filtre</w:t>
      </w:r>
      <w:r>
        <w:t xml:space="preserve"> dans la boîte de dialogue</w:t>
      </w:r>
      <w:r>
        <w:rPr>
          <w:rStyle w:val="bold"/>
        </w:rPr>
        <w:t xml:space="preserve"> Construire élément filtre</w:t>
      </w:r>
      <w:r>
        <w:t xml:space="preserve"> (</w:t>
      </w:r>
      <w:r>
        <w:rPr>
          <w:rStyle w:val="bold"/>
        </w:rPr>
        <w:t>Insérer | Élément | Construit | Filtre</w:t>
      </w:r>
      <w:r>
        <w:t>) vous permet de construire le jeu d'éléments que le filtrage soit ou non appliqué aux données. Utilisez cette case à cocher, pour supprimer des déviations, par exemple, mais pas pour filtrer les données.</w:t>
      </w:r>
    </w:p>
    <w:p w14:paraId="6E19FF13" w14:textId="77777777" w:rsidR="001B5ED6" w:rsidRDefault="001B5ED6">
      <w:pPr>
        <w:pStyle w:val="Heading3"/>
        <w:divId w:val="861044436"/>
      </w:pPr>
      <w:bookmarkStart w:id="312" w:name="_Toc227312762"/>
      <w:r>
        <w:t>Liste Méthode</w:t>
      </w:r>
      <w:bookmarkEnd w:id="312"/>
    </w:p>
    <w:p w14:paraId="765B6EB1" w14:textId="77777777" w:rsidR="001B5ED6" w:rsidRDefault="001B5ED6">
      <w:pPr>
        <w:jc w:val="right"/>
        <w:divId w:val="69241929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"Filtre:Liste Type" \* MERGEFORMAT </w:instrText>
      </w:r>
      <w:r>
        <w:rPr>
          <w:rFonts w:ascii="Arial" w:hAnsi="Arial" w:cs="Arial"/>
          <w:color w:val="000000"/>
          <w:sz w:val="22"/>
          <w:szCs w:val="22"/>
        </w:rPr>
        <w:fldChar w:fldCharType="end"/>
      </w:r>
    </w:p>
    <w:p w14:paraId="2CB260A2" w14:textId="77777777" w:rsidR="001B5ED6" w:rsidRDefault="001B5ED6">
      <w:pPr>
        <w:pStyle w:val="BodyText"/>
        <w:divId w:val="861044436"/>
      </w:pPr>
      <w:bookmarkStart w:id="313" w:name="16_const_topics_filter_type_list_7797"/>
      <w:bookmarkEnd w:id="313"/>
      <w:r>
        <w:t xml:space="preserve">La liste </w:t>
      </w:r>
      <w:r>
        <w:rPr>
          <w:rStyle w:val="bold"/>
        </w:rPr>
        <w:t>Méthode</w:t>
      </w:r>
      <w:r>
        <w:t xml:space="preserve"> vous permet de faire un choix parmi les types suivants :</w:t>
      </w:r>
    </w:p>
    <w:p w14:paraId="5231E2B8" w14:textId="77777777" w:rsidR="001B5ED6" w:rsidRDefault="001B5ED6" w:rsidP="00451CD9">
      <w:pPr>
        <w:pStyle w:val="BodyText"/>
        <w:numPr>
          <w:ilvl w:val="0"/>
          <w:numId w:val="195"/>
        </w:numPr>
        <w:tabs>
          <w:tab w:val="left" w:pos="720"/>
        </w:tabs>
        <w:spacing w:line="276" w:lineRule="auto"/>
        <w:divId w:val="861044436"/>
      </w:pPr>
      <w:r>
        <w:t>ISO_16610_GAUSSIEN</w:t>
      </w:r>
    </w:p>
    <w:p w14:paraId="5ED38BB4" w14:textId="77777777" w:rsidR="001B5ED6" w:rsidRDefault="001B5ED6" w:rsidP="00451CD9">
      <w:pPr>
        <w:pStyle w:val="BodyText"/>
        <w:numPr>
          <w:ilvl w:val="0"/>
          <w:numId w:val="195"/>
        </w:numPr>
        <w:tabs>
          <w:tab w:val="left" w:pos="720"/>
        </w:tabs>
        <w:spacing w:line="276" w:lineRule="auto"/>
        <w:divId w:val="861044436"/>
      </w:pPr>
      <w:r>
        <w:t>CANNELURE</w:t>
      </w:r>
    </w:p>
    <w:p w14:paraId="74A35094" w14:textId="77777777" w:rsidR="001B5ED6" w:rsidRDefault="001B5ED6" w:rsidP="00451CD9">
      <w:pPr>
        <w:pStyle w:val="BodyText"/>
        <w:numPr>
          <w:ilvl w:val="0"/>
          <w:numId w:val="195"/>
        </w:numPr>
        <w:tabs>
          <w:tab w:val="left" w:pos="720"/>
        </w:tabs>
        <w:spacing w:line="276" w:lineRule="auto"/>
        <w:divId w:val="861044436"/>
      </w:pPr>
      <w:r>
        <w:t>UNIFORME</w:t>
      </w:r>
    </w:p>
    <w:p w14:paraId="385735F4" w14:textId="77777777" w:rsidR="001B5ED6" w:rsidRDefault="001B5ED6" w:rsidP="00451CD9">
      <w:pPr>
        <w:pStyle w:val="BodyText"/>
        <w:numPr>
          <w:ilvl w:val="0"/>
          <w:numId w:val="195"/>
        </w:numPr>
        <w:tabs>
          <w:tab w:val="left" w:pos="720"/>
        </w:tabs>
        <w:spacing w:line="276" w:lineRule="auto"/>
        <w:divId w:val="861044436"/>
      </w:pPr>
      <w:r>
        <w:t>TRIANGLE</w:t>
      </w:r>
    </w:p>
    <w:p w14:paraId="04BD929B" w14:textId="77777777" w:rsidR="001B5ED6" w:rsidRDefault="001B5ED6" w:rsidP="00451CD9">
      <w:pPr>
        <w:pStyle w:val="BodyText"/>
        <w:numPr>
          <w:ilvl w:val="0"/>
          <w:numId w:val="195"/>
        </w:numPr>
        <w:tabs>
          <w:tab w:val="left" w:pos="720"/>
        </w:tabs>
        <w:spacing w:line="276" w:lineRule="auto"/>
        <w:divId w:val="861044436"/>
      </w:pPr>
      <w:r>
        <w:t>CYLINDRIQUE</w:t>
      </w:r>
    </w:p>
    <w:p w14:paraId="77AE0A4A" w14:textId="77777777" w:rsidR="001B5ED6" w:rsidRDefault="001B5ED6" w:rsidP="00451CD9">
      <w:pPr>
        <w:pStyle w:val="BodyText"/>
        <w:numPr>
          <w:ilvl w:val="0"/>
          <w:numId w:val="195"/>
        </w:numPr>
        <w:tabs>
          <w:tab w:val="left" w:pos="720"/>
        </w:tabs>
        <w:spacing w:line="276" w:lineRule="auto"/>
        <w:divId w:val="861044436"/>
      </w:pPr>
      <w:r>
        <w:t>GAUSSIEN</w:t>
      </w:r>
    </w:p>
    <w:p w14:paraId="6ACDABBF" w14:textId="77777777" w:rsidR="001B5ED6" w:rsidRDefault="001B5ED6">
      <w:pPr>
        <w:pStyle w:val="BodyText"/>
        <w:divId w:val="861044436"/>
      </w:pPr>
      <w:r>
        <w:t>Si vous sélectionnez GAUSSIEN, UNIFORME ou TRIANGLE, le plan de travail est essentiel. Pour ces trois types de filtre, ce qui suit s'applique :</w:t>
      </w:r>
    </w:p>
    <w:p w14:paraId="6F42A9C2" w14:textId="77777777" w:rsidR="001B5ED6" w:rsidRDefault="001B5ED6" w:rsidP="00451CD9">
      <w:pPr>
        <w:pStyle w:val="BodyText"/>
        <w:numPr>
          <w:ilvl w:val="0"/>
          <w:numId w:val="196"/>
        </w:numPr>
        <w:tabs>
          <w:tab w:val="left" w:pos="720"/>
        </w:tabs>
        <w:spacing w:line="276" w:lineRule="auto"/>
        <w:divId w:val="861044436"/>
      </w:pPr>
      <w:r>
        <w:t xml:space="preserve">Si vous sélectionnez l'option </w:t>
      </w:r>
      <w:r>
        <w:rPr>
          <w:rStyle w:val="bold"/>
        </w:rPr>
        <w:t>Linéaire</w:t>
      </w:r>
      <w:r>
        <w:t>, le filtrage se produit de façon perpendiculaire au plan de travail.</w:t>
      </w:r>
    </w:p>
    <w:p w14:paraId="6B775C8D" w14:textId="77777777" w:rsidR="001B5ED6" w:rsidRDefault="001B5ED6" w:rsidP="00451CD9">
      <w:pPr>
        <w:pStyle w:val="BodyText"/>
        <w:numPr>
          <w:ilvl w:val="0"/>
          <w:numId w:val="196"/>
        </w:numPr>
        <w:tabs>
          <w:tab w:val="left" w:pos="720"/>
        </w:tabs>
        <w:spacing w:line="276" w:lineRule="auto"/>
        <w:divId w:val="861044436"/>
      </w:pPr>
      <w:r>
        <w:t xml:space="preserve">Si vous sélectionnez l'option </w:t>
      </w:r>
      <w:r>
        <w:rPr>
          <w:rStyle w:val="bold"/>
        </w:rPr>
        <w:t>Polaire</w:t>
      </w:r>
      <w:r>
        <w:t>, le filtrage a lieu dans une direction radiale dans le plan de travail.</w:t>
      </w:r>
    </w:p>
    <w:p w14:paraId="5D268EC6" w14:textId="77777777" w:rsidR="001B5ED6" w:rsidRDefault="001B5ED6">
      <w:pPr>
        <w:divId w:val="1483082918"/>
        <w:rPr>
          <w:color w:val="000000"/>
        </w:rPr>
      </w:pPr>
      <w:r>
        <w:rPr>
          <w:color w:val="000000"/>
        </w:rPr>
        <w:t> </w:t>
      </w:r>
    </w:p>
    <w:bookmarkStart w:id="314" w:name="16_const_topics_iso_16610_gaussi_4240"/>
    <w:bookmarkEnd w:id="314"/>
    <w:p w14:paraId="2B401E05" w14:textId="77777777" w:rsidR="001B5ED6" w:rsidRDefault="001B5ED6">
      <w:pPr>
        <w:pStyle w:val="Heading4"/>
        <w:divId w:val="861044436"/>
        <w:rPr>
          <w:color w:val="0F4761" w:themeColor="accent1" w:themeShade="BF"/>
        </w:rPr>
      </w:pPr>
      <w:r>
        <w:fldChar w:fldCharType="begin"/>
      </w:r>
      <w:r>
        <w:instrText xml:space="preserve"> XE "Filtre ISO_16610_Gaussian" \* MERGEFORMAT </w:instrText>
      </w:r>
      <w:r>
        <w:fldChar w:fldCharType="end"/>
      </w:r>
      <w:r>
        <w:fldChar w:fldCharType="begin"/>
      </w:r>
      <w:r>
        <w:instrText xml:space="preserve"> XE "Construction d'une série de filtres" \* MERGEFORMAT </w:instrText>
      </w:r>
      <w:r>
        <w:fldChar w:fldCharType="end"/>
      </w:r>
      <w:r>
        <w:fldChar w:fldCharType="begin"/>
      </w:r>
      <w:r>
        <w:instrText xml:space="preserve"> XE "Série de filtres:Construction" \* MERGEFORMAT </w:instrText>
      </w:r>
      <w:r>
        <w:fldChar w:fldCharType="end"/>
      </w:r>
      <w:r>
        <w:fldChar w:fldCharType="begin"/>
      </w:r>
      <w:r>
        <w:instrText xml:space="preserve"> XE "Série de filtres" \* MERGEFORMAT </w:instrText>
      </w:r>
      <w:r>
        <w:fldChar w:fldCharType="end"/>
      </w:r>
      <w:r>
        <w:fldChar w:fldCharType="begin"/>
      </w:r>
      <w:r>
        <w:instrText xml:space="preserve"> XE "Liste Méthode:ISO_16610_Gaussien" \* MERGEFORMAT </w:instrText>
      </w:r>
      <w:r>
        <w:fldChar w:fldCharType="end"/>
      </w:r>
      <w:r>
        <w:fldChar w:fldCharType="begin"/>
      </w:r>
      <w:r>
        <w:instrText xml:space="preserve"> XE "Liste Méthode" \* MERGEFORMAT </w:instrText>
      </w:r>
      <w:r>
        <w:fldChar w:fldCharType="end"/>
      </w:r>
      <w:r>
        <w:fldChar w:fldCharType="begin"/>
      </w:r>
      <w:r>
        <w:instrText xml:space="preserve"> XE "ISO_16610_Gaussien" \* MERGEFORMAT </w:instrText>
      </w:r>
      <w:r>
        <w:fldChar w:fldCharType="end"/>
      </w:r>
      <w:r>
        <w:fldChar w:fldCharType="begin"/>
      </w:r>
      <w:r>
        <w:instrText xml:space="preserve"> XE "Filtre:ISO_16610_Gaussien" \* MERGEFORMAT </w:instrText>
      </w:r>
      <w:r>
        <w:fldChar w:fldCharType="end"/>
      </w:r>
      <w:r>
        <w:t>ISO_16610_Gaussien</w:t>
      </w:r>
    </w:p>
    <w:p w14:paraId="55CC625C" w14:textId="77777777" w:rsidR="001B5ED6" w:rsidRDefault="001B5ED6">
      <w:pPr>
        <w:pStyle w:val="BodyText"/>
        <w:divId w:val="1182354160"/>
      </w:pPr>
      <w:r>
        <w:t xml:space="preserve">À partir de PC-DMIS 2025.1, l'option de filtre </w:t>
      </w:r>
      <w:r>
        <w:rPr>
          <w:rStyle w:val="bold"/>
        </w:rPr>
        <w:t>ISO_16610_GAUSSIAN</w:t>
      </w:r>
      <w:r>
        <w:t xml:space="preserve"> est disponible. Cette option de filtre est conçue pour remplacer l'option de filtre </w:t>
      </w:r>
      <w:r>
        <w:rPr>
          <w:rStyle w:val="bold"/>
        </w:rPr>
        <w:t>GAUSSIAN</w:t>
      </w:r>
      <w:r>
        <w:t xml:space="preserve">. L'ancienne version de l'option de filtre </w:t>
      </w:r>
      <w:r>
        <w:rPr>
          <w:rStyle w:val="bold"/>
        </w:rPr>
        <w:t>GAUSSIAN</w:t>
      </w:r>
      <w:r>
        <w:t xml:space="preserve"> a été écrite conformément à ISO 11562:1996, ensuite annulée et remplacée par ISO 16610-21:2011. PC-DMIS conserve cette ancienne option de filtre </w:t>
      </w:r>
      <w:r>
        <w:rPr>
          <w:rStyle w:val="bold"/>
        </w:rPr>
        <w:t>GAUSSIAN</w:t>
      </w:r>
      <w:r>
        <w:t xml:space="preserve"> à des fins de migration. À partir de PC-DMIS version 2025.1, nous vous conseillons de sélectionner l'option de filtre </w:t>
      </w:r>
      <w:r>
        <w:rPr>
          <w:rStyle w:val="bold"/>
        </w:rPr>
        <w:t>ISO_16610_GAUSSIAN</w:t>
      </w:r>
      <w:r>
        <w:t xml:space="preserve"> quand vous créez de nouvelles routines de mesure. Vous ne pouvez pas sauvegarder des routines de mesure qui utilisent la nouvelle option de filtre </w:t>
      </w:r>
      <w:r>
        <w:rPr>
          <w:rStyle w:val="bold"/>
        </w:rPr>
        <w:t>ISO_16610_GAUSSIAN</w:t>
      </w:r>
      <w:r>
        <w:t xml:space="preserve"> dans des versions de PC-DMIS antérieures à 2025.1.</w:t>
      </w:r>
    </w:p>
    <w:p w14:paraId="1CE63446" w14:textId="77777777" w:rsidR="001B5ED6" w:rsidRDefault="001B5ED6">
      <w:pPr>
        <w:pStyle w:val="BodyText"/>
        <w:divId w:val="861044436"/>
      </w:pPr>
      <w:r>
        <w:t xml:space="preserve">La nouvelle option de filtre </w:t>
      </w:r>
      <w:r>
        <w:rPr>
          <w:rStyle w:val="bold"/>
        </w:rPr>
        <w:t>ISO_16610_GAUSSIEN</w:t>
      </w:r>
      <w:r>
        <w:t xml:space="preserve"> combine des concepts de ces normes dans la série ISO 16610 :</w:t>
      </w:r>
    </w:p>
    <w:p w14:paraId="46701488" w14:textId="77777777" w:rsidR="001B5ED6" w:rsidRDefault="001B5ED6" w:rsidP="00451CD9">
      <w:pPr>
        <w:pStyle w:val="BodyText"/>
        <w:numPr>
          <w:ilvl w:val="0"/>
          <w:numId w:val="197"/>
        </w:numPr>
        <w:tabs>
          <w:tab w:val="left" w:pos="720"/>
        </w:tabs>
        <w:spacing w:line="276" w:lineRule="auto"/>
        <w:divId w:val="861044436"/>
      </w:pPr>
      <w:r>
        <w:t>ISO 16610-21</w:t>
      </w:r>
    </w:p>
    <w:p w14:paraId="54D07A99" w14:textId="77777777" w:rsidR="001B5ED6" w:rsidRDefault="001B5ED6" w:rsidP="00451CD9">
      <w:pPr>
        <w:pStyle w:val="BodyText"/>
        <w:numPr>
          <w:ilvl w:val="0"/>
          <w:numId w:val="197"/>
        </w:numPr>
        <w:tabs>
          <w:tab w:val="left" w:pos="720"/>
        </w:tabs>
        <w:spacing w:line="276" w:lineRule="auto"/>
        <w:divId w:val="861044436"/>
      </w:pPr>
      <w:r>
        <w:t>ISO 16610-28</w:t>
      </w:r>
    </w:p>
    <w:p w14:paraId="5CFC2D93" w14:textId="77777777" w:rsidR="001B5ED6" w:rsidRDefault="001B5ED6" w:rsidP="00451CD9">
      <w:pPr>
        <w:pStyle w:val="BodyText"/>
        <w:numPr>
          <w:ilvl w:val="0"/>
          <w:numId w:val="197"/>
        </w:numPr>
        <w:tabs>
          <w:tab w:val="left" w:pos="720"/>
        </w:tabs>
        <w:spacing w:line="276" w:lineRule="auto"/>
        <w:divId w:val="861044436"/>
      </w:pPr>
      <w:r>
        <w:t>ISO 16610-31</w:t>
      </w:r>
    </w:p>
    <w:p w14:paraId="516D531E" w14:textId="77777777" w:rsidR="001B5ED6" w:rsidRDefault="001B5ED6" w:rsidP="00451CD9">
      <w:pPr>
        <w:pStyle w:val="BodyText"/>
        <w:numPr>
          <w:ilvl w:val="0"/>
          <w:numId w:val="197"/>
        </w:numPr>
        <w:tabs>
          <w:tab w:val="left" w:pos="720"/>
        </w:tabs>
        <w:spacing w:line="276" w:lineRule="auto"/>
        <w:divId w:val="861044436"/>
      </w:pPr>
      <w:r>
        <w:t>ISO 16610-61</w:t>
      </w:r>
    </w:p>
    <w:p w14:paraId="6A1A8342" w14:textId="77777777" w:rsidR="001B5ED6" w:rsidRDefault="001B5ED6" w:rsidP="00451CD9">
      <w:pPr>
        <w:pStyle w:val="BodyText"/>
        <w:numPr>
          <w:ilvl w:val="0"/>
          <w:numId w:val="197"/>
        </w:numPr>
        <w:tabs>
          <w:tab w:val="left" w:pos="720"/>
        </w:tabs>
        <w:spacing w:line="276" w:lineRule="auto"/>
        <w:divId w:val="861044436"/>
      </w:pPr>
      <w:r>
        <w:t>ISO 16610-68 (pas encore publié)</w:t>
      </w:r>
    </w:p>
    <w:p w14:paraId="162A6142" w14:textId="77777777" w:rsidR="001B5ED6" w:rsidRDefault="001B5ED6" w:rsidP="00451CD9">
      <w:pPr>
        <w:pStyle w:val="BodyText"/>
        <w:numPr>
          <w:ilvl w:val="0"/>
          <w:numId w:val="197"/>
        </w:numPr>
        <w:tabs>
          <w:tab w:val="left" w:pos="720"/>
        </w:tabs>
        <w:spacing w:line="276" w:lineRule="auto"/>
        <w:divId w:val="861044436"/>
      </w:pPr>
      <w:r>
        <w:t>ISO 16610-71</w:t>
      </w:r>
    </w:p>
    <w:p w14:paraId="72E1D220" w14:textId="77777777" w:rsidR="001B5ED6" w:rsidRDefault="001B5ED6">
      <w:pPr>
        <w:pStyle w:val="BodyText"/>
        <w:divId w:val="861044436"/>
      </w:pPr>
      <w:r>
        <w:t>Cette combinaison permet les fonctionnalités suivantes qui n'étaient pas disponible auparavant :</w:t>
      </w:r>
    </w:p>
    <w:p w14:paraId="5C471BD2" w14:textId="77777777" w:rsidR="001B5ED6" w:rsidRDefault="001B5ED6" w:rsidP="00451CD9">
      <w:pPr>
        <w:pStyle w:val="BodyText"/>
        <w:numPr>
          <w:ilvl w:val="0"/>
          <w:numId w:val="198"/>
        </w:numPr>
        <w:tabs>
          <w:tab w:val="left" w:pos="720"/>
        </w:tabs>
        <w:spacing w:line="276" w:lineRule="auto"/>
        <w:divId w:val="861044436"/>
      </w:pPr>
      <w:r>
        <w:t>Vous pouvez à présent filtrer n'importe quel genre de surface, et non pas seulement des droites et des cercles 2D.</w:t>
      </w:r>
    </w:p>
    <w:p w14:paraId="2F032D6B" w14:textId="77777777" w:rsidR="001B5ED6" w:rsidRDefault="001B5ED6" w:rsidP="00451CD9">
      <w:pPr>
        <w:pStyle w:val="BodyText"/>
        <w:numPr>
          <w:ilvl w:val="0"/>
          <w:numId w:val="198"/>
        </w:numPr>
        <w:tabs>
          <w:tab w:val="left" w:pos="720"/>
        </w:tabs>
        <w:spacing w:line="276" w:lineRule="auto"/>
        <w:divId w:val="861044436"/>
      </w:pPr>
      <w:r>
        <w:t>La gestion des valeurs aberrantes est maintenant conforme aux normes.</w:t>
      </w:r>
    </w:p>
    <w:p w14:paraId="27F22B74" w14:textId="77777777" w:rsidR="001B5ED6" w:rsidRDefault="001B5ED6" w:rsidP="00451CD9">
      <w:pPr>
        <w:pStyle w:val="BodyText"/>
        <w:numPr>
          <w:ilvl w:val="0"/>
          <w:numId w:val="198"/>
        </w:numPr>
        <w:tabs>
          <w:tab w:val="left" w:pos="720"/>
        </w:tabs>
        <w:spacing w:line="276" w:lineRule="auto"/>
        <w:divId w:val="861044436"/>
      </w:pPr>
      <w:r>
        <w:t>Les points peuvent être espacés de façon irrégulière.</w:t>
      </w:r>
    </w:p>
    <w:p w14:paraId="1079C2DB" w14:textId="77777777" w:rsidR="001B5ED6" w:rsidRDefault="001B5ED6" w:rsidP="00451CD9">
      <w:pPr>
        <w:pStyle w:val="BodyText"/>
        <w:numPr>
          <w:ilvl w:val="0"/>
          <w:numId w:val="198"/>
        </w:numPr>
        <w:tabs>
          <w:tab w:val="left" w:pos="720"/>
        </w:tabs>
        <w:spacing w:line="276" w:lineRule="auto"/>
        <w:divId w:val="861044436"/>
      </w:pPr>
      <w:r>
        <w:t>Les points ne doivent pas forcément être dans un ordre précis.</w:t>
      </w:r>
    </w:p>
    <w:p w14:paraId="2A350A80" w14:textId="77777777" w:rsidR="001B5ED6" w:rsidRDefault="001B5ED6" w:rsidP="00451CD9">
      <w:pPr>
        <w:pStyle w:val="BodyText"/>
        <w:numPr>
          <w:ilvl w:val="0"/>
          <w:numId w:val="198"/>
        </w:numPr>
        <w:tabs>
          <w:tab w:val="left" w:pos="720"/>
        </w:tabs>
        <w:spacing w:line="276" w:lineRule="auto"/>
        <w:divId w:val="861044436"/>
      </w:pPr>
      <w:r>
        <w:t>Les ensembles de données linéaires et spatiaux sont acceptables.</w:t>
      </w:r>
    </w:p>
    <w:p w14:paraId="4FE09A27" w14:textId="77777777" w:rsidR="001B5ED6" w:rsidRDefault="001B5ED6">
      <w:pPr>
        <w:pStyle w:val="BodyText"/>
        <w:divId w:val="1940793505"/>
      </w:pPr>
      <w:r>
        <w:t xml:space="preserve">Vous pouvez accéder à la nouvelle option de filtre </w:t>
      </w:r>
      <w:r>
        <w:rPr>
          <w:rStyle w:val="bold"/>
        </w:rPr>
        <w:t>ISO_16610_GAUSSIAN</w:t>
      </w:r>
      <w:r>
        <w:t xml:space="preserve"> dans la boîte de dialogue </w:t>
      </w:r>
      <w:r>
        <w:rPr>
          <w:rStyle w:val="bold"/>
        </w:rPr>
        <w:t>Construction d'élément de filtre</w:t>
      </w:r>
      <w:r>
        <w:t xml:space="preserve"> (</w:t>
      </w:r>
      <w:r>
        <w:rPr>
          <w:rStyle w:val="bold"/>
        </w:rPr>
        <w:t>Insérer | Élément | Construit | Filtre</w:t>
      </w:r>
      <w:r>
        <w:t>). Cette nouvelle version du filtre lisse vos données en leur appliquant un filtre passe-bas gaussien conformément à la collection de normes ISO 16610.</w:t>
      </w:r>
    </w:p>
    <w:p w14:paraId="7686B935" w14:textId="08C878CA" w:rsidR="001B5ED6" w:rsidRDefault="00526266">
      <w:pPr>
        <w:pStyle w:val="figure"/>
        <w:keepNext/>
        <w:spacing w:before="60" w:after="225" w:afterAutospacing="0"/>
        <w:divId w:val="861044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36590E" wp14:editId="5C3F706A">
            <wp:extent cx="4305300" cy="2981325"/>
            <wp:effectExtent l="0" t="0" r="0" b="9525"/>
            <wp:docPr id="1208072151"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72151" name=""/>
                    <pic:cNvPicPr/>
                  </pic:nvPicPr>
                  <pic:blipFill>
                    <a:blip r:embed="rId153">
                      <a:extLst>
                        <a:ext uri="{28A0092B-C50C-407E-A947-70E740481C1C}">
                          <a14:useLocalDpi xmlns:a14="http://schemas.microsoft.com/office/drawing/2010/main" val="0"/>
                        </a:ext>
                      </a:extLst>
                    </a:blip>
                    <a:stretch>
                      <a:fillRect/>
                    </a:stretch>
                  </pic:blipFill>
                  <pic:spPr>
                    <a:xfrm>
                      <a:off x="0" y="0"/>
                      <a:ext cx="4305300" cy="2981325"/>
                    </a:xfrm>
                    <a:prstGeom prst="rect">
                      <a:avLst/>
                    </a:prstGeom>
                  </pic:spPr>
                </pic:pic>
              </a:graphicData>
            </a:graphic>
          </wp:inline>
        </w:drawing>
      </w:r>
    </w:p>
    <w:p w14:paraId="297C2DCD" w14:textId="77777777" w:rsidR="001B5ED6" w:rsidRDefault="001B5ED6">
      <w:pPr>
        <w:pStyle w:val="Caption1"/>
        <w:divId w:val="861044436"/>
      </w:pPr>
      <w:r>
        <w:t>Boîte de dialogue Construction d'élément de filtre montrant la méthode de filtre ISO_16610_GAUSSIAN sélectionnée</w:t>
      </w:r>
    </w:p>
    <w:p w14:paraId="1BF5DB94" w14:textId="77777777" w:rsidR="001B5ED6" w:rsidRDefault="001B5ED6">
      <w:pPr>
        <w:pStyle w:val="BodyText"/>
        <w:divId w:val="861044436"/>
      </w:pPr>
      <w:r>
        <w:t xml:space="preserve">L'option </w:t>
      </w:r>
      <w:r>
        <w:rPr>
          <w:rStyle w:val="bold"/>
        </w:rPr>
        <w:t>Appliquer filtre</w:t>
      </w:r>
      <w:r>
        <w:t xml:space="preserve"> est toujours active pour ce type de filtre. Elle est grisée pour ne pas pouvoir être désélectionnée.</w:t>
      </w:r>
    </w:p>
    <w:p w14:paraId="41F588E5" w14:textId="77777777" w:rsidR="001B5ED6" w:rsidRDefault="001B5ED6">
      <w:pPr>
        <w:pStyle w:val="BodyText"/>
        <w:divId w:val="861044436"/>
      </w:pPr>
      <w:r>
        <w:t xml:space="preserve">Vous pouvez avoir une </w:t>
      </w:r>
      <w:r>
        <w:rPr>
          <w:rStyle w:val="bold"/>
        </w:rPr>
        <w:t>fréquence de coupure</w:t>
      </w:r>
      <w:r>
        <w:t xml:space="preserve"> (Polaire) ou une </w:t>
      </w:r>
      <w:r>
        <w:rPr>
          <w:rStyle w:val="bold"/>
        </w:rPr>
        <w:t>longueur d'onde critique</w:t>
      </w:r>
      <w:r>
        <w:t xml:space="preserve"> (Linéaire) pour contrôler la quantité de lissage.</w:t>
      </w:r>
    </w:p>
    <w:p w14:paraId="039181A7" w14:textId="77777777" w:rsidR="001B5ED6" w:rsidRDefault="001B5ED6">
      <w:pPr>
        <w:pStyle w:val="BodyText"/>
        <w:divId w:val="861044436"/>
      </w:pPr>
      <w:r>
        <w:t xml:space="preserve">L'exemple suivant montre comment la </w:t>
      </w:r>
      <w:r>
        <w:rPr>
          <w:rStyle w:val="bold"/>
        </w:rPr>
        <w:t>fréquence de coupure</w:t>
      </w:r>
      <w:r>
        <w:t xml:space="preserve"> ou la </w:t>
      </w:r>
      <w:r>
        <w:rPr>
          <w:rStyle w:val="bold"/>
        </w:rPr>
        <w:t>longueur d'onde critique</w:t>
      </w:r>
      <w:r>
        <w:t xml:space="preserve"> peuvent être définies sur l'impression.</w:t>
      </w:r>
    </w:p>
    <w:p w14:paraId="00278996" w14:textId="4DB002D6" w:rsidR="001B5ED6" w:rsidRDefault="00526266">
      <w:pPr>
        <w:pStyle w:val="figure"/>
        <w:keepNext/>
        <w:spacing w:before="60" w:after="225" w:afterAutospacing="0"/>
        <w:divId w:val="861044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93E300" wp14:editId="057AA8F2">
            <wp:extent cx="3829050" cy="2171700"/>
            <wp:effectExtent l="0" t="0" r="0" b="0"/>
            <wp:docPr id="795777451"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77451" name=""/>
                    <pic:cNvPicPr/>
                  </pic:nvPicPr>
                  <pic:blipFill>
                    <a:blip r:embed="rId154">
                      <a:extLst>
                        <a:ext uri="{28A0092B-C50C-407E-A947-70E740481C1C}">
                          <a14:useLocalDpi xmlns:a14="http://schemas.microsoft.com/office/drawing/2010/main" val="0"/>
                        </a:ext>
                      </a:extLst>
                    </a:blip>
                    <a:stretch>
                      <a:fillRect/>
                    </a:stretch>
                  </pic:blipFill>
                  <pic:spPr>
                    <a:xfrm>
                      <a:off x="0" y="0"/>
                      <a:ext cx="3829050" cy="2171700"/>
                    </a:xfrm>
                    <a:prstGeom prst="rect">
                      <a:avLst/>
                    </a:prstGeom>
                  </pic:spPr>
                </pic:pic>
              </a:graphicData>
            </a:graphic>
          </wp:inline>
        </w:drawing>
      </w:r>
    </w:p>
    <w:p w14:paraId="07D5EF86" w14:textId="77777777" w:rsidR="001B5ED6" w:rsidRDefault="001B5ED6">
      <w:pPr>
        <w:pStyle w:val="BodyText"/>
        <w:divId w:val="861044436"/>
      </w:pPr>
      <w:r>
        <w:t>Dans cet exemple, une spécification d'arrondi s'applique par rapport à l'élément de référence circonscrite minimum (N) après l'application d'un filtre d'onde longue Gaussien avec une valeur de coupe de 50 UPR (G50). Pour satisfaire cette exigence dans PC-DMIS, vous devez :</w:t>
      </w:r>
    </w:p>
    <w:p w14:paraId="3552ABB8" w14:textId="77777777" w:rsidR="001B5ED6" w:rsidRDefault="001B5ED6" w:rsidP="00451CD9">
      <w:pPr>
        <w:pStyle w:val="BodyText"/>
        <w:numPr>
          <w:ilvl w:val="0"/>
          <w:numId w:val="199"/>
        </w:numPr>
        <w:tabs>
          <w:tab w:val="left" w:pos="720"/>
        </w:tabs>
        <w:spacing w:line="276" w:lineRule="auto"/>
        <w:divId w:val="861044436"/>
      </w:pPr>
      <w:r>
        <w:t>Rassembler des données de surface avec une densité de points suffisante(voir « </w:t>
      </w:r>
      <w:hyperlink w:anchor="16_const_topics_iso_16610_gaussi_2608" w:history="1">
        <w:r>
          <w:rPr>
            <w:rStyle w:val="Hyperlink"/>
          </w:rPr>
          <w:t>Points to Note</w:t>
        </w:r>
      </w:hyperlink>
      <w:r>
        <w:t> »). Vous pouvez utiliser :</w:t>
      </w:r>
    </w:p>
    <w:p w14:paraId="3F927100" w14:textId="77777777" w:rsidR="001B5ED6" w:rsidRDefault="001B5ED6" w:rsidP="00451CD9">
      <w:pPr>
        <w:pStyle w:val="BodyText"/>
        <w:numPr>
          <w:ilvl w:val="1"/>
          <w:numId w:val="199"/>
        </w:numPr>
        <w:tabs>
          <w:tab w:val="left" w:pos="1440"/>
        </w:tabs>
        <w:spacing w:line="276" w:lineRule="auto"/>
        <w:divId w:val="861044436"/>
      </w:pPr>
      <w:r>
        <w:t>Un cylindre automatique avec la stratégie de scanning de cercle concentrique adaptatif, ou</w:t>
      </w:r>
    </w:p>
    <w:p w14:paraId="7005DC4F" w14:textId="77777777" w:rsidR="001B5ED6" w:rsidRDefault="001B5ED6" w:rsidP="00451CD9">
      <w:pPr>
        <w:pStyle w:val="BodyText"/>
        <w:numPr>
          <w:ilvl w:val="1"/>
          <w:numId w:val="199"/>
        </w:numPr>
        <w:tabs>
          <w:tab w:val="left" w:pos="1440"/>
        </w:tabs>
        <w:spacing w:line="276" w:lineRule="auto"/>
        <w:divId w:val="861044436"/>
      </w:pPr>
      <w:r>
        <w:t>Une série de scannings de cercle de base ou linéaires fermés, ou</w:t>
      </w:r>
    </w:p>
    <w:p w14:paraId="2BE1B9FD" w14:textId="77777777" w:rsidR="001B5ED6" w:rsidRDefault="001B5ED6" w:rsidP="00451CD9">
      <w:pPr>
        <w:pStyle w:val="BodyText"/>
        <w:numPr>
          <w:ilvl w:val="1"/>
          <w:numId w:val="199"/>
        </w:numPr>
        <w:tabs>
          <w:tab w:val="left" w:pos="1440"/>
        </w:tabs>
        <w:spacing w:line="276" w:lineRule="auto"/>
        <w:divId w:val="861044436"/>
      </w:pPr>
      <w:r>
        <w:t>Des données extraites d'un nuage de points à l'aide d'un cylindre automatique laser ou d'un cylindre extrait construit</w:t>
      </w:r>
    </w:p>
    <w:p w14:paraId="0DA8D8FC" w14:textId="77777777" w:rsidR="001B5ED6" w:rsidRDefault="001B5ED6" w:rsidP="00451CD9">
      <w:pPr>
        <w:pStyle w:val="note"/>
        <w:tabs>
          <w:tab w:val="left" w:pos="720"/>
        </w:tabs>
        <w:spacing w:before="0" w:beforeAutospacing="0" w:after="0" w:afterAutospacing="0" w:line="276" w:lineRule="auto"/>
        <w:ind w:left="720"/>
        <w:divId w:val="861044436"/>
        <w:rPr>
          <w:rFonts w:ascii="Times New Roman" w:eastAsiaTheme="minorHAnsi" w:hAnsi="Times New Roman" w:cs="Times New Roman"/>
        </w:rPr>
      </w:pPr>
      <w:r>
        <w:rPr>
          <w:rFonts w:ascii="Times New Roman" w:eastAsiaTheme="minorHAnsi" w:hAnsi="Times New Roman" w:cs="Times New Roman"/>
        </w:rPr>
        <w:t>Plusieurs scannings individuels doit être combinés dans un élément construit défini avant le filtrage.</w:t>
      </w:r>
    </w:p>
    <w:p w14:paraId="2198E642" w14:textId="77777777" w:rsidR="001B5ED6" w:rsidRDefault="001B5ED6" w:rsidP="00451CD9">
      <w:pPr>
        <w:pStyle w:val="BodyText"/>
        <w:numPr>
          <w:ilvl w:val="0"/>
          <w:numId w:val="199"/>
        </w:numPr>
        <w:tabs>
          <w:tab w:val="left" w:pos="720"/>
        </w:tabs>
        <w:spacing w:line="276" w:lineRule="auto"/>
        <w:divId w:val="861044436"/>
      </w:pPr>
      <w:r>
        <w:t xml:space="preserve">Construisez un filtre ISO_16610_GAUSSIEN défini à partir des palpages du cylindre. Définissez le type de filtre à </w:t>
      </w:r>
      <w:r>
        <w:rPr>
          <w:rStyle w:val="bold"/>
        </w:rPr>
        <w:t>Polaire</w:t>
      </w:r>
      <w:r>
        <w:t xml:space="preserve"> et entrez 50 dans la zone </w:t>
      </w:r>
      <w:r>
        <w:rPr>
          <w:rStyle w:val="bold"/>
        </w:rPr>
        <w:t>UPR</w:t>
      </w:r>
      <w:r>
        <w:t xml:space="preserve">. Décidez si vous voulez appliquer l'option </w:t>
      </w:r>
      <w:r>
        <w:rPr>
          <w:rStyle w:val="bold"/>
        </w:rPr>
        <w:t>Robuste</w:t>
      </w:r>
      <w:r>
        <w:t xml:space="preserve"> ou non. Le plus souvent, Hexagon recommande d'appliquer cette option.</w:t>
      </w:r>
    </w:p>
    <w:p w14:paraId="01C639FD" w14:textId="77777777" w:rsidR="001B5ED6" w:rsidRDefault="001B5ED6" w:rsidP="00451CD9">
      <w:pPr>
        <w:pStyle w:val="BodyText"/>
        <w:numPr>
          <w:ilvl w:val="0"/>
          <w:numId w:val="199"/>
        </w:numPr>
        <w:tabs>
          <w:tab w:val="left" w:pos="720"/>
        </w:tabs>
        <w:spacing w:line="276" w:lineRule="auto"/>
        <w:divId w:val="861044436"/>
      </w:pPr>
      <w:r>
        <w:t>Construisez un cylindre BFRE à l'aide du filtre ISO_16610_GAUSSIAN comme entrée.</w:t>
      </w:r>
    </w:p>
    <w:p w14:paraId="2CAB4161" w14:textId="77777777" w:rsidR="001B5ED6" w:rsidRDefault="001B5ED6" w:rsidP="00451CD9">
      <w:pPr>
        <w:pStyle w:val="BodyText"/>
        <w:numPr>
          <w:ilvl w:val="0"/>
          <w:numId w:val="199"/>
        </w:numPr>
        <w:tabs>
          <w:tab w:val="left" w:pos="720"/>
        </w:tabs>
        <w:spacing w:line="276" w:lineRule="auto"/>
        <w:divId w:val="861044436"/>
      </w:pPr>
      <w:r>
        <w:t xml:space="preserve">Créez une commande de circularité de tolérance géométrique ISO 1101 pour votre cylindre BFRE construit. Entrez 0,1 pour la tolérance et sélectionnez </w:t>
      </w:r>
      <w:r>
        <w:rPr>
          <w:rStyle w:val="bold"/>
        </w:rPr>
        <w:t>N</w:t>
      </w:r>
      <w:r>
        <w:t xml:space="preserve"> dans la liste </w:t>
      </w:r>
      <w:r>
        <w:rPr>
          <w:rStyle w:val="bold"/>
        </w:rPr>
        <w:t>Association d'éléments de référence</w:t>
      </w:r>
      <w:r>
        <w:t>.</w:t>
      </w:r>
    </w:p>
    <w:p w14:paraId="40F7EEFF" w14:textId="77777777" w:rsidR="001B5ED6" w:rsidRDefault="001B5ED6">
      <w:pPr>
        <w:pStyle w:val="BodyText"/>
        <w:divId w:val="861044436"/>
      </w:pPr>
      <w:r>
        <w:t>Le bloc de titre peut montrer une exigence de filtre générale ISO 1101 TF:G0,8-x50. Dans ce cas, pour tous les éléments de tolérance (TF), un filtre ISO_16610_GAUSSIEN avec une longueur d'onde critique de 0,8 doit être appliqué à tous les profils ouverts (Linéaires) et une fréquence de 50 UPR doit être appliquée à tous les profils fermés (Polaire). Pour plus d'informations, voir ISO 1101:2017 section 8.6.</w:t>
      </w:r>
    </w:p>
    <w:p w14:paraId="0298856E" w14:textId="77777777" w:rsidR="001B5ED6" w:rsidRDefault="001B5ED6">
      <w:pPr>
        <w:pStyle w:val="BodyText"/>
        <w:divId w:val="861044436"/>
      </w:pPr>
      <w:r>
        <w:t>Dans certains cas, ni l'impression ni les normes de l'organisation ne définissent la longueur d'onde critique. Il s'agit d'une erreur, car les impressions doivent clarifier la ligne de division (la longueur d'onde critique) entre une erreur de forme et une texture de surface. Toutefois, les impressions comportant souvent des erreurs, il est utile d'avoir plusieurs règles de base pour aider les ingénieurs d'inspection devant sélectionner une longueur d'onde critique pertinente quand aucune n'est indiquée.</w:t>
      </w:r>
    </w:p>
    <w:p w14:paraId="304389CE" w14:textId="77777777" w:rsidR="001B5ED6" w:rsidRDefault="001B5ED6" w:rsidP="00451CD9">
      <w:pPr>
        <w:pStyle w:val="BodyText"/>
        <w:numPr>
          <w:ilvl w:val="0"/>
          <w:numId w:val="200"/>
        </w:numPr>
        <w:tabs>
          <w:tab w:val="left" w:pos="720"/>
        </w:tabs>
        <w:spacing w:line="276" w:lineRule="auto"/>
        <w:divId w:val="861044436"/>
      </w:pPr>
      <w:r>
        <w:t>Pour les éléments ronds comme des cercles et des cylindres, 50 UPR est un choix courant.</w:t>
      </w:r>
    </w:p>
    <w:p w14:paraId="2A0A6A33" w14:textId="77777777" w:rsidR="001B5ED6" w:rsidRDefault="001B5ED6" w:rsidP="00451CD9">
      <w:pPr>
        <w:pStyle w:val="BodyText"/>
        <w:numPr>
          <w:ilvl w:val="0"/>
          <w:numId w:val="200"/>
        </w:numPr>
        <w:tabs>
          <w:tab w:val="left" w:pos="720"/>
        </w:tabs>
        <w:spacing w:line="276" w:lineRule="auto"/>
        <w:divId w:val="861044436"/>
      </w:pPr>
      <w:r>
        <w:t>Quand vous utilisez un capteur tactile, il est souvent pertinent de choisir une longueur d'onde critique égale au diamètre du palpeur.</w:t>
      </w:r>
    </w:p>
    <w:p w14:paraId="6C98E025" w14:textId="77777777" w:rsidR="001B5ED6" w:rsidRDefault="001B5ED6" w:rsidP="00451CD9">
      <w:pPr>
        <w:pStyle w:val="BodyText"/>
        <w:numPr>
          <w:ilvl w:val="0"/>
          <w:numId w:val="200"/>
        </w:numPr>
        <w:tabs>
          <w:tab w:val="left" w:pos="720"/>
        </w:tabs>
        <w:spacing w:line="276" w:lineRule="auto"/>
        <w:divId w:val="861044436"/>
      </w:pPr>
      <w:r>
        <w:t>Pour les éléments fermés comme des ellipses et des logements, il est souvent pertinent de choisir une longueur d'onde critique égale à la circonférence divisée par 100.</w:t>
      </w:r>
    </w:p>
    <w:p w14:paraId="3FDBDF6E" w14:textId="77777777" w:rsidR="001B5ED6" w:rsidRDefault="001B5ED6" w:rsidP="00451CD9">
      <w:pPr>
        <w:pStyle w:val="BodyText"/>
        <w:numPr>
          <w:ilvl w:val="0"/>
          <w:numId w:val="200"/>
        </w:numPr>
        <w:tabs>
          <w:tab w:val="left" w:pos="720"/>
        </w:tabs>
        <w:spacing w:line="276" w:lineRule="auto"/>
        <w:divId w:val="861044436"/>
      </w:pPr>
      <w:r>
        <w:t>Pour les éléments ouverts comme des plans et des surfaces de forme libre, il est souvent pertinent de choisir une longueur d'onde critique égale à la longueur de l'élément divisée par 100.</w:t>
      </w:r>
    </w:p>
    <w:p w14:paraId="71175FB1" w14:textId="77777777" w:rsidR="001B5ED6" w:rsidRDefault="001B5ED6">
      <w:pPr>
        <w:pStyle w:val="heading4b"/>
        <w:divId w:val="861044436"/>
      </w:pPr>
      <w:r>
        <w:t>Robuste</w:t>
      </w:r>
    </w:p>
    <w:p w14:paraId="28BEF640" w14:textId="77777777" w:rsidR="001B5ED6" w:rsidRDefault="001B5ED6">
      <w:pPr>
        <w:pStyle w:val="BodyText"/>
        <w:divId w:val="861044436"/>
      </w:pPr>
      <w:r>
        <w:t>Contrairement aux autres types de filtre, au lieu de supprimer des valeurs aberrantes, ISO 16610-31 et ISO 16610-71 permettent l'application du filtre de faon à le rendre robuste face aux effets des valeurs aberrantes. Pour plus d'informations, voir ISO-16610-31 (« Filtres de profil robuste : filtres de régression gaussiens ») et ISO-16610-71 (« Filtres spatiaux robustes : filtres de régression gaussiens »).</w:t>
      </w:r>
    </w:p>
    <w:p w14:paraId="40F9ACEC" w14:textId="77777777" w:rsidR="001B5ED6" w:rsidRDefault="001B5ED6">
      <w:pPr>
        <w:pStyle w:val="BodyText"/>
        <w:divId w:val="861044436"/>
      </w:pPr>
      <w:r>
        <w:t>La case à cocher Robuste est un simple bouton à bascule On/Off qui détermine si le filtre doit être ou non rendu robuste face aux valeurs aberrantes. Aucun point n'est supprimé.</w:t>
      </w:r>
    </w:p>
    <w:p w14:paraId="456BB200" w14:textId="77777777" w:rsidR="001B5ED6" w:rsidRDefault="001B5ED6">
      <w:pPr>
        <w:pStyle w:val="heading4b"/>
        <w:divId w:val="861044436"/>
      </w:pPr>
      <w:bookmarkStart w:id="315" w:name="16_const_topics_iso_16610_gaussi_2608"/>
      <w:bookmarkEnd w:id="315"/>
      <w:r>
        <w:t>Points à noter</w:t>
      </w:r>
    </w:p>
    <w:p w14:paraId="4F9882CA" w14:textId="77777777" w:rsidR="001B5ED6" w:rsidRDefault="001B5ED6">
      <w:pPr>
        <w:pStyle w:val="BodyText"/>
        <w:divId w:val="861044436"/>
      </w:pPr>
      <w:r>
        <w:t>Le filtrage gaussien ne fonctionne pas bien si tous les points ne possèdent pas un nombre raisonnable de voisins, à savoir au moins quatre. Les voisins d'un point correspondent à tous les points dans un rayon égal à la longueur d'onde critique. Dans certains cas, les scannings n'ont pas assez de densité de points, pour des zones individuelles ou pour le scanning entier. Le filtre donne alors des résultats médiocres : il ne filtre pas le bruit du capteur, la texture de la surface, les valeurs aberrantes, etc. Dans des cas extrêmes, si un point n'a pas de voisins, le filtre ne fait rien pour lui.</w:t>
      </w:r>
    </w:p>
    <w:p w14:paraId="28DE6297" w14:textId="77777777" w:rsidR="001B5ED6" w:rsidRDefault="001B5ED6">
      <w:pPr>
        <w:pStyle w:val="BodyText"/>
        <w:divId w:val="861044436"/>
      </w:pPr>
      <w:r>
        <w:t>Vous pouvez utiliser les formules suivantes comme guides.</w:t>
      </w:r>
    </w:p>
    <w:p w14:paraId="76790136" w14:textId="77777777" w:rsidR="001B5ED6" w:rsidRDefault="001B5ED6">
      <w:pPr>
        <w:pStyle w:val="BodyText"/>
        <w:ind w:left="600"/>
        <w:divId w:val="861044436"/>
      </w:pPr>
      <w:r>
        <w:rPr>
          <w:rStyle w:val="italic"/>
        </w:rPr>
        <w:t>Nombre minimum de points = 5 / longueur d'onde critique (mm)</w:t>
      </w:r>
    </w:p>
    <w:p w14:paraId="1B3063F7" w14:textId="77777777" w:rsidR="001B5ED6" w:rsidRDefault="001B5ED6">
      <w:pPr>
        <w:pStyle w:val="BodyText"/>
        <w:ind w:left="600"/>
        <w:divId w:val="861044436"/>
      </w:pPr>
      <w:r>
        <w:rPr>
          <w:rStyle w:val="italic"/>
        </w:rPr>
        <w:t>Nombre minimum de points = ( 5 * UPR ) / ( π * Diamètre (mm) )</w:t>
      </w:r>
    </w:p>
    <w:p w14:paraId="2A77AB36" w14:textId="77777777" w:rsidR="001B5ED6" w:rsidRDefault="001B5ED6">
      <w:pPr>
        <w:pStyle w:val="BodyText"/>
        <w:divId w:val="861044436"/>
      </w:pPr>
      <w:r>
        <w:t>Le filtrage gaussien peut également être sensible aux erreurs d'emplacement comme décrit dans les exemples ci-dessous. Ces exemples montrent que lorsque PC-DMIS détecte une surface avec un défaut, un coin pointu ou un rayon serré, il fournit un facteur de sensibilité pour indiquer dans quelle mesure le filtre a été affecté.</w:t>
      </w:r>
    </w:p>
    <w:p w14:paraId="4BEFFE19" w14:textId="77777777" w:rsidR="001B5ED6" w:rsidRDefault="001B5ED6">
      <w:pPr>
        <w:pStyle w:val="heading4b"/>
        <w:ind w:left="600"/>
        <w:divId w:val="861044436"/>
      </w:pPr>
      <w:r>
        <w:t>Exemple 1 - La surface a un défaut</w:t>
      </w:r>
    </w:p>
    <w:p w14:paraId="50F3E9DC" w14:textId="77777777" w:rsidR="001B5ED6" w:rsidRDefault="001B5ED6">
      <w:pPr>
        <w:pStyle w:val="BodyText"/>
        <w:ind w:left="600"/>
        <w:divId w:val="861044436"/>
      </w:pPr>
      <w:r>
        <w:t>Dans cet exemple, les deux surfaces CAO se chevauchent légèrement, ce qui crée un défaut dans le parcours du scanning. Résultat : des vecteurs incohérents se croisent lorsque le parcours retrouve sa route.</w:t>
      </w:r>
    </w:p>
    <w:p w14:paraId="385F8287" w14:textId="5190E687" w:rsidR="001B5ED6" w:rsidRDefault="00526266">
      <w:pPr>
        <w:pStyle w:val="figure"/>
        <w:keepNext/>
        <w:spacing w:before="60" w:after="225" w:afterAutospacing="0"/>
        <w:ind w:left="600"/>
        <w:divId w:val="861044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45C1F5" wp14:editId="58124FEC">
            <wp:extent cx="4781550" cy="1685925"/>
            <wp:effectExtent l="0" t="0" r="0" b="9525"/>
            <wp:docPr id="1673221385"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221385" name=""/>
                    <pic:cNvPicPr/>
                  </pic:nvPicPr>
                  <pic:blipFill>
                    <a:blip r:embed="rId155">
                      <a:extLst>
                        <a:ext uri="{28A0092B-C50C-407E-A947-70E740481C1C}">
                          <a14:useLocalDpi xmlns:a14="http://schemas.microsoft.com/office/drawing/2010/main" val="0"/>
                        </a:ext>
                      </a:extLst>
                    </a:blip>
                    <a:stretch>
                      <a:fillRect/>
                    </a:stretch>
                  </pic:blipFill>
                  <pic:spPr>
                    <a:xfrm>
                      <a:off x="0" y="0"/>
                      <a:ext cx="4781550" cy="1685925"/>
                    </a:xfrm>
                    <a:prstGeom prst="rect">
                      <a:avLst/>
                    </a:prstGeom>
                  </pic:spPr>
                </pic:pic>
              </a:graphicData>
            </a:graphic>
          </wp:inline>
        </w:drawing>
      </w:r>
    </w:p>
    <w:p w14:paraId="431F3435" w14:textId="77777777" w:rsidR="001B5ED6" w:rsidRDefault="001B5ED6">
      <w:pPr>
        <w:pStyle w:val="BodyText"/>
        <w:divId w:val="770048322"/>
      </w:pPr>
      <w:r>
        <w:rPr>
          <w:rStyle w:val="bold"/>
          <w:sz w:val="36"/>
          <w:szCs w:val="36"/>
        </w:rPr>
        <w:t>-----</w:t>
      </w:r>
      <w:r>
        <w:t xml:space="preserve"> Surface nominale</w:t>
      </w:r>
    </w:p>
    <w:p w14:paraId="1F22B3D1" w14:textId="77777777" w:rsidR="001B5ED6" w:rsidRDefault="001B5ED6">
      <w:pPr>
        <w:pStyle w:val="BodyText"/>
        <w:divId w:val="770048322"/>
      </w:pPr>
      <w:r>
        <w:rPr>
          <w:color w:val="008000"/>
        </w:rPr>
        <w:t>_____</w:t>
      </w:r>
      <w:r>
        <w:t xml:space="preserve"> Points mesurés</w:t>
      </w:r>
    </w:p>
    <w:p w14:paraId="1159153F" w14:textId="77777777" w:rsidR="001B5ED6" w:rsidRDefault="001B5ED6">
      <w:pPr>
        <w:pStyle w:val="BodyText"/>
        <w:divId w:val="770048322"/>
      </w:pPr>
      <w:r>
        <w:rPr>
          <w:rFonts w:ascii="Microsoft Sans Serif" w:hAnsi="Microsoft Sans Serif" w:cs="Microsoft Sans Serif"/>
        </w:rPr>
        <w:t>•••••</w:t>
      </w:r>
      <w:r>
        <w:t xml:space="preserve"> Écarts filtrés</w:t>
      </w:r>
    </w:p>
    <w:p w14:paraId="2190CDD5" w14:textId="77777777" w:rsidR="001B5ED6" w:rsidRDefault="001B5ED6">
      <w:pPr>
        <w:pStyle w:val="BodyText"/>
        <w:divId w:val="770048322"/>
      </w:pPr>
      <w:r>
        <w:rPr>
          <w:rStyle w:val="bold"/>
          <w:color w:val="0000FF"/>
          <w:sz w:val="48"/>
          <w:szCs w:val="48"/>
        </w:rPr>
        <w:t>___</w:t>
      </w:r>
      <w:r>
        <w:t xml:space="preserve"> Points filtrés</w:t>
      </w:r>
    </w:p>
    <w:p w14:paraId="4B3523D8" w14:textId="77777777" w:rsidR="001B5ED6" w:rsidRDefault="001B5ED6">
      <w:pPr>
        <w:pStyle w:val="BodyText"/>
        <w:divId w:val="770048322"/>
      </w:pPr>
      <w:r>
        <w:t> </w:t>
      </w:r>
    </w:p>
    <w:p w14:paraId="50ACE98A" w14:textId="77777777" w:rsidR="001B5ED6" w:rsidRDefault="001B5ED6">
      <w:pPr>
        <w:pStyle w:val="BodyText"/>
        <w:ind w:left="1200"/>
        <w:divId w:val="861044436"/>
      </w:pPr>
      <w:r>
        <w:t> </w:t>
      </w:r>
    </w:p>
    <w:p w14:paraId="14882555" w14:textId="77777777" w:rsidR="001B5ED6" w:rsidRDefault="001B5ED6">
      <w:pPr>
        <w:pStyle w:val="BodyText"/>
        <w:ind w:left="600"/>
        <w:divId w:val="861044436"/>
      </w:pPr>
      <w:r>
        <w:t>Pour corriger le problème, ajustez le parcours du scanning ou la densité de points afin que les vecteurs nominaux restent continus près des limites entre les éléments CAO.</w:t>
      </w:r>
    </w:p>
    <w:p w14:paraId="460CEB52" w14:textId="77777777" w:rsidR="001B5ED6" w:rsidRDefault="001B5ED6">
      <w:pPr>
        <w:pStyle w:val="heading4b"/>
        <w:ind w:left="600"/>
        <w:divId w:val="861044436"/>
      </w:pPr>
      <w:r>
        <w:t>Exemple 2 - La surface a un coin pointu</w:t>
      </w:r>
    </w:p>
    <w:p w14:paraId="78AC8087" w14:textId="77777777" w:rsidR="001B5ED6" w:rsidRDefault="001B5ED6">
      <w:pPr>
        <w:pStyle w:val="BodyText"/>
        <w:ind w:left="600"/>
        <w:divId w:val="861044436"/>
      </w:pPr>
      <w:r>
        <w:t>Dans cet exemple, le scanning est hors emplacement et fait le tour d'un coin pointu. Résultat : une distorsion importante est introduite lors de la tentative de filtrage.</w:t>
      </w:r>
    </w:p>
    <w:p w14:paraId="0CCBAFC9" w14:textId="4B288A98" w:rsidR="001B5ED6" w:rsidRDefault="00526266">
      <w:pPr>
        <w:pStyle w:val="figure"/>
        <w:keepNext/>
        <w:spacing w:before="60" w:after="225" w:afterAutospacing="0"/>
        <w:ind w:left="600"/>
        <w:divId w:val="861044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E54BD86" wp14:editId="43DE8887">
            <wp:extent cx="4781550" cy="2371725"/>
            <wp:effectExtent l="0" t="0" r="0" b="9525"/>
            <wp:docPr id="786544774"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544774" name=""/>
                    <pic:cNvPicPr/>
                  </pic:nvPicPr>
                  <pic:blipFill>
                    <a:blip r:embed="rId156">
                      <a:extLst>
                        <a:ext uri="{28A0092B-C50C-407E-A947-70E740481C1C}">
                          <a14:useLocalDpi xmlns:a14="http://schemas.microsoft.com/office/drawing/2010/main" val="0"/>
                        </a:ext>
                      </a:extLst>
                    </a:blip>
                    <a:stretch>
                      <a:fillRect/>
                    </a:stretch>
                  </pic:blipFill>
                  <pic:spPr>
                    <a:xfrm>
                      <a:off x="0" y="0"/>
                      <a:ext cx="4781550" cy="2371725"/>
                    </a:xfrm>
                    <a:prstGeom prst="rect">
                      <a:avLst/>
                    </a:prstGeom>
                  </pic:spPr>
                </pic:pic>
              </a:graphicData>
            </a:graphic>
          </wp:inline>
        </w:drawing>
      </w:r>
    </w:p>
    <w:p w14:paraId="7D23657E" w14:textId="77777777" w:rsidR="001B5ED6" w:rsidRDefault="001B5ED6">
      <w:pPr>
        <w:pStyle w:val="BodyText"/>
        <w:divId w:val="1002506563"/>
      </w:pPr>
      <w:r>
        <w:rPr>
          <w:rStyle w:val="bold"/>
          <w:sz w:val="36"/>
          <w:szCs w:val="36"/>
        </w:rPr>
        <w:t>-----</w:t>
      </w:r>
      <w:r>
        <w:t xml:space="preserve"> Surface nominale</w:t>
      </w:r>
    </w:p>
    <w:p w14:paraId="51F98ACF" w14:textId="77777777" w:rsidR="001B5ED6" w:rsidRDefault="001B5ED6">
      <w:pPr>
        <w:pStyle w:val="BodyText"/>
        <w:divId w:val="1002506563"/>
      </w:pPr>
      <w:r>
        <w:rPr>
          <w:color w:val="008000"/>
        </w:rPr>
        <w:t>_____</w:t>
      </w:r>
      <w:r>
        <w:t xml:space="preserve"> Points mesurés</w:t>
      </w:r>
    </w:p>
    <w:p w14:paraId="6D4F00BC" w14:textId="77777777" w:rsidR="001B5ED6" w:rsidRDefault="001B5ED6">
      <w:pPr>
        <w:pStyle w:val="BodyText"/>
        <w:divId w:val="1002506563"/>
      </w:pPr>
      <w:r>
        <w:rPr>
          <w:rFonts w:ascii="Microsoft Sans Serif" w:hAnsi="Microsoft Sans Serif" w:cs="Microsoft Sans Serif"/>
        </w:rPr>
        <w:t>•••••</w:t>
      </w:r>
      <w:r>
        <w:t xml:space="preserve"> Écarts filtrés</w:t>
      </w:r>
    </w:p>
    <w:p w14:paraId="0ADC2ED3" w14:textId="77777777" w:rsidR="001B5ED6" w:rsidRDefault="001B5ED6">
      <w:pPr>
        <w:pStyle w:val="BodyText"/>
        <w:divId w:val="1002506563"/>
      </w:pPr>
      <w:r>
        <w:rPr>
          <w:rStyle w:val="bold"/>
          <w:color w:val="0000FF"/>
          <w:sz w:val="48"/>
          <w:szCs w:val="48"/>
        </w:rPr>
        <w:t>___</w:t>
      </w:r>
      <w:r>
        <w:t xml:space="preserve"> Points filtrés</w:t>
      </w:r>
    </w:p>
    <w:p w14:paraId="3BFD1850" w14:textId="77777777" w:rsidR="001B5ED6" w:rsidRDefault="001B5ED6">
      <w:pPr>
        <w:pStyle w:val="BodyText"/>
        <w:divId w:val="1002506563"/>
      </w:pPr>
      <w:r>
        <w:t> </w:t>
      </w:r>
    </w:p>
    <w:p w14:paraId="779A8FB9" w14:textId="77777777" w:rsidR="001B5ED6" w:rsidRDefault="001B5ED6">
      <w:pPr>
        <w:pStyle w:val="BodyText"/>
        <w:ind w:left="600"/>
        <w:divId w:val="861044436"/>
      </w:pPr>
      <w:r>
        <w:t>Pour corriger le problème, évitez de mesurer près des coins pointus. Considérez éventuellement de diviser le scanning en deux, à savoir un pour chaque arête.</w:t>
      </w:r>
    </w:p>
    <w:p w14:paraId="7F88A42A" w14:textId="77777777" w:rsidR="001B5ED6" w:rsidRDefault="001B5ED6">
      <w:pPr>
        <w:pStyle w:val="heading4b"/>
        <w:ind w:left="600"/>
        <w:divId w:val="861044436"/>
      </w:pPr>
      <w:r>
        <w:t>Exemple 3 - La surface a un rayon serré</w:t>
      </w:r>
    </w:p>
    <w:p w14:paraId="380ED81E" w14:textId="77777777" w:rsidR="001B5ED6" w:rsidRDefault="001B5ED6">
      <w:pPr>
        <w:pStyle w:val="BodyText"/>
        <w:ind w:left="600"/>
        <w:divId w:val="861044436"/>
      </w:pPr>
      <w:r>
        <w:t>Dans cet exemple, le scanning est hors emplacement et la longueur d'onde critique est supérieure au rayon serré. Résultat : il y a des distorsions près du rayon.</w:t>
      </w:r>
    </w:p>
    <w:p w14:paraId="2C85D04A" w14:textId="0EDA4390" w:rsidR="001B5ED6" w:rsidRDefault="00526266">
      <w:pPr>
        <w:pStyle w:val="figure"/>
        <w:keepNext/>
        <w:spacing w:before="60" w:after="225" w:afterAutospacing="0"/>
        <w:ind w:left="600"/>
        <w:divId w:val="861044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5B911F" wp14:editId="4E00C6DF">
            <wp:extent cx="4781550" cy="3048000"/>
            <wp:effectExtent l="0" t="0" r="0" b="0"/>
            <wp:docPr id="101188441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884411" name=""/>
                    <pic:cNvPicPr/>
                  </pic:nvPicPr>
                  <pic:blipFill>
                    <a:blip r:embed="rId157">
                      <a:extLst>
                        <a:ext uri="{28A0092B-C50C-407E-A947-70E740481C1C}">
                          <a14:useLocalDpi xmlns:a14="http://schemas.microsoft.com/office/drawing/2010/main" val="0"/>
                        </a:ext>
                      </a:extLst>
                    </a:blip>
                    <a:stretch>
                      <a:fillRect/>
                    </a:stretch>
                  </pic:blipFill>
                  <pic:spPr>
                    <a:xfrm>
                      <a:off x="0" y="0"/>
                      <a:ext cx="4781550" cy="3048000"/>
                    </a:xfrm>
                    <a:prstGeom prst="rect">
                      <a:avLst/>
                    </a:prstGeom>
                  </pic:spPr>
                </pic:pic>
              </a:graphicData>
            </a:graphic>
          </wp:inline>
        </w:drawing>
      </w:r>
    </w:p>
    <w:p w14:paraId="2494751C" w14:textId="77777777" w:rsidR="001B5ED6" w:rsidRDefault="001B5ED6">
      <w:pPr>
        <w:pStyle w:val="BodyText"/>
        <w:divId w:val="1577011375"/>
      </w:pPr>
      <w:r>
        <w:rPr>
          <w:rStyle w:val="bold"/>
          <w:sz w:val="36"/>
          <w:szCs w:val="36"/>
        </w:rPr>
        <w:t>-----</w:t>
      </w:r>
      <w:r>
        <w:t xml:space="preserve"> Surface nominale</w:t>
      </w:r>
    </w:p>
    <w:p w14:paraId="6E5D7EEC" w14:textId="77777777" w:rsidR="001B5ED6" w:rsidRDefault="001B5ED6">
      <w:pPr>
        <w:pStyle w:val="BodyText"/>
        <w:divId w:val="1577011375"/>
      </w:pPr>
      <w:r>
        <w:rPr>
          <w:color w:val="008000"/>
        </w:rPr>
        <w:t>_____</w:t>
      </w:r>
      <w:r>
        <w:t xml:space="preserve"> Points mesurés</w:t>
      </w:r>
    </w:p>
    <w:p w14:paraId="13DB1614" w14:textId="77777777" w:rsidR="001B5ED6" w:rsidRDefault="001B5ED6">
      <w:pPr>
        <w:pStyle w:val="BodyText"/>
        <w:divId w:val="1577011375"/>
      </w:pPr>
      <w:r>
        <w:rPr>
          <w:rFonts w:ascii="Microsoft Sans Serif" w:hAnsi="Microsoft Sans Serif" w:cs="Microsoft Sans Serif"/>
        </w:rPr>
        <w:t>•••••</w:t>
      </w:r>
      <w:r>
        <w:t xml:space="preserve"> Écarts filtrés</w:t>
      </w:r>
    </w:p>
    <w:p w14:paraId="56EAB7EF" w14:textId="77777777" w:rsidR="001B5ED6" w:rsidRDefault="001B5ED6">
      <w:pPr>
        <w:pStyle w:val="BodyText"/>
        <w:divId w:val="1577011375"/>
      </w:pPr>
      <w:r>
        <w:rPr>
          <w:rStyle w:val="bold"/>
          <w:color w:val="0000FF"/>
          <w:sz w:val="48"/>
          <w:szCs w:val="48"/>
        </w:rPr>
        <w:t>___</w:t>
      </w:r>
      <w:r>
        <w:t xml:space="preserve"> Points filtrés</w:t>
      </w:r>
    </w:p>
    <w:p w14:paraId="059F2E49" w14:textId="77777777" w:rsidR="001B5ED6" w:rsidRDefault="001B5ED6">
      <w:pPr>
        <w:pStyle w:val="BodyText"/>
        <w:divId w:val="1577011375"/>
      </w:pPr>
      <w:r>
        <w:t> </w:t>
      </w:r>
    </w:p>
    <w:p w14:paraId="46BF4D8F" w14:textId="77777777" w:rsidR="001B5ED6" w:rsidRDefault="001B5ED6">
      <w:pPr>
        <w:pStyle w:val="BodyText"/>
        <w:ind w:left="600"/>
        <w:divId w:val="861044436"/>
      </w:pPr>
      <w:r>
        <w:t>Pour corriger le problème, vérifiez que la longueur d'onde critique est inférieure ou égale à tous les rayons serrés.</w:t>
      </w:r>
    </w:p>
    <w:p w14:paraId="340F32C7" w14:textId="77777777" w:rsidR="001B5ED6" w:rsidRDefault="001B5ED6">
      <w:pPr>
        <w:pStyle w:val="BodyText"/>
        <w:divId w:val="861044436"/>
      </w:pPr>
      <w:r>
        <w:t>L'exemple suivant est un message d'avertissement que PC-DMIS peut afficher quand vous créez une commande de filtre ISO_16610_GAUSSIEN et que l'une de ces situations se confirme :</w:t>
      </w:r>
    </w:p>
    <w:p w14:paraId="461BCF3D" w14:textId="77777777" w:rsidR="001B5ED6" w:rsidRDefault="001B5ED6" w:rsidP="00451CD9">
      <w:pPr>
        <w:pStyle w:val="BodyText"/>
        <w:numPr>
          <w:ilvl w:val="0"/>
          <w:numId w:val="201"/>
        </w:numPr>
        <w:tabs>
          <w:tab w:val="left" w:pos="720"/>
        </w:tabs>
        <w:spacing w:line="276" w:lineRule="auto"/>
        <w:divId w:val="861044436"/>
      </w:pPr>
      <w:r>
        <w:t>Le facteur de sensibilité excède 0,3.</w:t>
      </w:r>
    </w:p>
    <w:p w14:paraId="33EA33EC" w14:textId="77777777" w:rsidR="001B5ED6" w:rsidRDefault="001B5ED6" w:rsidP="00451CD9">
      <w:pPr>
        <w:pStyle w:val="BodyText"/>
        <w:numPr>
          <w:ilvl w:val="0"/>
          <w:numId w:val="201"/>
        </w:numPr>
        <w:tabs>
          <w:tab w:val="left" w:pos="720"/>
        </w:tabs>
        <w:spacing w:line="276" w:lineRule="auto"/>
        <w:divId w:val="861044436"/>
      </w:pPr>
      <w:r>
        <w:t>Un ou plusieurs points n'ont pas de voisins.</w:t>
      </w:r>
    </w:p>
    <w:p w14:paraId="3AD6B9A1" w14:textId="77777777" w:rsidR="001B5ED6" w:rsidRDefault="001B5ED6" w:rsidP="00451CD9">
      <w:pPr>
        <w:pStyle w:val="BodyText"/>
        <w:numPr>
          <w:ilvl w:val="0"/>
          <w:numId w:val="201"/>
        </w:numPr>
        <w:tabs>
          <w:tab w:val="left" w:pos="720"/>
        </w:tabs>
        <w:spacing w:line="276" w:lineRule="auto"/>
        <w:divId w:val="861044436"/>
      </w:pPr>
      <w:r>
        <w:t>Le nombre de points avec moins de quatre voisins dépasse 2 + 0.01 * LN, où N est le nombre de points entrés.</w:t>
      </w:r>
    </w:p>
    <w:p w14:paraId="5A9C279C" w14:textId="77777777" w:rsidR="001B5ED6" w:rsidRDefault="001B5ED6">
      <w:pPr>
        <w:pStyle w:val="msgboxtitle-para"/>
        <w:keepNext/>
        <w:shd w:val="clear" w:color="auto" w:fill="00284C"/>
        <w:divId w:val="1530875391"/>
      </w:pPr>
      <w:r>
        <w:t>PC-DMIS</w:t>
      </w:r>
    </w:p>
    <w:p w14:paraId="33A86882" w14:textId="77777777" w:rsidR="001B5ED6" w:rsidRDefault="001B5ED6">
      <w:pPr>
        <w:pStyle w:val="msgbox-para"/>
        <w:shd w:val="clear" w:color="auto" w:fill="F4F4F4"/>
        <w:divId w:val="1192452627"/>
      </w:pPr>
      <w:r>
        <w:t>La sortie du filtre est sensible aux erreurs d'emplacement selon un facteur de X.X, qui signifie que la surface possède une sorte de coin pointu ou rayon serré. Pour corriger le problème, (1) vérifiez que les vecteurs nominaux sont continus près des limites entre les éléments CAO, (2) évitez les mesures près des coins pointus, et (3) assurez-vous que la longueur d'onde critique est nettement inférieure aux rayons serrés.</w:t>
      </w:r>
    </w:p>
    <w:p w14:paraId="5EBE1F16" w14:textId="77777777" w:rsidR="001B5ED6" w:rsidRDefault="001B5ED6">
      <w:pPr>
        <w:pStyle w:val="BodyText"/>
        <w:divId w:val="861044436"/>
      </w:pPr>
      <w:r>
        <w:t>L'exemple suivant est un message d'avertissement que PC-DMIS peut afficher s'il détecte une densité de points insuffisante :</w:t>
      </w:r>
    </w:p>
    <w:p w14:paraId="3EBB835B" w14:textId="77777777" w:rsidR="001B5ED6" w:rsidRDefault="001B5ED6">
      <w:pPr>
        <w:pStyle w:val="msgboxtitle-para"/>
        <w:keepNext/>
        <w:shd w:val="clear" w:color="auto" w:fill="00284C"/>
        <w:divId w:val="445394475"/>
      </w:pPr>
      <w:r>
        <w:t>PC-DMIS</w:t>
      </w:r>
    </w:p>
    <w:p w14:paraId="3AAB1745" w14:textId="77777777" w:rsidR="001B5ED6" w:rsidRDefault="001B5ED6">
      <w:pPr>
        <w:pStyle w:val="msgbox-para"/>
        <w:shd w:val="clear" w:color="auto" w:fill="F4F4F4"/>
        <w:divId w:val="978725814"/>
      </w:pPr>
      <w:r>
        <w:t>Avertissement°: la densité de points est insuffisante pour la longueur d'onde critique indiquée. Il y a 7 points sans voisins et 280 points avec moins de quatre voisins.</w:t>
      </w:r>
    </w:p>
    <w:p w14:paraId="50A88A68" w14:textId="77777777" w:rsidR="001B5ED6" w:rsidRDefault="001B5ED6">
      <w:pPr>
        <w:pStyle w:val="BodyText"/>
        <w:divId w:val="861044436"/>
      </w:pPr>
      <w:r>
        <w:t>Ces avertissements ne sont pas lancés pendant l'exécution. À la place, cette commande indique un nombre de paramètres de commentaires pour aider au dépannage. À chaque exécution, PC-DMIS stocke les informations dans la commande de la fenêtre de modification (visible en mode commande) et elles ne sont pas modifiables :</w:t>
      </w:r>
    </w:p>
    <w:p w14:paraId="6CD2978A" w14:textId="77777777" w:rsidR="001B5ED6" w:rsidRDefault="001B5ED6" w:rsidP="00451CD9">
      <w:pPr>
        <w:pStyle w:val="BodyText"/>
        <w:numPr>
          <w:ilvl w:val="0"/>
          <w:numId w:val="202"/>
        </w:numPr>
        <w:tabs>
          <w:tab w:val="left" w:pos="720"/>
        </w:tabs>
        <w:spacing w:line="276" w:lineRule="auto"/>
        <w:divId w:val="861044436"/>
      </w:pPr>
      <w:r>
        <w:rPr>
          <w:rStyle w:val="bold"/>
        </w:rPr>
        <w:t>Facteur de sensibilité</w:t>
      </w:r>
      <w:r>
        <w:t xml:space="preserve"> - Il s'agit de la proportion de l'erreur totale que ce filtre rajoute à ISO-16610-21 et ISO-16610-28 en conséquence d'erreurs d'emplacement dans les données entrées.</w:t>
      </w:r>
    </w:p>
    <w:p w14:paraId="660C6837" w14:textId="77777777" w:rsidR="001B5ED6" w:rsidRDefault="001B5ED6" w:rsidP="00451CD9">
      <w:pPr>
        <w:pStyle w:val="BodyText"/>
        <w:numPr>
          <w:ilvl w:val="0"/>
          <w:numId w:val="202"/>
        </w:numPr>
        <w:tabs>
          <w:tab w:val="left" w:pos="720"/>
        </w:tabs>
        <w:spacing w:line="276" w:lineRule="auto"/>
        <w:divId w:val="861044436"/>
      </w:pPr>
      <w:r>
        <w:rPr>
          <w:rStyle w:val="bold"/>
        </w:rPr>
        <w:t>Points sans voisins</w:t>
      </w:r>
      <w:r>
        <w:t xml:space="preserve"> - Il s'agit du nombre de points sans points voisins.</w:t>
      </w:r>
    </w:p>
    <w:p w14:paraId="0506F328" w14:textId="77777777" w:rsidR="001B5ED6" w:rsidRDefault="001B5ED6" w:rsidP="00451CD9">
      <w:pPr>
        <w:pStyle w:val="BodyText"/>
        <w:numPr>
          <w:ilvl w:val="0"/>
          <w:numId w:val="202"/>
        </w:numPr>
        <w:tabs>
          <w:tab w:val="left" w:pos="720"/>
        </w:tabs>
        <w:spacing w:line="276" w:lineRule="auto"/>
        <w:divId w:val="861044436"/>
      </w:pPr>
      <w:r>
        <w:rPr>
          <w:rStyle w:val="bold"/>
        </w:rPr>
        <w:t>Moins de 4 voisins</w:t>
      </w:r>
      <w:r>
        <w:t xml:space="preserve"> - Il s'agit du nombre de points avec moins de quatre points voisins.</w:t>
      </w:r>
    </w:p>
    <w:p w14:paraId="76AAEB98" w14:textId="77777777" w:rsidR="001B5ED6" w:rsidRDefault="001B5ED6">
      <w:pPr>
        <w:pStyle w:val="BodyText"/>
        <w:divId w:val="861044436"/>
      </w:pPr>
      <w:r>
        <w:t xml:space="preserve">Quand PC-DMIS affiche un avertissement pendant la création de la commande, il ne vous empêche pas d'exécuter une commande de filtre </w:t>
      </w:r>
      <w:r>
        <w:rPr>
          <w:rStyle w:val="bold"/>
        </w:rPr>
        <w:t>ISO_16610_Gaussien</w:t>
      </w:r>
      <w:r>
        <w:t xml:space="preserve"> construite à partir de ces commentaires. Il rend les valeurs disponibles via des expressions GETTEXT si vous voulez ajouter votre propre logique pour tester des résultats imprévus. L'exemple ci-dessous vous montre comment procéder.</w:t>
      </w:r>
    </w:p>
    <w:p w14:paraId="161D0A8D" w14:textId="77777777" w:rsidR="001B5ED6" w:rsidRDefault="001B5ED6">
      <w:pPr>
        <w:pStyle w:val="codepre"/>
        <w:spacing w:before="0" w:beforeAutospacing="0" w:after="0" w:afterAutospacing="0"/>
        <w:divId w:val="861044436"/>
        <w:rPr>
          <w:rFonts w:eastAsiaTheme="minorHAnsi"/>
        </w:rPr>
      </w:pPr>
      <w:r>
        <w:rPr>
          <w:rFonts w:eastAsiaTheme="minorHAnsi"/>
        </w:rPr>
        <w:t>NEW_UPR50_ROB_ON=FEAT/SET,CARTESIAN</w:t>
      </w:r>
    </w:p>
    <w:p w14:paraId="732A7F16" w14:textId="77777777" w:rsidR="001B5ED6" w:rsidRDefault="001B5ED6">
      <w:pPr>
        <w:pStyle w:val="codepre"/>
        <w:spacing w:before="0" w:beforeAutospacing="0" w:after="0" w:afterAutospacing="0"/>
        <w:divId w:val="861044436"/>
        <w:rPr>
          <w:rFonts w:eastAsiaTheme="minorHAnsi"/>
        </w:rPr>
      </w:pPr>
      <w:r>
        <w:rPr>
          <w:rFonts w:eastAsiaTheme="minorHAnsi"/>
        </w:rPr>
        <w:t>    THEO/&lt;-0.027007,-0.000578,-2&gt;,&lt;0,0,1&gt;</w:t>
      </w:r>
    </w:p>
    <w:p w14:paraId="405A7437" w14:textId="77777777" w:rsidR="001B5ED6" w:rsidRDefault="001B5ED6">
      <w:pPr>
        <w:pStyle w:val="codepre"/>
        <w:spacing w:before="0" w:beforeAutospacing="0" w:after="0" w:afterAutospacing="0"/>
        <w:divId w:val="861044436"/>
        <w:rPr>
          <w:rFonts w:eastAsiaTheme="minorHAnsi"/>
        </w:rPr>
      </w:pPr>
      <w:r>
        <w:rPr>
          <w:rFonts w:eastAsiaTheme="minorHAnsi"/>
        </w:rPr>
        <w:t>    ACTL/&lt;-0.027374,-0.00068,-1.999392&gt;,&lt;0,0,1&gt;</w:t>
      </w:r>
    </w:p>
    <w:p w14:paraId="69293A52" w14:textId="77777777" w:rsidR="001B5ED6" w:rsidRDefault="001B5ED6">
      <w:pPr>
        <w:pStyle w:val="codepre"/>
        <w:spacing w:before="0" w:beforeAutospacing="0" w:after="0" w:afterAutospacing="0"/>
        <w:divId w:val="861044436"/>
        <w:rPr>
          <w:rFonts w:eastAsiaTheme="minorHAnsi"/>
        </w:rPr>
      </w:pPr>
      <w:r>
        <w:rPr>
          <w:rFonts w:eastAsiaTheme="minorHAnsi"/>
        </w:rPr>
        <w:t>    CONSTR/SET,FILTER,ISO_16610 GAUSSIAN,POLAR,ADP_CIRCLE,</w:t>
      </w:r>
    </w:p>
    <w:p w14:paraId="6DAF3B8C" w14:textId="77777777" w:rsidR="001B5ED6" w:rsidRDefault="001B5ED6">
      <w:pPr>
        <w:pStyle w:val="codepre"/>
        <w:spacing w:before="0" w:beforeAutospacing="0" w:after="0" w:afterAutospacing="0"/>
        <w:divId w:val="861044436"/>
        <w:rPr>
          <w:rFonts w:eastAsiaTheme="minorHAnsi"/>
        </w:rPr>
      </w:pPr>
      <w:r>
        <w:rPr>
          <w:rFonts w:eastAsiaTheme="minorHAnsi"/>
        </w:rPr>
        <w:t>    FILTER/ON,UPR=400,ROBUST/ON</w:t>
      </w:r>
    </w:p>
    <w:p w14:paraId="768C48F1" w14:textId="77777777" w:rsidR="001B5ED6" w:rsidRDefault="001B5ED6">
      <w:pPr>
        <w:pStyle w:val="codepre"/>
        <w:spacing w:before="0" w:beforeAutospacing="0" w:after="0" w:afterAutospacing="0"/>
        <w:divId w:val="861044436"/>
        <w:rPr>
          <w:rFonts w:eastAsiaTheme="minorHAnsi"/>
        </w:rPr>
      </w:pPr>
      <w:r>
        <w:rPr>
          <w:rFonts w:eastAsiaTheme="minorHAnsi"/>
        </w:rPr>
        <w:t>    </w:t>
      </w:r>
    </w:p>
    <w:p w14:paraId="7ED732B8" w14:textId="77777777" w:rsidR="001B5ED6" w:rsidRDefault="001B5ED6">
      <w:pPr>
        <w:pStyle w:val="codepre"/>
        <w:spacing w:before="0" w:beforeAutospacing="0" w:after="0" w:afterAutospacing="0"/>
        <w:divId w:val="861044436"/>
        <w:rPr>
          <w:rFonts w:eastAsiaTheme="minorHAnsi"/>
        </w:rPr>
      </w:pPr>
      <w:r>
        <w:rPr>
          <w:rFonts w:eastAsiaTheme="minorHAnsi"/>
        </w:rPr>
        <w:t>SENSITIVITY_FACTOR=0.000005,POINTS_WITH_NO_NEIGHBORS=0,LESS_THAN_4_NEIGHBORS=507</w:t>
      </w:r>
    </w:p>
    <w:p w14:paraId="20C1AFB6" w14:textId="77777777" w:rsidR="001B5ED6" w:rsidRDefault="001B5ED6">
      <w:pPr>
        <w:pStyle w:val="codepre"/>
        <w:spacing w:before="0" w:beforeAutospacing="0" w:after="0" w:afterAutospacing="0"/>
        <w:divId w:val="861044436"/>
        <w:rPr>
          <w:rFonts w:eastAsiaTheme="minorHAnsi"/>
        </w:rPr>
      </w:pPr>
      <w:r>
        <w:rPr>
          <w:rFonts w:eastAsiaTheme="minorHAnsi"/>
        </w:rPr>
        <w:t>    ASSIGN/V1=GETCOMMAND("Constructed Filter Set", "UP",1)</w:t>
      </w:r>
    </w:p>
    <w:p w14:paraId="417E9E20" w14:textId="77777777" w:rsidR="001B5ED6" w:rsidRDefault="001B5ED6">
      <w:pPr>
        <w:pStyle w:val="codepre"/>
        <w:spacing w:before="0" w:beforeAutospacing="0" w:after="0" w:afterAutospacing="0"/>
        <w:divId w:val="861044436"/>
        <w:rPr>
          <w:rFonts w:eastAsiaTheme="minorHAnsi"/>
        </w:rPr>
      </w:pPr>
      <w:r>
        <w:rPr>
          <w:rFonts w:eastAsiaTheme="minorHAnsi"/>
        </w:rPr>
        <w:t>    ASSIGN/FILTER_VALUE=GETTEXT("DVALUE_1",1,V1)</w:t>
      </w:r>
    </w:p>
    <w:p w14:paraId="318516A1" w14:textId="77777777" w:rsidR="001B5ED6" w:rsidRDefault="001B5ED6">
      <w:pPr>
        <w:pStyle w:val="codepre"/>
        <w:spacing w:before="0" w:beforeAutospacing="0" w:after="0" w:afterAutospacing="0"/>
        <w:divId w:val="861044436"/>
        <w:rPr>
          <w:rFonts w:eastAsiaTheme="minorHAnsi"/>
        </w:rPr>
      </w:pPr>
      <w:r>
        <w:rPr>
          <w:rFonts w:eastAsiaTheme="minorHAnsi"/>
        </w:rPr>
        <w:t>    ASSIGN/NO_NEIGHBORS=GETTEXT("DVALUE_1",2,V1)</w:t>
      </w:r>
    </w:p>
    <w:p w14:paraId="59C1F2A2" w14:textId="77777777" w:rsidR="001B5ED6" w:rsidRDefault="001B5ED6">
      <w:pPr>
        <w:pStyle w:val="codepre"/>
        <w:spacing w:before="0" w:beforeAutospacing="0" w:after="0" w:afterAutospacing="0"/>
        <w:divId w:val="861044436"/>
        <w:rPr>
          <w:rFonts w:eastAsiaTheme="minorHAnsi"/>
        </w:rPr>
      </w:pPr>
      <w:r>
        <w:rPr>
          <w:rFonts w:eastAsiaTheme="minorHAnsi"/>
        </w:rPr>
        <w:t>    ASSIGN/LESS_NEIGHBORS=GETTEXT("DVALUE_1",3,V1)</w:t>
      </w:r>
    </w:p>
    <w:p w14:paraId="00860A05" w14:textId="77777777" w:rsidR="001B5ED6" w:rsidRDefault="001B5ED6">
      <w:pPr>
        <w:pStyle w:val="codepre"/>
        <w:spacing w:before="0" w:beforeAutospacing="0" w:after="0" w:afterAutospacing="0"/>
        <w:divId w:val="861044436"/>
        <w:rPr>
          <w:rFonts w:eastAsiaTheme="minorHAnsi"/>
        </w:rPr>
      </w:pPr>
      <w:r>
        <w:rPr>
          <w:rFonts w:eastAsiaTheme="minorHAnsi"/>
        </w:rPr>
        <w:t>    </w:t>
      </w:r>
    </w:p>
    <w:p w14:paraId="313B1B23" w14:textId="77777777" w:rsidR="001B5ED6" w:rsidRDefault="001B5ED6">
      <w:pPr>
        <w:pStyle w:val="codepre"/>
        <w:spacing w:before="0" w:beforeAutospacing="0" w:after="0" w:afterAutospacing="0"/>
        <w:divId w:val="861044436"/>
        <w:rPr>
          <w:rFonts w:eastAsiaTheme="minorHAnsi"/>
        </w:rPr>
      </w:pPr>
      <w:r>
        <w:rPr>
          <w:rFonts w:eastAsiaTheme="minorHAnsi"/>
        </w:rPr>
        <w:t>    COMMENT/REPT,</w:t>
      </w:r>
    </w:p>
    <w:p w14:paraId="438CE5D5" w14:textId="77777777" w:rsidR="001B5ED6" w:rsidRDefault="001B5ED6">
      <w:pPr>
        <w:pStyle w:val="codepre"/>
        <w:spacing w:before="0" w:beforeAutospacing="0" w:after="0" w:afterAutospacing="0"/>
        <w:divId w:val="861044436"/>
        <w:rPr>
          <w:rFonts w:eastAsiaTheme="minorHAnsi"/>
        </w:rPr>
      </w:pPr>
      <w:r>
        <w:rPr>
          <w:rFonts w:eastAsiaTheme="minorHAnsi"/>
        </w:rPr>
        <w:t>    "FILTER_VALUE = " +FILTER_VALUE</w:t>
      </w:r>
    </w:p>
    <w:p w14:paraId="0F59F2BD" w14:textId="77777777" w:rsidR="001B5ED6" w:rsidRDefault="001B5ED6">
      <w:pPr>
        <w:pStyle w:val="codepre"/>
        <w:spacing w:before="0" w:beforeAutospacing="0" w:after="0" w:afterAutospacing="0"/>
        <w:divId w:val="861044436"/>
        <w:rPr>
          <w:rFonts w:eastAsiaTheme="minorHAnsi"/>
        </w:rPr>
      </w:pPr>
      <w:r>
        <w:rPr>
          <w:rFonts w:eastAsiaTheme="minorHAnsi"/>
        </w:rPr>
        <w:t>    "NO NEIGHBORS = " +NO_NEIGHBORS</w:t>
      </w:r>
    </w:p>
    <w:p w14:paraId="08C1EA12" w14:textId="77777777" w:rsidR="001B5ED6" w:rsidRDefault="001B5ED6">
      <w:pPr>
        <w:pStyle w:val="codepre"/>
        <w:spacing w:before="0" w:beforeAutospacing="0" w:after="0" w:afterAutospacing="0"/>
        <w:divId w:val="861044436"/>
        <w:rPr>
          <w:rFonts w:eastAsiaTheme="minorHAnsi"/>
        </w:rPr>
      </w:pPr>
      <w:r>
        <w:rPr>
          <w:rFonts w:eastAsiaTheme="minorHAnsi"/>
        </w:rPr>
        <w:t>    "LESS_NEIGHBORS = " +LESS_NEIGHBORS</w:t>
      </w:r>
    </w:p>
    <w:p w14:paraId="123D6ADD" w14:textId="77777777" w:rsidR="001B5ED6" w:rsidRDefault="001B5ED6">
      <w:pPr>
        <w:pStyle w:val="BodyText"/>
        <w:divId w:val="861044436"/>
      </w:pPr>
      <w:r>
        <w:t> </w:t>
      </w:r>
    </w:p>
    <w:p w14:paraId="59396E36" w14:textId="77777777" w:rsidR="001B5ED6" w:rsidRDefault="001B5ED6">
      <w:pPr>
        <w:pStyle w:val="BodyText"/>
        <w:divId w:val="861044436"/>
      </w:pPr>
      <w:r>
        <w:t>Dans de rares cas, vous pouvez rencontrer une erreur lors de l'exécution de votre routine de mesure semblable à celle-ci :</w:t>
      </w:r>
    </w:p>
    <w:p w14:paraId="0B45E3DD" w14:textId="77777777" w:rsidR="001B5ED6" w:rsidRDefault="001B5ED6">
      <w:pPr>
        <w:pStyle w:val="msgboxtitle-para"/>
        <w:keepNext/>
        <w:shd w:val="clear" w:color="auto" w:fill="00284C"/>
        <w:divId w:val="1529565247"/>
      </w:pPr>
      <w:r>
        <w:t>Erreur de construction</w:t>
      </w:r>
    </w:p>
    <w:p w14:paraId="13434B63" w14:textId="77777777" w:rsidR="001B5ED6" w:rsidRDefault="001B5ED6">
      <w:pPr>
        <w:pStyle w:val="msgbox-para"/>
        <w:shd w:val="clear" w:color="auto" w:fill="F4F4F4"/>
        <w:divId w:val="367485480"/>
      </w:pPr>
      <w:r>
        <w:t>Échec mathématique pour SCN86 : il n'y a pas plus de 100 millions de connexions entre les points et leurs voisins. Ceci peut s'interpréter comme le produit du nombre de points et le nombre moyen de connexions entre les points. Veuillez réduire le nombre de points ou la longueur d'onde.</w:t>
      </w:r>
    </w:p>
    <w:p w14:paraId="17AFCDFD" w14:textId="77777777" w:rsidR="001B5ED6" w:rsidRDefault="001B5ED6">
      <w:pPr>
        <w:pStyle w:val="BodyText"/>
        <w:divId w:val="861044436"/>
      </w:pPr>
      <w:r>
        <w:t>Ceci peut se produire quand vous avez à la fois une densité de points élevée et un longueur d'onde importante, ce qui entraîne des délais de performances inacceptables (temps de calculs extrêmement longs de plusieurs minutes). Dans ces cas, PC-DMIS ne peut pas exécuter la commande, et le facteur de sensibilité apparaît comme « Erreur » dans la fenêtre de modification, comme illustré dans ce fragment de code :</w:t>
      </w:r>
    </w:p>
    <w:p w14:paraId="4E7E1F27" w14:textId="77777777" w:rsidR="001B5ED6" w:rsidRDefault="001B5ED6">
      <w:pPr>
        <w:pStyle w:val="codepre"/>
        <w:spacing w:before="0" w:beforeAutospacing="0" w:after="0" w:afterAutospacing="0"/>
        <w:divId w:val="861044436"/>
        <w:rPr>
          <w:rFonts w:eastAsiaTheme="minorHAnsi"/>
        </w:rPr>
      </w:pPr>
      <w:r>
        <w:rPr>
          <w:rFonts w:eastAsiaTheme="minorHAnsi"/>
        </w:rPr>
        <w:t>SCN86=  =FEAT/SET, CARTISIAN</w:t>
      </w:r>
    </w:p>
    <w:p w14:paraId="577DF681" w14:textId="77777777" w:rsidR="001B5ED6" w:rsidRDefault="001B5ED6">
      <w:pPr>
        <w:pStyle w:val="codepre"/>
        <w:spacing w:before="0" w:beforeAutospacing="0" w:after="0" w:afterAutospacing="0"/>
        <w:divId w:val="861044436"/>
        <w:rPr>
          <w:rFonts w:eastAsiaTheme="minorHAnsi"/>
        </w:rPr>
      </w:pPr>
      <w:r>
        <w:rPr>
          <w:rFonts w:eastAsiaTheme="minorHAnsi"/>
        </w:rPr>
        <w:t>         THEO/&lt;0,0,0&gt;,&lt;0,0,-1&gt;</w:t>
      </w:r>
    </w:p>
    <w:p w14:paraId="16669CD1" w14:textId="77777777" w:rsidR="001B5ED6" w:rsidRDefault="001B5ED6">
      <w:pPr>
        <w:pStyle w:val="codepre"/>
        <w:spacing w:before="0" w:beforeAutospacing="0" w:after="0" w:afterAutospacing="0"/>
        <w:divId w:val="861044436"/>
        <w:rPr>
          <w:rFonts w:eastAsiaTheme="minorHAnsi"/>
        </w:rPr>
      </w:pPr>
      <w:r>
        <w:rPr>
          <w:rFonts w:eastAsiaTheme="minorHAnsi"/>
        </w:rPr>
        <w:t>         ACTL/&lt;0,0,0&gt;,&lt;0,0,-1&gt;</w:t>
      </w:r>
    </w:p>
    <w:p w14:paraId="799AAB41" w14:textId="77777777" w:rsidR="001B5ED6" w:rsidRDefault="001B5ED6">
      <w:pPr>
        <w:pStyle w:val="codepre"/>
        <w:spacing w:before="0" w:beforeAutospacing="0" w:after="0" w:afterAutospacing="0"/>
        <w:divId w:val="861044436"/>
        <w:rPr>
          <w:rFonts w:eastAsiaTheme="minorHAnsi"/>
        </w:rPr>
      </w:pPr>
      <w:r>
        <w:rPr>
          <w:rFonts w:eastAsiaTheme="minorHAnsi"/>
        </w:rPr>
        <w:t>         CONSTR/SET,FILTER,ISO_16610 GAUSSIAN,LINEAR,CYL1,</w:t>
      </w:r>
    </w:p>
    <w:p w14:paraId="3DA8D8B2" w14:textId="77777777" w:rsidR="001B5ED6" w:rsidRDefault="001B5ED6">
      <w:pPr>
        <w:pStyle w:val="codepre"/>
        <w:spacing w:before="0" w:beforeAutospacing="0" w:after="0" w:afterAutospacing="0"/>
        <w:divId w:val="861044436"/>
        <w:rPr>
          <w:rFonts w:eastAsiaTheme="minorHAnsi"/>
        </w:rPr>
      </w:pPr>
      <w:r>
        <w:rPr>
          <w:rFonts w:eastAsiaTheme="minorHAnsi"/>
        </w:rPr>
        <w:t>         FILTER/ON,WAVELENGTH=16,ROBUST/ON</w:t>
      </w:r>
    </w:p>
    <w:p w14:paraId="118DF6B7" w14:textId="77777777" w:rsidR="001B5ED6" w:rsidRDefault="001B5ED6">
      <w:pPr>
        <w:pStyle w:val="codepre"/>
        <w:spacing w:before="0" w:beforeAutospacing="0" w:after="0" w:afterAutospacing="0"/>
        <w:divId w:val="861044436"/>
        <w:rPr>
          <w:rFonts w:eastAsiaTheme="minorHAnsi"/>
        </w:rPr>
      </w:pPr>
      <w:r>
        <w:rPr>
          <w:rFonts w:eastAsiaTheme="minorHAnsi"/>
        </w:rPr>
        <w:t>         SENSITIVITY_FACTOR=</w:t>
      </w:r>
      <w:r>
        <w:rPr>
          <w:rFonts w:eastAsiaTheme="minorHAnsi"/>
          <w:color w:val="FF0000"/>
        </w:rPr>
        <w:t>Error</w:t>
      </w:r>
      <w:r>
        <w:rPr>
          <w:rFonts w:eastAsiaTheme="minorHAnsi"/>
        </w:rPr>
        <w:t>,POINTS_WITH_NO_NEIGHBORS=</w:t>
      </w:r>
      <w:r>
        <w:rPr>
          <w:rFonts w:eastAsiaTheme="minorHAnsi"/>
          <w:color w:val="FF0000"/>
        </w:rPr>
        <w:t>0</w:t>
      </w:r>
      <w:r>
        <w:rPr>
          <w:rFonts w:eastAsiaTheme="minorHAnsi"/>
        </w:rPr>
        <w:t>,LESS_THAN_4_NEIGHBORS=</w:t>
      </w:r>
      <w:r>
        <w:rPr>
          <w:rFonts w:eastAsiaTheme="minorHAnsi"/>
          <w:color w:val="FF0000"/>
        </w:rPr>
        <w:t>0</w:t>
      </w:r>
    </w:p>
    <w:p w14:paraId="0E3E79FD" w14:textId="77777777" w:rsidR="001B5ED6" w:rsidRDefault="001B5ED6">
      <w:pPr>
        <w:pStyle w:val="BodyText"/>
        <w:divId w:val="861044436"/>
      </w:pPr>
      <w:r>
        <w:t>Pour continuer, vous devez soir réduire la densité de points de l'élément, soit réduire la longueur d'onde de la commande du filtre.</w:t>
      </w:r>
    </w:p>
    <w:p w14:paraId="0DDA9889" w14:textId="77777777" w:rsidR="001B5ED6" w:rsidRDefault="001B5ED6">
      <w:pPr>
        <w:jc w:val="right"/>
        <w:divId w:val="88614399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"Filtre spline" \* MERGEFORMAT </w:instrText>
      </w:r>
      <w:r>
        <w:rPr>
          <w:rFonts w:ascii="Arial" w:hAnsi="Arial" w:cs="Arial"/>
          <w:color w:val="000000"/>
          <w:sz w:val="22"/>
          <w:szCs w:val="22"/>
        </w:rPr>
        <w:fldChar w:fldCharType="end"/>
      </w:r>
    </w:p>
    <w:p w14:paraId="161A6709" w14:textId="77777777" w:rsidR="001B5ED6" w:rsidRDefault="001B5ED6">
      <w:pPr>
        <w:pStyle w:val="Heading4"/>
        <w:divId w:val="861044436"/>
        <w:rPr>
          <w:rFonts w:asciiTheme="minorHAnsi" w:hAnsiTheme="minorHAnsi" w:cstheme="majorBidi"/>
          <w:color w:val="0F4761" w:themeColor="accent1" w:themeShade="BF"/>
          <w:sz w:val="20"/>
          <w:szCs w:val="20"/>
        </w:rPr>
      </w:pPr>
      <w:bookmarkStart w:id="316" w:name="16_const_topics_spline_htm"/>
      <w:bookmarkEnd w:id="316"/>
      <w:r>
        <w:t>Spline</w:t>
      </w:r>
    </w:p>
    <w:p w14:paraId="0DEF7EA4" w14:textId="77777777" w:rsidR="001B5ED6" w:rsidRDefault="001B5ED6">
      <w:pPr>
        <w:pStyle w:val="BodyText"/>
        <w:divId w:val="861044436"/>
      </w:pPr>
      <w:r>
        <w:t xml:space="preserve">L'option de filtre </w:t>
      </w:r>
      <w:r>
        <w:rPr>
          <w:rStyle w:val="bold"/>
        </w:rPr>
        <w:t>Spline</w:t>
      </w:r>
      <w:r>
        <w:t xml:space="preserve"> dans la boîte de dialogue </w:t>
      </w:r>
      <w:r>
        <w:rPr>
          <w:rStyle w:val="bold"/>
        </w:rPr>
        <w:t>Élément de filtre construit</w:t>
      </w:r>
      <w:r>
        <w:t xml:space="preserve"> (</w:t>
      </w:r>
      <w:r>
        <w:rPr>
          <w:rStyle w:val="bold"/>
        </w:rPr>
        <w:t>Insérer | Élément | Construit | Filtre</w:t>
      </w:r>
      <w:r>
        <w:t xml:space="preserve">) vous permet de lisser les données en y appliquant un spline lissant. La valeur Paramètre de lissage contrôle la quantité de lissage. Cependant, pour employer la valeur « optimale » calculée par la technique GCV </w:t>
      </w:r>
      <w:r>
        <w:rPr>
          <w:rStyle w:val="italic"/>
        </w:rPr>
        <w:t>Generalized Cross-Validation</w:t>
      </w:r>
      <w:r>
        <w:t>, vous devez définir cette valeur à 0. L'option de filtre Spline est une option de filtrage en 3D. Cela signifie que les déviations dans toutes les directions perpendiculaires à la ligne sont affectées.</w:t>
      </w:r>
    </w:p>
    <w:p w14:paraId="37DA2029" w14:textId="77777777" w:rsidR="001B5ED6" w:rsidRDefault="001B5ED6">
      <w:pPr>
        <w:pStyle w:val="BodyText"/>
        <w:divId w:val="861044436"/>
      </w:pPr>
      <w:r>
        <w:t xml:space="preserve">Le filtre spline ajuste une approximation spline aux données avant un nouvel échantillonnage. Il lisse ainsi les données dans toutes les directions, et pas seulement de façon radiale ou perpendiculaire au plan de travail. Le spline ajusté est un </w:t>
      </w:r>
      <w:r>
        <w:rPr>
          <w:rStyle w:val="italic"/>
        </w:rPr>
        <w:t>spline de lissage naturel</w:t>
      </w:r>
      <w:r>
        <w:t>. Il possède un paramètre intervenant entre l'interpolation des données (en tentant de passer par tous les points de données, ce qui retiendrait toutes les oscillations) et l'approximation des données à un spline plus lissé (les oscillations étant alors amorties). Les deux limites du paramètre de lissage génèrent un interpolateur (avec toutes les oscillations d'origine) et une droite. Une valeur nulle pour le filtre spline donne un spline minimisant (de façon asymptotique) l'erreur moyenne carrée entre ce filtre et la courbe sous-jacente inconnue. Vous devez en général utiliser la valeur 0 car elle élimine le bruit tout en conservant assez intacte la forme sous-jacente.</w:t>
      </w:r>
    </w:p>
    <w:p w14:paraId="4610A2C8" w14:textId="77777777" w:rsidR="001B5ED6" w:rsidRDefault="001B5ED6">
      <w:pPr>
        <w:pStyle w:val="BodyText"/>
        <w:divId w:val="861044436"/>
      </w:pPr>
      <w:r>
        <w:t xml:space="preserve">Informations mathématiques : sachant que la plage d'intérêt pour le paramètre de lissage (interne) lambda comprend généralement des valeurs faibles, la boîte de dialogue </w:t>
      </w:r>
      <w:r>
        <w:rPr>
          <w:rStyle w:val="bold"/>
        </w:rPr>
        <w:t>Construction d'élément de filtre</w:t>
      </w:r>
      <w:r>
        <w:t xml:space="preserve"> accepte </w:t>
      </w:r>
    </w:p>
    <w:p w14:paraId="07419CFD" w14:textId="77777777" w:rsidR="001B5ED6" w:rsidRDefault="001B5ED6">
      <w:pPr>
        <w:pStyle w:val="BodyText"/>
        <w:ind w:left="600"/>
        <w:divId w:val="861044436"/>
      </w:pPr>
      <w:r>
        <w:rPr>
          <w:rStyle w:val="codecharacter"/>
        </w:rPr>
        <w:t xml:space="preserve">log10(lambda). </w:t>
      </w:r>
    </w:p>
    <w:p w14:paraId="7B305093" w14:textId="77777777" w:rsidR="001B5ED6" w:rsidRDefault="001B5ED6">
      <w:pPr>
        <w:pStyle w:val="BodyText"/>
        <w:divId w:val="861044436"/>
      </w:pPr>
      <w:r>
        <w:t xml:space="preserve">Au lieu de </w:t>
      </w:r>
      <w:r>
        <w:rPr>
          <w:rStyle w:val="codecharacter"/>
        </w:rPr>
        <w:t>1-e-6</w:t>
      </w:r>
      <w:r>
        <w:t>, entrez simplement 6. Entrez simplement 6 pour obtenir un lissage accru des valeurs inférieures du paramètre de lissage. Par exemple, la valeur 5 pour le filtre spline offre plus de lissage que 6.</w:t>
      </w:r>
    </w:p>
    <w:p w14:paraId="0790203A" w14:textId="77777777" w:rsidR="001B5ED6" w:rsidRDefault="001B5ED6">
      <w:pPr>
        <w:divId w:val="1821144090"/>
        <w:rPr>
          <w:color w:val="000000"/>
        </w:rPr>
      </w:pPr>
      <w:r>
        <w:rPr>
          <w:color w:val="000000"/>
        </w:rPr>
        <w:t> </w:t>
      </w:r>
    </w:p>
    <w:p w14:paraId="3F30F842" w14:textId="77777777" w:rsidR="001B5ED6" w:rsidRDefault="001B5ED6">
      <w:pPr>
        <w:jc w:val="right"/>
        <w:divId w:val="10662952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"Uniforme" \* MERGEFORMAT </w:instrText>
      </w:r>
      <w:r>
        <w:rPr>
          <w:rFonts w:ascii="Arial" w:hAnsi="Arial" w:cs="Arial"/>
          <w:color w:val="000000"/>
          <w:sz w:val="22"/>
          <w:szCs w:val="22"/>
        </w:rPr>
        <w:fldChar w:fldCharType="end"/>
      </w:r>
    </w:p>
    <w:p w14:paraId="54B0D5BD" w14:textId="77777777" w:rsidR="001B5ED6" w:rsidRDefault="001B5ED6">
      <w:pPr>
        <w:pStyle w:val="Heading4"/>
        <w:divId w:val="861044436"/>
        <w:rPr>
          <w:rFonts w:asciiTheme="minorHAnsi" w:hAnsiTheme="minorHAnsi" w:cstheme="majorBidi"/>
          <w:color w:val="0F4761" w:themeColor="accent1" w:themeShade="BF"/>
          <w:sz w:val="20"/>
          <w:szCs w:val="20"/>
        </w:rPr>
      </w:pPr>
      <w:bookmarkStart w:id="317" w:name="16_const_topics_uniform_htm"/>
      <w:bookmarkEnd w:id="317"/>
      <w:r>
        <w:t>Uniforme</w:t>
      </w:r>
    </w:p>
    <w:p w14:paraId="1F04A4BB" w14:textId="77777777" w:rsidR="001B5ED6" w:rsidRDefault="001B5ED6">
      <w:pPr>
        <w:pStyle w:val="BodyText"/>
        <w:divId w:val="861044436"/>
      </w:pPr>
      <w:r>
        <w:t xml:space="preserve">L'option de filtre </w:t>
      </w:r>
      <w:r>
        <w:rPr>
          <w:rStyle w:val="bold"/>
        </w:rPr>
        <w:t>Uniforme</w:t>
      </w:r>
      <w:r>
        <w:t xml:space="preserve"> dans la boîte de dialogue </w:t>
      </w:r>
      <w:r>
        <w:rPr>
          <w:rStyle w:val="bold"/>
        </w:rPr>
        <w:t>Élément de filtre construit</w:t>
      </w:r>
      <w:r>
        <w:t xml:space="preserve"> (</w:t>
      </w:r>
      <w:r>
        <w:rPr>
          <w:rStyle w:val="bold"/>
        </w:rPr>
        <w:t>Insérer | Élément | Construit | Filtre</w:t>
      </w:r>
      <w:r>
        <w:t xml:space="preserve">) filtre les données en faisant la moyenne de tous les points dans une fenêtre mobile. Vous pouvez préciser la largeur de la fenêtre par les valeurs </w:t>
      </w:r>
      <w:r>
        <w:rPr>
          <w:rStyle w:val="bold"/>
        </w:rPr>
        <w:t>Paramètre de lissage</w:t>
      </w:r>
      <w:r>
        <w:t xml:space="preserve"> ou </w:t>
      </w:r>
      <w:r>
        <w:rPr>
          <w:rStyle w:val="bold"/>
        </w:rPr>
        <w:t>Largeur filtre</w:t>
      </w:r>
      <w:r>
        <w:t>.</w:t>
      </w:r>
    </w:p>
    <w:p w14:paraId="10305116" w14:textId="77777777" w:rsidR="001B5ED6" w:rsidRDefault="001B5ED6">
      <w:pPr>
        <w:pStyle w:val="BodyText"/>
        <w:divId w:val="861044436"/>
      </w:pPr>
      <w:r>
        <w:t xml:space="preserve">Si la valeur </w:t>
      </w:r>
      <w:r>
        <w:rPr>
          <w:rStyle w:val="bold"/>
        </w:rPr>
        <w:t>Largeur filtre</w:t>
      </w:r>
      <w:r>
        <w:t xml:space="preserve"> est </w:t>
      </w:r>
      <w:r>
        <w:rPr>
          <w:rStyle w:val="codecharacter"/>
        </w:rPr>
        <w:t>m</w:t>
      </w:r>
      <w:r>
        <w:t xml:space="preserve">, la fenêtre fait </w:t>
      </w:r>
      <w:r>
        <w:rPr>
          <w:rStyle w:val="codecharacter"/>
        </w:rPr>
        <w:t>2m * delta</w:t>
      </w:r>
      <w:r>
        <w:t xml:space="preserve"> de large, </w:t>
      </w:r>
      <w:r>
        <w:rPr>
          <w:rStyle w:val="codecharacter"/>
        </w:rPr>
        <w:t>delta</w:t>
      </w:r>
      <w:r>
        <w:t xml:space="preserve"> correspondant à l'espacement de point.</w:t>
      </w:r>
    </w:p>
    <w:p w14:paraId="28A3607B" w14:textId="77777777" w:rsidR="001B5ED6" w:rsidRDefault="001B5ED6">
      <w:pPr>
        <w:divId w:val="2079669555"/>
        <w:rPr>
          <w:color w:val="000000"/>
        </w:rPr>
      </w:pPr>
      <w:r>
        <w:rPr>
          <w:color w:val="000000"/>
        </w:rPr>
        <w:t> </w:t>
      </w:r>
    </w:p>
    <w:p w14:paraId="1EB91DF6" w14:textId="77777777" w:rsidR="001B5ED6" w:rsidRDefault="001B5ED6">
      <w:pPr>
        <w:jc w:val="right"/>
        <w:divId w:val="187538125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"Filtre de triangle" \* MERGEFORMAT </w:instrText>
      </w:r>
      <w:r>
        <w:rPr>
          <w:rFonts w:ascii="Arial" w:hAnsi="Arial" w:cs="Arial"/>
          <w:color w:val="000000"/>
          <w:sz w:val="22"/>
          <w:szCs w:val="22"/>
        </w:rPr>
        <w:fldChar w:fldCharType="end"/>
      </w:r>
    </w:p>
    <w:p w14:paraId="3EBF2096" w14:textId="77777777" w:rsidR="001B5ED6" w:rsidRDefault="001B5ED6">
      <w:pPr>
        <w:pStyle w:val="Heading4"/>
        <w:divId w:val="861044436"/>
        <w:rPr>
          <w:rFonts w:asciiTheme="minorHAnsi" w:hAnsiTheme="minorHAnsi" w:cstheme="majorBidi"/>
          <w:color w:val="0F4761" w:themeColor="accent1" w:themeShade="BF"/>
          <w:sz w:val="20"/>
          <w:szCs w:val="20"/>
        </w:rPr>
      </w:pPr>
      <w:bookmarkStart w:id="318" w:name="16_const_topics_triangle_htm"/>
      <w:bookmarkEnd w:id="318"/>
      <w:r>
        <w:t>Triangle</w:t>
      </w:r>
    </w:p>
    <w:p w14:paraId="4551F980" w14:textId="77777777" w:rsidR="001B5ED6" w:rsidRDefault="001B5ED6">
      <w:pPr>
        <w:pStyle w:val="BodyText"/>
        <w:divId w:val="861044436"/>
      </w:pPr>
      <w:r>
        <w:t xml:space="preserve">L'option de filtre </w:t>
      </w:r>
      <w:r>
        <w:rPr>
          <w:rStyle w:val="bold"/>
        </w:rPr>
        <w:t>Triangle</w:t>
      </w:r>
      <w:r>
        <w:t xml:space="preserve">, dans la boîte de dialogue </w:t>
      </w:r>
      <w:r>
        <w:rPr>
          <w:rStyle w:val="bold"/>
        </w:rPr>
        <w:t>Élément de filtre construit</w:t>
      </w:r>
      <w:r>
        <w:t xml:space="preserve"> (</w:t>
      </w:r>
      <w:r>
        <w:rPr>
          <w:rStyle w:val="bold"/>
        </w:rPr>
        <w:t>Insérer | Élément | Construit | Filtre</w:t>
      </w:r>
      <w:r>
        <w:t xml:space="preserve">), filtre les données en fonction d'une moyenne mobile pondérée de tous les points dans une fenêtre mobile. Les poids sont déterminés par une fonction de triangle dont la crête se trouve au milieu de la fenêtre. Vous pouvez préciser la largeur de la fenêtre par les valeurs </w:t>
      </w:r>
      <w:r>
        <w:rPr>
          <w:rStyle w:val="bold"/>
        </w:rPr>
        <w:t>Paramètre de lissage</w:t>
      </w:r>
      <w:r>
        <w:t xml:space="preserve"> ou </w:t>
      </w:r>
      <w:r>
        <w:rPr>
          <w:rStyle w:val="bold"/>
        </w:rPr>
        <w:t>Largeur filtre</w:t>
      </w:r>
      <w:r>
        <w:t>.</w:t>
      </w:r>
    </w:p>
    <w:p w14:paraId="74DD89A0" w14:textId="77777777" w:rsidR="001B5ED6" w:rsidRDefault="001B5ED6">
      <w:pPr>
        <w:pStyle w:val="BodyText"/>
        <w:divId w:val="861044436"/>
      </w:pPr>
      <w:r>
        <w:t xml:space="preserve">Si la valeur </w:t>
      </w:r>
      <w:r>
        <w:rPr>
          <w:rStyle w:val="bold"/>
        </w:rPr>
        <w:t>Largeur filtre</w:t>
      </w:r>
      <w:r>
        <w:t xml:space="preserve"> est </w:t>
      </w:r>
      <w:r>
        <w:rPr>
          <w:rStyle w:val="italic"/>
        </w:rPr>
        <w:t>m</w:t>
      </w:r>
      <w:r>
        <w:t xml:space="preserve"> la fenêtre fait </w:t>
      </w:r>
      <w:r>
        <w:rPr>
          <w:rStyle w:val="codecharacter"/>
        </w:rPr>
        <w:t>2m·* delta</w:t>
      </w:r>
      <w:r>
        <w:t xml:space="preserve"> de large, </w:t>
      </w:r>
      <w:r>
        <w:rPr>
          <w:rStyle w:val="codecharacter"/>
        </w:rPr>
        <w:t>delta</w:t>
      </w:r>
      <w:r>
        <w:t xml:space="preserve"> correspondant à l'espacement de point.</w:t>
      </w:r>
    </w:p>
    <w:p w14:paraId="71F5AF11" w14:textId="77777777" w:rsidR="001B5ED6" w:rsidRDefault="001B5ED6">
      <w:pPr>
        <w:divId w:val="1889028330"/>
        <w:rPr>
          <w:color w:val="000000"/>
        </w:rPr>
      </w:pPr>
      <w:r>
        <w:rPr>
          <w:color w:val="000000"/>
        </w:rPr>
        <w:t> </w:t>
      </w:r>
    </w:p>
    <w:p w14:paraId="794A0766" w14:textId="77777777" w:rsidR="001B5ED6" w:rsidRDefault="001B5ED6">
      <w:pPr>
        <w:jc w:val="right"/>
        <w:divId w:val="162846187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construits:Cylindrique"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"Cylindrique" \* MERGEFORMAT </w:instrText>
      </w:r>
      <w:r>
        <w:rPr>
          <w:rFonts w:ascii="Arial" w:hAnsi="Arial" w:cs="Arial"/>
          <w:color w:val="000000"/>
          <w:sz w:val="22"/>
          <w:szCs w:val="22"/>
        </w:rPr>
        <w:fldChar w:fldCharType="end"/>
      </w:r>
    </w:p>
    <w:p w14:paraId="280AC75F" w14:textId="77777777" w:rsidR="001B5ED6" w:rsidRDefault="001B5ED6">
      <w:pPr>
        <w:pStyle w:val="Heading4"/>
        <w:divId w:val="861044436"/>
        <w:rPr>
          <w:rFonts w:asciiTheme="minorHAnsi" w:hAnsiTheme="minorHAnsi" w:cstheme="majorBidi"/>
          <w:color w:val="0F4761" w:themeColor="accent1" w:themeShade="BF"/>
          <w:sz w:val="20"/>
          <w:szCs w:val="20"/>
        </w:rPr>
      </w:pPr>
      <w:bookmarkStart w:id="319" w:name="16_const_topics_cylindrical_htm"/>
      <w:bookmarkEnd w:id="319"/>
      <w:r>
        <w:t>Cylindrique</w:t>
      </w:r>
    </w:p>
    <w:p w14:paraId="408F4FF8" w14:textId="77777777" w:rsidR="001B5ED6" w:rsidRDefault="001B5ED6">
      <w:pPr>
        <w:pStyle w:val="BodyText"/>
        <w:divId w:val="861044436"/>
      </w:pPr>
      <w:r>
        <w:t xml:space="preserve">L'option de filtre </w:t>
      </w:r>
      <w:r>
        <w:rPr>
          <w:rStyle w:val="bold"/>
        </w:rPr>
        <w:t>Cylindrique</w:t>
      </w:r>
      <w:r>
        <w:t xml:space="preserve"> dans la boîte de dialogue </w:t>
      </w:r>
      <w:r>
        <w:rPr>
          <w:rStyle w:val="bold"/>
        </w:rPr>
        <w:t>Élément de filtre construit</w:t>
      </w:r>
      <w:r>
        <w:t xml:space="preserve"> (</w:t>
      </w:r>
      <w:r>
        <w:rPr>
          <w:rStyle w:val="bold"/>
        </w:rPr>
        <w:t>Insérer | Élément | Construit | Filtre</w:t>
      </w:r>
      <w:r>
        <w:t>) filtre les données dans un scanning en spirale ou circulaire plus ou moins étendu comme un cercle complet. Les déviations concernées dans ce cas sont radiales. Comme PC-DMIS ne considère pas les données périodiques (elles ne forment pas un cercle fermé complet), un nombre de points égal à la largeur du filtre en début et en fin de scanning est absent de la série de filtres.</w:t>
      </w:r>
    </w:p>
    <w:p w14:paraId="54FBA95F" w14:textId="77777777" w:rsidR="001B5ED6" w:rsidRDefault="001B5ED6">
      <w:pPr>
        <w:divId w:val="1625425694"/>
        <w:rPr>
          <w:color w:val="000000"/>
        </w:rPr>
      </w:pPr>
      <w:r>
        <w:rPr>
          <w:color w:val="000000"/>
        </w:rPr>
        <w:t> </w:t>
      </w:r>
    </w:p>
    <w:p w14:paraId="559D77E7" w14:textId="77777777" w:rsidR="001B5ED6" w:rsidRDefault="001B5ED6">
      <w:pPr>
        <w:jc w:val="right"/>
        <w:divId w:val="84046550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"Scanning:Gaussien"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"Gaussien" \* MERGEFORMAT </w:instrText>
      </w:r>
      <w:r>
        <w:rPr>
          <w:rFonts w:ascii="Arial" w:hAnsi="Arial" w:cs="Arial"/>
          <w:color w:val="000000"/>
          <w:sz w:val="22"/>
          <w:szCs w:val="22"/>
        </w:rPr>
        <w:fldChar w:fldCharType="end"/>
      </w:r>
    </w:p>
    <w:p w14:paraId="150DC352" w14:textId="77777777" w:rsidR="001B5ED6" w:rsidRDefault="001B5ED6">
      <w:pPr>
        <w:pStyle w:val="Heading4"/>
        <w:divId w:val="861044436"/>
        <w:rPr>
          <w:rFonts w:asciiTheme="minorHAnsi" w:hAnsiTheme="minorHAnsi" w:cstheme="majorBidi"/>
          <w:color w:val="0F4761" w:themeColor="accent1" w:themeShade="BF"/>
          <w:sz w:val="20"/>
          <w:szCs w:val="20"/>
        </w:rPr>
      </w:pPr>
      <w:bookmarkStart w:id="320" w:name="16_const_topics_gaussian_htm"/>
      <w:bookmarkEnd w:id="320"/>
      <w:r>
        <w:t>GAUSSIEN</w:t>
      </w:r>
    </w:p>
    <w:p w14:paraId="4C0AD191" w14:textId="77777777" w:rsidR="001B5ED6" w:rsidRDefault="001B5ED6">
      <w:pPr>
        <w:pStyle w:val="marginnote"/>
        <w:spacing w:before="0" w:beforeAutospacing="0" w:after="0" w:afterAutospacing="0"/>
        <w:divId w:val="861044436"/>
        <w:rPr>
          <w:rFonts w:ascii="Times New Roman" w:eastAsiaTheme="minorHAnsi" w:hAnsi="Times New Roman" w:cs="Times New Roman"/>
        </w:rPr>
      </w:pPr>
      <w:r>
        <w:rPr>
          <w:rFonts w:ascii="Times New Roman" w:eastAsiaTheme="minorHAnsi" w:hAnsi="Times New Roman" w:cs="Times New Roman"/>
        </w:rPr>
        <w:t>L'option de filtre GAUSSIEN est la plus utilisée.</w:t>
      </w:r>
    </w:p>
    <w:p w14:paraId="56168B08" w14:textId="77777777" w:rsidR="001B5ED6" w:rsidRDefault="001B5ED6">
      <w:pPr>
        <w:pStyle w:val="BodyText"/>
        <w:divId w:val="1196112095"/>
      </w:pPr>
      <w:r>
        <w:t xml:space="preserve">À partir de PC-DMIS 2025.1, l'option de filtre </w:t>
      </w:r>
      <w:r>
        <w:rPr>
          <w:rStyle w:val="bold"/>
        </w:rPr>
        <w:t>ISO_16610_GAUSSIAN</w:t>
      </w:r>
      <w:r>
        <w:t xml:space="preserve"> est disponible. Cette option de filtre est conçue pour remplacer l'option de filtre </w:t>
      </w:r>
      <w:r>
        <w:rPr>
          <w:rStyle w:val="bold"/>
        </w:rPr>
        <w:t>GAUSSIAN</w:t>
      </w:r>
      <w:r>
        <w:t xml:space="preserve">. L'ancienne version de l'option de filtre </w:t>
      </w:r>
      <w:r>
        <w:rPr>
          <w:rStyle w:val="bold"/>
        </w:rPr>
        <w:t>GAUSSIAN</w:t>
      </w:r>
      <w:r>
        <w:t xml:space="preserve"> a été écrite conformément à ISO 11562:1996, ensuite annulée et remplacée par ISO 16610-21:2011. PC-DMIS conserve cette ancienne option de filtre </w:t>
      </w:r>
      <w:r>
        <w:rPr>
          <w:rStyle w:val="bold"/>
        </w:rPr>
        <w:t>GAUSSIAN</w:t>
      </w:r>
      <w:r>
        <w:t xml:space="preserve"> à des fins de migration. À partir de PC-DMIS version 2025.1, nous vous conseillons de sélectionner l'option de filtre </w:t>
      </w:r>
      <w:r>
        <w:rPr>
          <w:rStyle w:val="bold"/>
        </w:rPr>
        <w:t>ISO_16610_GAUSSIAN</w:t>
      </w:r>
      <w:r>
        <w:t xml:space="preserve"> quand vous créez de nouvelles routines de mesure. Vous ne pouvez pas sauvegarder des routines de mesure qui utilisent la nouvelle option de filtre </w:t>
      </w:r>
      <w:r>
        <w:rPr>
          <w:rStyle w:val="bold"/>
        </w:rPr>
        <w:t>ISO_16610_GAUSSIAN</w:t>
      </w:r>
      <w:r>
        <w:t xml:space="preserve"> dans des versions de PC-DMIS antérieures à 2025.1.</w:t>
      </w:r>
    </w:p>
    <w:p w14:paraId="39E08634" w14:textId="77777777" w:rsidR="001B5ED6" w:rsidRDefault="001B5ED6">
      <w:pPr>
        <w:pStyle w:val="BodyText"/>
        <w:divId w:val="1527014210"/>
      </w:pPr>
      <w:r>
        <w:t xml:space="preserve">Vous pouvez accéder à la nouvelle option de filtre </w:t>
      </w:r>
      <w:r>
        <w:rPr>
          <w:rStyle w:val="bold"/>
        </w:rPr>
        <w:t>ISO_16610_GAUSSIAN</w:t>
      </w:r>
      <w:r>
        <w:t xml:space="preserve"> dans la boîte de dialogue </w:t>
      </w:r>
      <w:r>
        <w:rPr>
          <w:rStyle w:val="bold"/>
        </w:rPr>
        <w:t>Construction d'élément de filtre</w:t>
      </w:r>
      <w:r>
        <w:t xml:space="preserve"> (</w:t>
      </w:r>
      <w:r>
        <w:rPr>
          <w:rStyle w:val="bold"/>
        </w:rPr>
        <w:t>Insérer | Élément | Construit | Filtre</w:t>
      </w:r>
      <w:r>
        <w:t>). Cette nouvelle version du filtre lisse vos données en leur appliquant un filtre passe-bas gaussien conformément à la collection de normes ISO 16610.</w:t>
      </w:r>
    </w:p>
    <w:p w14:paraId="758939A0" w14:textId="77777777" w:rsidR="001B5ED6" w:rsidRDefault="001B5ED6">
      <w:pPr>
        <w:pStyle w:val="BodyText"/>
        <w:divId w:val="861044436"/>
      </w:pPr>
      <w:r>
        <w:t xml:space="preserve">L'option de filtre </w:t>
      </w:r>
      <w:r>
        <w:rPr>
          <w:rStyle w:val="bold"/>
        </w:rPr>
        <w:t>GAUSSIEN</w:t>
      </w:r>
      <w:r>
        <w:t xml:space="preserve">, dans la boîte de dialogue </w:t>
      </w:r>
      <w:r>
        <w:rPr>
          <w:rStyle w:val="bold"/>
        </w:rPr>
        <w:t>Élément de filtre construit</w:t>
      </w:r>
      <w:r>
        <w:t xml:space="preserve"> (</w:t>
      </w:r>
      <w:r>
        <w:rPr>
          <w:rStyle w:val="bold"/>
        </w:rPr>
        <w:t>Insérer | Élément | Construit | Filtre</w:t>
      </w:r>
      <w:r>
        <w:t xml:space="preserve">) vous permet de lisser les données en y appliquant un filtre passe-bas gaussien linéaire ou polaire selon le standard ISO 11562. La quantité de lissage est contrôlée par les valeurs </w:t>
      </w:r>
      <w:r>
        <w:rPr>
          <w:rStyle w:val="bold"/>
        </w:rPr>
        <w:t>Longueur d'onde critique</w:t>
      </w:r>
      <w:r>
        <w:t xml:space="preserve">, </w:t>
      </w:r>
      <w:r>
        <w:rPr>
          <w:rStyle w:val="bold"/>
        </w:rPr>
        <w:t>Fréquence de coupure</w:t>
      </w:r>
      <w:r>
        <w:t xml:space="preserve"> ou </w:t>
      </w:r>
      <w:r>
        <w:rPr>
          <w:rStyle w:val="bold"/>
        </w:rPr>
        <w:t>Largeur filtre</w:t>
      </w:r>
      <w:r>
        <w:t>.</w:t>
      </w:r>
    </w:p>
    <w:p w14:paraId="2C74ACEE" w14:textId="77777777" w:rsidR="001B5ED6" w:rsidRDefault="001B5ED6">
      <w:pPr>
        <w:pStyle w:val="BodyText"/>
        <w:divId w:val="861044436"/>
      </w:pPr>
      <w:r>
        <w:rPr>
          <w:rStyle w:val="italic"/>
        </w:rPr>
        <w:t>Pour le filtre gaussien polaire,</w:t>
      </w:r>
      <w:r>
        <w:t xml:space="preserve"> les données doivent correspondre à un scanning de cercle </w:t>
      </w:r>
      <w:r>
        <w:rPr>
          <w:rStyle w:val="italic"/>
        </w:rPr>
        <w:t>complet</w:t>
      </w:r>
      <w:r>
        <w:t xml:space="preserve"> avec des déviations radiales. Un scanning de cercle partiel ne fonctionne pas correctement avec ce filtre. Le filtre approprié pour un scanning de cercle partiel est celui cylindrique présenté ci-dessous.</w:t>
      </w:r>
    </w:p>
    <w:p w14:paraId="131AFF67" w14:textId="77777777" w:rsidR="001B5ED6" w:rsidRDefault="001B5ED6">
      <w:pPr>
        <w:pStyle w:val="BodyText"/>
        <w:divId w:val="861044436"/>
      </w:pPr>
      <w:r>
        <w:t>Pour le filtre gaussien linéaire, les données doivent se trouver dans un plan avec des déviations lui étant perpendiculaires. Pour ce filtre, la longueur d'onde critique est en unités de longueur. Les paragraphes suivants décrivent le fonctionnement d'un filtre gaussien linéaire :</w:t>
      </w:r>
    </w:p>
    <w:p w14:paraId="0DC4DD33" w14:textId="77777777" w:rsidR="001B5ED6" w:rsidRDefault="001B5ED6" w:rsidP="00451CD9">
      <w:pPr>
        <w:pStyle w:val="BodyText"/>
        <w:numPr>
          <w:ilvl w:val="0"/>
          <w:numId w:val="203"/>
        </w:numPr>
        <w:tabs>
          <w:tab w:val="left" w:pos="720"/>
        </w:tabs>
        <w:spacing w:line="276" w:lineRule="auto"/>
        <w:divId w:val="861044436"/>
      </w:pPr>
      <w:r>
        <w:t>Il évalue l'écart d'espacement des points comme la distance moyenne entre les coordonnées X et Y des points 3D. Ils doivent être espacés de façon régulière et coplanaires. Ce filtre lisse alors les coordonnées Z.</w:t>
      </w:r>
    </w:p>
    <w:p w14:paraId="5466ABA4" w14:textId="77777777" w:rsidR="001B5ED6" w:rsidRDefault="001B5ED6" w:rsidP="00451CD9">
      <w:pPr>
        <w:pStyle w:val="BodyText"/>
        <w:numPr>
          <w:ilvl w:val="0"/>
          <w:numId w:val="203"/>
        </w:numPr>
        <w:tabs>
          <w:tab w:val="left" w:pos="720"/>
        </w:tabs>
        <w:spacing w:line="276" w:lineRule="auto"/>
        <w:divId w:val="861044436"/>
      </w:pPr>
      <w:r>
        <w:t>Si le paramètre de lissage est</w:t>
      </w:r>
    </w:p>
    <w:p w14:paraId="01D3A2AD" w14:textId="77777777" w:rsidR="001B5ED6" w:rsidRDefault="001B5ED6" w:rsidP="00451CD9">
      <w:pPr>
        <w:pStyle w:val="BodyText"/>
        <w:tabs>
          <w:tab w:val="left" w:pos="720"/>
        </w:tabs>
        <w:spacing w:line="276" w:lineRule="auto"/>
        <w:ind w:left="720"/>
        <w:divId w:val="861044436"/>
      </w:pPr>
      <w:r>
        <w:rPr>
          <w:rStyle w:val="codecharacter"/>
        </w:rPr>
        <w:t>m = largeur filtre</w:t>
      </w:r>
      <w:r>
        <w:br/>
        <w:t xml:space="preserve">(c.-à-d., la valeur lissée se trouve au centre des points </w:t>
      </w:r>
      <w:r>
        <w:rPr>
          <w:rStyle w:val="codecharacter"/>
        </w:rPr>
        <w:t>2m+1</w:t>
      </w:r>
      <w:r>
        <w:t xml:space="preserve"> utilisés dans une moyenne pondérée, en partant du point </w:t>
      </w:r>
      <w:r>
        <w:rPr>
          <w:rStyle w:val="codecharacter"/>
        </w:rPr>
        <w:t>m</w:t>
      </w:r>
      <w:r>
        <w:t xml:space="preserve">), la longueur d'onde critique </w:t>
      </w:r>
      <w:r>
        <w:rPr>
          <w:rStyle w:val="codecharacter"/>
        </w:rPr>
        <w:t>lambda</w:t>
      </w:r>
      <w:r>
        <w:t xml:space="preserve"> est calculée comme suit :</w:t>
      </w:r>
    </w:p>
    <w:p w14:paraId="2F147022" w14:textId="77777777" w:rsidR="001B5ED6" w:rsidRDefault="001B5ED6" w:rsidP="00451CD9">
      <w:pPr>
        <w:pStyle w:val="BodyText"/>
        <w:tabs>
          <w:tab w:val="left" w:pos="720"/>
        </w:tabs>
        <w:spacing w:line="276" w:lineRule="auto"/>
        <w:ind w:left="720"/>
        <w:divId w:val="861044436"/>
      </w:pPr>
      <w:r>
        <w:rPr>
          <w:rStyle w:val="codecharacter"/>
        </w:rPr>
        <w:t>lambda = m * delta / const</w:t>
      </w:r>
      <w:r>
        <w:br/>
        <w:t xml:space="preserve">(où </w:t>
      </w:r>
      <w:r>
        <w:rPr>
          <w:rStyle w:val="codecharacter"/>
        </w:rPr>
        <w:t>const</w:t>
      </w:r>
      <w:r>
        <w:t xml:space="preserve"> est une constante numérique).</w:t>
      </w:r>
    </w:p>
    <w:p w14:paraId="3E1EA56A" w14:textId="77777777" w:rsidR="001B5ED6" w:rsidRDefault="001B5ED6" w:rsidP="00451CD9">
      <w:pPr>
        <w:pStyle w:val="BodyText"/>
        <w:numPr>
          <w:ilvl w:val="0"/>
          <w:numId w:val="203"/>
        </w:numPr>
        <w:tabs>
          <w:tab w:val="left" w:pos="720"/>
        </w:tabs>
        <w:spacing w:line="276" w:lineRule="auto"/>
        <w:divId w:val="861044436"/>
      </w:pPr>
      <w:r>
        <w:t xml:space="preserve">Si le paramètre entré est </w:t>
      </w:r>
      <w:r>
        <w:rPr>
          <w:rStyle w:val="codecharacter"/>
        </w:rPr>
        <w:t>lambda = longueur d'onde critique</w:t>
      </w:r>
      <w:r>
        <w:t xml:space="preserve">, la largeur du filtre </w:t>
      </w:r>
      <w:r>
        <w:rPr>
          <w:rStyle w:val="codecharacter"/>
        </w:rPr>
        <w:t>m</w:t>
      </w:r>
      <w:r>
        <w:t xml:space="preserve"> est calculée comme suit : </w:t>
      </w:r>
    </w:p>
    <w:p w14:paraId="38BCB4EA" w14:textId="77777777" w:rsidR="001B5ED6" w:rsidRDefault="001B5ED6" w:rsidP="00451CD9">
      <w:pPr>
        <w:pStyle w:val="BodyText"/>
        <w:tabs>
          <w:tab w:val="left" w:pos="720"/>
        </w:tabs>
        <w:spacing w:line="276" w:lineRule="auto"/>
        <w:ind w:left="720"/>
        <w:divId w:val="861044436"/>
      </w:pPr>
      <w:r>
        <w:rPr>
          <w:rStyle w:val="codecharacter"/>
        </w:rPr>
        <w:t>m = lambda * const / delta</w:t>
      </w:r>
      <w:r>
        <w:t xml:space="preserve"> (en fait, la valeur entière supérieure suivante).</w:t>
      </w:r>
    </w:p>
    <w:p w14:paraId="3A7553F1" w14:textId="77777777" w:rsidR="001B5ED6" w:rsidRDefault="001B5ED6">
      <w:pPr>
        <w:pStyle w:val="BodyText"/>
        <w:divId w:val="861044436"/>
      </w:pPr>
      <w:r>
        <w:t>Par conséquent, la longueur d'onde critique possède les mêmes unités que l'espacement des points, mais la largeur du filtre est un nombre absolu.</w:t>
      </w:r>
    </w:p>
    <w:p w14:paraId="422223B6" w14:textId="77777777" w:rsidR="001B5ED6" w:rsidRDefault="001B5ED6">
      <w:pPr>
        <w:divId w:val="1609965350"/>
        <w:rPr>
          <w:color w:val="000000"/>
        </w:rPr>
      </w:pPr>
      <w:r>
        <w:rPr>
          <w:color w:val="000000"/>
        </w:rPr>
        <w:t> </w:t>
      </w:r>
    </w:p>
    <w:p w14:paraId="32C0CAD2" w14:textId="77777777" w:rsidR="001B5ED6" w:rsidRDefault="001B5ED6">
      <w:pPr>
        <w:jc w:val="right"/>
        <w:divId w:val="183206099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"Scanning:Zone Largeur filtre"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"Filtre:Case Largeur" \* MERGEFORMAT </w:instrText>
      </w:r>
      <w:r>
        <w:rPr>
          <w:rFonts w:ascii="Arial" w:hAnsi="Arial" w:cs="Arial"/>
          <w:color w:val="000000"/>
          <w:sz w:val="22"/>
          <w:szCs w:val="22"/>
        </w:rPr>
        <w:fldChar w:fldCharType="end"/>
      </w:r>
    </w:p>
    <w:p w14:paraId="29319BA1" w14:textId="77777777" w:rsidR="001B5ED6" w:rsidRDefault="001B5ED6">
      <w:pPr>
        <w:pStyle w:val="Heading3"/>
        <w:divId w:val="861044436"/>
        <w:rPr>
          <w:rFonts w:asciiTheme="minorHAnsi" w:hAnsiTheme="minorHAnsi" w:cstheme="majorBidi"/>
          <w:color w:val="0F4761" w:themeColor="accent1" w:themeShade="BF"/>
          <w:sz w:val="28"/>
          <w:szCs w:val="28"/>
        </w:rPr>
      </w:pPr>
      <w:bookmarkStart w:id="321" w:name="16_const_topics_filter_width_box_8110"/>
      <w:bookmarkStart w:id="322" w:name="_Toc227312763"/>
      <w:bookmarkEnd w:id="321"/>
      <w:r>
        <w:t>Zone Largeur filtre</w:t>
      </w:r>
      <w:bookmarkEnd w:id="322"/>
    </w:p>
    <w:p w14:paraId="6F2C31F2" w14:textId="77777777" w:rsidR="001B5ED6" w:rsidRDefault="001B5ED6">
      <w:pPr>
        <w:pStyle w:val="BodyText"/>
        <w:divId w:val="861044436"/>
      </w:pPr>
      <w:r>
        <w:t xml:space="preserve">La valeur </w:t>
      </w:r>
      <w:r>
        <w:rPr>
          <w:rStyle w:val="bold"/>
        </w:rPr>
        <w:t>largeur filtre</w:t>
      </w:r>
      <w:r>
        <w:t xml:space="preserve"> dans la boîte de dialogue </w:t>
      </w:r>
      <w:r>
        <w:rPr>
          <w:rStyle w:val="bold"/>
        </w:rPr>
        <w:t>Élément de filtre construit</w:t>
      </w:r>
      <w:r>
        <w:t xml:space="preserve"> (</w:t>
      </w:r>
      <w:r>
        <w:rPr>
          <w:rStyle w:val="bold"/>
        </w:rPr>
        <w:t>Insérer | Élément | Construit | Filtre</w:t>
      </w:r>
      <w:r>
        <w:t xml:space="preserve">) est un paramètre de lissage optionnel pour tous les types de filtres excepté le filtre Spline. La valeur dans cette zone détermine le nombre de points de données utilisés pour filtrer à droite et à gauche de chaque point de données lissé. Par exemple, si la valeur Largeur filtre est </w:t>
      </w:r>
      <w:r>
        <w:rPr>
          <w:rStyle w:val="codecharacter"/>
        </w:rPr>
        <w:t>m</w:t>
      </w:r>
      <w:r>
        <w:t xml:space="preserve">, la fenêtre fait alors </w:t>
      </w:r>
      <w:r>
        <w:rPr>
          <w:rStyle w:val="codecharacter"/>
        </w:rPr>
        <w:t>2m * delta</w:t>
      </w:r>
      <w:r>
        <w:t xml:space="preserve"> de large, </w:t>
      </w:r>
      <w:r>
        <w:rPr>
          <w:rStyle w:val="codecharacter"/>
        </w:rPr>
        <w:t>delta</w:t>
      </w:r>
      <w:r>
        <w:t xml:space="preserve"> correspondant à l'espacement de point. La valeur par défaut pour ce paramètre est 3.</w:t>
      </w:r>
    </w:p>
    <w:p w14:paraId="0D85158A" w14:textId="77777777" w:rsidR="001B5ED6" w:rsidRDefault="001B5ED6">
      <w:pPr>
        <w:pStyle w:val="BodyText"/>
        <w:divId w:val="861044436"/>
      </w:pPr>
      <w:r>
        <w:t>La valeur saisie doit être supérieure ou égale à zéro.</w:t>
      </w:r>
    </w:p>
    <w:p w14:paraId="45981617" w14:textId="77777777" w:rsidR="001B5ED6" w:rsidRDefault="001B5ED6" w:rsidP="00451CD9">
      <w:pPr>
        <w:pStyle w:val="BodyText"/>
        <w:numPr>
          <w:ilvl w:val="0"/>
          <w:numId w:val="204"/>
        </w:numPr>
        <w:tabs>
          <w:tab w:val="left" w:pos="720"/>
        </w:tabs>
        <w:spacing w:line="276" w:lineRule="auto"/>
        <w:divId w:val="861044436"/>
      </w:pPr>
      <w:r>
        <w:t xml:space="preserve">S'il n'y a aucune valeur (ou si elle est nulle), la valeur </w:t>
      </w:r>
      <w:r>
        <w:rPr>
          <w:rStyle w:val="bold"/>
        </w:rPr>
        <w:t>Fréquence de coupure</w:t>
      </w:r>
      <w:r>
        <w:t xml:space="preserve"> ou </w:t>
      </w:r>
      <w:r>
        <w:rPr>
          <w:rStyle w:val="bold"/>
        </w:rPr>
        <w:t>Longueur d'onde critique</w:t>
      </w:r>
      <w:r>
        <w:t xml:space="preserve"> est utilisée pour définir la quantité de lissage.</w:t>
      </w:r>
    </w:p>
    <w:p w14:paraId="76944AB7" w14:textId="77777777" w:rsidR="001B5ED6" w:rsidRDefault="001B5ED6" w:rsidP="00451CD9">
      <w:pPr>
        <w:pStyle w:val="BodyText"/>
        <w:numPr>
          <w:ilvl w:val="0"/>
          <w:numId w:val="204"/>
        </w:numPr>
        <w:tabs>
          <w:tab w:val="left" w:pos="720"/>
        </w:tabs>
        <w:spacing w:line="276" w:lineRule="auto"/>
        <w:divId w:val="861044436"/>
      </w:pPr>
      <w:r>
        <w:t xml:space="preserve">Si la valeur </w:t>
      </w:r>
      <w:r>
        <w:rPr>
          <w:rStyle w:val="bold"/>
        </w:rPr>
        <w:t>Fréquence de coupure</w:t>
      </w:r>
      <w:r>
        <w:t xml:space="preserve"> ou </w:t>
      </w:r>
      <w:r>
        <w:rPr>
          <w:rStyle w:val="bold"/>
        </w:rPr>
        <w:t>Longueur d'onde critique</w:t>
      </w:r>
      <w:r>
        <w:t xml:space="preserve"> correspond à toute valeur positive non nulle, la largeur du filtre pour la fréquence de coupure est affichée.</w:t>
      </w:r>
    </w:p>
    <w:p w14:paraId="320350EF" w14:textId="77777777" w:rsidR="001B5ED6" w:rsidRDefault="001B5ED6" w:rsidP="00451CD9">
      <w:pPr>
        <w:pStyle w:val="BodyText"/>
        <w:numPr>
          <w:ilvl w:val="0"/>
          <w:numId w:val="204"/>
        </w:numPr>
        <w:tabs>
          <w:tab w:val="left" w:pos="720"/>
        </w:tabs>
        <w:spacing w:line="276" w:lineRule="auto"/>
        <w:divId w:val="861044436"/>
      </w:pPr>
      <w:r>
        <w:t xml:space="preserve">Si les zones </w:t>
      </w:r>
      <w:r>
        <w:rPr>
          <w:rStyle w:val="bold"/>
        </w:rPr>
        <w:t>Largeur filtre</w:t>
      </w:r>
      <w:r>
        <w:t xml:space="preserve"> et </w:t>
      </w:r>
      <w:r>
        <w:rPr>
          <w:rStyle w:val="bold"/>
        </w:rPr>
        <w:t>Fréquence de coupure</w:t>
      </w:r>
      <w:r>
        <w:t xml:space="preserve"> ou </w:t>
      </w:r>
      <w:r>
        <w:rPr>
          <w:rStyle w:val="bold"/>
        </w:rPr>
        <w:t>Longueur d'onde critique</w:t>
      </w:r>
      <w:r>
        <w:t xml:space="preserve"> ne possèdent pas de valeurs (ou qu'elles sont nulles), PC-DMIS ne filtre pas les données.</w:t>
      </w:r>
    </w:p>
    <w:p w14:paraId="44449D71" w14:textId="77777777" w:rsidR="001B5ED6" w:rsidRDefault="001B5ED6">
      <w:pPr>
        <w:pStyle w:val="BodyText"/>
        <w:divId w:val="861044436"/>
      </w:pPr>
      <w:r>
        <w:t xml:space="preserve">La valeur </w:t>
      </w:r>
      <w:r>
        <w:rPr>
          <w:rStyle w:val="bold"/>
        </w:rPr>
        <w:t>Largeur filtre</w:t>
      </w:r>
      <w:r>
        <w:t xml:space="preserve"> détermine aussi commbien de points manqueront dans la série de filtres en cas de filtrage </w:t>
      </w:r>
      <w:r>
        <w:rPr>
          <w:rStyle w:val="italic"/>
        </w:rPr>
        <w:t>linéaire</w:t>
      </w:r>
      <w:r>
        <w:t>. PC-DMIS supprime les points pour lesquels les données à droite ou à gauche sont insuffisantes pour remplir la fenêtre de données.</w:t>
      </w:r>
    </w:p>
    <w:p w14:paraId="1758CFDF" w14:textId="77777777" w:rsidR="001B5ED6" w:rsidRDefault="001B5ED6">
      <w:pPr>
        <w:pStyle w:val="note-para"/>
        <w:shd w:val="clear" w:color="auto" w:fill="EEEEEE"/>
        <w:divId w:val="790323656"/>
      </w:pPr>
      <w:r>
        <w:t>Un filtre passe-bas, qui filtre le bruit de fréquence élevée mais transmet les ondes de basse fréquence, fonctionne en remplaçant la valeur à un point de données par une moyenne pondérée des valeurs à une séquence de son entourage.</w:t>
      </w:r>
    </w:p>
    <w:p w14:paraId="452B4CFE" w14:textId="77777777" w:rsidR="001B5ED6" w:rsidRDefault="001B5ED6">
      <w:pPr>
        <w:pStyle w:val="note-para"/>
        <w:shd w:val="clear" w:color="auto" w:fill="EEEEEE"/>
        <w:divId w:val="790323656"/>
      </w:pPr>
      <w:r>
        <w:t xml:space="preserve">Pour le filtre </w:t>
      </w:r>
      <w:r>
        <w:rPr>
          <w:rStyle w:val="italic"/>
        </w:rPr>
        <w:t>gaussien</w:t>
      </w:r>
      <w:r>
        <w:t xml:space="preserve"> par exemple, la valeur </w:t>
      </w:r>
      <w:r>
        <w:rPr>
          <w:rStyle w:val="bold"/>
        </w:rPr>
        <w:t>Largeur filtre</w:t>
      </w:r>
      <w:r>
        <w:t xml:space="preserve"> indique le nombre de points à gauche et à droite d'un point qui sont inclus dans la moyenne pondérée.</w:t>
      </w:r>
    </w:p>
    <w:p w14:paraId="293581D8" w14:textId="77777777" w:rsidR="001B5ED6" w:rsidRDefault="001B5ED6">
      <w:pPr>
        <w:shd w:val="clear" w:color="auto" w:fill="EEEEEE"/>
        <w:divId w:val="790323656"/>
        <w:rPr>
          <w:color w:val="000000"/>
        </w:rPr>
      </w:pPr>
      <w:r>
        <w:rPr>
          <w:color w:val="000000"/>
        </w:rPr>
        <w:t xml:space="preserve">Les poids (positifs et se cumulant jusqu'à 1) sont des valeurs d'une fonction de répartition de Gauss (dite courbe en cloche) Si la valeur Largeur filtre équivaut à m, le point lissé se trouve au centre des points 2m+1 dans la moyenne pondérée. </w:t>
      </w:r>
    </w:p>
    <w:p w14:paraId="04C2FF95" w14:textId="77777777" w:rsidR="001B5ED6" w:rsidRDefault="001B5ED6">
      <w:pPr>
        <w:pStyle w:val="note-para"/>
        <w:shd w:val="clear" w:color="auto" w:fill="EEEEEE"/>
        <w:divId w:val="790323656"/>
      </w:pPr>
      <w:r>
        <w:t xml:space="preserve">Si la </w:t>
      </w:r>
      <w:r>
        <w:rPr>
          <w:rStyle w:val="bold"/>
        </w:rPr>
        <w:t>largeur filtre</w:t>
      </w:r>
      <w:r>
        <w:t xml:space="preserve"> équivaut à </w:t>
      </w:r>
      <w:r>
        <w:rPr>
          <w:rStyle w:val="codecharacter"/>
        </w:rPr>
        <w:t>m</w:t>
      </w:r>
      <w:r>
        <w:t xml:space="preserve">, alors le point lissé se trouve au centre des points </w:t>
      </w:r>
      <w:r>
        <w:rPr>
          <w:rStyle w:val="codecharacter"/>
        </w:rPr>
        <w:t>2m+1</w:t>
      </w:r>
      <w:r>
        <w:t xml:space="preserve"> dans la moyenne pondérée.</w:t>
      </w:r>
    </w:p>
    <w:p w14:paraId="47D3AEE0" w14:textId="77777777" w:rsidR="001B5ED6" w:rsidRDefault="001B5ED6">
      <w:pPr>
        <w:pStyle w:val="note-para"/>
        <w:shd w:val="clear" w:color="auto" w:fill="EEEEEE"/>
        <w:divId w:val="790323656"/>
      </w:pPr>
      <w:r>
        <w:t xml:space="preserve">Si les données sont périodiques, les points s'enchaînent et il y en a toujours assez à gauche et à droite d'un point pour calculer cette moyenne. Tel est le cas pour un filtre </w:t>
      </w:r>
      <w:r>
        <w:rPr>
          <w:rStyle w:val="italic"/>
        </w:rPr>
        <w:t>Polaire</w:t>
      </w:r>
      <w:r>
        <w:t xml:space="preserve">. Pour le filtre </w:t>
      </w:r>
      <w:r>
        <w:rPr>
          <w:rStyle w:val="italic"/>
        </w:rPr>
        <w:t>Linéaire</w:t>
      </w:r>
      <w:r>
        <w:t xml:space="preserve"> en revanche, le premier et le dernier points </w:t>
      </w:r>
      <w:r>
        <w:rPr>
          <w:rStyle w:val="codecharacter"/>
        </w:rPr>
        <w:t>m</w:t>
      </w:r>
      <w:r>
        <w:t xml:space="preserve"> n'ont pas assez de voisins pour calculer la moyenne pondérée complète et sont donc exclus de l'ensemble des données filtrées.</w:t>
      </w:r>
    </w:p>
    <w:p w14:paraId="1EE8A69C" w14:textId="77777777" w:rsidR="001B5ED6" w:rsidRDefault="001B5ED6">
      <w:pPr>
        <w:divId w:val="1230774024"/>
        <w:rPr>
          <w:color w:val="000000"/>
        </w:rPr>
      </w:pPr>
      <w:r>
        <w:rPr>
          <w:color w:val="000000"/>
        </w:rPr>
        <w:t> </w:t>
      </w:r>
    </w:p>
    <w:p w14:paraId="5E4C8357" w14:textId="77777777" w:rsidR="001B5ED6" w:rsidRDefault="001B5ED6">
      <w:pPr>
        <w:jc w:val="right"/>
        <w:divId w:val="104806585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construits:Zone de longueur d'onde critique"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"Zone de longueur d'onde critique" \* MERGEFORMAT </w:instrText>
      </w:r>
      <w:r>
        <w:rPr>
          <w:rFonts w:ascii="Arial" w:hAnsi="Arial" w:cs="Arial"/>
          <w:color w:val="000000"/>
          <w:sz w:val="22"/>
          <w:szCs w:val="22"/>
        </w:rPr>
        <w:fldChar w:fldCharType="end"/>
      </w:r>
    </w:p>
    <w:p w14:paraId="38578430" w14:textId="77777777" w:rsidR="001B5ED6" w:rsidRDefault="001B5ED6">
      <w:pPr>
        <w:pStyle w:val="Heading3"/>
        <w:divId w:val="861044436"/>
        <w:rPr>
          <w:rFonts w:asciiTheme="minorHAnsi" w:hAnsiTheme="minorHAnsi" w:cstheme="majorBidi"/>
          <w:color w:val="0F4761" w:themeColor="accent1" w:themeShade="BF"/>
          <w:sz w:val="28"/>
          <w:szCs w:val="28"/>
        </w:rPr>
      </w:pPr>
      <w:bookmarkStart w:id="323" w:name="16_const_topics_cutoff_wavelengt_729"/>
      <w:bookmarkStart w:id="324" w:name="_Toc227312764"/>
      <w:bookmarkEnd w:id="323"/>
      <w:r>
        <w:t>Zone de longueur d'onde critique</w:t>
      </w:r>
      <w:bookmarkEnd w:id="324"/>
    </w:p>
    <w:p w14:paraId="1076E847" w14:textId="77777777" w:rsidR="001B5ED6" w:rsidRDefault="001B5ED6">
      <w:pPr>
        <w:pStyle w:val="BodyText"/>
        <w:divId w:val="861044436"/>
      </w:pPr>
      <w:r>
        <w:t xml:space="preserve">La valeur </w:t>
      </w:r>
      <w:r>
        <w:rPr>
          <w:rStyle w:val="bold"/>
        </w:rPr>
        <w:t>Longueur d'onde critique</w:t>
      </w:r>
      <w:r>
        <w:t xml:space="preserve"> dans la boîte de dialogue </w:t>
      </w:r>
      <w:r>
        <w:rPr>
          <w:rStyle w:val="bold"/>
        </w:rPr>
        <w:t>Élément de filtre construit</w:t>
      </w:r>
      <w:r>
        <w:t xml:space="preserve"> (</w:t>
      </w:r>
      <w:r>
        <w:rPr>
          <w:rStyle w:val="bold"/>
        </w:rPr>
        <w:t>Insérer | Élément | Construit | Filtre</w:t>
      </w:r>
      <w:r>
        <w:t xml:space="preserve">) détermine la longueur d'onde des oscillations dans les données en-dessous de laquelle les amplitudes sont réduites lors de l'application d'un filtre gaussien </w:t>
      </w:r>
      <w:r>
        <w:rPr>
          <w:rStyle w:val="italic"/>
        </w:rPr>
        <w:t>linéaire</w:t>
      </w:r>
      <w:r>
        <w:t>.</w:t>
      </w:r>
    </w:p>
    <w:p w14:paraId="3CB9A02B" w14:textId="77777777" w:rsidR="001B5ED6" w:rsidRDefault="001B5ED6">
      <w:pPr>
        <w:divId w:val="970523241"/>
        <w:rPr>
          <w:color w:val="000000"/>
        </w:rPr>
      </w:pPr>
      <w:r>
        <w:rPr>
          <w:color w:val="000000"/>
        </w:rPr>
        <w:t> </w:t>
      </w:r>
    </w:p>
    <w:p w14:paraId="38426A30" w14:textId="77777777" w:rsidR="001B5ED6" w:rsidRDefault="001B5ED6">
      <w:pPr>
        <w:jc w:val="right"/>
        <w:divId w:val="38129332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construits:Zone de fréquence de coupure"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"Zone de fréquence de coupure" \* MERGEFORMAT </w:instrText>
      </w:r>
      <w:r>
        <w:rPr>
          <w:rFonts w:ascii="Arial" w:hAnsi="Arial" w:cs="Arial"/>
          <w:color w:val="000000"/>
          <w:sz w:val="22"/>
          <w:szCs w:val="22"/>
        </w:rPr>
        <w:fldChar w:fldCharType="end"/>
      </w:r>
    </w:p>
    <w:p w14:paraId="66F081BC" w14:textId="77777777" w:rsidR="001B5ED6" w:rsidRDefault="001B5ED6">
      <w:pPr>
        <w:pStyle w:val="Heading3"/>
        <w:divId w:val="861044436"/>
        <w:rPr>
          <w:rFonts w:asciiTheme="minorHAnsi" w:hAnsiTheme="minorHAnsi" w:cstheme="majorBidi"/>
          <w:color w:val="0F4761" w:themeColor="accent1" w:themeShade="BF"/>
          <w:sz w:val="28"/>
          <w:szCs w:val="28"/>
        </w:rPr>
      </w:pPr>
      <w:bookmarkStart w:id="325" w:name="16_const_topics_cutoff_frequency_3652"/>
      <w:bookmarkStart w:id="326" w:name="_Toc227312765"/>
      <w:bookmarkEnd w:id="325"/>
      <w:r>
        <w:t>Zone de fréquence de coupure</w:t>
      </w:r>
      <w:bookmarkEnd w:id="326"/>
    </w:p>
    <w:p w14:paraId="33AE0262" w14:textId="77777777" w:rsidR="001B5ED6" w:rsidRDefault="001B5ED6">
      <w:pPr>
        <w:pStyle w:val="BodyText"/>
        <w:divId w:val="861044436"/>
      </w:pPr>
      <w:r>
        <w:t xml:space="preserve">La valeur </w:t>
      </w:r>
      <w:r>
        <w:rPr>
          <w:rStyle w:val="bold"/>
        </w:rPr>
        <w:t>Fréquence de coupure</w:t>
      </w:r>
      <w:r>
        <w:t xml:space="preserve"> dans la boîte de dialogue </w:t>
      </w:r>
      <w:r>
        <w:rPr>
          <w:rStyle w:val="bold"/>
        </w:rPr>
        <w:t>Construction élément de filtre</w:t>
      </w:r>
      <w:r>
        <w:t xml:space="preserve"> (</w:t>
      </w:r>
      <w:r>
        <w:rPr>
          <w:rStyle w:val="bold"/>
        </w:rPr>
        <w:t>Insérer | Élément | Construit | Filtre</w:t>
      </w:r>
      <w:r>
        <w:t xml:space="preserve">) détermine le nombre d'« ondulations par révolution » (ou UPR) dans les données circulaires au-delà duquel les amplitudes des oscillations dans les données sont réduites lors de l'application d'un filtre gaussien </w:t>
      </w:r>
      <w:r>
        <w:rPr>
          <w:rStyle w:val="italic"/>
        </w:rPr>
        <w:t>polaire</w:t>
      </w:r>
      <w:r>
        <w:t xml:space="preserve"> ou d'un filtre cylindrique.</w:t>
      </w:r>
    </w:p>
    <w:p w14:paraId="359E3175" w14:textId="77777777" w:rsidR="001B5ED6" w:rsidRDefault="001B5ED6">
      <w:pPr>
        <w:divId w:val="1936161696"/>
        <w:rPr>
          <w:color w:val="000000"/>
        </w:rPr>
      </w:pPr>
      <w:r>
        <w:rPr>
          <w:color w:val="000000"/>
        </w:rPr>
        <w:t> </w:t>
      </w:r>
    </w:p>
    <w:p w14:paraId="10DC36C4" w14:textId="77777777" w:rsidR="001B5ED6" w:rsidRDefault="001B5ED6">
      <w:pPr>
        <w:jc w:val="right"/>
        <w:divId w:val="158414152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 Paramètre de lissage" \* MERGEFORMAT </w:instrText>
      </w:r>
      <w:r>
        <w:rPr>
          <w:rFonts w:ascii="Arial" w:hAnsi="Arial" w:cs="Arial"/>
          <w:color w:val="000000"/>
          <w:sz w:val="22"/>
          <w:szCs w:val="22"/>
        </w:rPr>
        <w:fldChar w:fldCharType="end"/>
      </w:r>
    </w:p>
    <w:p w14:paraId="6B2DA7D6" w14:textId="77777777" w:rsidR="001B5ED6" w:rsidRDefault="001B5ED6">
      <w:pPr>
        <w:pStyle w:val="Heading3"/>
        <w:divId w:val="861044436"/>
        <w:rPr>
          <w:rFonts w:asciiTheme="minorHAnsi" w:hAnsiTheme="minorHAnsi" w:cstheme="majorBidi"/>
          <w:color w:val="0F4761" w:themeColor="accent1" w:themeShade="BF"/>
          <w:sz w:val="28"/>
          <w:szCs w:val="28"/>
        </w:rPr>
      </w:pPr>
      <w:bookmarkStart w:id="327" w:name="16_const_topics_smoothing_parame_6293"/>
      <w:bookmarkStart w:id="328" w:name="_Toc227312766"/>
      <w:bookmarkEnd w:id="327"/>
      <w:r>
        <w:t>Zone Paramètre de lissage</w:t>
      </w:r>
      <w:bookmarkEnd w:id="328"/>
    </w:p>
    <w:p w14:paraId="518CA424" w14:textId="77777777" w:rsidR="001B5ED6" w:rsidRDefault="001B5ED6">
      <w:pPr>
        <w:pStyle w:val="BodyText"/>
        <w:divId w:val="861044436"/>
      </w:pPr>
      <w:r>
        <w:t xml:space="preserve">La valeur </w:t>
      </w:r>
      <w:r>
        <w:rPr>
          <w:rStyle w:val="bold"/>
        </w:rPr>
        <w:t>Paramètre de lissage</w:t>
      </w:r>
      <w:r>
        <w:t xml:space="preserve"> dans la boîte de dialogue </w:t>
      </w:r>
      <w:r>
        <w:rPr>
          <w:rStyle w:val="bold"/>
        </w:rPr>
        <w:t>Élément de filtre construit</w:t>
      </w:r>
      <w:r>
        <w:t xml:space="preserve"> (</w:t>
      </w:r>
      <w:r>
        <w:rPr>
          <w:rStyle w:val="bold"/>
        </w:rPr>
        <w:t>Insérer | Élément | Construit | Filtre</w:t>
      </w:r>
      <w:r>
        <w:t>) détermine le degré de lissage appliqué aux données pour les filtres spline, uniforme et triangle.</w:t>
      </w:r>
    </w:p>
    <w:p w14:paraId="1B81EC65" w14:textId="77777777" w:rsidR="001B5ED6" w:rsidRDefault="001B5ED6" w:rsidP="00451CD9">
      <w:pPr>
        <w:pStyle w:val="BodyText"/>
        <w:numPr>
          <w:ilvl w:val="0"/>
          <w:numId w:val="205"/>
        </w:numPr>
        <w:tabs>
          <w:tab w:val="left" w:pos="720"/>
        </w:tabs>
        <w:spacing w:line="276" w:lineRule="auto"/>
        <w:divId w:val="861044436"/>
      </w:pPr>
      <w:r>
        <w:rPr>
          <w:rStyle w:val="italic"/>
        </w:rPr>
        <w:t>Pour le filtre spline</w:t>
      </w:r>
      <w:r>
        <w:t>, mieux vaut définir cette valeur à 0 pour indiquer que la valeur calculée via GCV doit être employée. La valeur calculée remplace alors la valeur 0 dans la fenêtre de modification.</w:t>
      </w:r>
    </w:p>
    <w:p w14:paraId="6256A712" w14:textId="77777777" w:rsidR="001B5ED6" w:rsidRDefault="001B5ED6" w:rsidP="00451CD9">
      <w:pPr>
        <w:pStyle w:val="BodyText"/>
        <w:numPr>
          <w:ilvl w:val="0"/>
          <w:numId w:val="205"/>
        </w:numPr>
        <w:tabs>
          <w:tab w:val="left" w:pos="720"/>
        </w:tabs>
        <w:spacing w:line="276" w:lineRule="auto"/>
        <w:divId w:val="861044436"/>
      </w:pPr>
      <w:r>
        <w:rPr>
          <w:rStyle w:val="italic"/>
        </w:rPr>
        <w:t>Pour les filtres de type uniforme et triangle</w:t>
      </w:r>
      <w:r>
        <w:t>, le paramètre de lissage équivaut à la moitié de la longueur de la fenêtre utilisée dans la moyenne mobile (pondérée).</w:t>
      </w:r>
    </w:p>
    <w:p w14:paraId="31544936" w14:textId="77777777" w:rsidR="001B5ED6" w:rsidRDefault="001B5ED6">
      <w:pPr>
        <w:divId w:val="21321495"/>
        <w:rPr>
          <w:color w:val="000000"/>
        </w:rPr>
      </w:pPr>
      <w:r>
        <w:rPr>
          <w:color w:val="000000"/>
        </w:rPr>
        <w:t> </w:t>
      </w:r>
    </w:p>
    <w:p w14:paraId="09897722" w14:textId="77777777" w:rsidR="001B5ED6" w:rsidRDefault="001B5ED6">
      <w:pPr>
        <w:jc w:val="right"/>
        <w:divId w:val="65923511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"Case à cocher Supprimer déviations" \* MERGEFORMAT </w:instrText>
      </w:r>
      <w:r>
        <w:rPr>
          <w:rFonts w:ascii="Arial" w:hAnsi="Arial" w:cs="Arial"/>
          <w:color w:val="000000"/>
          <w:sz w:val="22"/>
          <w:szCs w:val="22"/>
        </w:rPr>
        <w:fldChar w:fldCharType="end"/>
      </w:r>
    </w:p>
    <w:p w14:paraId="79AC1702" w14:textId="77777777" w:rsidR="001B5ED6" w:rsidRDefault="001B5ED6">
      <w:pPr>
        <w:pStyle w:val="Heading3"/>
        <w:divId w:val="861044436"/>
        <w:rPr>
          <w:rFonts w:asciiTheme="minorHAnsi" w:hAnsiTheme="minorHAnsi" w:cstheme="majorBidi"/>
          <w:color w:val="0F4761" w:themeColor="accent1" w:themeShade="BF"/>
          <w:sz w:val="28"/>
          <w:szCs w:val="28"/>
        </w:rPr>
      </w:pPr>
      <w:bookmarkStart w:id="329" w:name="16_const_topics_remove_outliers__1379"/>
      <w:bookmarkStart w:id="330" w:name="_Toc227312767"/>
      <w:bookmarkEnd w:id="329"/>
      <w:r>
        <w:t>Case à cocher Supprimer déviations</w:t>
      </w:r>
      <w:bookmarkEnd w:id="330"/>
    </w:p>
    <w:p w14:paraId="59FBA8C0" w14:textId="77777777" w:rsidR="001B5ED6" w:rsidRDefault="001B5ED6">
      <w:pPr>
        <w:pStyle w:val="BodyText"/>
        <w:divId w:val="861044436"/>
      </w:pPr>
      <w:r>
        <w:t xml:space="preserve">Si vous cochez la case </w:t>
      </w:r>
      <w:r>
        <w:rPr>
          <w:rStyle w:val="bold"/>
        </w:rPr>
        <w:t>Supprimer déviations</w:t>
      </w:r>
      <w:r>
        <w:t xml:space="preserve"> dans la boîte de dialogue </w:t>
      </w:r>
      <w:r>
        <w:rPr>
          <w:rStyle w:val="bold"/>
        </w:rPr>
        <w:t>Élément de filtre construit</w:t>
      </w:r>
      <w:r>
        <w:t xml:space="preserve"> (</w:t>
      </w:r>
      <w:r>
        <w:rPr>
          <w:rStyle w:val="bold"/>
        </w:rPr>
        <w:t>Insérer | Élément | Construit | Filtre</w:t>
      </w:r>
      <w:r>
        <w:t xml:space="preserve">), PC-DMIS tente de supprimer de tous les points un nombre donné de déviations standard de l'élément de remplacement (en général, un cercle ou une droite). Vous pouvez indiquer un nombre de déviations standard dans la zone </w:t>
      </w:r>
      <w:r>
        <w:rPr>
          <w:rStyle w:val="bold"/>
        </w:rPr>
        <w:t>Multiple écart-type</w:t>
      </w:r>
      <w:r>
        <w:t>. Voir « </w:t>
      </w:r>
      <w:hyperlink w:anchor="16_const_topics_standard_deviati_8987" w:history="1">
        <w:r>
          <w:rPr>
            <w:rStyle w:val="Hyperlink"/>
          </w:rPr>
          <w:t>Zone Multiple déviation standard</w:t>
        </w:r>
      </w:hyperlink>
      <w:r>
        <w:t> ».</w:t>
      </w:r>
    </w:p>
    <w:p w14:paraId="2685C5DD" w14:textId="77777777" w:rsidR="001B5ED6" w:rsidRDefault="001B5ED6">
      <w:pPr>
        <w:pStyle w:val="BodyText"/>
        <w:divId w:val="861044436"/>
      </w:pPr>
      <w:r>
        <w:t>La suppression de déviations est semblable au filtrage :</w:t>
      </w:r>
    </w:p>
    <w:p w14:paraId="75046947" w14:textId="77777777" w:rsidR="001B5ED6" w:rsidRDefault="001B5ED6" w:rsidP="00451CD9">
      <w:pPr>
        <w:pStyle w:val="BodyText"/>
        <w:numPr>
          <w:ilvl w:val="0"/>
          <w:numId w:val="206"/>
        </w:numPr>
        <w:tabs>
          <w:tab w:val="left" w:pos="720"/>
        </w:tabs>
        <w:spacing w:line="276" w:lineRule="auto"/>
        <w:divId w:val="861044436"/>
      </w:pPr>
      <w:r>
        <w:t xml:space="preserve">Si vous sélectionnez l'option </w:t>
      </w:r>
      <w:r>
        <w:rPr>
          <w:rStyle w:val="bold"/>
        </w:rPr>
        <w:t>Linéaire</w:t>
      </w:r>
      <w:r>
        <w:t>, elle dépend de la distance 3D du point en question à la droite (droite best fit via les données).</w:t>
      </w:r>
    </w:p>
    <w:p w14:paraId="4547B943" w14:textId="77777777" w:rsidR="001B5ED6" w:rsidRDefault="001B5ED6" w:rsidP="00451CD9">
      <w:pPr>
        <w:pStyle w:val="BodyText"/>
        <w:numPr>
          <w:ilvl w:val="0"/>
          <w:numId w:val="206"/>
        </w:numPr>
        <w:tabs>
          <w:tab w:val="left" w:pos="720"/>
        </w:tabs>
        <w:spacing w:line="276" w:lineRule="auto"/>
        <w:divId w:val="861044436"/>
      </w:pPr>
      <w:r>
        <w:t xml:space="preserve">Si vous sélectionnez l'option </w:t>
      </w:r>
      <w:r>
        <w:rPr>
          <w:rStyle w:val="bold"/>
        </w:rPr>
        <w:t>Polaire</w:t>
      </w:r>
      <w:r>
        <w:t>, la suppression de déviations se produit dans la direction radiale (parallèle au plan de travail).</w:t>
      </w:r>
    </w:p>
    <w:p w14:paraId="6B9B0B8A" w14:textId="77777777" w:rsidR="001B5ED6" w:rsidRDefault="001B5ED6">
      <w:pPr>
        <w:divId w:val="1515925847"/>
        <w:rPr>
          <w:color w:val="000000"/>
        </w:rPr>
      </w:pPr>
      <w:r>
        <w:rPr>
          <w:color w:val="000000"/>
        </w:rPr>
        <w:t> </w:t>
      </w:r>
    </w:p>
    <w:p w14:paraId="3616A2EC" w14:textId="77777777" w:rsidR="001B5ED6" w:rsidRDefault="001B5ED6">
      <w:pPr>
        <w:jc w:val="right"/>
        <w:divId w:val="137207088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"Écart-type:Zone Multiple" \* MERGEFORMAT </w:instrText>
      </w:r>
      <w:r>
        <w:rPr>
          <w:rFonts w:ascii="Arial" w:hAnsi="Arial" w:cs="Arial"/>
          <w:color w:val="000000"/>
          <w:sz w:val="22"/>
          <w:szCs w:val="22"/>
        </w:rPr>
        <w:fldChar w:fldCharType="end"/>
      </w:r>
    </w:p>
    <w:p w14:paraId="1D74FFE5" w14:textId="77777777" w:rsidR="001B5ED6" w:rsidRDefault="001B5ED6">
      <w:pPr>
        <w:pStyle w:val="Heading3"/>
        <w:divId w:val="861044436"/>
        <w:rPr>
          <w:rFonts w:asciiTheme="minorHAnsi" w:hAnsiTheme="minorHAnsi" w:cstheme="majorBidi"/>
          <w:color w:val="0F4761" w:themeColor="accent1" w:themeShade="BF"/>
          <w:sz w:val="28"/>
          <w:szCs w:val="28"/>
        </w:rPr>
      </w:pPr>
      <w:bookmarkStart w:id="331" w:name="16_const_topics_standard_deviati_8987"/>
      <w:bookmarkStart w:id="332" w:name="_Toc227312768"/>
      <w:bookmarkEnd w:id="331"/>
      <w:r>
        <w:t>Zone multiple de déviation standard</w:t>
      </w:r>
      <w:bookmarkEnd w:id="332"/>
    </w:p>
    <w:p w14:paraId="2C89A499" w14:textId="77777777" w:rsidR="001B5ED6" w:rsidRDefault="001B5ED6">
      <w:pPr>
        <w:pStyle w:val="BodyText"/>
        <w:divId w:val="861044436"/>
      </w:pPr>
      <w:r>
        <w:t xml:space="preserve">La valeur </w:t>
      </w:r>
      <w:r>
        <w:rPr>
          <w:rStyle w:val="bold"/>
        </w:rPr>
        <w:t>Multiple déviation standard</w:t>
      </w:r>
      <w:r>
        <w:t xml:space="preserve"> dans la boîte de dialogue </w:t>
      </w:r>
      <w:r>
        <w:rPr>
          <w:rStyle w:val="bold"/>
        </w:rPr>
        <w:t>Élément de filtre construit</w:t>
      </w:r>
      <w:r>
        <w:t xml:space="preserve"> (</w:t>
      </w:r>
      <w:r>
        <w:rPr>
          <w:rStyle w:val="bold"/>
        </w:rPr>
        <w:t>Insérer | Élément | Construit | Filtre</w:t>
      </w:r>
      <w:r>
        <w:t>) détermine le nombre de déviations standard de l’élément de remplacement (moindres carrés) au-delà duquel les points sont identifiés comme déviations. La valeur par défaut est 3.</w:t>
      </w:r>
    </w:p>
    <w:p w14:paraId="377C4219" w14:textId="77777777" w:rsidR="001B5ED6" w:rsidRDefault="001B5ED6">
      <w:pPr>
        <w:divId w:val="19665836"/>
        <w:rPr>
          <w:color w:val="000000"/>
        </w:rPr>
      </w:pPr>
      <w:r>
        <w:rPr>
          <w:color w:val="000000"/>
        </w:rPr>
        <w:t> </w:t>
      </w:r>
    </w:p>
    <w:bookmarkStart w:id="333" w:name="16_const_topics_constructing_an__2472"/>
    <w:bookmarkEnd w:id="333"/>
    <w:p w14:paraId="35007B9F" w14:textId="77777777" w:rsidR="001B5ED6" w:rsidRDefault="001B5ED6">
      <w:pPr>
        <w:pStyle w:val="Heading2"/>
        <w:divId w:val="861044436"/>
        <w:rPr>
          <w:color w:val="0F4761" w:themeColor="accent1" w:themeShade="BF"/>
        </w:rPr>
      </w:pPr>
      <w:r>
        <w:fldChar w:fldCharType="begin"/>
      </w:r>
      <w:r>
        <w:instrText xml:space="preserve"> XE "Éléments construits:Filtre ajusté" \* MERGEFORMAT </w:instrText>
      </w:r>
      <w:r>
        <w:fldChar w:fldCharType="end"/>
      </w:r>
      <w:r>
        <w:fldChar w:fldCharType="begin"/>
      </w:r>
      <w:r>
        <w:instrText xml:space="preserve"> XE "Adapter la construction du filtre" \* MERGEFORMAT </w:instrText>
      </w:r>
      <w:r>
        <w:fldChar w:fldCharType="end"/>
      </w:r>
      <w:bookmarkStart w:id="334" w:name="_Toc227312769"/>
      <w:r>
        <w:t>Construction d'un filtre ajusté</w:t>
      </w:r>
      <w:bookmarkEnd w:id="334"/>
    </w:p>
    <w:p w14:paraId="6E9341A0" w14:textId="77777777" w:rsidR="001B5ED6" w:rsidRDefault="001B5ED6">
      <w:pPr>
        <w:pStyle w:val="BodyText"/>
        <w:divId w:val="861044436"/>
      </w:pPr>
      <w:r>
        <w:t xml:space="preserve">Le type de construction </w:t>
      </w:r>
      <w:r>
        <w:rPr>
          <w:rStyle w:val="bold"/>
        </w:rPr>
        <w:t>Ajuster filtre</w:t>
      </w:r>
      <w:r>
        <w:t xml:space="preserve"> vous permet d'ajuster des données de scanning rassemblées lors du scanning autour de ces éléments géométriques standard :</w:t>
      </w:r>
    </w:p>
    <w:p w14:paraId="2249802D" w14:textId="77777777" w:rsidR="001B5ED6" w:rsidRDefault="001B5ED6" w:rsidP="00451CD9">
      <w:pPr>
        <w:pStyle w:val="BodyText"/>
        <w:numPr>
          <w:ilvl w:val="0"/>
          <w:numId w:val="207"/>
        </w:numPr>
        <w:tabs>
          <w:tab w:val="left" w:pos="720"/>
        </w:tabs>
        <w:spacing w:line="276" w:lineRule="auto"/>
        <w:divId w:val="861044436"/>
      </w:pPr>
      <w:r>
        <w:t>Sphère</w:t>
      </w:r>
    </w:p>
    <w:p w14:paraId="78C70B4C" w14:textId="77777777" w:rsidR="001B5ED6" w:rsidRDefault="001B5ED6" w:rsidP="00451CD9">
      <w:pPr>
        <w:pStyle w:val="BodyText"/>
        <w:numPr>
          <w:ilvl w:val="0"/>
          <w:numId w:val="207"/>
        </w:numPr>
        <w:tabs>
          <w:tab w:val="left" w:pos="720"/>
        </w:tabs>
        <w:spacing w:line="276" w:lineRule="auto"/>
        <w:divId w:val="861044436"/>
      </w:pPr>
      <w:r>
        <w:t>Cône</w:t>
      </w:r>
    </w:p>
    <w:p w14:paraId="0709515B" w14:textId="77777777" w:rsidR="001B5ED6" w:rsidRDefault="001B5ED6" w:rsidP="00451CD9">
      <w:pPr>
        <w:pStyle w:val="BodyText"/>
        <w:numPr>
          <w:ilvl w:val="0"/>
          <w:numId w:val="207"/>
        </w:numPr>
        <w:tabs>
          <w:tab w:val="left" w:pos="720"/>
        </w:tabs>
        <w:spacing w:line="276" w:lineRule="auto"/>
        <w:divId w:val="861044436"/>
      </w:pPr>
      <w:r>
        <w:t>Cylindre</w:t>
      </w:r>
    </w:p>
    <w:p w14:paraId="0B82D585" w14:textId="77777777" w:rsidR="001B5ED6" w:rsidRDefault="001B5ED6">
      <w:pPr>
        <w:pStyle w:val="BodyText"/>
        <w:divId w:val="861044436"/>
      </w:pPr>
      <w:r>
        <w:t>Vous effectuez en général ces scannings avec un palpeur analogique, comme un SP600. Si vous envisagez un scanning autour du quart supérieur d'une sphère par exemple, vous obtenez normalement des points dans un plan traversant cette sphère, comme suit :</w:t>
      </w:r>
    </w:p>
    <w:p w14:paraId="35461167" w14:textId="2CE2DC71" w:rsidR="001B5ED6" w:rsidRDefault="00526266">
      <w:pPr>
        <w:pStyle w:val="figure"/>
        <w:keepNext/>
        <w:spacing w:before="60" w:after="225" w:afterAutospacing="0"/>
        <w:divId w:val="861044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9526714" wp14:editId="212F4125">
            <wp:extent cx="1796415" cy="1299534"/>
            <wp:effectExtent l="0" t="0" r="0" b="0"/>
            <wp:docPr id="694078395"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078395" name=""/>
                    <pic:cNvPicPr/>
                  </pic:nvPicPr>
                  <pic:blipFill>
                    <a:blip r:embed="rId158">
                      <a:extLst>
                        <a:ext uri="{28A0092B-C50C-407E-A947-70E740481C1C}">
                          <a14:useLocalDpi xmlns:a14="http://schemas.microsoft.com/office/drawing/2010/main" val="0"/>
                        </a:ext>
                      </a:extLst>
                    </a:blip>
                    <a:stretch>
                      <a:fillRect/>
                    </a:stretch>
                  </pic:blipFill>
                  <pic:spPr>
                    <a:xfrm>
                      <a:off x="0" y="0"/>
                      <a:ext cx="1796415" cy="1299534"/>
                    </a:xfrm>
                    <a:prstGeom prst="rect">
                      <a:avLst/>
                    </a:prstGeom>
                  </pic:spPr>
                </pic:pic>
              </a:graphicData>
            </a:graphic>
          </wp:inline>
        </w:drawing>
      </w:r>
      <w:r w:rsidR="001B5ED6">
        <w:rPr>
          <w:rFonts w:ascii="Times New Roman" w:eastAsiaTheme="minorHAnsi" w:hAnsi="Times New Roman" w:cs="Times New Roman"/>
          <w:sz w:val="20"/>
          <w:szCs w:val="20"/>
        </w:rPr>
        <w:br/>
      </w:r>
      <w:r w:rsidR="001B5ED6">
        <w:rPr>
          <w:rStyle w:val="bold"/>
          <w:rFonts w:ascii="Times New Roman" w:eastAsiaTheme="minorHAnsi" w:hAnsi="Times New Roman" w:cs="Times New Roman"/>
          <w:sz w:val="20"/>
          <w:szCs w:val="20"/>
        </w:rPr>
        <w:t>A -</w:t>
      </w:r>
      <w:r w:rsidR="001B5ED6">
        <w:rPr>
          <w:rFonts w:ascii="Times New Roman" w:eastAsiaTheme="minorHAnsi" w:hAnsi="Times New Roman" w:cs="Times New Roman"/>
          <w:sz w:val="20"/>
          <w:szCs w:val="20"/>
        </w:rPr>
        <w:t xml:space="preserve"> Parcours du scanning</w:t>
      </w:r>
    </w:p>
    <w:p w14:paraId="5C167E33" w14:textId="77777777" w:rsidR="001B5ED6" w:rsidRDefault="001B5ED6">
      <w:pPr>
        <w:pStyle w:val="BodyText"/>
        <w:divId w:val="861044436"/>
      </w:pPr>
      <w:r>
        <w:t>En réalité toutefois, comme le palpeur scanne autour de la sphère, il est physiquement impossible pour tous les points de rester dans le plan de coupe en raison d'un mouvement naturel d'élévation et de chute de la MMT.</w:t>
      </w:r>
    </w:p>
    <w:p w14:paraId="65F445F0" w14:textId="77777777" w:rsidR="001B5ED6" w:rsidRDefault="001B5ED6">
      <w:pPr>
        <w:pStyle w:val="BodyText"/>
        <w:divId w:val="861044436"/>
      </w:pPr>
      <w:r>
        <w:t xml:space="preserve">La construction </w:t>
      </w:r>
      <w:r>
        <w:rPr>
          <w:rStyle w:val="bold"/>
        </w:rPr>
        <w:t>Ajuster filtre</w:t>
      </w:r>
      <w:r>
        <w:t xml:space="preserve"> peut prendre les points scannés préexistants et, à l'aide des propriétés mathématiques connues de l'élément, mieux compenser les points regroupés lors du processus de mesure, en les ajustant pour se limiter davantage au plan de coupe. Pour ce faire, vous utilisez la boîte de dialogue </w:t>
      </w:r>
      <w:r>
        <w:rPr>
          <w:rStyle w:val="bold"/>
        </w:rPr>
        <w:t>Ajuster filtre</w:t>
      </w:r>
      <w:r>
        <w:t xml:space="preserve">. Pour accéder à cette boîte de dialogue, sélectionnez </w:t>
      </w:r>
      <w:r>
        <w:rPr>
          <w:rStyle w:val="bold"/>
        </w:rPr>
        <w:t>Insérer | Élément | Construit | Ajuster filtre</w:t>
      </w:r>
      <w:r>
        <w:t>.</w:t>
      </w:r>
    </w:p>
    <w:p w14:paraId="672BF91A" w14:textId="3A4D5689" w:rsidR="001B5ED6" w:rsidRDefault="00526266">
      <w:pPr>
        <w:pStyle w:val="figure"/>
        <w:keepNext/>
        <w:spacing w:before="60" w:after="225" w:afterAutospacing="0"/>
        <w:divId w:val="86104443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032509C" wp14:editId="3F5EFE44">
            <wp:extent cx="2753995" cy="3097053"/>
            <wp:effectExtent l="0" t="0" r="8255" b="8255"/>
            <wp:docPr id="953163261" name="Picture 233" descr="Boîte de dialogue Ajuster fil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163261" name="Picture 233" descr="Boîte de dialogue Ajuster filtre"/>
                    <pic:cNvPicPr/>
                  </pic:nvPicPr>
                  <pic:blipFill>
                    <a:blip r:embed="rId159">
                      <a:extLst>
                        <a:ext uri="{28A0092B-C50C-407E-A947-70E740481C1C}">
                          <a14:useLocalDpi xmlns:a14="http://schemas.microsoft.com/office/drawing/2010/main" val="0"/>
                        </a:ext>
                      </a:extLst>
                    </a:blip>
                    <a:stretch>
                      <a:fillRect/>
                    </a:stretch>
                  </pic:blipFill>
                  <pic:spPr>
                    <a:xfrm>
                      <a:off x="0" y="0"/>
                      <a:ext cx="2753995" cy="3097053"/>
                    </a:xfrm>
                    <a:prstGeom prst="rect">
                      <a:avLst/>
                    </a:prstGeom>
                  </pic:spPr>
                </pic:pic>
              </a:graphicData>
            </a:graphic>
          </wp:inline>
        </w:drawing>
      </w:r>
    </w:p>
    <w:p w14:paraId="1D005063" w14:textId="77777777" w:rsidR="001B5ED6" w:rsidRDefault="001B5ED6">
      <w:pPr>
        <w:pStyle w:val="Caption1"/>
        <w:divId w:val="861044436"/>
      </w:pPr>
      <w:r>
        <w:t>Boîte de dialogue Ajuster filtre</w:t>
      </w:r>
    </w:p>
    <w:p w14:paraId="301895B2" w14:textId="77777777" w:rsidR="001B5ED6" w:rsidRDefault="001B5ED6">
      <w:pPr>
        <w:pStyle w:val="BodyText"/>
        <w:divId w:val="861044436"/>
      </w:pPr>
      <w:r>
        <w:t>La boîte de dialogue offre ces options :</w:t>
      </w:r>
    </w:p>
    <w:p w14:paraId="3A339C31" w14:textId="77777777" w:rsidR="001B5ED6" w:rsidRDefault="001B5ED6">
      <w:pPr>
        <w:pStyle w:val="BodyText"/>
        <w:ind w:left="600"/>
        <w:divId w:val="861044436"/>
      </w:pPr>
      <w:r>
        <w:rPr>
          <w:rStyle w:val="bold"/>
        </w:rPr>
        <w:t>Type d'élément</w:t>
      </w:r>
      <w:r>
        <w:br/>
        <w:t xml:space="preserve">Cette option définit le primitif (élément géométrique simple) scanné. Vous pouvez uniquement sélectionner </w:t>
      </w:r>
      <w:r>
        <w:rPr>
          <w:rStyle w:val="bold"/>
        </w:rPr>
        <w:t>Sphère</w:t>
      </w:r>
      <w:r>
        <w:t xml:space="preserve">, </w:t>
      </w:r>
      <w:r>
        <w:rPr>
          <w:rStyle w:val="bold"/>
        </w:rPr>
        <w:t>Cône</w:t>
      </w:r>
      <w:r>
        <w:t xml:space="preserve"> ou </w:t>
      </w:r>
      <w:r>
        <w:rPr>
          <w:rStyle w:val="bold"/>
        </w:rPr>
        <w:t>Cylindre</w:t>
      </w:r>
      <w:r>
        <w:t>.</w:t>
      </w:r>
    </w:p>
    <w:p w14:paraId="68FBC510" w14:textId="77777777" w:rsidR="001B5ED6" w:rsidRDefault="001B5ED6">
      <w:pPr>
        <w:pStyle w:val="BodyText"/>
        <w:ind w:left="600"/>
        <w:divId w:val="861044436"/>
      </w:pPr>
      <w:r>
        <w:rPr>
          <w:rStyle w:val="bold"/>
        </w:rPr>
        <w:t>Type de filtre</w:t>
      </w:r>
      <w:r>
        <w:br/>
        <w:t xml:space="preserve">Cette option définit le type de filtre à utiliser, soit </w:t>
      </w:r>
      <w:r>
        <w:rPr>
          <w:rStyle w:val="bold"/>
        </w:rPr>
        <w:t>Axial</w:t>
      </w:r>
      <w:r>
        <w:t xml:space="preserve"> ou </w:t>
      </w:r>
      <w:r>
        <w:rPr>
          <w:rStyle w:val="bold"/>
        </w:rPr>
        <w:t>Radial</w:t>
      </w:r>
      <w:r>
        <w:t xml:space="preserve"> (s'applique uniquement à l'élément de cône et de cylindre - voir étape 4 ci-dessous).</w:t>
      </w:r>
    </w:p>
    <w:p w14:paraId="1DC3D8AC" w14:textId="77777777" w:rsidR="001B5ED6" w:rsidRDefault="001B5ED6">
      <w:pPr>
        <w:pStyle w:val="BodyText"/>
        <w:ind w:left="600"/>
        <w:divId w:val="861044436"/>
      </w:pPr>
      <w:r>
        <w:rPr>
          <w:rStyle w:val="bold"/>
        </w:rPr>
        <w:t>Infos sur l'élément</w:t>
      </w:r>
      <w:r>
        <w:br/>
        <w:t>Cette option vous permet d'entrer des informations sur l'élément.</w:t>
      </w:r>
    </w:p>
    <w:p w14:paraId="7D5BFA80" w14:textId="77777777" w:rsidR="001B5ED6" w:rsidRDefault="001B5ED6">
      <w:pPr>
        <w:pStyle w:val="BodyText"/>
        <w:ind w:left="1200"/>
        <w:divId w:val="861044436"/>
      </w:pPr>
      <w:r>
        <w:rPr>
          <w:rStyle w:val="bold"/>
        </w:rPr>
        <w:t>XYZ</w:t>
      </w:r>
      <w:r>
        <w:t xml:space="preserve"> - Position nominale de l'élément.</w:t>
      </w:r>
      <w:r>
        <w:br/>
      </w:r>
      <w:r>
        <w:rPr>
          <w:rStyle w:val="bold"/>
        </w:rPr>
        <w:t>IJK</w:t>
      </w:r>
      <w:r>
        <w:t xml:space="preserve"> - Vecteur normal de l'élément.</w:t>
      </w:r>
      <w:r>
        <w:br/>
      </w:r>
      <w:r>
        <w:rPr>
          <w:rStyle w:val="bold"/>
        </w:rPr>
        <w:t>Rayon/Angle</w:t>
      </w:r>
      <w:r>
        <w:t xml:space="preserve"> - Définit le rayon de la sphère ou du cylindre ou bien l'angle du cône.</w:t>
      </w:r>
    </w:p>
    <w:p w14:paraId="4CA5ED4C" w14:textId="77777777" w:rsidR="001B5ED6" w:rsidRDefault="001B5ED6">
      <w:pPr>
        <w:pStyle w:val="BodyText"/>
        <w:ind w:left="600"/>
        <w:divId w:val="861044436"/>
      </w:pPr>
      <w:r>
        <w:rPr>
          <w:rStyle w:val="bold"/>
        </w:rPr>
        <w:t>Infos plan de coupe</w:t>
      </w:r>
      <w:r>
        <w:br/>
        <w:t>Cette zone définit l'emplacement et le vecteur du plan de coupe.</w:t>
      </w:r>
    </w:p>
    <w:p w14:paraId="148D4C90" w14:textId="77777777" w:rsidR="001B5ED6" w:rsidRDefault="001B5ED6">
      <w:pPr>
        <w:pStyle w:val="BodyText"/>
        <w:ind w:left="1200"/>
        <w:divId w:val="861044436"/>
      </w:pPr>
      <w:r>
        <w:rPr>
          <w:rStyle w:val="bold"/>
        </w:rPr>
        <w:t>XYZ</w:t>
      </w:r>
      <w:r>
        <w:t xml:space="preserve"> - Emplacement du plan de coupe</w:t>
      </w:r>
      <w:r>
        <w:br/>
      </w:r>
      <w:r>
        <w:rPr>
          <w:rStyle w:val="bold"/>
        </w:rPr>
        <w:t>IJK</w:t>
      </w:r>
      <w:r>
        <w:t xml:space="preserve"> - Vecteur du plan de coupe</w:t>
      </w:r>
    </w:p>
    <w:p w14:paraId="0BBEDC86" w14:textId="77777777" w:rsidR="001B5ED6" w:rsidRDefault="001B5ED6">
      <w:pPr>
        <w:pStyle w:val="heading4b"/>
        <w:divId w:val="861044436"/>
      </w:pPr>
      <w:r>
        <w:t>Pour ajuster des données de scanning</w:t>
      </w:r>
    </w:p>
    <w:p w14:paraId="341EBA9A" w14:textId="77777777" w:rsidR="001B5ED6" w:rsidRDefault="001B5ED6">
      <w:pPr>
        <w:pStyle w:val="BodyText"/>
        <w:divId w:val="861044436"/>
      </w:pPr>
      <w:r>
        <w:t>Pour ajuster correctement les données dans le scanning, vous devez fournir suffisamment d'informations afin de déterminer de façon mathématique l'élément.</w:t>
      </w:r>
    </w:p>
    <w:p w14:paraId="19E96915" w14:textId="77777777" w:rsidR="001B5ED6" w:rsidRDefault="001B5ED6" w:rsidP="00451CD9">
      <w:pPr>
        <w:pStyle w:val="BodyText"/>
        <w:numPr>
          <w:ilvl w:val="0"/>
          <w:numId w:val="208"/>
        </w:numPr>
        <w:tabs>
          <w:tab w:val="left" w:pos="720"/>
        </w:tabs>
        <w:spacing w:line="276" w:lineRule="auto"/>
        <w:divId w:val="861044436"/>
      </w:pPr>
      <w:r>
        <w:t xml:space="preserve">Sélectionnez la sphère, le cône ou le cylindre en cours dans la liste d'éléments de la boîte de dialogue </w:t>
      </w:r>
      <w:r>
        <w:rPr>
          <w:rStyle w:val="bold"/>
        </w:rPr>
        <w:t>Ajuster filtre</w:t>
      </w:r>
      <w:r>
        <w:t>.</w:t>
      </w:r>
    </w:p>
    <w:p w14:paraId="2A711AE1" w14:textId="77777777" w:rsidR="001B5ED6" w:rsidRDefault="001B5ED6" w:rsidP="00451CD9">
      <w:pPr>
        <w:pStyle w:val="BodyText"/>
        <w:numPr>
          <w:ilvl w:val="0"/>
          <w:numId w:val="208"/>
        </w:numPr>
        <w:tabs>
          <w:tab w:val="left" w:pos="720"/>
        </w:tabs>
        <w:spacing w:line="276" w:lineRule="auto"/>
        <w:divId w:val="861044436"/>
      </w:pPr>
      <w:r>
        <w:t>Sélectionnez un élément de scanning préexistant dans la liste. En général, l'élément scanné est un scanning fermé linéaire préexistant. Le scanning doit correspondre à une sphère, un cône ou un cylindre.</w:t>
      </w:r>
    </w:p>
    <w:p w14:paraId="5020F1D2" w14:textId="77777777" w:rsidR="001B5ED6" w:rsidRDefault="001B5ED6" w:rsidP="00451CD9">
      <w:pPr>
        <w:pStyle w:val="BodyText"/>
        <w:numPr>
          <w:ilvl w:val="0"/>
          <w:numId w:val="208"/>
        </w:numPr>
        <w:tabs>
          <w:tab w:val="left" w:pos="720"/>
        </w:tabs>
        <w:spacing w:line="276" w:lineRule="auto"/>
        <w:divId w:val="861044436"/>
      </w:pPr>
      <w:r>
        <w:t xml:space="preserve">Choisissez le type d'élément scanné avec le scanning sélectionné dans la liste </w:t>
      </w:r>
      <w:r>
        <w:rPr>
          <w:rStyle w:val="bold"/>
        </w:rPr>
        <w:t>Type élément</w:t>
      </w:r>
      <w:r>
        <w:t>.</w:t>
      </w:r>
    </w:p>
    <w:p w14:paraId="1AE9D517" w14:textId="77777777" w:rsidR="001B5ED6" w:rsidRDefault="001B5ED6" w:rsidP="00451CD9">
      <w:pPr>
        <w:pStyle w:val="BodyText"/>
        <w:numPr>
          <w:ilvl w:val="0"/>
          <w:numId w:val="208"/>
        </w:numPr>
        <w:tabs>
          <w:tab w:val="left" w:pos="720"/>
        </w:tabs>
        <w:spacing w:line="276" w:lineRule="auto"/>
        <w:divId w:val="861044436"/>
      </w:pPr>
      <w:r>
        <w:t xml:space="preserve">Dans la liste </w:t>
      </w:r>
      <w:r>
        <w:rPr>
          <w:rStyle w:val="bold"/>
        </w:rPr>
        <w:t>Type filtre</w:t>
      </w:r>
      <w:r>
        <w:t>, choisissez le type de filtre correct pour un cône ou un cylindre. Le filtre indique comment compenser les données.</w:t>
      </w:r>
    </w:p>
    <w:p w14:paraId="17A097FE" w14:textId="77777777" w:rsidR="001B5ED6" w:rsidRDefault="001B5ED6" w:rsidP="00451CD9">
      <w:pPr>
        <w:pStyle w:val="BodyText"/>
        <w:numPr>
          <w:ilvl w:val="1"/>
          <w:numId w:val="208"/>
        </w:numPr>
        <w:tabs>
          <w:tab w:val="left" w:pos="1440"/>
        </w:tabs>
        <w:spacing w:line="276" w:lineRule="auto"/>
        <w:divId w:val="861044436"/>
      </w:pPr>
      <w:r>
        <w:t xml:space="preserve">Si vous scannez perpendiculairement à l'axe du cylindre ou du cône, choisissez le filtre </w:t>
      </w:r>
      <w:r>
        <w:rPr>
          <w:rStyle w:val="bold"/>
        </w:rPr>
        <w:t>Radial</w:t>
      </w:r>
      <w:r>
        <w:t>. Il définit alors le cercle qui servira à ajuster les points.</w:t>
      </w:r>
    </w:p>
    <w:p w14:paraId="06F3AD70" w14:textId="77777777" w:rsidR="001B5ED6" w:rsidRDefault="001B5ED6" w:rsidP="00451CD9">
      <w:pPr>
        <w:pStyle w:val="BodyText"/>
        <w:numPr>
          <w:ilvl w:val="1"/>
          <w:numId w:val="208"/>
        </w:numPr>
        <w:tabs>
          <w:tab w:val="left" w:pos="1440"/>
        </w:tabs>
        <w:spacing w:line="276" w:lineRule="auto"/>
        <w:divId w:val="861044436"/>
      </w:pPr>
      <w:r>
        <w:t xml:space="preserve">Si vous scannez en parallèle à l'axe de l'élément, choisissez le filtre </w:t>
      </w:r>
      <w:r>
        <w:rPr>
          <w:rStyle w:val="bold"/>
        </w:rPr>
        <w:t>Axial</w:t>
      </w:r>
      <w:r>
        <w:t>. Il définit alors la ligne qui servira à ajuster les points.</w:t>
      </w:r>
    </w:p>
    <w:p w14:paraId="4D516413" w14:textId="77777777" w:rsidR="001B5ED6" w:rsidRDefault="001B5ED6" w:rsidP="00451CD9">
      <w:pPr>
        <w:pStyle w:val="BodyText"/>
        <w:numPr>
          <w:ilvl w:val="0"/>
          <w:numId w:val="208"/>
        </w:numPr>
        <w:tabs>
          <w:tab w:val="left" w:pos="720"/>
        </w:tabs>
        <w:spacing w:line="276" w:lineRule="auto"/>
        <w:divId w:val="861044436"/>
      </w:pPr>
      <w:r>
        <w:t xml:space="preserve">Définissez l'emplacement XYZ nominal de l'élément en entrant les valeurs dans les zones </w:t>
      </w:r>
      <w:r>
        <w:rPr>
          <w:rStyle w:val="bold"/>
        </w:rPr>
        <w:t>XYZ</w:t>
      </w:r>
      <w:r>
        <w:t>.</w:t>
      </w:r>
    </w:p>
    <w:p w14:paraId="46790432" w14:textId="77777777" w:rsidR="001B5ED6" w:rsidRDefault="001B5ED6" w:rsidP="00451CD9">
      <w:pPr>
        <w:pStyle w:val="BodyText"/>
        <w:numPr>
          <w:ilvl w:val="0"/>
          <w:numId w:val="208"/>
        </w:numPr>
        <w:tabs>
          <w:tab w:val="left" w:pos="720"/>
        </w:tabs>
        <w:spacing w:line="276" w:lineRule="auto"/>
        <w:divId w:val="861044436"/>
      </w:pPr>
      <w:r>
        <w:t xml:space="preserve">Définissez le vecteur normal de l'élément en entrant les valeurs dans les zones </w:t>
      </w:r>
      <w:r>
        <w:rPr>
          <w:rStyle w:val="bold"/>
        </w:rPr>
        <w:t>IJK</w:t>
      </w:r>
      <w:r>
        <w:t>.</w:t>
      </w:r>
    </w:p>
    <w:p w14:paraId="2BA2BD18" w14:textId="77777777" w:rsidR="001B5ED6" w:rsidRDefault="001B5ED6" w:rsidP="00451CD9">
      <w:pPr>
        <w:pStyle w:val="BodyText"/>
        <w:numPr>
          <w:ilvl w:val="0"/>
          <w:numId w:val="208"/>
        </w:numPr>
        <w:tabs>
          <w:tab w:val="left" w:pos="720"/>
        </w:tabs>
        <w:spacing w:line="276" w:lineRule="auto"/>
        <w:divId w:val="861044436"/>
      </w:pPr>
      <w:r>
        <w:t xml:space="preserve">Définissez la taille de l'élément en entrant une valeur dans la zone </w:t>
      </w:r>
      <w:r>
        <w:rPr>
          <w:rStyle w:val="bold"/>
        </w:rPr>
        <w:t>Rayon</w:t>
      </w:r>
      <w:r>
        <w:t xml:space="preserve"> ou </w:t>
      </w:r>
      <w:r>
        <w:rPr>
          <w:rStyle w:val="bold"/>
        </w:rPr>
        <w:t>Angle</w:t>
      </w:r>
      <w:r>
        <w:t>.</w:t>
      </w:r>
    </w:p>
    <w:p w14:paraId="1D3D0DC6" w14:textId="77777777" w:rsidR="001B5ED6" w:rsidRDefault="001B5ED6" w:rsidP="00451CD9">
      <w:pPr>
        <w:pStyle w:val="BodyText"/>
        <w:numPr>
          <w:ilvl w:val="0"/>
          <w:numId w:val="208"/>
        </w:numPr>
        <w:tabs>
          <w:tab w:val="left" w:pos="720"/>
        </w:tabs>
        <w:spacing w:line="276" w:lineRule="auto"/>
        <w:divId w:val="861044436"/>
      </w:pPr>
      <w:r>
        <w:t xml:space="preserve">Dans la zone </w:t>
      </w:r>
      <w:r>
        <w:rPr>
          <w:rStyle w:val="bold"/>
        </w:rPr>
        <w:t>Info plan coupe</w:t>
      </w:r>
      <w:r>
        <w:t>, définissez le plan de coupe du scanning. Une fois toutes les informations nominales indiquées pour l'élément scanné, vous pouvez créer la construction.</w:t>
      </w:r>
    </w:p>
    <w:p w14:paraId="4A46266B" w14:textId="77777777" w:rsidR="001B5ED6" w:rsidRDefault="001B5ED6" w:rsidP="00451CD9">
      <w:pPr>
        <w:pStyle w:val="BodyText"/>
        <w:numPr>
          <w:ilvl w:val="0"/>
          <w:numId w:val="208"/>
        </w:numPr>
        <w:tabs>
          <w:tab w:val="left" w:pos="720"/>
        </w:tabs>
        <w:spacing w:line="276" w:lineRule="auto"/>
        <w:divId w:val="861044436"/>
      </w:pPr>
      <w:r>
        <w:t xml:space="preserve">Cliquez sur </w:t>
      </w:r>
      <w:r>
        <w:rPr>
          <w:rStyle w:val="bold"/>
        </w:rPr>
        <w:t>Créer</w:t>
      </w:r>
      <w:r>
        <w:t>. Tous les points sont projetés dans le plan de coupe le long de la définition théorique des éléments (en prenant en compte la géométrie connue) au lieu d'une projection droite le long du vecteur normal des éléments.</w:t>
      </w:r>
    </w:p>
    <w:bookmarkStart w:id="335" w:name="16_const_topics_constructing_a_w_26"/>
    <w:bookmarkEnd w:id="335"/>
    <w:p w14:paraId="651959AF" w14:textId="77777777" w:rsidR="00D50CE3" w:rsidRDefault="00D50CE3">
      <w:pPr>
        <w:pStyle w:val="Heading2"/>
        <w:divId w:val="1256522446"/>
        <w:rPr>
          <w:sz w:val="32"/>
          <w:szCs w:val="32"/>
        </w:rPr>
      </w:pPr>
      <w:r>
        <w:fldChar w:fldCharType="begin"/>
      </w:r>
      <w:r>
        <w:instrText xml:space="preserve"> XE "Éléments construits:Largeur de l'élément" \* MERGEFORMAT </w:instrText>
      </w:r>
      <w:r>
        <w:fldChar w:fldCharType="end"/>
      </w:r>
      <w:r>
        <w:fldChar w:fldCharType="begin"/>
      </w:r>
      <w:r>
        <w:instrText xml:space="preserve"> XE "Largeur de l'élément" \* MERGEFORMAT </w:instrText>
      </w:r>
      <w:r>
        <w:fldChar w:fldCharType="end"/>
      </w:r>
      <w:bookmarkStart w:id="336" w:name="_Toc227312770"/>
      <w:r>
        <w:t>Construction d'un élément Largeur</w:t>
      </w:r>
      <w:bookmarkEnd w:id="336"/>
    </w:p>
    <w:p w14:paraId="1892736E" w14:textId="77777777" w:rsidR="00D50CE3" w:rsidRDefault="00D50CE3">
      <w:pPr>
        <w:pStyle w:val="BodyText"/>
        <w:divId w:val="1256522446"/>
      </w:pPr>
      <w:r>
        <w:t>Vous pouvez construire un élément Largeur à partir de deux côtés opposés d'une encoche, d'un onglet ou d'autres surfaces semblables. L'élément Largeur est utile à la norme GD&amp;T, qui exige la largeur comme élément de référence dans les dimensions de tolérance géométrique. Pour plus d'informations sur les dimensions de tolérance géométrique, voir « Utilisation de tolérances géométriques ».</w:t>
      </w:r>
    </w:p>
    <w:p w14:paraId="4563092B" w14:textId="139A16A8" w:rsidR="00D50CE3" w:rsidRDefault="00526266">
      <w:pPr>
        <w:pStyle w:val="figure"/>
        <w:keepNext/>
        <w:spacing w:before="60" w:after="225" w:afterAutospacing="0"/>
        <w:divId w:val="12565224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067689" wp14:editId="46FA83AB">
            <wp:extent cx="4448175" cy="3333750"/>
            <wp:effectExtent l="0" t="0" r="9525" b="0"/>
            <wp:docPr id="756851788"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851788" name=""/>
                    <pic:cNvPicPr/>
                  </pic:nvPicPr>
                  <pic:blipFill>
                    <a:blip r:embed="rId160">
                      <a:extLst>
                        <a:ext uri="{28A0092B-C50C-407E-A947-70E740481C1C}">
                          <a14:useLocalDpi xmlns:a14="http://schemas.microsoft.com/office/drawing/2010/main" val="0"/>
                        </a:ext>
                      </a:extLst>
                    </a:blip>
                    <a:stretch>
                      <a:fillRect/>
                    </a:stretch>
                  </pic:blipFill>
                  <pic:spPr>
                    <a:xfrm>
                      <a:off x="0" y="0"/>
                      <a:ext cx="4448175" cy="3333750"/>
                    </a:xfrm>
                    <a:prstGeom prst="rect">
                      <a:avLst/>
                    </a:prstGeom>
                  </pic:spPr>
                </pic:pic>
              </a:graphicData>
            </a:graphic>
          </wp:inline>
        </w:drawing>
      </w:r>
    </w:p>
    <w:p w14:paraId="03639808" w14:textId="77777777" w:rsidR="00D50CE3" w:rsidRDefault="00D50CE3">
      <w:pPr>
        <w:pStyle w:val="Caption1"/>
        <w:divId w:val="1256522446"/>
      </w:pPr>
      <w:r>
        <w:t>Boîte de dialogue Construction largeur</w:t>
      </w:r>
    </w:p>
    <w:p w14:paraId="1ECC237B" w14:textId="77777777" w:rsidR="00D50CE3" w:rsidRDefault="00D50CE3">
      <w:pPr>
        <w:pStyle w:val="BodyText"/>
        <w:divId w:val="1256522446"/>
      </w:pPr>
      <w:r>
        <w:t>Les constructions de Largeur exigent deux éléments entrés, un élément pour chaque côté opposé de l'encoche ou de l'onglet.</w:t>
      </w:r>
    </w:p>
    <w:p w14:paraId="1879DE7B" w14:textId="77777777" w:rsidR="00D50CE3" w:rsidRDefault="00D50CE3">
      <w:pPr>
        <w:pStyle w:val="BodyText"/>
        <w:divId w:val="1256522446"/>
      </w:pPr>
      <w:r>
        <w:t>PC-DMIS prend en charge les constructions de Largeur suivantes :</w:t>
      </w:r>
    </w:p>
    <w:p w14:paraId="1658E263" w14:textId="77777777" w:rsidR="00D50CE3" w:rsidRDefault="00D50CE3" w:rsidP="00451CD9">
      <w:pPr>
        <w:pStyle w:val="BodyText"/>
        <w:numPr>
          <w:ilvl w:val="0"/>
          <w:numId w:val="209"/>
        </w:numPr>
        <w:tabs>
          <w:tab w:val="left" w:pos="720"/>
        </w:tabs>
        <w:spacing w:line="276" w:lineRule="auto"/>
        <w:divId w:val="1256522446"/>
      </w:pPr>
      <w:r>
        <w:rPr>
          <w:rStyle w:val="bold"/>
        </w:rPr>
        <w:t>1D</w:t>
      </w:r>
      <w:r>
        <w:t xml:space="preserve"> - Cette construction se trouve entre deux points opposés.</w:t>
      </w:r>
    </w:p>
    <w:p w14:paraId="6AF1B14D" w14:textId="77777777" w:rsidR="00D50CE3" w:rsidRDefault="00D50CE3" w:rsidP="00451CD9">
      <w:pPr>
        <w:pStyle w:val="BodyText"/>
        <w:numPr>
          <w:ilvl w:val="0"/>
          <w:numId w:val="209"/>
        </w:numPr>
        <w:tabs>
          <w:tab w:val="left" w:pos="720"/>
        </w:tabs>
        <w:spacing w:line="276" w:lineRule="auto"/>
        <w:divId w:val="1256522446"/>
      </w:pPr>
      <w:r>
        <w:rPr>
          <w:rStyle w:val="bold"/>
        </w:rPr>
        <w:t>2D</w:t>
      </w:r>
      <w:r>
        <w:t xml:space="preserve"> - Cette construction se trouve entre deux droites opposées.</w:t>
      </w:r>
    </w:p>
    <w:p w14:paraId="552BBFCC" w14:textId="77777777" w:rsidR="00D50CE3" w:rsidRDefault="00D50CE3" w:rsidP="00451CD9">
      <w:pPr>
        <w:pStyle w:val="BodyText"/>
        <w:numPr>
          <w:ilvl w:val="0"/>
          <w:numId w:val="209"/>
        </w:numPr>
        <w:tabs>
          <w:tab w:val="left" w:pos="720"/>
        </w:tabs>
        <w:spacing w:line="276" w:lineRule="auto"/>
        <w:divId w:val="1256522446"/>
      </w:pPr>
      <w:r>
        <w:rPr>
          <w:rStyle w:val="bold"/>
        </w:rPr>
        <w:t>3D</w:t>
      </w:r>
      <w:r>
        <w:t xml:space="preserve"> - Cette construction se trouve entre deux plans opposés.</w:t>
      </w:r>
    </w:p>
    <w:p w14:paraId="0A69D373" w14:textId="77777777" w:rsidR="00D50CE3" w:rsidRDefault="00D50CE3">
      <w:pPr>
        <w:pStyle w:val="BodyText"/>
        <w:divId w:val="1256522446"/>
      </w:pPr>
      <w:r>
        <w:t>PC-DMIS traite l'élément Largeur comme un élément extérieur (EXT) lorsque les plans, les droites ou les points opposés proviennent d'un élément géométrique de type patte. PC-DMIS traite l'élément comme intérieur (INT) lorsque les plans, les droites ou les points sont mesurés à partir d'un élément géométrique de type encoche.</w:t>
      </w:r>
    </w:p>
    <w:p w14:paraId="18E18A31" w14:textId="77777777" w:rsidR="00D50CE3" w:rsidRDefault="00D50CE3">
      <w:pPr>
        <w:pStyle w:val="BodyText"/>
        <w:divId w:val="1256522446"/>
      </w:pPr>
      <w:r>
        <w:t>Le vecteur de l'élément Largeur pointe depuis le premier élément sélectionné perpendiculaire au deuxième élément.</w:t>
      </w:r>
    </w:p>
    <w:p w14:paraId="1F7F421C" w14:textId="77777777" w:rsidR="00D50CE3" w:rsidRDefault="00D50CE3">
      <w:pPr>
        <w:pStyle w:val="heading4b"/>
        <w:divId w:val="1256522446"/>
      </w:pPr>
      <w:r>
        <w:t>Pour construire un élément Largeur</w:t>
      </w:r>
    </w:p>
    <w:p w14:paraId="7017EA82" w14:textId="77777777" w:rsidR="00D50CE3" w:rsidRDefault="00D50CE3" w:rsidP="00451CD9">
      <w:pPr>
        <w:pStyle w:val="BodyText"/>
        <w:numPr>
          <w:ilvl w:val="0"/>
          <w:numId w:val="210"/>
        </w:numPr>
        <w:tabs>
          <w:tab w:val="left" w:pos="720"/>
        </w:tabs>
        <w:spacing w:line="276" w:lineRule="auto"/>
        <w:divId w:val="1256522446"/>
      </w:pPr>
      <w:r>
        <w:t>Mesurez les deux éléments requis (deux points, deux droites ou deux plans) sur les côtés opposés d'une encoche, d'un onglet ou de deux autres surfaces opposées. Il s'agit des deux éléments à utiliser lors de la construction de la largeur.</w:t>
      </w:r>
    </w:p>
    <w:p w14:paraId="608C8239" w14:textId="77777777" w:rsidR="00D50CE3" w:rsidRDefault="00D50CE3" w:rsidP="00451CD9">
      <w:pPr>
        <w:pStyle w:val="BodyText"/>
        <w:numPr>
          <w:ilvl w:val="0"/>
          <w:numId w:val="210"/>
        </w:numPr>
        <w:tabs>
          <w:tab w:val="left" w:pos="720"/>
        </w:tabs>
        <w:spacing w:line="276" w:lineRule="auto"/>
        <w:divId w:val="1256522446"/>
      </w:pPr>
      <w:r>
        <w:t xml:space="preserve">Ouvrez la boîte de dialogue </w:t>
      </w:r>
      <w:r>
        <w:rPr>
          <w:rStyle w:val="bold"/>
        </w:rPr>
        <w:t>Construction de largeur</w:t>
      </w:r>
      <w:r>
        <w:t xml:space="preserve"> de l'une de ces deux façons :</w:t>
      </w:r>
    </w:p>
    <w:p w14:paraId="096CAE6F" w14:textId="77777777" w:rsidR="00D50CE3" w:rsidRDefault="00D50CE3" w:rsidP="00451CD9">
      <w:pPr>
        <w:pStyle w:val="BodyText"/>
        <w:numPr>
          <w:ilvl w:val="1"/>
          <w:numId w:val="210"/>
        </w:numPr>
        <w:tabs>
          <w:tab w:val="left" w:pos="1440"/>
        </w:tabs>
        <w:spacing w:line="276" w:lineRule="auto"/>
        <w:divId w:val="1256522446"/>
      </w:pPr>
      <w:r>
        <w:t xml:space="preserve">Sélectionnez </w:t>
      </w:r>
      <w:r>
        <w:rPr>
          <w:rStyle w:val="bold"/>
        </w:rPr>
        <w:t>Insérer | Élément | Construit | Largeur</w:t>
      </w:r>
      <w:r>
        <w:t>.</w:t>
      </w:r>
    </w:p>
    <w:p w14:paraId="296C971E" w14:textId="77777777" w:rsidR="00D50CE3" w:rsidRDefault="00D50CE3" w:rsidP="00451CD9">
      <w:pPr>
        <w:pStyle w:val="BodyText"/>
        <w:numPr>
          <w:ilvl w:val="1"/>
          <w:numId w:val="210"/>
        </w:numPr>
        <w:tabs>
          <w:tab w:val="left" w:pos="1440"/>
        </w:tabs>
        <w:spacing w:line="276" w:lineRule="auto"/>
        <w:divId w:val="1256522446"/>
      </w:pPr>
      <w:r>
        <w:t xml:space="preserve">Dans la barre d'outils </w:t>
      </w:r>
      <w:r>
        <w:rPr>
          <w:rStyle w:val="bold"/>
        </w:rPr>
        <w:t>Construction</w:t>
      </w:r>
      <w:r>
        <w:t xml:space="preserve">, cliquez sur le bouton </w:t>
      </w:r>
      <w:r>
        <w:rPr>
          <w:rStyle w:val="bold"/>
        </w:rPr>
        <w:t>Largeur</w:t>
      </w:r>
      <w:r>
        <w:t>.</w:t>
      </w:r>
    </w:p>
    <w:p w14:paraId="45EE159E" w14:textId="77777777" w:rsidR="00D50CE3" w:rsidRDefault="00D50CE3" w:rsidP="00451CD9">
      <w:pPr>
        <w:pStyle w:val="BodyText"/>
        <w:numPr>
          <w:ilvl w:val="0"/>
          <w:numId w:val="210"/>
        </w:numPr>
        <w:tabs>
          <w:tab w:val="left" w:pos="720"/>
        </w:tabs>
        <w:spacing w:line="276" w:lineRule="auto"/>
        <w:divId w:val="1256522446"/>
      </w:pPr>
      <w:r>
        <w:t xml:space="preserve">Sélectionnez </w:t>
      </w:r>
      <w:r>
        <w:rPr>
          <w:rStyle w:val="bold"/>
        </w:rPr>
        <w:t>1D</w:t>
      </w:r>
      <w:r>
        <w:t xml:space="preserve">, </w:t>
      </w:r>
      <w:r>
        <w:rPr>
          <w:rStyle w:val="bold"/>
        </w:rPr>
        <w:t>2D</w:t>
      </w:r>
      <w:r>
        <w:t xml:space="preserve"> ou </w:t>
      </w:r>
      <w:r>
        <w:rPr>
          <w:rStyle w:val="bold"/>
        </w:rPr>
        <w:t>3D</w:t>
      </w:r>
      <w:r>
        <w:t>.</w:t>
      </w:r>
    </w:p>
    <w:p w14:paraId="59C01F52" w14:textId="77777777" w:rsidR="00D50CE3" w:rsidRDefault="00D50CE3" w:rsidP="00451CD9">
      <w:pPr>
        <w:pStyle w:val="BodyText"/>
        <w:numPr>
          <w:ilvl w:val="1"/>
          <w:numId w:val="210"/>
        </w:numPr>
        <w:tabs>
          <w:tab w:val="left" w:pos="1440"/>
        </w:tabs>
        <w:spacing w:line="276" w:lineRule="auto"/>
        <w:divId w:val="1256522446"/>
      </w:pPr>
      <w:r>
        <w:t xml:space="preserve">Si vos éléments d'entrée sont deux points, sélectionnez </w:t>
      </w:r>
      <w:r>
        <w:rPr>
          <w:rStyle w:val="bold"/>
        </w:rPr>
        <w:t>1D</w:t>
      </w:r>
      <w:r>
        <w:t>.</w:t>
      </w:r>
    </w:p>
    <w:p w14:paraId="3A7E6D39" w14:textId="77777777" w:rsidR="00D50CE3" w:rsidRDefault="00D50CE3" w:rsidP="00451CD9">
      <w:pPr>
        <w:pStyle w:val="BodyText"/>
        <w:numPr>
          <w:ilvl w:val="1"/>
          <w:numId w:val="210"/>
        </w:numPr>
        <w:tabs>
          <w:tab w:val="left" w:pos="1440"/>
        </w:tabs>
        <w:spacing w:line="276" w:lineRule="auto"/>
        <w:divId w:val="1256522446"/>
      </w:pPr>
      <w:r>
        <w:t xml:space="preserve">Si vos éléments d'entrée sont deux droites, sélectionnez </w:t>
      </w:r>
      <w:r>
        <w:rPr>
          <w:rStyle w:val="bold"/>
        </w:rPr>
        <w:t>2D</w:t>
      </w:r>
      <w:r>
        <w:t>.</w:t>
      </w:r>
    </w:p>
    <w:p w14:paraId="1F30F4C8" w14:textId="77777777" w:rsidR="00D50CE3" w:rsidRDefault="00D50CE3" w:rsidP="00451CD9">
      <w:pPr>
        <w:pStyle w:val="BodyText"/>
        <w:numPr>
          <w:ilvl w:val="1"/>
          <w:numId w:val="210"/>
        </w:numPr>
        <w:tabs>
          <w:tab w:val="left" w:pos="1440"/>
        </w:tabs>
        <w:spacing w:line="276" w:lineRule="auto"/>
        <w:divId w:val="1256522446"/>
      </w:pPr>
      <w:r>
        <w:t xml:space="preserve">Si vos éléments d'entrée sont deux plans, sélectionnez </w:t>
      </w:r>
      <w:r>
        <w:rPr>
          <w:rStyle w:val="bold"/>
        </w:rPr>
        <w:t>3D</w:t>
      </w:r>
      <w:r>
        <w:t>.</w:t>
      </w:r>
    </w:p>
    <w:p w14:paraId="342B64AA" w14:textId="77777777" w:rsidR="00D50CE3" w:rsidRDefault="00D50CE3" w:rsidP="00451CD9">
      <w:pPr>
        <w:pStyle w:val="BodyText"/>
        <w:numPr>
          <w:ilvl w:val="0"/>
          <w:numId w:val="210"/>
        </w:numPr>
        <w:tabs>
          <w:tab w:val="left" w:pos="720"/>
        </w:tabs>
        <w:spacing w:line="276" w:lineRule="auto"/>
        <w:divId w:val="1256522446"/>
      </w:pPr>
      <w:r>
        <w:t xml:space="preserve">Dans la liste </w:t>
      </w:r>
      <w:r>
        <w:rPr>
          <w:rStyle w:val="bold"/>
        </w:rPr>
        <w:t>Élément</w:t>
      </w:r>
      <w:r>
        <w:t>, sélectionnez les deux éléments entrés pour la construction.</w:t>
      </w:r>
    </w:p>
    <w:p w14:paraId="7FC19696" w14:textId="77777777" w:rsidR="00D50CE3" w:rsidRDefault="00D50CE3" w:rsidP="00451CD9">
      <w:pPr>
        <w:pStyle w:val="BodyText"/>
        <w:numPr>
          <w:ilvl w:val="0"/>
          <w:numId w:val="210"/>
        </w:numPr>
        <w:tabs>
          <w:tab w:val="left" w:pos="720"/>
        </w:tabs>
        <w:spacing w:line="276" w:lineRule="auto"/>
        <w:divId w:val="1256522446"/>
      </w:pPr>
      <w:r>
        <w:t xml:space="preserve">Sélectionnez </w:t>
      </w:r>
      <w:r>
        <w:rPr>
          <w:rStyle w:val="bold"/>
        </w:rPr>
        <w:t>Int</w:t>
      </w:r>
      <w:r>
        <w:t xml:space="preserve"> ou </w:t>
      </w:r>
      <w:r>
        <w:rPr>
          <w:rStyle w:val="bold"/>
        </w:rPr>
        <w:t>Ext</w:t>
      </w:r>
      <w:r>
        <w:t> :</w:t>
      </w:r>
    </w:p>
    <w:p w14:paraId="40BAE79C" w14:textId="77777777" w:rsidR="00D50CE3" w:rsidRDefault="00D50CE3" w:rsidP="00451CD9">
      <w:pPr>
        <w:pStyle w:val="BodyText"/>
        <w:numPr>
          <w:ilvl w:val="1"/>
          <w:numId w:val="210"/>
        </w:numPr>
        <w:tabs>
          <w:tab w:val="left" w:pos="1440"/>
        </w:tabs>
        <w:spacing w:line="276" w:lineRule="auto"/>
        <w:divId w:val="1256522446"/>
      </w:pPr>
      <w:r>
        <w:t xml:space="preserve">Si la largeur contient un matériau entre les deux côtés opposés, comme un onglet, c'est un élément extérieur. Sélectionnez </w:t>
      </w:r>
      <w:r>
        <w:rPr>
          <w:rStyle w:val="bold"/>
        </w:rPr>
        <w:t>Ext</w:t>
      </w:r>
      <w:r>
        <w:t>.</w:t>
      </w:r>
    </w:p>
    <w:p w14:paraId="5D5433E5" w14:textId="77777777" w:rsidR="00D50CE3" w:rsidRDefault="00D50CE3" w:rsidP="00451CD9">
      <w:pPr>
        <w:pStyle w:val="BodyText"/>
        <w:numPr>
          <w:ilvl w:val="1"/>
          <w:numId w:val="210"/>
        </w:numPr>
        <w:tabs>
          <w:tab w:val="left" w:pos="1440"/>
        </w:tabs>
        <w:spacing w:line="276" w:lineRule="auto"/>
        <w:divId w:val="1256522446"/>
      </w:pPr>
      <w:r>
        <w:t xml:space="preserve">Si la largeur ne contient aucun matériau entre les deux côtés opposés (comme une encoche), il s'agit d'un élément interne. Sélectionnez </w:t>
      </w:r>
      <w:r>
        <w:rPr>
          <w:rStyle w:val="bold"/>
        </w:rPr>
        <w:t>Int</w:t>
      </w:r>
      <w:r>
        <w:t>.</w:t>
      </w:r>
    </w:p>
    <w:p w14:paraId="0257CB6F" w14:textId="77777777" w:rsidR="00D50CE3" w:rsidRDefault="00D50CE3" w:rsidP="00451CD9">
      <w:pPr>
        <w:pStyle w:val="BodyText"/>
        <w:numPr>
          <w:ilvl w:val="0"/>
          <w:numId w:val="210"/>
        </w:numPr>
        <w:tabs>
          <w:tab w:val="left" w:pos="720"/>
        </w:tabs>
        <w:spacing w:line="276" w:lineRule="auto"/>
        <w:divId w:val="1256522446"/>
      </w:pPr>
      <w:r>
        <w:t xml:space="preserve">Dans la liste </w:t>
      </w:r>
      <w:r>
        <w:rPr>
          <w:rStyle w:val="bold"/>
        </w:rPr>
        <w:t>Ajustement</w:t>
      </w:r>
      <w:r>
        <w:t xml:space="preserve">, pour </w:t>
      </w:r>
      <w:r>
        <w:rPr>
          <w:rStyle w:val="bold"/>
        </w:rPr>
        <w:t>2D</w:t>
      </w:r>
      <w:r>
        <w:t xml:space="preserve"> ou </w:t>
      </w:r>
      <w:r>
        <w:rPr>
          <w:rStyle w:val="bold"/>
        </w:rPr>
        <w:t>3D</w:t>
      </w:r>
      <w:r>
        <w:t xml:space="preserve">, sélectionnez le type d'algorithme d'ajustement à utiliser : </w:t>
      </w:r>
      <w:r>
        <w:rPr>
          <w:rStyle w:val="bold"/>
        </w:rPr>
        <w:t>Best Fit</w:t>
      </w:r>
      <w:r>
        <w:t xml:space="preserve"> ou </w:t>
      </w:r>
      <w:r>
        <w:rPr>
          <w:rStyle w:val="bold"/>
        </w:rPr>
        <w:t>Best Fit Recomp</w:t>
      </w:r>
      <w:r>
        <w:t>.</w:t>
      </w:r>
    </w:p>
    <w:p w14:paraId="7D2422BC" w14:textId="77777777" w:rsidR="00D50CE3" w:rsidRDefault="00D50CE3" w:rsidP="00451CD9">
      <w:pPr>
        <w:pStyle w:val="BodyText"/>
        <w:numPr>
          <w:ilvl w:val="0"/>
          <w:numId w:val="210"/>
        </w:numPr>
        <w:tabs>
          <w:tab w:val="left" w:pos="720"/>
        </w:tabs>
        <w:spacing w:line="276" w:lineRule="auto"/>
        <w:divId w:val="1256522446"/>
      </w:pPr>
      <w:r>
        <w:t xml:space="preserve">Dans la liste </w:t>
      </w:r>
      <w:r>
        <w:rPr>
          <w:rStyle w:val="bold"/>
        </w:rPr>
        <w:t>Algorithme mathématique</w:t>
      </w:r>
      <w:r>
        <w:t xml:space="preserve">, pour </w:t>
      </w:r>
      <w:r>
        <w:rPr>
          <w:rStyle w:val="bold"/>
        </w:rPr>
        <w:t>2D</w:t>
      </w:r>
      <w:r>
        <w:t xml:space="preserve"> ou </w:t>
      </w:r>
      <w:r>
        <w:rPr>
          <w:rStyle w:val="bold"/>
        </w:rPr>
        <w:t>3D</w:t>
      </w:r>
      <w:r>
        <w:t>, sélectionnez l'algorithme mathématique Best Fit à utiliser. Les options disponibles sont :</w:t>
      </w:r>
    </w:p>
    <w:p w14:paraId="6E557617" w14:textId="77777777" w:rsidR="00D50CE3" w:rsidRDefault="00D50CE3" w:rsidP="00451CD9">
      <w:pPr>
        <w:pStyle w:val="BodyText"/>
        <w:numPr>
          <w:ilvl w:val="1"/>
          <w:numId w:val="210"/>
        </w:numPr>
        <w:tabs>
          <w:tab w:val="left" w:pos="1440"/>
        </w:tabs>
        <w:spacing w:line="276" w:lineRule="auto"/>
        <w:divId w:val="1256522446"/>
      </w:pPr>
      <w:r>
        <w:t>Maximum inscrit (</w:t>
      </w:r>
      <w:r>
        <w:rPr>
          <w:rStyle w:val="bold"/>
        </w:rPr>
        <w:t>MAX_INSC</w:t>
      </w:r>
      <w:r>
        <w:t>)</w:t>
      </w:r>
    </w:p>
    <w:p w14:paraId="5FA04192" w14:textId="77777777" w:rsidR="00D50CE3" w:rsidRDefault="00D50CE3" w:rsidP="00451CD9">
      <w:pPr>
        <w:pStyle w:val="BodyText"/>
        <w:numPr>
          <w:ilvl w:val="1"/>
          <w:numId w:val="210"/>
        </w:numPr>
        <w:tabs>
          <w:tab w:val="left" w:pos="1440"/>
        </w:tabs>
        <w:spacing w:line="276" w:lineRule="auto"/>
        <w:divId w:val="1256522446"/>
      </w:pPr>
      <w:r>
        <w:t>Minimum circonscrit (</w:t>
      </w:r>
      <w:r>
        <w:rPr>
          <w:rStyle w:val="bold"/>
        </w:rPr>
        <w:t>MIN_CIRCSC</w:t>
      </w:r>
      <w:r>
        <w:t>)</w:t>
      </w:r>
    </w:p>
    <w:p w14:paraId="22006990" w14:textId="77777777" w:rsidR="00D50CE3" w:rsidRDefault="00D50CE3" w:rsidP="00451CD9">
      <w:pPr>
        <w:pStyle w:val="BodyText"/>
        <w:numPr>
          <w:ilvl w:val="1"/>
          <w:numId w:val="210"/>
        </w:numPr>
        <w:tabs>
          <w:tab w:val="left" w:pos="1440"/>
        </w:tabs>
        <w:spacing w:line="276" w:lineRule="auto"/>
        <w:divId w:val="1256522446"/>
      </w:pPr>
      <w:r>
        <w:t>Moindre carré (</w:t>
      </w:r>
      <w:r>
        <w:rPr>
          <w:rStyle w:val="bold"/>
        </w:rPr>
        <w:t>LEAST_SQR</w:t>
      </w:r>
      <w:r>
        <w:t>)</w:t>
      </w:r>
    </w:p>
    <w:p w14:paraId="04DE85E5" w14:textId="77777777" w:rsidR="00D50CE3" w:rsidRDefault="00D50CE3" w:rsidP="00451CD9">
      <w:pPr>
        <w:pStyle w:val="BodyText"/>
        <w:tabs>
          <w:tab w:val="left" w:pos="720"/>
        </w:tabs>
        <w:spacing w:line="276" w:lineRule="auto"/>
        <w:ind w:left="720"/>
        <w:divId w:val="1256522446"/>
      </w:pPr>
      <w:r>
        <w:t>Pour plus d'informations, consultez « </w:t>
      </w:r>
      <w:hyperlink w:anchor="16_const_topics_best_fit_type_fo_4500" w:history="1">
        <w:r>
          <w:rPr>
            <w:rStyle w:val="Hyperlink"/>
          </w:rPr>
          <w:t>Type Best Fit</w:t>
        </w:r>
      </w:hyperlink>
      <w:r>
        <w:t> », sous « </w:t>
      </w:r>
      <w:hyperlink w:anchor="16_const_topics_constructing_a_b_6824" w:history="1">
        <w:r>
          <w:rPr>
            <w:rStyle w:val="Hyperlink"/>
          </w:rPr>
          <w:t>Construction d'un cercle Best Fit ou Best Fit recompensé</w:t>
        </w:r>
      </w:hyperlink>
      <w:r>
        <w:t> ».</w:t>
      </w:r>
    </w:p>
    <w:p w14:paraId="67C347BA" w14:textId="77777777" w:rsidR="00D50CE3" w:rsidRDefault="00D50CE3" w:rsidP="00451CD9">
      <w:pPr>
        <w:pStyle w:val="BodyText"/>
        <w:numPr>
          <w:ilvl w:val="0"/>
          <w:numId w:val="210"/>
        </w:numPr>
        <w:tabs>
          <w:tab w:val="left" w:pos="720"/>
        </w:tabs>
        <w:spacing w:line="276" w:lineRule="auto"/>
        <w:divId w:val="1256522446"/>
      </w:pPr>
      <w:r>
        <w:t xml:space="preserve">Pour définir les informations sur la largeur théorique, cochez </w:t>
      </w:r>
      <w:r>
        <w:rPr>
          <w:rStyle w:val="bold"/>
        </w:rPr>
        <w:t>Indiquer valeurs théoriques</w:t>
      </w:r>
      <w:r>
        <w:t xml:space="preserve"> et entrez le barycentre théorique dans les zones </w:t>
      </w:r>
      <w:r>
        <w:rPr>
          <w:rStyle w:val="bold"/>
        </w:rPr>
        <w:t>X</w:t>
      </w:r>
      <w:r>
        <w:t>,</w:t>
      </w:r>
      <w:r>
        <w:rPr>
          <w:rStyle w:val="bold"/>
        </w:rPr>
        <w:t>Y</w:t>
      </w:r>
      <w:r>
        <w:t xml:space="preserve"> et </w:t>
      </w:r>
      <w:r>
        <w:rPr>
          <w:rStyle w:val="bold"/>
        </w:rPr>
        <w:t>Z</w:t>
      </w:r>
      <w:r>
        <w:t xml:space="preserve">. Entrez ensuite le vecteur théorique dans les zones </w:t>
      </w:r>
      <w:r>
        <w:rPr>
          <w:rStyle w:val="bold"/>
        </w:rPr>
        <w:t>I</w:t>
      </w:r>
      <w:r>
        <w:t xml:space="preserve">, </w:t>
      </w:r>
      <w:r>
        <w:rPr>
          <w:rStyle w:val="bold"/>
        </w:rPr>
        <w:t>J</w:t>
      </w:r>
      <w:r>
        <w:t xml:space="preserve"> et </w:t>
      </w:r>
      <w:r>
        <w:rPr>
          <w:rStyle w:val="bold"/>
        </w:rPr>
        <w:t>K</w:t>
      </w:r>
      <w:r>
        <w:t xml:space="preserve">. Pour finir, entre la largeur entre les deux côtés dans la zone </w:t>
      </w:r>
      <w:r>
        <w:rPr>
          <w:rStyle w:val="bold"/>
        </w:rPr>
        <w:t>Largeur</w:t>
      </w:r>
      <w:r>
        <w:t>.</w:t>
      </w:r>
    </w:p>
    <w:p w14:paraId="49A3AAD9" w14:textId="77777777" w:rsidR="00D50CE3" w:rsidRDefault="00D50CE3" w:rsidP="00451CD9">
      <w:pPr>
        <w:pStyle w:val="BodyText"/>
        <w:numPr>
          <w:ilvl w:val="0"/>
          <w:numId w:val="210"/>
        </w:numPr>
        <w:tabs>
          <w:tab w:val="left" w:pos="720"/>
        </w:tabs>
        <w:spacing w:line="276" w:lineRule="auto"/>
        <w:divId w:val="1256522446"/>
      </w:pPr>
      <w:r>
        <w:t xml:space="preserve">Cliquez sur </w:t>
      </w:r>
      <w:r>
        <w:rPr>
          <w:rStyle w:val="bold"/>
        </w:rPr>
        <w:t>Créer</w:t>
      </w:r>
      <w:r>
        <w:t xml:space="preserve"> pour insérer la largeur dans la routine de mesure.</w:t>
      </w:r>
    </w:p>
    <w:p w14:paraId="26DE1F79" w14:textId="77777777" w:rsidR="00D50CE3" w:rsidRDefault="00D50CE3">
      <w:pPr>
        <w:pStyle w:val="BodyText"/>
        <w:divId w:val="1256522446"/>
      </w:pPr>
      <w:r>
        <w:t>La ligne de commande dans la fenêtre de modification pour la construction de la largeur est :</w:t>
      </w:r>
    </w:p>
    <w:p w14:paraId="326A3A3A" w14:textId="77777777" w:rsidR="00D50CE3" w:rsidRDefault="00D50CE3">
      <w:pPr>
        <w:pStyle w:val="codepre"/>
        <w:spacing w:before="0" w:beforeAutospacing="0" w:after="0" w:afterAutospacing="0"/>
        <w:divId w:val="1256522446"/>
        <w:rPr>
          <w:rFonts w:eastAsiaTheme="minorHAnsi"/>
        </w:rPr>
      </w:pPr>
      <w:r>
        <w:rPr>
          <w:rFonts w:eastAsiaTheme="minorHAnsi"/>
        </w:rPr>
        <w:t>feature_name=FEAT/WIDTH,TOG1,TOG2,TOG3,TOG4</w:t>
      </w:r>
    </w:p>
    <w:p w14:paraId="304891AC" w14:textId="77777777" w:rsidR="00D50CE3" w:rsidRDefault="00D50CE3">
      <w:pPr>
        <w:pStyle w:val="codepre"/>
        <w:spacing w:before="0" w:beforeAutospacing="0" w:after="0" w:afterAutospacing="0"/>
        <w:divId w:val="1256522446"/>
        <w:rPr>
          <w:rFonts w:eastAsiaTheme="minorHAnsi"/>
        </w:rPr>
      </w:pPr>
      <w:r>
        <w:rPr>
          <w:rFonts w:eastAsiaTheme="minorHAnsi"/>
        </w:rPr>
        <w:t>THEO/&lt;x_cord,y_cord,z_cord,i_vec,j_vec,k_vec&gt;,length</w:t>
      </w:r>
    </w:p>
    <w:p w14:paraId="6B093BB7" w14:textId="77777777" w:rsidR="00D50CE3" w:rsidRDefault="00D50CE3">
      <w:pPr>
        <w:pStyle w:val="codepre"/>
        <w:spacing w:before="0" w:beforeAutospacing="0" w:after="0" w:afterAutospacing="0"/>
        <w:divId w:val="1256522446"/>
        <w:rPr>
          <w:rFonts w:eastAsiaTheme="minorHAnsi"/>
        </w:rPr>
      </w:pPr>
      <w:r>
        <w:rPr>
          <w:rFonts w:eastAsiaTheme="minorHAnsi"/>
        </w:rPr>
        <w:t>ACTL/&lt;x_cord,y_cord,z_cord,i_vec,j_vec,k_vec&gt;,length</w:t>
      </w:r>
    </w:p>
    <w:p w14:paraId="5C44B937" w14:textId="77777777" w:rsidR="00D50CE3" w:rsidRDefault="00D50CE3">
      <w:pPr>
        <w:pStyle w:val="codepre"/>
        <w:spacing w:before="0" w:beforeAutospacing="0" w:after="0" w:afterAutospacing="0"/>
        <w:divId w:val="1256522446"/>
        <w:rPr>
          <w:rFonts w:eastAsiaTheme="minorHAnsi"/>
        </w:rPr>
      </w:pPr>
      <w:r>
        <w:rPr>
          <w:rFonts w:eastAsiaTheme="minorHAnsi"/>
        </w:rPr>
        <w:t>CONSTR/TOG5,TOG6,feat1,feat2</w:t>
      </w:r>
    </w:p>
    <w:p w14:paraId="538255CF" w14:textId="77777777" w:rsidR="00D50CE3" w:rsidRDefault="00D50CE3">
      <w:pPr>
        <w:pStyle w:val="BodyText"/>
        <w:divId w:val="1256522446"/>
      </w:pPr>
      <w:r>
        <w:rPr>
          <w:rStyle w:val="bold"/>
        </w:rPr>
        <w:t>TOG1</w:t>
      </w:r>
      <w:r>
        <w:t xml:space="preserve"> = CARTESIAN ou POLAR.</w:t>
      </w:r>
    </w:p>
    <w:p w14:paraId="4A22D671" w14:textId="77777777" w:rsidR="00D50CE3" w:rsidRDefault="00D50CE3">
      <w:pPr>
        <w:pStyle w:val="BodyText"/>
        <w:divId w:val="1256522446"/>
      </w:pPr>
      <w:r>
        <w:rPr>
          <w:rStyle w:val="bold"/>
        </w:rPr>
        <w:t>TOG2</w:t>
      </w:r>
      <w:r>
        <w:t xml:space="preserve"> = IN ou OUT. Pour affichage seulement, vous ne pouvez la modifier à l'aide de la fenêtre de modification.</w:t>
      </w:r>
    </w:p>
    <w:p w14:paraId="35898AA3" w14:textId="77777777" w:rsidR="00D50CE3" w:rsidRDefault="00D50CE3">
      <w:pPr>
        <w:pStyle w:val="BodyText"/>
        <w:divId w:val="1256522446"/>
      </w:pPr>
      <w:r>
        <w:rPr>
          <w:rStyle w:val="bold"/>
        </w:rPr>
        <w:t>TOG3</w:t>
      </w:r>
      <w:r>
        <w:t xml:space="preserve"> = MAX_INSC / LEAST_SQR / MIN_CIRCSC. S'applique uniquement à </w:t>
      </w:r>
      <w:r>
        <w:rPr>
          <w:rStyle w:val="bold"/>
        </w:rPr>
        <w:t>2D</w:t>
      </w:r>
      <w:r>
        <w:t xml:space="preserve"> ou </w:t>
      </w:r>
      <w:r>
        <w:rPr>
          <w:rStyle w:val="bold"/>
        </w:rPr>
        <w:t>3D</w:t>
      </w:r>
      <w:r>
        <w:t>.</w:t>
      </w:r>
    </w:p>
    <w:p w14:paraId="78986408" w14:textId="77777777" w:rsidR="00D50CE3" w:rsidRDefault="00D50CE3">
      <w:pPr>
        <w:pStyle w:val="BodyText"/>
        <w:divId w:val="1256522446"/>
      </w:pPr>
      <w:r>
        <w:rPr>
          <w:rStyle w:val="bold"/>
        </w:rPr>
        <w:t>TOG4</w:t>
      </w:r>
      <w:r>
        <w:t xml:space="preserve"> = YES ou NO. Ces valeurs théoriques sont définies par l'utilisateur.</w:t>
      </w:r>
    </w:p>
    <w:p w14:paraId="0942786D" w14:textId="77777777" w:rsidR="00D50CE3" w:rsidRDefault="00D50CE3">
      <w:pPr>
        <w:pStyle w:val="BodyText"/>
        <w:divId w:val="1256522446"/>
      </w:pPr>
      <w:r>
        <w:rPr>
          <w:rStyle w:val="bold"/>
        </w:rPr>
        <w:t>TOG5</w:t>
      </w:r>
      <w:r>
        <w:t xml:space="preserve"> = Le type d'élément construit.</w:t>
      </w:r>
    </w:p>
    <w:p w14:paraId="5612A844" w14:textId="77777777" w:rsidR="00D50CE3" w:rsidRDefault="00D50CE3">
      <w:pPr>
        <w:pStyle w:val="BodyText"/>
        <w:divId w:val="1256522446"/>
      </w:pPr>
      <w:r>
        <w:rPr>
          <w:rStyle w:val="bold"/>
        </w:rPr>
        <w:t>TOG6</w:t>
      </w:r>
      <w:r>
        <w:t xml:space="preserve"> = BEST FIT / BEST FIT RECOMP. S'applique uniquement à </w:t>
      </w:r>
      <w:r>
        <w:rPr>
          <w:rStyle w:val="bold"/>
        </w:rPr>
        <w:t>2D</w:t>
      </w:r>
      <w:r>
        <w:t xml:space="preserve"> ou </w:t>
      </w:r>
      <w:r>
        <w:rPr>
          <w:rStyle w:val="bold"/>
        </w:rPr>
        <w:t>3D</w:t>
      </w:r>
      <w:r>
        <w:t>.</w:t>
      </w:r>
    </w:p>
    <w:p w14:paraId="24CE1B29" w14:textId="77777777" w:rsidR="00D50CE3" w:rsidRDefault="00D50CE3">
      <w:pPr>
        <w:pStyle w:val="heading4b"/>
        <w:divId w:val="1256522446"/>
      </w:pPr>
      <w:r>
        <w:t>Remarques</w:t>
      </w:r>
    </w:p>
    <w:p w14:paraId="11F4C14C" w14:textId="77777777" w:rsidR="00D50CE3" w:rsidRDefault="00D50CE3">
      <w:pPr>
        <w:pStyle w:val="BodyText"/>
        <w:divId w:val="1256522446"/>
      </w:pPr>
      <w:r>
        <w:t xml:space="preserve">Vous pouvez utiliser une largeur </w:t>
      </w:r>
      <w:r>
        <w:rPr>
          <w:rStyle w:val="bold"/>
        </w:rPr>
        <w:t>3D</w:t>
      </w:r>
      <w:r>
        <w:t xml:space="preserve"> comme référence primaire, secondaire ou tertiaire, ou comme n'importe quel élément désigné dans un alignement. Vous pouvez utiliser une largeur </w:t>
      </w:r>
      <w:r>
        <w:rPr>
          <w:rStyle w:val="bold"/>
        </w:rPr>
        <w:t>2D</w:t>
      </w:r>
      <w:r>
        <w:t xml:space="preserve"> comme référence secondaire ou tertiaire, ou comme élément pour pivotement ou translation dans un alignement. Vous pouvez utiliser une largeur </w:t>
      </w:r>
      <w:r>
        <w:rPr>
          <w:rStyle w:val="bold"/>
        </w:rPr>
        <w:t>1D</w:t>
      </w:r>
      <w:r>
        <w:t xml:space="preserve"> comme référence tertiaire ou comme élément pour translation dans un alignement.</w:t>
      </w:r>
    </w:p>
    <w:p w14:paraId="75A84C6F" w14:textId="77777777" w:rsidR="00D50CE3" w:rsidRDefault="00D50CE3">
      <w:pPr>
        <w:pStyle w:val="BodyText"/>
        <w:divId w:val="1256522446"/>
      </w:pPr>
      <w:r>
        <w:t>Si vous créez une dimension d'emplacement de la largeur construite, les axes X, Y et Z représentent le point central de la largeur. L'axe L représente la longueur de la largeur.</w:t>
      </w:r>
    </w:p>
    <w:p w14:paraId="548937A2" w14:textId="77777777" w:rsidR="00D50CE3" w:rsidRDefault="00D50CE3">
      <w:pPr>
        <w:pStyle w:val="BodyText"/>
        <w:divId w:val="1256522446"/>
      </w:pPr>
      <w:r>
        <w:t xml:space="preserve">Pour calculer une largeur en </w:t>
      </w:r>
      <w:r>
        <w:rPr>
          <w:rStyle w:val="bold"/>
        </w:rPr>
        <w:t>2D</w:t>
      </w:r>
      <w:r>
        <w:t xml:space="preserve"> ou </w:t>
      </w:r>
      <w:r>
        <w:rPr>
          <w:rStyle w:val="bold"/>
        </w:rPr>
        <w:t>3D</w:t>
      </w:r>
      <w:r>
        <w:t xml:space="preserve">, les emplacements de palpage sur les deux éléments opposés doivent se chevaucher suffisamment. Pour calculer une largeur en </w:t>
      </w:r>
      <w:r>
        <w:rPr>
          <w:rStyle w:val="bold"/>
        </w:rPr>
        <w:t>1D</w:t>
      </w:r>
      <w:r>
        <w:t>, les emplacements de palpage sur les deux éléments opposés doivent être quasiment opposés.</w:t>
      </w:r>
    </w:p>
    <w:p w14:paraId="2F281EB0" w14:textId="77777777" w:rsidR="00D50CE3" w:rsidRDefault="00D50CE3">
      <w:pPr>
        <w:pStyle w:val="BodyText"/>
        <w:divId w:val="1256522446"/>
      </w:pPr>
      <w:r>
        <w:t xml:space="preserve">Quand PC-DMIS calcule une largeur Minimum Circonscrit ou Maximum Inscrit en </w:t>
      </w:r>
      <w:r>
        <w:rPr>
          <w:rStyle w:val="bold"/>
        </w:rPr>
        <w:t>2D</w:t>
      </w:r>
      <w:r>
        <w:t xml:space="preserve"> ou </w:t>
      </w:r>
      <w:r>
        <w:rPr>
          <w:rStyle w:val="bold"/>
        </w:rPr>
        <w:t>3D</w:t>
      </w:r>
      <w:r>
        <w:t xml:space="preserve">, si </w:t>
      </w:r>
      <w:r>
        <w:rPr>
          <w:rStyle w:val="bold"/>
        </w:rPr>
        <w:t>d</w:t>
      </w:r>
      <w:r>
        <w:t xml:space="preserve"> est la distance de chevauchement et </w:t>
      </w:r>
      <w:r>
        <w:rPr>
          <w:rStyle w:val="bold"/>
        </w:rPr>
        <w:t>w</w:t>
      </w:r>
      <w:r>
        <w:t xml:space="preserve"> la distance de largeur (comme illustré dans la figure ci-dessous), la proportion de chevauchement recommandée doit être :</w:t>
      </w:r>
    </w:p>
    <w:p w14:paraId="312E21CD" w14:textId="77777777" w:rsidR="00D50CE3" w:rsidRDefault="00D50CE3">
      <w:pPr>
        <w:pStyle w:val="BodyText"/>
        <w:divId w:val="1256522446"/>
      </w:pPr>
      <w:r>
        <w:rPr>
          <w:rStyle w:val="bold"/>
        </w:rPr>
        <w:t>d/w = 1 ou plus</w:t>
      </w:r>
    </w:p>
    <w:p w14:paraId="51D38379" w14:textId="77777777" w:rsidR="00D50CE3" w:rsidRDefault="00D50CE3">
      <w:pPr>
        <w:pStyle w:val="BodyText"/>
        <w:divId w:val="1256522446"/>
      </w:pPr>
      <w:r>
        <w:t>Si une grande proportion de chevauchement n'est pas possible en raison de la structure physique de la pièce, vous devez utiliser la méthode de moindres carrés pour le calcul de la largeur.</w:t>
      </w:r>
    </w:p>
    <w:p w14:paraId="3A67962B" w14:textId="77777777" w:rsidR="00D50CE3" w:rsidRDefault="00D50CE3">
      <w:pPr>
        <w:pStyle w:val="BodyText"/>
        <w:divId w:val="1256522446"/>
      </w:pPr>
      <w:r>
        <w:t xml:space="preserve">Par exemple, sur cette vue de haut en bas d'une pièce, </w:t>
      </w:r>
      <w:r>
        <w:rPr>
          <w:rStyle w:val="bold"/>
        </w:rPr>
        <w:t>d</w:t>
      </w:r>
      <w:r>
        <w:t xml:space="preserve"> représente la distance entre les deux séries de palpages où le chevauchement se produit sur les deux côtés et </w:t>
      </w:r>
      <w:r>
        <w:rPr>
          <w:rStyle w:val="bold"/>
        </w:rPr>
        <w:t>w</w:t>
      </w:r>
      <w:r>
        <w:t xml:space="preserve"> représente la distance de la largeur entre les deux côtés. Supposez que d = 1,5 et w = 3. La proportion de chevauchement de d/w est 0,5. Le ratio recommandé est 1. Donc il peut ne pas y avoir assez de chevauchement pour les algorithmes d'ajustement minimum circonscrits ou maximum inscrits. Dans un tel cas, utilisez l'algorithme des moindres carrés à la place :</w:t>
      </w:r>
    </w:p>
    <w:p w14:paraId="32F8C7F6" w14:textId="2B5937C6" w:rsidR="00D50CE3" w:rsidRDefault="00526266">
      <w:pPr>
        <w:pStyle w:val="figure"/>
        <w:keepNext/>
        <w:spacing w:before="60" w:after="225" w:afterAutospacing="0"/>
        <w:divId w:val="125652244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D98FD1" wp14:editId="2A76D1BE">
            <wp:extent cx="3276600" cy="2362200"/>
            <wp:effectExtent l="0" t="0" r="0" b="0"/>
            <wp:docPr id="359393427"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393427" name=""/>
                    <pic:cNvPicPr/>
                  </pic:nvPicPr>
                  <pic:blipFill>
                    <a:blip r:embed="rId161">
                      <a:extLst>
                        <a:ext uri="{28A0092B-C50C-407E-A947-70E740481C1C}">
                          <a14:useLocalDpi xmlns:a14="http://schemas.microsoft.com/office/drawing/2010/main" val="0"/>
                        </a:ext>
                      </a:extLst>
                    </a:blip>
                    <a:stretch>
                      <a:fillRect/>
                    </a:stretch>
                  </pic:blipFill>
                  <pic:spPr>
                    <a:xfrm>
                      <a:off x="0" y="0"/>
                      <a:ext cx="3276600" cy="2362200"/>
                    </a:xfrm>
                    <a:prstGeom prst="rect">
                      <a:avLst/>
                    </a:prstGeom>
                  </pic:spPr>
                </pic:pic>
              </a:graphicData>
            </a:graphic>
          </wp:inline>
        </w:drawing>
      </w:r>
    </w:p>
    <w:bookmarkEnd w:id="4"/>
    <w:p w14:paraId="46608A06" w14:textId="5328F108" w:rsidR="000D0284" w:rsidRPr="000D0284" w:rsidRDefault="000D0284" w:rsidP="000D0284"/>
    <w:sectPr w:rsidR="000D0284" w:rsidRPr="000D0284" w:rsidSect="00401978">
      <w:headerReference w:type="even" r:id="rId162"/>
      <w:footerReference w:type="even" r:id="rId163"/>
      <w:footerReference w:type="default" r:id="rId164"/>
      <w:footerReference w:type="first" r:id="rId165"/>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122E84" w14:textId="77777777" w:rsidR="00DA02D3" w:rsidRDefault="00DA02D3" w:rsidP="00DA02D3">
      <w:r>
        <w:separator/>
      </w:r>
    </w:p>
  </w:endnote>
  <w:endnote w:type="continuationSeparator" w:id="0">
    <w:p w14:paraId="6E8A9914" w14:textId="77777777" w:rsidR="00DA02D3" w:rsidRDefault="00DA02D3" w:rsidP="00DA02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19A5B0" w14:textId="20697D21" w:rsidR="00DA02D3" w:rsidRPr="00074E98" w:rsidRDefault="00074E98" w:rsidP="00074E98">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071E7719" w14:textId="3DB6CC0C" w:rsidR="00DA02D3" w:rsidRPr="00074E98" w:rsidRDefault="00074E98" w:rsidP="00074E98">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5FDDC179" w14:textId="1E732A42" w:rsidR="00DA02D3" w:rsidRPr="00074E98" w:rsidRDefault="00074E98" w:rsidP="00074E98">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5B456" w14:textId="310078A2" w:rsidR="00451CD9" w:rsidRPr="00401978" w:rsidRDefault="00401978" w:rsidP="00401978">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38" w:name="default_footerleftpage_htm"/>
  <w:bookmarkEnd w:id="338"/>
  <w:p w14:paraId="635D36FC" w14:textId="5EA6577B" w:rsidR="00451CD9" w:rsidRPr="00401978" w:rsidRDefault="00401978" w:rsidP="00401978">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39" w:name="default_footerrightpage_htm"/>
  <w:bookmarkEnd w:id="339"/>
  <w:p w14:paraId="07778408" w14:textId="1F21FBE4" w:rsidR="00451CD9" w:rsidRPr="00401978" w:rsidRDefault="00401978" w:rsidP="00401978">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7C6D8D" w14:textId="77777777" w:rsidR="00DA02D3" w:rsidRDefault="00DA02D3" w:rsidP="00DA02D3">
      <w:r>
        <w:separator/>
      </w:r>
    </w:p>
  </w:footnote>
  <w:footnote w:type="continuationSeparator" w:id="0">
    <w:p w14:paraId="0AA2F22D" w14:textId="77777777" w:rsidR="00DA02D3" w:rsidRDefault="00DA02D3" w:rsidP="00DA02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AA500" w14:textId="648015B3" w:rsidR="00DA02D3" w:rsidRPr="00074E98" w:rsidRDefault="00074E98" w:rsidP="00074E98">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A7AD04" w14:textId="05AFF913" w:rsidR="00DA02D3" w:rsidRPr="00074E98" w:rsidRDefault="00074E98" w:rsidP="00074E98">
    <w:bookmarkStart w:id="1" w:name="default_opheader_htm"/>
    <w:bookmarkEnd w:id="1"/>
    <w:r>
      <w:rPr>
        <w:color w:val="000000"/>
      </w:rPr>
      <w:t>Construction de nouveaux éléments à partir d'éléments existants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37" w:name="default_epheader_htm"/>
  <w:bookmarkEnd w:id="337"/>
  <w:p w14:paraId="32A66359" w14:textId="32691672" w:rsidR="00451CD9" w:rsidRPr="00401978" w:rsidRDefault="00401978" w:rsidP="00401978">
    <w:pPr>
      <w:jc w:val="right"/>
    </w:pPr>
    <w:r>
      <w:rPr>
        <w:color w:val="000000"/>
      </w:rPr>
      <w:fldChar w:fldCharType="begin"/>
    </w:r>
    <w:r>
      <w:rPr>
        <w:color w:val="000000"/>
      </w:rPr>
      <w:instrText xml:space="preserve">  STYLEREF "Heading 1" \* MERGEFORMAT </w:instrText>
    </w:r>
    <w:r>
      <w:rPr>
        <w:color w:val="000000"/>
      </w:rPr>
      <w:fldChar w:fldCharType="separate"/>
    </w:r>
    <w:r w:rsidR="00AE2D3A">
      <w:rPr>
        <w:noProof/>
        <w:color w:val="000000"/>
      </w:rPr>
      <w:t>Construction de nouveaux éléments à partir d'éléments existants</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552D3"/>
    <w:multiLevelType w:val="multilevel"/>
    <w:tmpl w:val="79FAE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AA1631"/>
    <w:multiLevelType w:val="multilevel"/>
    <w:tmpl w:val="F5F20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74567A"/>
    <w:multiLevelType w:val="multilevel"/>
    <w:tmpl w:val="8E5019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31D2E6D"/>
    <w:multiLevelType w:val="multilevel"/>
    <w:tmpl w:val="A9EEC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4346E6F"/>
    <w:multiLevelType w:val="multilevel"/>
    <w:tmpl w:val="E76CC5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44A3049"/>
    <w:multiLevelType w:val="multilevel"/>
    <w:tmpl w:val="4F40B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4916E62"/>
    <w:multiLevelType w:val="multilevel"/>
    <w:tmpl w:val="F93070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5897A11"/>
    <w:multiLevelType w:val="multilevel"/>
    <w:tmpl w:val="3E0EFF0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5931321"/>
    <w:multiLevelType w:val="multilevel"/>
    <w:tmpl w:val="36248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5C632EC"/>
    <w:multiLevelType w:val="multilevel"/>
    <w:tmpl w:val="9480770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66F0CD4"/>
    <w:multiLevelType w:val="multilevel"/>
    <w:tmpl w:val="AB9AC1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6E064FA"/>
    <w:multiLevelType w:val="multilevel"/>
    <w:tmpl w:val="53323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8072D5A"/>
    <w:multiLevelType w:val="multilevel"/>
    <w:tmpl w:val="3D74F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9135ADD"/>
    <w:multiLevelType w:val="multilevel"/>
    <w:tmpl w:val="32160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9CD289B"/>
    <w:multiLevelType w:val="multilevel"/>
    <w:tmpl w:val="D77AFC9E"/>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5" w15:restartNumberingAfterBreak="0">
    <w:nsid w:val="0AF03F80"/>
    <w:multiLevelType w:val="multilevel"/>
    <w:tmpl w:val="BA3C4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B282762"/>
    <w:multiLevelType w:val="multilevel"/>
    <w:tmpl w:val="46628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C7066D7"/>
    <w:multiLevelType w:val="multilevel"/>
    <w:tmpl w:val="0DA262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CB1227F"/>
    <w:multiLevelType w:val="multilevel"/>
    <w:tmpl w:val="3FB8C3F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DD2733F"/>
    <w:multiLevelType w:val="multilevel"/>
    <w:tmpl w:val="31C82F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EBB5F0E"/>
    <w:multiLevelType w:val="multilevel"/>
    <w:tmpl w:val="B13CF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F86383A"/>
    <w:multiLevelType w:val="multilevel"/>
    <w:tmpl w:val="98BE2C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FAA1C49"/>
    <w:multiLevelType w:val="multilevel"/>
    <w:tmpl w:val="8CCAA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FDD455C"/>
    <w:multiLevelType w:val="multilevel"/>
    <w:tmpl w:val="3E300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0FE32F4D"/>
    <w:multiLevelType w:val="multilevel"/>
    <w:tmpl w:val="D4A8EC9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07A3FBC"/>
    <w:multiLevelType w:val="multilevel"/>
    <w:tmpl w:val="C688F1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0890B0A"/>
    <w:multiLevelType w:val="multilevel"/>
    <w:tmpl w:val="6A02584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0B76C03"/>
    <w:multiLevelType w:val="multilevel"/>
    <w:tmpl w:val="E6608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1632B09"/>
    <w:multiLevelType w:val="multilevel"/>
    <w:tmpl w:val="759095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2090B4F"/>
    <w:multiLevelType w:val="multilevel"/>
    <w:tmpl w:val="070E06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23C4075"/>
    <w:multiLevelType w:val="multilevel"/>
    <w:tmpl w:val="06A8D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1301502E"/>
    <w:multiLevelType w:val="multilevel"/>
    <w:tmpl w:val="71264C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131129B7"/>
    <w:multiLevelType w:val="multilevel"/>
    <w:tmpl w:val="1020E8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34732EF"/>
    <w:multiLevelType w:val="multilevel"/>
    <w:tmpl w:val="6E2CE55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3561128"/>
    <w:multiLevelType w:val="multilevel"/>
    <w:tmpl w:val="CAE081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54933C2"/>
    <w:multiLevelType w:val="multilevel"/>
    <w:tmpl w:val="90582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156D3747"/>
    <w:multiLevelType w:val="multilevel"/>
    <w:tmpl w:val="CD2EF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161E233C"/>
    <w:multiLevelType w:val="multilevel"/>
    <w:tmpl w:val="EF423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16237630"/>
    <w:multiLevelType w:val="multilevel"/>
    <w:tmpl w:val="9FFAC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16B133DC"/>
    <w:multiLevelType w:val="multilevel"/>
    <w:tmpl w:val="6E2AC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73A4D4E"/>
    <w:multiLevelType w:val="multilevel"/>
    <w:tmpl w:val="BEA07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177A6240"/>
    <w:multiLevelType w:val="multilevel"/>
    <w:tmpl w:val="FAE0F0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8326262"/>
    <w:multiLevelType w:val="multilevel"/>
    <w:tmpl w:val="1A7C6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83B3A9D"/>
    <w:multiLevelType w:val="multilevel"/>
    <w:tmpl w:val="AAE6E0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18937B4E"/>
    <w:multiLevelType w:val="multilevel"/>
    <w:tmpl w:val="44922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18A77238"/>
    <w:multiLevelType w:val="multilevel"/>
    <w:tmpl w:val="19540E6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A085425"/>
    <w:multiLevelType w:val="multilevel"/>
    <w:tmpl w:val="C76ADD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1A542B9E"/>
    <w:multiLevelType w:val="multilevel"/>
    <w:tmpl w:val="0854B8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A573A45"/>
    <w:multiLevelType w:val="multilevel"/>
    <w:tmpl w:val="4E2A25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A847A33"/>
    <w:multiLevelType w:val="multilevel"/>
    <w:tmpl w:val="B61CD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1B262E4C"/>
    <w:multiLevelType w:val="multilevel"/>
    <w:tmpl w:val="C0343C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1BE55568"/>
    <w:multiLevelType w:val="multilevel"/>
    <w:tmpl w:val="883AC2E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CDD0365"/>
    <w:multiLevelType w:val="multilevel"/>
    <w:tmpl w:val="D57EC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1CF1013E"/>
    <w:multiLevelType w:val="multilevel"/>
    <w:tmpl w:val="BD4ED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1CF474F0"/>
    <w:multiLevelType w:val="multilevel"/>
    <w:tmpl w:val="E0968B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1D992193"/>
    <w:multiLevelType w:val="multilevel"/>
    <w:tmpl w:val="687CBA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200C18DF"/>
    <w:multiLevelType w:val="multilevel"/>
    <w:tmpl w:val="C71AC4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21CA6FAE"/>
    <w:multiLevelType w:val="multilevel"/>
    <w:tmpl w:val="70A84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220E204C"/>
    <w:multiLevelType w:val="multilevel"/>
    <w:tmpl w:val="5202AC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223913E8"/>
    <w:multiLevelType w:val="multilevel"/>
    <w:tmpl w:val="D354D0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231754C2"/>
    <w:multiLevelType w:val="multilevel"/>
    <w:tmpl w:val="DA881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36E5B8D"/>
    <w:multiLevelType w:val="multilevel"/>
    <w:tmpl w:val="0B6EC8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24922CBE"/>
    <w:multiLevelType w:val="multilevel"/>
    <w:tmpl w:val="5142C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2571230E"/>
    <w:multiLevelType w:val="multilevel"/>
    <w:tmpl w:val="1E620F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257539B1"/>
    <w:multiLevelType w:val="multilevel"/>
    <w:tmpl w:val="10528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263F65E9"/>
    <w:multiLevelType w:val="multilevel"/>
    <w:tmpl w:val="AC081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6B11362"/>
    <w:multiLevelType w:val="multilevel"/>
    <w:tmpl w:val="8D2EA7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26C16DB5"/>
    <w:multiLevelType w:val="multilevel"/>
    <w:tmpl w:val="0CFEC1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2705217D"/>
    <w:multiLevelType w:val="multilevel"/>
    <w:tmpl w:val="EA4CF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9DC0C29"/>
    <w:multiLevelType w:val="multilevel"/>
    <w:tmpl w:val="473AD4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2C156E0F"/>
    <w:multiLevelType w:val="multilevel"/>
    <w:tmpl w:val="FBC68E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2C306000"/>
    <w:multiLevelType w:val="multilevel"/>
    <w:tmpl w:val="349E19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2C3A7628"/>
    <w:multiLevelType w:val="multilevel"/>
    <w:tmpl w:val="586EC7FA"/>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2CEE565D"/>
    <w:multiLevelType w:val="multilevel"/>
    <w:tmpl w:val="D2A6E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2D0D0296"/>
    <w:multiLevelType w:val="multilevel"/>
    <w:tmpl w:val="CB1803A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2D280255"/>
    <w:multiLevelType w:val="multilevel"/>
    <w:tmpl w:val="25A2F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2D920071"/>
    <w:multiLevelType w:val="multilevel"/>
    <w:tmpl w:val="53484B8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2D9443F9"/>
    <w:multiLevelType w:val="multilevel"/>
    <w:tmpl w:val="C290C116"/>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2EEA020A"/>
    <w:multiLevelType w:val="multilevel"/>
    <w:tmpl w:val="CBD8A8FE"/>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79" w15:restartNumberingAfterBreak="0">
    <w:nsid w:val="2EFF2DAF"/>
    <w:multiLevelType w:val="multilevel"/>
    <w:tmpl w:val="AC9A3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2F493826"/>
    <w:multiLevelType w:val="multilevel"/>
    <w:tmpl w:val="A5DC5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2F5912BD"/>
    <w:multiLevelType w:val="multilevel"/>
    <w:tmpl w:val="339068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2FBC07AA"/>
    <w:multiLevelType w:val="multilevel"/>
    <w:tmpl w:val="5FAE0F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30C95422"/>
    <w:multiLevelType w:val="multilevel"/>
    <w:tmpl w:val="CE1697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30DB04D3"/>
    <w:multiLevelType w:val="multilevel"/>
    <w:tmpl w:val="923EC4B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30E03D5B"/>
    <w:multiLevelType w:val="multilevel"/>
    <w:tmpl w:val="18B8B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321C1E65"/>
    <w:multiLevelType w:val="multilevel"/>
    <w:tmpl w:val="8C9CA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332D09A6"/>
    <w:multiLevelType w:val="multilevel"/>
    <w:tmpl w:val="B44EC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33F157B0"/>
    <w:multiLevelType w:val="multilevel"/>
    <w:tmpl w:val="7D826A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34294A93"/>
    <w:multiLevelType w:val="multilevel"/>
    <w:tmpl w:val="821860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34C525AB"/>
    <w:multiLevelType w:val="multilevel"/>
    <w:tmpl w:val="8586DB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35000BB6"/>
    <w:multiLevelType w:val="multilevel"/>
    <w:tmpl w:val="019C2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355133AF"/>
    <w:multiLevelType w:val="multilevel"/>
    <w:tmpl w:val="16A40D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358E3BE3"/>
    <w:multiLevelType w:val="multilevel"/>
    <w:tmpl w:val="69B0EDA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35930B7C"/>
    <w:multiLevelType w:val="multilevel"/>
    <w:tmpl w:val="9702C4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35BC20BA"/>
    <w:multiLevelType w:val="multilevel"/>
    <w:tmpl w:val="5F5227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37C95DEE"/>
    <w:multiLevelType w:val="multilevel"/>
    <w:tmpl w:val="6FD6F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3A6B6360"/>
    <w:multiLevelType w:val="multilevel"/>
    <w:tmpl w:val="4B0A37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3BAA2433"/>
    <w:multiLevelType w:val="multilevel"/>
    <w:tmpl w:val="D856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3C652769"/>
    <w:multiLevelType w:val="multilevel"/>
    <w:tmpl w:val="32B22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3C6A78D5"/>
    <w:multiLevelType w:val="multilevel"/>
    <w:tmpl w:val="9710F0C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3C747104"/>
    <w:multiLevelType w:val="multilevel"/>
    <w:tmpl w:val="CD32AD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3CB831B3"/>
    <w:multiLevelType w:val="multilevel"/>
    <w:tmpl w:val="C624E8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3CE735CD"/>
    <w:multiLevelType w:val="multilevel"/>
    <w:tmpl w:val="509AA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3D31470F"/>
    <w:multiLevelType w:val="multilevel"/>
    <w:tmpl w:val="B76638B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3D983197"/>
    <w:multiLevelType w:val="multilevel"/>
    <w:tmpl w:val="515EE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3DA241EE"/>
    <w:multiLevelType w:val="multilevel"/>
    <w:tmpl w:val="290E656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3E1F7A45"/>
    <w:multiLevelType w:val="multilevel"/>
    <w:tmpl w:val="0B3089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3E3717EB"/>
    <w:multiLevelType w:val="multilevel"/>
    <w:tmpl w:val="931639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3E8359B4"/>
    <w:multiLevelType w:val="multilevel"/>
    <w:tmpl w:val="303CE5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41715A01"/>
    <w:multiLevelType w:val="multilevel"/>
    <w:tmpl w:val="46EE7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41AF0E34"/>
    <w:multiLevelType w:val="multilevel"/>
    <w:tmpl w:val="0F9A05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4266090D"/>
    <w:multiLevelType w:val="multilevel"/>
    <w:tmpl w:val="C6507A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430F4C3E"/>
    <w:multiLevelType w:val="multilevel"/>
    <w:tmpl w:val="6C3CA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43D9157B"/>
    <w:multiLevelType w:val="multilevel"/>
    <w:tmpl w:val="67EC5C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451C7956"/>
    <w:multiLevelType w:val="multilevel"/>
    <w:tmpl w:val="61C64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53C3F52"/>
    <w:multiLevelType w:val="multilevel"/>
    <w:tmpl w:val="D8EA2264"/>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17" w15:restartNumberingAfterBreak="0">
    <w:nsid w:val="455F1ED5"/>
    <w:multiLevelType w:val="multilevel"/>
    <w:tmpl w:val="27E83E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460737F3"/>
    <w:multiLevelType w:val="multilevel"/>
    <w:tmpl w:val="3C32CE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462E0DC6"/>
    <w:multiLevelType w:val="multilevel"/>
    <w:tmpl w:val="1AA20A48"/>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46544B40"/>
    <w:multiLevelType w:val="multilevel"/>
    <w:tmpl w:val="5268E5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46F72DD7"/>
    <w:multiLevelType w:val="multilevel"/>
    <w:tmpl w:val="890E77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47460339"/>
    <w:multiLevelType w:val="multilevel"/>
    <w:tmpl w:val="C65C494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476523C1"/>
    <w:multiLevelType w:val="multilevel"/>
    <w:tmpl w:val="A9604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47885FD9"/>
    <w:multiLevelType w:val="multilevel"/>
    <w:tmpl w:val="80F4B3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47D925E5"/>
    <w:multiLevelType w:val="multilevel"/>
    <w:tmpl w:val="F9167AE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483E41DE"/>
    <w:multiLevelType w:val="multilevel"/>
    <w:tmpl w:val="42705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4932408D"/>
    <w:multiLevelType w:val="multilevel"/>
    <w:tmpl w:val="5E0A08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496F7447"/>
    <w:multiLevelType w:val="multilevel"/>
    <w:tmpl w:val="21CE55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4A02796D"/>
    <w:multiLevelType w:val="multilevel"/>
    <w:tmpl w:val="58728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4AA1451E"/>
    <w:multiLevelType w:val="multilevel"/>
    <w:tmpl w:val="A4D89F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4B401620"/>
    <w:multiLevelType w:val="multilevel"/>
    <w:tmpl w:val="14F6A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4CE124BB"/>
    <w:multiLevelType w:val="multilevel"/>
    <w:tmpl w:val="C752470E"/>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4D837159"/>
    <w:multiLevelType w:val="multilevel"/>
    <w:tmpl w:val="42E01D5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4EA14B21"/>
    <w:multiLevelType w:val="multilevel"/>
    <w:tmpl w:val="F822C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4F2B6F13"/>
    <w:multiLevelType w:val="multilevel"/>
    <w:tmpl w:val="DA768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4F692A90"/>
    <w:multiLevelType w:val="multilevel"/>
    <w:tmpl w:val="1D1E4D8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51FB5BF7"/>
    <w:multiLevelType w:val="multilevel"/>
    <w:tmpl w:val="BFDA9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521702C7"/>
    <w:multiLevelType w:val="multilevel"/>
    <w:tmpl w:val="8F728F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534C529A"/>
    <w:multiLevelType w:val="multilevel"/>
    <w:tmpl w:val="2F66C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53581247"/>
    <w:multiLevelType w:val="multilevel"/>
    <w:tmpl w:val="AAB2F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53C03C64"/>
    <w:multiLevelType w:val="multilevel"/>
    <w:tmpl w:val="36526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54977AB9"/>
    <w:multiLevelType w:val="multilevel"/>
    <w:tmpl w:val="966C1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54AD3043"/>
    <w:multiLevelType w:val="multilevel"/>
    <w:tmpl w:val="50FAEA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550A210B"/>
    <w:multiLevelType w:val="multilevel"/>
    <w:tmpl w:val="C152E0E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551845C1"/>
    <w:multiLevelType w:val="multilevel"/>
    <w:tmpl w:val="8C60E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570C2592"/>
    <w:multiLevelType w:val="multilevel"/>
    <w:tmpl w:val="24D8CE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5758058A"/>
    <w:multiLevelType w:val="multilevel"/>
    <w:tmpl w:val="38EE78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57594717"/>
    <w:multiLevelType w:val="multilevel"/>
    <w:tmpl w:val="1DFE163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57982870"/>
    <w:multiLevelType w:val="multilevel"/>
    <w:tmpl w:val="F78A0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0" w15:restartNumberingAfterBreak="0">
    <w:nsid w:val="59794741"/>
    <w:multiLevelType w:val="multilevel"/>
    <w:tmpl w:val="7BF62E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59D21F75"/>
    <w:multiLevelType w:val="multilevel"/>
    <w:tmpl w:val="22CC40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5A813E2E"/>
    <w:multiLevelType w:val="multilevel"/>
    <w:tmpl w:val="6178C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5B342E9F"/>
    <w:multiLevelType w:val="multilevel"/>
    <w:tmpl w:val="91527F9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5BB16B14"/>
    <w:multiLevelType w:val="multilevel"/>
    <w:tmpl w:val="3662A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5" w15:restartNumberingAfterBreak="0">
    <w:nsid w:val="5CD11A71"/>
    <w:multiLevelType w:val="multilevel"/>
    <w:tmpl w:val="3AC02D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5DA012F9"/>
    <w:multiLevelType w:val="multilevel"/>
    <w:tmpl w:val="19203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7" w15:restartNumberingAfterBreak="0">
    <w:nsid w:val="5EE007D5"/>
    <w:multiLevelType w:val="multilevel"/>
    <w:tmpl w:val="40324C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5FCE1D96"/>
    <w:multiLevelType w:val="multilevel"/>
    <w:tmpl w:val="8C448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60002338"/>
    <w:multiLevelType w:val="multilevel"/>
    <w:tmpl w:val="95BA8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0" w15:restartNumberingAfterBreak="0">
    <w:nsid w:val="61152B87"/>
    <w:multiLevelType w:val="multilevel"/>
    <w:tmpl w:val="0FDA84E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61EF549F"/>
    <w:multiLevelType w:val="multilevel"/>
    <w:tmpl w:val="2FE4C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62552799"/>
    <w:multiLevelType w:val="multilevel"/>
    <w:tmpl w:val="A1DCF57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628318B7"/>
    <w:multiLevelType w:val="multilevel"/>
    <w:tmpl w:val="A882F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632D7DCD"/>
    <w:multiLevelType w:val="multilevel"/>
    <w:tmpl w:val="D61ED4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63B31E27"/>
    <w:multiLevelType w:val="multilevel"/>
    <w:tmpl w:val="EE7480F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6" w15:restartNumberingAfterBreak="0">
    <w:nsid w:val="64E72CC4"/>
    <w:multiLevelType w:val="multilevel"/>
    <w:tmpl w:val="43A205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652D2EAF"/>
    <w:multiLevelType w:val="multilevel"/>
    <w:tmpl w:val="5100F94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65F77544"/>
    <w:multiLevelType w:val="multilevel"/>
    <w:tmpl w:val="E9AAADBC"/>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66BD30BB"/>
    <w:multiLevelType w:val="multilevel"/>
    <w:tmpl w:val="569AE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70576A8"/>
    <w:multiLevelType w:val="multilevel"/>
    <w:tmpl w:val="D41832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674A4B49"/>
    <w:multiLevelType w:val="multilevel"/>
    <w:tmpl w:val="CFF20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68444D73"/>
    <w:multiLevelType w:val="multilevel"/>
    <w:tmpl w:val="F3DE5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68707142"/>
    <w:multiLevelType w:val="multilevel"/>
    <w:tmpl w:val="9D566B4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4" w15:restartNumberingAfterBreak="0">
    <w:nsid w:val="68B65687"/>
    <w:multiLevelType w:val="multilevel"/>
    <w:tmpl w:val="808E66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68E851C5"/>
    <w:multiLevelType w:val="multilevel"/>
    <w:tmpl w:val="61E4C8E8"/>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69FB03DC"/>
    <w:multiLevelType w:val="multilevel"/>
    <w:tmpl w:val="64D0FFD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6AED5785"/>
    <w:multiLevelType w:val="multilevel"/>
    <w:tmpl w:val="84CAA0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6B6D7133"/>
    <w:multiLevelType w:val="multilevel"/>
    <w:tmpl w:val="DFFC4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9" w15:restartNumberingAfterBreak="0">
    <w:nsid w:val="6C526368"/>
    <w:multiLevelType w:val="multilevel"/>
    <w:tmpl w:val="C7103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0" w15:restartNumberingAfterBreak="0">
    <w:nsid w:val="6CA70D7C"/>
    <w:multiLevelType w:val="multilevel"/>
    <w:tmpl w:val="1AB28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6CC7644D"/>
    <w:multiLevelType w:val="multilevel"/>
    <w:tmpl w:val="6696E856"/>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6D257F92"/>
    <w:multiLevelType w:val="multilevel"/>
    <w:tmpl w:val="8E7EED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6D6A44E7"/>
    <w:multiLevelType w:val="multilevel"/>
    <w:tmpl w:val="32F43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6F6835BC"/>
    <w:multiLevelType w:val="multilevel"/>
    <w:tmpl w:val="76C284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6FB71ED7"/>
    <w:multiLevelType w:val="multilevel"/>
    <w:tmpl w:val="B5480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6FCB0899"/>
    <w:multiLevelType w:val="multilevel"/>
    <w:tmpl w:val="10A4DE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6FDD49F5"/>
    <w:multiLevelType w:val="multilevel"/>
    <w:tmpl w:val="02B42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705B1BB8"/>
    <w:multiLevelType w:val="multilevel"/>
    <w:tmpl w:val="138A1C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70A24E98"/>
    <w:multiLevelType w:val="multilevel"/>
    <w:tmpl w:val="B3A8B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70F1169D"/>
    <w:multiLevelType w:val="multilevel"/>
    <w:tmpl w:val="5E10E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1" w15:restartNumberingAfterBreak="0">
    <w:nsid w:val="71447F60"/>
    <w:multiLevelType w:val="multilevel"/>
    <w:tmpl w:val="B53A0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71D83815"/>
    <w:multiLevelType w:val="multilevel"/>
    <w:tmpl w:val="9AD2E8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3" w15:restartNumberingAfterBreak="0">
    <w:nsid w:val="73886DBC"/>
    <w:multiLevelType w:val="multilevel"/>
    <w:tmpl w:val="0C14D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73AA0A77"/>
    <w:multiLevelType w:val="multilevel"/>
    <w:tmpl w:val="67C68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5" w15:restartNumberingAfterBreak="0">
    <w:nsid w:val="73C473A6"/>
    <w:multiLevelType w:val="multilevel"/>
    <w:tmpl w:val="0FAE0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6" w15:restartNumberingAfterBreak="0">
    <w:nsid w:val="74AA6D41"/>
    <w:multiLevelType w:val="multilevel"/>
    <w:tmpl w:val="43D493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75AA3AB8"/>
    <w:multiLevelType w:val="multilevel"/>
    <w:tmpl w:val="A3E4ED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8" w15:restartNumberingAfterBreak="0">
    <w:nsid w:val="76654CED"/>
    <w:multiLevelType w:val="multilevel"/>
    <w:tmpl w:val="B53A0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6B41F41"/>
    <w:multiLevelType w:val="multilevel"/>
    <w:tmpl w:val="72083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0" w15:restartNumberingAfterBreak="0">
    <w:nsid w:val="76C1295A"/>
    <w:multiLevelType w:val="multilevel"/>
    <w:tmpl w:val="52E44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1" w15:restartNumberingAfterBreak="0">
    <w:nsid w:val="7A8635D3"/>
    <w:multiLevelType w:val="multilevel"/>
    <w:tmpl w:val="4202D4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2" w15:restartNumberingAfterBreak="0">
    <w:nsid w:val="7AB54102"/>
    <w:multiLevelType w:val="multilevel"/>
    <w:tmpl w:val="5C464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3" w15:restartNumberingAfterBreak="0">
    <w:nsid w:val="7ACE030B"/>
    <w:multiLevelType w:val="multilevel"/>
    <w:tmpl w:val="BB9A80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15:restartNumberingAfterBreak="0">
    <w:nsid w:val="7C7451D5"/>
    <w:multiLevelType w:val="multilevel"/>
    <w:tmpl w:val="21A4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7D353FFB"/>
    <w:multiLevelType w:val="multilevel"/>
    <w:tmpl w:val="5FC201C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6" w15:restartNumberingAfterBreak="0">
    <w:nsid w:val="7DDA5D25"/>
    <w:multiLevelType w:val="multilevel"/>
    <w:tmpl w:val="33EC68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7E136A44"/>
    <w:multiLevelType w:val="multilevel"/>
    <w:tmpl w:val="DF3ED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8" w15:restartNumberingAfterBreak="0">
    <w:nsid w:val="7E15422F"/>
    <w:multiLevelType w:val="multilevel"/>
    <w:tmpl w:val="9F7868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15:restartNumberingAfterBreak="0">
    <w:nsid w:val="7F2459F0"/>
    <w:multiLevelType w:val="multilevel"/>
    <w:tmpl w:val="4060280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o"/>
      <w:lvlJc w:val="left"/>
      <w:pPr>
        <w:tabs>
          <w:tab w:val="num" w:pos="2160"/>
        </w:tabs>
        <w:ind w:left="2160" w:hanging="360"/>
      </w:pPr>
      <w:rPr>
        <w:rFonts w:ascii="Courier New" w:hAnsi="Courier New"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51952629">
    <w:abstractNumId w:val="38"/>
  </w:num>
  <w:num w:numId="2" w16cid:durableId="928268587">
    <w:abstractNumId w:val="196"/>
  </w:num>
  <w:num w:numId="3" w16cid:durableId="15039888">
    <w:abstractNumId w:val="159"/>
  </w:num>
  <w:num w:numId="4" w16cid:durableId="1739941122">
    <w:abstractNumId w:val="166"/>
  </w:num>
  <w:num w:numId="5" w16cid:durableId="522978104">
    <w:abstractNumId w:val="123"/>
  </w:num>
  <w:num w:numId="6" w16cid:durableId="1888056784">
    <w:abstractNumId w:val="148"/>
  </w:num>
  <w:num w:numId="7" w16cid:durableId="2137138283">
    <w:abstractNumId w:val="14"/>
  </w:num>
  <w:num w:numId="8" w16cid:durableId="1274095811">
    <w:abstractNumId w:val="116"/>
  </w:num>
  <w:num w:numId="9" w16cid:durableId="912932896">
    <w:abstractNumId w:val="9"/>
  </w:num>
  <w:num w:numId="10" w16cid:durableId="332296862">
    <w:abstractNumId w:val="15"/>
  </w:num>
  <w:num w:numId="11" w16cid:durableId="883757674">
    <w:abstractNumId w:val="130"/>
  </w:num>
  <w:num w:numId="12" w16cid:durableId="810752417">
    <w:abstractNumId w:val="35"/>
  </w:num>
  <w:num w:numId="13" w16cid:durableId="2046369607">
    <w:abstractNumId w:val="16"/>
  </w:num>
  <w:num w:numId="14" w16cid:durableId="1568345255">
    <w:abstractNumId w:val="19"/>
  </w:num>
  <w:num w:numId="15" w16cid:durableId="974336430">
    <w:abstractNumId w:val="109"/>
  </w:num>
  <w:num w:numId="16" w16cid:durableId="20211320">
    <w:abstractNumId w:val="147"/>
  </w:num>
  <w:num w:numId="17" w16cid:durableId="145901543">
    <w:abstractNumId w:val="6"/>
  </w:num>
  <w:num w:numId="18" w16cid:durableId="906577997">
    <w:abstractNumId w:val="2"/>
  </w:num>
  <w:num w:numId="19" w16cid:durableId="1582181691">
    <w:abstractNumId w:val="44"/>
  </w:num>
  <w:num w:numId="20" w16cid:durableId="619798993">
    <w:abstractNumId w:val="53"/>
  </w:num>
  <w:num w:numId="21" w16cid:durableId="251552115">
    <w:abstractNumId w:val="91"/>
  </w:num>
  <w:num w:numId="22" w16cid:durableId="789669269">
    <w:abstractNumId w:val="112"/>
  </w:num>
  <w:num w:numId="23" w16cid:durableId="105926270">
    <w:abstractNumId w:val="126"/>
  </w:num>
  <w:num w:numId="24" w16cid:durableId="207838826">
    <w:abstractNumId w:val="121"/>
  </w:num>
  <w:num w:numId="25" w16cid:durableId="2090299151">
    <w:abstractNumId w:val="55"/>
  </w:num>
  <w:num w:numId="26" w16cid:durableId="721170812">
    <w:abstractNumId w:val="0"/>
  </w:num>
  <w:num w:numId="27" w16cid:durableId="725222927">
    <w:abstractNumId w:val="81"/>
  </w:num>
  <w:num w:numId="28" w16cid:durableId="920334158">
    <w:abstractNumId w:val="186"/>
  </w:num>
  <w:num w:numId="29" w16cid:durableId="206181864">
    <w:abstractNumId w:val="64"/>
  </w:num>
  <w:num w:numId="30" w16cid:durableId="347870334">
    <w:abstractNumId w:val="167"/>
  </w:num>
  <w:num w:numId="31" w16cid:durableId="1892187342">
    <w:abstractNumId w:val="209"/>
  </w:num>
  <w:num w:numId="32" w16cid:durableId="1604218470">
    <w:abstractNumId w:val="125"/>
  </w:num>
  <w:num w:numId="33" w16cid:durableId="1481002017">
    <w:abstractNumId w:val="168"/>
  </w:num>
  <w:num w:numId="34" w16cid:durableId="547378981">
    <w:abstractNumId w:val="94"/>
  </w:num>
  <w:num w:numId="35" w16cid:durableId="2032337671">
    <w:abstractNumId w:val="208"/>
  </w:num>
  <w:num w:numId="36" w16cid:durableId="1622027833">
    <w:abstractNumId w:val="78"/>
  </w:num>
  <w:num w:numId="37" w16cid:durableId="1279678885">
    <w:abstractNumId w:val="86"/>
  </w:num>
  <w:num w:numId="38" w16cid:durableId="799231075">
    <w:abstractNumId w:val="155"/>
  </w:num>
  <w:num w:numId="39" w16cid:durableId="2020348641">
    <w:abstractNumId w:val="30"/>
  </w:num>
  <w:num w:numId="40" w16cid:durableId="1051534464">
    <w:abstractNumId w:val="89"/>
  </w:num>
  <w:num w:numId="41" w16cid:durableId="391806423">
    <w:abstractNumId w:val="17"/>
  </w:num>
  <w:num w:numId="42" w16cid:durableId="1308245130">
    <w:abstractNumId w:val="82"/>
  </w:num>
  <w:num w:numId="43" w16cid:durableId="1851213998">
    <w:abstractNumId w:val="56"/>
  </w:num>
  <w:num w:numId="44" w16cid:durableId="583611624">
    <w:abstractNumId w:val="164"/>
  </w:num>
  <w:num w:numId="45" w16cid:durableId="1832941648">
    <w:abstractNumId w:val="50"/>
  </w:num>
  <w:num w:numId="46" w16cid:durableId="672806445">
    <w:abstractNumId w:val="120"/>
  </w:num>
  <w:num w:numId="47" w16cid:durableId="429863348">
    <w:abstractNumId w:val="188"/>
  </w:num>
  <w:num w:numId="48" w16cid:durableId="1661543082">
    <w:abstractNumId w:val="138"/>
  </w:num>
  <w:num w:numId="49" w16cid:durableId="1951080278">
    <w:abstractNumId w:val="145"/>
  </w:num>
  <w:num w:numId="50" w16cid:durableId="1755086105">
    <w:abstractNumId w:val="100"/>
  </w:num>
  <w:num w:numId="51" w16cid:durableId="846090921">
    <w:abstractNumId w:val="124"/>
  </w:num>
  <w:num w:numId="52" w16cid:durableId="306980109">
    <w:abstractNumId w:val="171"/>
  </w:num>
  <w:num w:numId="53" w16cid:durableId="1473213803">
    <w:abstractNumId w:val="48"/>
  </w:num>
  <w:num w:numId="54" w16cid:durableId="43917895">
    <w:abstractNumId w:val="114"/>
  </w:num>
  <w:num w:numId="55" w16cid:durableId="1568345788">
    <w:abstractNumId w:val="142"/>
  </w:num>
  <w:num w:numId="56" w16cid:durableId="9071077">
    <w:abstractNumId w:val="139"/>
  </w:num>
  <w:num w:numId="57" w16cid:durableId="998926685">
    <w:abstractNumId w:val="98"/>
  </w:num>
  <w:num w:numId="58" w16cid:durableId="1244989871">
    <w:abstractNumId w:val="179"/>
  </w:num>
  <w:num w:numId="59" w16cid:durableId="195123549">
    <w:abstractNumId w:val="22"/>
  </w:num>
  <w:num w:numId="60" w16cid:durableId="1609240372">
    <w:abstractNumId w:val="45"/>
  </w:num>
  <w:num w:numId="61" w16cid:durableId="1504778514">
    <w:abstractNumId w:val="93"/>
  </w:num>
  <w:num w:numId="62" w16cid:durableId="1670594839">
    <w:abstractNumId w:val="32"/>
  </w:num>
  <w:num w:numId="63" w16cid:durableId="2980190">
    <w:abstractNumId w:val="146"/>
  </w:num>
  <w:num w:numId="64" w16cid:durableId="1104499485">
    <w:abstractNumId w:val="31"/>
  </w:num>
  <w:num w:numId="65" w16cid:durableId="2099863440">
    <w:abstractNumId w:val="191"/>
  </w:num>
  <w:num w:numId="66" w16cid:durableId="413018405">
    <w:abstractNumId w:val="137"/>
  </w:num>
  <w:num w:numId="67" w16cid:durableId="901522139">
    <w:abstractNumId w:val="111"/>
  </w:num>
  <w:num w:numId="68" w16cid:durableId="973876129">
    <w:abstractNumId w:val="58"/>
  </w:num>
  <w:num w:numId="69" w16cid:durableId="2071690175">
    <w:abstractNumId w:val="85"/>
  </w:num>
  <w:num w:numId="70" w16cid:durableId="1978337757">
    <w:abstractNumId w:val="88"/>
  </w:num>
  <w:num w:numId="71" w16cid:durableId="1828670990">
    <w:abstractNumId w:val="194"/>
  </w:num>
  <w:num w:numId="72" w16cid:durableId="1017272303">
    <w:abstractNumId w:val="102"/>
  </w:num>
  <w:num w:numId="73" w16cid:durableId="2006518009">
    <w:abstractNumId w:val="131"/>
  </w:num>
  <w:num w:numId="74" w16cid:durableId="432290800">
    <w:abstractNumId w:val="33"/>
  </w:num>
  <w:num w:numId="75" w16cid:durableId="710763021">
    <w:abstractNumId w:val="163"/>
  </w:num>
  <w:num w:numId="76" w16cid:durableId="1068958113">
    <w:abstractNumId w:val="12"/>
  </w:num>
  <w:num w:numId="77" w16cid:durableId="48965678">
    <w:abstractNumId w:val="113"/>
  </w:num>
  <w:num w:numId="78" w16cid:durableId="989402656">
    <w:abstractNumId w:val="37"/>
  </w:num>
  <w:num w:numId="79" w16cid:durableId="1022048918">
    <w:abstractNumId w:val="27"/>
  </w:num>
  <w:num w:numId="80" w16cid:durableId="573704840">
    <w:abstractNumId w:val="140"/>
  </w:num>
  <w:num w:numId="81" w16cid:durableId="527835385">
    <w:abstractNumId w:val="39"/>
  </w:num>
  <w:num w:numId="82" w16cid:durableId="302463499">
    <w:abstractNumId w:val="107"/>
  </w:num>
  <w:num w:numId="83" w16cid:durableId="735467798">
    <w:abstractNumId w:val="92"/>
  </w:num>
  <w:num w:numId="84" w16cid:durableId="1110709265">
    <w:abstractNumId w:val="11"/>
  </w:num>
  <w:num w:numId="85" w16cid:durableId="837035734">
    <w:abstractNumId w:val="28"/>
  </w:num>
  <w:num w:numId="86" w16cid:durableId="2057001555">
    <w:abstractNumId w:val="24"/>
  </w:num>
  <w:num w:numId="87" w16cid:durableId="199784929">
    <w:abstractNumId w:val="74"/>
  </w:num>
  <w:num w:numId="88" w16cid:durableId="1650742536">
    <w:abstractNumId w:val="119"/>
  </w:num>
  <w:num w:numId="89" w16cid:durableId="938374675">
    <w:abstractNumId w:val="105"/>
  </w:num>
  <w:num w:numId="90" w16cid:durableId="1832528215">
    <w:abstractNumId w:val="169"/>
  </w:num>
  <w:num w:numId="91" w16cid:durableId="500970739">
    <w:abstractNumId w:val="128"/>
  </w:num>
  <w:num w:numId="92" w16cid:durableId="894242847">
    <w:abstractNumId w:val="192"/>
  </w:num>
  <w:num w:numId="93" w16cid:durableId="83497426">
    <w:abstractNumId w:val="195"/>
  </w:num>
  <w:num w:numId="94" w16cid:durableId="53427804">
    <w:abstractNumId w:val="199"/>
  </w:num>
  <w:num w:numId="95" w16cid:durableId="855996097">
    <w:abstractNumId w:val="202"/>
  </w:num>
  <w:num w:numId="96" w16cid:durableId="971135178">
    <w:abstractNumId w:val="67"/>
  </w:num>
  <w:num w:numId="97" w16cid:durableId="411706482">
    <w:abstractNumId w:val="69"/>
  </w:num>
  <w:num w:numId="98" w16cid:durableId="1512184610">
    <w:abstractNumId w:val="61"/>
  </w:num>
  <w:num w:numId="99" w16cid:durableId="2134983974">
    <w:abstractNumId w:val="90"/>
  </w:num>
  <w:num w:numId="100" w16cid:durableId="607664294">
    <w:abstractNumId w:val="52"/>
  </w:num>
  <w:num w:numId="101" w16cid:durableId="749498812">
    <w:abstractNumId w:val="73"/>
  </w:num>
  <w:num w:numId="102" w16cid:durableId="192307547">
    <w:abstractNumId w:val="36"/>
  </w:num>
  <w:num w:numId="103" w16cid:durableId="2039813093">
    <w:abstractNumId w:val="134"/>
  </w:num>
  <w:num w:numId="104" w16cid:durableId="529033312">
    <w:abstractNumId w:val="96"/>
  </w:num>
  <w:num w:numId="105" w16cid:durableId="3169551">
    <w:abstractNumId w:val="178"/>
  </w:num>
  <w:num w:numId="106" w16cid:durableId="1079401843">
    <w:abstractNumId w:val="158"/>
  </w:num>
  <w:num w:numId="107" w16cid:durableId="1280262471">
    <w:abstractNumId w:val="106"/>
  </w:num>
  <w:num w:numId="108" w16cid:durableId="288512167">
    <w:abstractNumId w:val="75"/>
  </w:num>
  <w:num w:numId="109" w16cid:durableId="2120443224">
    <w:abstractNumId w:val="129"/>
  </w:num>
  <w:num w:numId="110" w16cid:durableId="506481114">
    <w:abstractNumId w:val="104"/>
  </w:num>
  <w:num w:numId="111" w16cid:durableId="630478036">
    <w:abstractNumId w:val="172"/>
  </w:num>
  <w:num w:numId="112" w16cid:durableId="381487184">
    <w:abstractNumId w:val="4"/>
  </w:num>
  <w:num w:numId="113" w16cid:durableId="1692144635">
    <w:abstractNumId w:val="174"/>
  </w:num>
  <w:num w:numId="114" w16cid:durableId="1675298975">
    <w:abstractNumId w:val="160"/>
  </w:num>
  <w:num w:numId="115" w16cid:durableId="478155847">
    <w:abstractNumId w:val="132"/>
  </w:num>
  <w:num w:numId="116" w16cid:durableId="568655956">
    <w:abstractNumId w:val="198"/>
  </w:num>
  <w:num w:numId="117" w16cid:durableId="2093502760">
    <w:abstractNumId w:val="68"/>
  </w:num>
  <w:num w:numId="118" w16cid:durableId="1529023645">
    <w:abstractNumId w:val="59"/>
  </w:num>
  <w:num w:numId="119" w16cid:durableId="1758551245">
    <w:abstractNumId w:val="206"/>
  </w:num>
  <w:num w:numId="120" w16cid:durableId="1110314829">
    <w:abstractNumId w:val="189"/>
  </w:num>
  <w:num w:numId="121" w16cid:durableId="44918188">
    <w:abstractNumId w:val="76"/>
  </w:num>
  <w:num w:numId="122" w16cid:durableId="1461456869">
    <w:abstractNumId w:val="127"/>
  </w:num>
  <w:num w:numId="123" w16cid:durableId="1438256229">
    <w:abstractNumId w:val="66"/>
  </w:num>
  <w:num w:numId="124" w16cid:durableId="307561800">
    <w:abstractNumId w:val="108"/>
  </w:num>
  <w:num w:numId="125" w16cid:durableId="750468080">
    <w:abstractNumId w:val="183"/>
  </w:num>
  <w:num w:numId="126" w16cid:durableId="1518933189">
    <w:abstractNumId w:val="26"/>
  </w:num>
  <w:num w:numId="127" w16cid:durableId="1562793731">
    <w:abstractNumId w:val="144"/>
  </w:num>
  <w:num w:numId="128" w16cid:durableId="948975047">
    <w:abstractNumId w:val="103"/>
  </w:num>
  <w:num w:numId="129" w16cid:durableId="627007838">
    <w:abstractNumId w:val="115"/>
  </w:num>
  <w:num w:numId="130" w16cid:durableId="2090079962">
    <w:abstractNumId w:val="41"/>
  </w:num>
  <w:num w:numId="131" w16cid:durableId="465195912">
    <w:abstractNumId w:val="71"/>
  </w:num>
  <w:num w:numId="132" w16cid:durableId="146633395">
    <w:abstractNumId w:val="65"/>
  </w:num>
  <w:num w:numId="133" w16cid:durableId="213547438">
    <w:abstractNumId w:val="80"/>
  </w:num>
  <w:num w:numId="134" w16cid:durableId="287787648">
    <w:abstractNumId w:val="79"/>
  </w:num>
  <w:num w:numId="135" w16cid:durableId="971443501">
    <w:abstractNumId w:val="70"/>
  </w:num>
  <w:num w:numId="136" w16cid:durableId="1606841811">
    <w:abstractNumId w:val="7"/>
  </w:num>
  <w:num w:numId="137" w16cid:durableId="2082483067">
    <w:abstractNumId w:val="175"/>
  </w:num>
  <w:num w:numId="138" w16cid:durableId="676032205">
    <w:abstractNumId w:val="62"/>
  </w:num>
  <w:num w:numId="139" w16cid:durableId="2113239238">
    <w:abstractNumId w:val="193"/>
  </w:num>
  <w:num w:numId="140" w16cid:durableId="475033613">
    <w:abstractNumId w:val="42"/>
  </w:num>
  <w:num w:numId="141" w16cid:durableId="1594585369">
    <w:abstractNumId w:val="117"/>
  </w:num>
  <w:num w:numId="142" w16cid:durableId="254900803">
    <w:abstractNumId w:val="49"/>
  </w:num>
  <w:num w:numId="143" w16cid:durableId="860553433">
    <w:abstractNumId w:val="182"/>
  </w:num>
  <w:num w:numId="144" w16cid:durableId="1323317922">
    <w:abstractNumId w:val="187"/>
  </w:num>
  <w:num w:numId="145" w16cid:durableId="1208955789">
    <w:abstractNumId w:val="170"/>
  </w:num>
  <w:num w:numId="146" w16cid:durableId="674381733">
    <w:abstractNumId w:val="149"/>
  </w:num>
  <w:num w:numId="147" w16cid:durableId="1382825366">
    <w:abstractNumId w:val="8"/>
  </w:num>
  <w:num w:numId="148" w16cid:durableId="583343425">
    <w:abstractNumId w:val="177"/>
  </w:num>
  <w:num w:numId="149" w16cid:durableId="493574537">
    <w:abstractNumId w:val="60"/>
  </w:num>
  <w:num w:numId="150" w16cid:durableId="406343845">
    <w:abstractNumId w:val="201"/>
  </w:num>
  <w:num w:numId="151" w16cid:durableId="1339650731">
    <w:abstractNumId w:val="176"/>
  </w:num>
  <w:num w:numId="152" w16cid:durableId="785856993">
    <w:abstractNumId w:val="162"/>
  </w:num>
  <w:num w:numId="153" w16cid:durableId="1416971334">
    <w:abstractNumId w:val="57"/>
  </w:num>
  <w:num w:numId="154" w16cid:durableId="1194733116">
    <w:abstractNumId w:val="151"/>
  </w:num>
  <w:num w:numId="155" w16cid:durableId="1329167368">
    <w:abstractNumId w:val="173"/>
  </w:num>
  <w:num w:numId="156" w16cid:durableId="1727757973">
    <w:abstractNumId w:val="1"/>
  </w:num>
  <w:num w:numId="157" w16cid:durableId="1635872676">
    <w:abstractNumId w:val="157"/>
  </w:num>
  <w:num w:numId="158" w16cid:durableId="1561556302">
    <w:abstractNumId w:val="34"/>
  </w:num>
  <w:num w:numId="159" w16cid:durableId="331296485">
    <w:abstractNumId w:val="143"/>
  </w:num>
  <w:num w:numId="160" w16cid:durableId="1000885398">
    <w:abstractNumId w:val="184"/>
  </w:num>
  <w:num w:numId="161" w16cid:durableId="1499423351">
    <w:abstractNumId w:val="205"/>
  </w:num>
  <w:num w:numId="162" w16cid:durableId="1782915164">
    <w:abstractNumId w:val="181"/>
  </w:num>
  <w:num w:numId="163" w16cid:durableId="179514764">
    <w:abstractNumId w:val="77"/>
  </w:num>
  <w:num w:numId="164" w16cid:durableId="1264268357">
    <w:abstractNumId w:val="153"/>
  </w:num>
  <w:num w:numId="165" w16cid:durableId="900480161">
    <w:abstractNumId w:val="72"/>
  </w:num>
  <w:num w:numId="166" w16cid:durableId="242225525">
    <w:abstractNumId w:val="3"/>
  </w:num>
  <w:num w:numId="167" w16cid:durableId="2022932086">
    <w:abstractNumId w:val="118"/>
  </w:num>
  <w:num w:numId="168" w16cid:durableId="989401039">
    <w:abstractNumId w:val="46"/>
  </w:num>
  <w:num w:numId="169" w16cid:durableId="943221277">
    <w:abstractNumId w:val="95"/>
  </w:num>
  <w:num w:numId="170" w16cid:durableId="1008363625">
    <w:abstractNumId w:val="150"/>
  </w:num>
  <w:num w:numId="171" w16cid:durableId="1719011245">
    <w:abstractNumId w:val="10"/>
  </w:num>
  <w:num w:numId="172" w16cid:durableId="925848953">
    <w:abstractNumId w:val="63"/>
  </w:num>
  <w:num w:numId="173" w16cid:durableId="886374826">
    <w:abstractNumId w:val="154"/>
  </w:num>
  <w:num w:numId="174" w16cid:durableId="1621838568">
    <w:abstractNumId w:val="136"/>
  </w:num>
  <w:num w:numId="175" w16cid:durableId="150293940">
    <w:abstractNumId w:val="165"/>
  </w:num>
  <w:num w:numId="176" w16cid:durableId="2145194801">
    <w:abstractNumId w:val="20"/>
  </w:num>
  <w:num w:numId="177" w16cid:durableId="1426606931">
    <w:abstractNumId w:val="47"/>
  </w:num>
  <w:num w:numId="178" w16cid:durableId="1825006260">
    <w:abstractNumId w:val="25"/>
  </w:num>
  <w:num w:numId="179" w16cid:durableId="1116482325">
    <w:abstractNumId w:val="110"/>
  </w:num>
  <w:num w:numId="180" w16cid:durableId="1200120774">
    <w:abstractNumId w:val="5"/>
  </w:num>
  <w:num w:numId="181" w16cid:durableId="84351432">
    <w:abstractNumId w:val="43"/>
  </w:num>
  <w:num w:numId="182" w16cid:durableId="1621574755">
    <w:abstractNumId w:val="197"/>
  </w:num>
  <w:num w:numId="183" w16cid:durableId="926352355">
    <w:abstractNumId w:val="83"/>
  </w:num>
  <w:num w:numId="184" w16cid:durableId="279149041">
    <w:abstractNumId w:val="122"/>
  </w:num>
  <w:num w:numId="185" w16cid:durableId="1692419000">
    <w:abstractNumId w:val="84"/>
  </w:num>
  <w:num w:numId="186" w16cid:durableId="412970860">
    <w:abstractNumId w:val="141"/>
  </w:num>
  <w:num w:numId="187" w16cid:durableId="776288414">
    <w:abstractNumId w:val="133"/>
  </w:num>
  <w:num w:numId="188" w16cid:durableId="1043939674">
    <w:abstractNumId w:val="99"/>
  </w:num>
  <w:num w:numId="189" w16cid:durableId="1400251397">
    <w:abstractNumId w:val="152"/>
  </w:num>
  <w:num w:numId="190" w16cid:durableId="1515192746">
    <w:abstractNumId w:val="101"/>
  </w:num>
  <w:num w:numId="191" w16cid:durableId="2091543571">
    <w:abstractNumId w:val="21"/>
  </w:num>
  <w:num w:numId="192" w16cid:durableId="314141279">
    <w:abstractNumId w:val="203"/>
  </w:num>
  <w:num w:numId="193" w16cid:durableId="627131459">
    <w:abstractNumId w:val="29"/>
  </w:num>
  <w:num w:numId="194" w16cid:durableId="1516648482">
    <w:abstractNumId w:val="54"/>
  </w:num>
  <w:num w:numId="195" w16cid:durableId="115488870">
    <w:abstractNumId w:val="190"/>
  </w:num>
  <w:num w:numId="196" w16cid:durableId="402265551">
    <w:abstractNumId w:val="135"/>
  </w:num>
  <w:num w:numId="197" w16cid:durableId="1856730706">
    <w:abstractNumId w:val="207"/>
  </w:num>
  <w:num w:numId="198" w16cid:durableId="1783070114">
    <w:abstractNumId w:val="13"/>
  </w:num>
  <w:num w:numId="199" w16cid:durableId="1648976814">
    <w:abstractNumId w:val="97"/>
  </w:num>
  <w:num w:numId="200" w16cid:durableId="507647084">
    <w:abstractNumId w:val="156"/>
  </w:num>
  <w:num w:numId="201" w16cid:durableId="1954364361">
    <w:abstractNumId w:val="23"/>
  </w:num>
  <w:num w:numId="202" w16cid:durableId="1092359034">
    <w:abstractNumId w:val="204"/>
  </w:num>
  <w:num w:numId="203" w16cid:durableId="67459473">
    <w:abstractNumId w:val="185"/>
  </w:num>
  <w:num w:numId="204" w16cid:durableId="618880540">
    <w:abstractNumId w:val="180"/>
  </w:num>
  <w:num w:numId="205" w16cid:durableId="1819611273">
    <w:abstractNumId w:val="40"/>
  </w:num>
  <w:num w:numId="206" w16cid:durableId="567885963">
    <w:abstractNumId w:val="200"/>
  </w:num>
  <w:num w:numId="207" w16cid:durableId="1243100179">
    <w:abstractNumId w:val="161"/>
  </w:num>
  <w:num w:numId="208" w16cid:durableId="576208026">
    <w:abstractNumId w:val="18"/>
  </w:num>
  <w:num w:numId="209" w16cid:durableId="1547715308">
    <w:abstractNumId w:val="87"/>
  </w:num>
  <w:num w:numId="210" w16cid:durableId="1401294373">
    <w:abstractNumId w:val="51"/>
  </w:num>
  <w:numIdMacAtCleanup w:val="2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02D3"/>
    <w:rsid w:val="00074E98"/>
    <w:rsid w:val="000D0284"/>
    <w:rsid w:val="001350F4"/>
    <w:rsid w:val="001518F6"/>
    <w:rsid w:val="001B5ED6"/>
    <w:rsid w:val="003D02AE"/>
    <w:rsid w:val="00401978"/>
    <w:rsid w:val="00451CD9"/>
    <w:rsid w:val="00526266"/>
    <w:rsid w:val="006124C2"/>
    <w:rsid w:val="006D2170"/>
    <w:rsid w:val="00884987"/>
    <w:rsid w:val="00AE2D3A"/>
    <w:rsid w:val="00B46C59"/>
    <w:rsid w:val="00B46E1C"/>
    <w:rsid w:val="00B94FDB"/>
    <w:rsid w:val="00CD5C0C"/>
    <w:rsid w:val="00D50CE3"/>
    <w:rsid w:val="00DA02D3"/>
    <w:rsid w:val="00DE5EFF"/>
    <w:rsid w:val="00E75B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333C160"/>
  <w15:chartTrackingRefBased/>
  <w15:docId w15:val="{72A8F429-DF96-470F-B8B2-752FA1FA7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paragraph" w:styleId="Heading7">
    <w:name w:val="heading 7"/>
    <w:basedOn w:val="Normal"/>
    <w:next w:val="Normal"/>
    <w:link w:val="Heading7Char"/>
    <w:uiPriority w:val="9"/>
    <w:qFormat/>
    <w:rsid w:val="000D0284"/>
    <w:pPr>
      <w:keepNext/>
      <w:keepLines/>
      <w:spacing w:before="40"/>
      <w:outlineLvl w:val="6"/>
    </w:pPr>
    <w:rPr>
      <w:rFonts w:asciiTheme="minorHAnsi" w:eastAsiaTheme="majorEastAsia" w:hAnsiTheme="minorHAnsi" w:cstheme="majorBidi"/>
      <w:color w:val="595959" w:themeColor="text1" w:themeTint="A6"/>
      <w:sz w:val="20"/>
      <w:szCs w:val="20"/>
    </w:rPr>
  </w:style>
  <w:style w:type="paragraph" w:styleId="Heading8">
    <w:name w:val="heading 8"/>
    <w:basedOn w:val="Normal"/>
    <w:next w:val="Normal"/>
    <w:link w:val="Heading8Char"/>
    <w:uiPriority w:val="9"/>
    <w:qFormat/>
    <w:rsid w:val="000D0284"/>
    <w:pPr>
      <w:keepNext/>
      <w:keepLines/>
      <w:outlineLvl w:val="7"/>
    </w:pPr>
    <w:rPr>
      <w:rFonts w:asciiTheme="minorHAnsi" w:eastAsiaTheme="majorEastAsia" w:hAnsiTheme="minorHAnsi" w:cstheme="majorBidi"/>
      <w:i/>
      <w:iCs/>
      <w:color w:val="272727" w:themeColor="text1" w:themeTint="D8"/>
      <w:sz w:val="20"/>
      <w:szCs w:val="20"/>
    </w:rPr>
  </w:style>
  <w:style w:type="paragraph" w:styleId="Heading9">
    <w:name w:val="heading 9"/>
    <w:basedOn w:val="Normal"/>
    <w:next w:val="Normal"/>
    <w:link w:val="Heading9Char"/>
    <w:uiPriority w:val="9"/>
    <w:qFormat/>
    <w:rsid w:val="000D0284"/>
    <w:pPr>
      <w:keepNext/>
      <w:keepLines/>
      <w:outlineLvl w:val="8"/>
    </w:pPr>
    <w:rPr>
      <w:rFonts w:asciiTheme="minorHAnsi" w:eastAsiaTheme="majorEastAsia" w:hAnsiTheme="minorHAnsi" w:cstheme="majorBidi"/>
      <w:color w:val="272727" w:themeColor="text1" w:themeTint="D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uiPriority w:val="99"/>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uiPriority w:val="99"/>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uiPriority w:val="99"/>
    <w:qFormat/>
    <w:pPr>
      <w:spacing w:before="120" w:after="120"/>
      <w:ind w:left="300"/>
    </w:pPr>
    <w:rPr>
      <w:rFonts w:eastAsiaTheme="minorHAnsi"/>
      <w:color w:val="000000"/>
      <w:sz w:val="20"/>
      <w:szCs w:val="20"/>
    </w:rPr>
  </w:style>
  <w:style w:type="paragraph" w:customStyle="1" w:styleId="relatedtopicsheading">
    <w:name w:val="relatedtopicsheading"/>
    <w:basedOn w:val="Normal"/>
    <w:uiPriority w:val="99"/>
    <w:qFormat/>
    <w:pPr>
      <w:keepNext/>
    </w:pPr>
    <w:rPr>
      <w:rFonts w:eastAsiaTheme="minorHAnsi"/>
      <w:b/>
      <w:bCs/>
      <w:i/>
      <w:iCs/>
      <w:color w:val="000000"/>
      <w:sz w:val="20"/>
      <w:szCs w:val="20"/>
    </w:rPr>
  </w:style>
  <w:style w:type="paragraph" w:customStyle="1" w:styleId="relatedtopicslist">
    <w:name w:val="relatedtopicslist"/>
    <w:basedOn w:val="Normal"/>
    <w:uiPriority w:val="99"/>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uiPriority w:val="99"/>
    <w:qFormat/>
    <w:pPr>
      <w:keepNext/>
      <w:spacing w:line="312" w:lineRule="auto"/>
    </w:pPr>
    <w:rPr>
      <w:rFonts w:eastAsiaTheme="minorHAnsi"/>
      <w:color w:val="000000"/>
      <w:sz w:val="20"/>
      <w:szCs w:val="20"/>
    </w:rPr>
  </w:style>
  <w:style w:type="paragraph" w:customStyle="1" w:styleId="bodytextbold">
    <w:name w:val="bodytextbold"/>
    <w:basedOn w:val="Normal"/>
    <w:uiPriority w:val="99"/>
    <w:qFormat/>
    <w:pPr>
      <w:spacing w:line="312" w:lineRule="auto"/>
    </w:pPr>
    <w:rPr>
      <w:rFonts w:eastAsiaTheme="minorHAnsi"/>
      <w:b/>
      <w:bCs/>
      <w:color w:val="000000"/>
      <w:sz w:val="20"/>
      <w:szCs w:val="20"/>
    </w:rPr>
  </w:style>
  <w:style w:type="paragraph" w:customStyle="1" w:styleId="Title1">
    <w:name w:val="Title1"/>
    <w:basedOn w:val="Normal"/>
    <w:uiPriority w:val="99"/>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uiPriority w:val="99"/>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uiPriority w:val="99"/>
    <w:qFormat/>
    <w:rPr>
      <w:rFonts w:eastAsiaTheme="minorHAnsi"/>
      <w:color w:val="000000"/>
      <w:sz w:val="20"/>
      <w:szCs w:val="20"/>
    </w:rPr>
  </w:style>
  <w:style w:type="paragraph" w:customStyle="1" w:styleId="smalltabletext">
    <w:name w:val="smalltabletext"/>
    <w:basedOn w:val="Normal"/>
    <w:uiPriority w:val="99"/>
    <w:qFormat/>
    <w:rPr>
      <w:rFonts w:eastAsiaTheme="minorHAnsi"/>
      <w:color w:val="000000"/>
      <w:sz w:val="19"/>
      <w:szCs w:val="19"/>
    </w:rPr>
  </w:style>
  <w:style w:type="paragraph" w:customStyle="1" w:styleId="sidebarheading">
    <w:name w:val="sidebarheading"/>
    <w:basedOn w:val="Normal"/>
    <w:uiPriority w:val="99"/>
    <w:qFormat/>
    <w:rPr>
      <w:rFonts w:eastAsiaTheme="minorHAnsi"/>
      <w:b/>
      <w:bCs/>
      <w:color w:val="666666"/>
      <w:sz w:val="19"/>
      <w:szCs w:val="19"/>
    </w:rPr>
  </w:style>
  <w:style w:type="paragraph" w:customStyle="1" w:styleId="GlossaryHeading">
    <w:name w:val="Glossary Heading"/>
    <w:basedOn w:val="Normal"/>
    <w:next w:val="Normal"/>
    <w:uiPriority w:val="99"/>
    <w:qFormat/>
    <w:pPr>
      <w:spacing w:before="320" w:after="60"/>
      <w:jc w:val="center"/>
    </w:pPr>
    <w:rPr>
      <w:rFonts w:eastAsiaTheme="minorHAnsi"/>
      <w:b/>
      <w:color w:val="000000"/>
      <w:sz w:val="32"/>
      <w:szCs w:val="32"/>
    </w:rPr>
  </w:style>
  <w:style w:type="paragraph" w:customStyle="1" w:styleId="warning-para">
    <w:name w:val="warning-para"/>
    <w:basedOn w:val="Normal"/>
    <w:uiPriority w:val="99"/>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uiPriority w:val="99"/>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uiPriority w:val="99"/>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uiPriority w:val="99"/>
    <w:qFormat/>
    <w:pPr>
      <w:spacing w:before="120" w:after="120"/>
      <w:ind w:left="720" w:hanging="720"/>
    </w:pPr>
    <w:rPr>
      <w:rFonts w:eastAsiaTheme="minorHAnsi"/>
      <w:color w:val="000000"/>
      <w:sz w:val="20"/>
      <w:szCs w:val="20"/>
    </w:rPr>
  </w:style>
  <w:style w:type="paragraph" w:customStyle="1" w:styleId="moreheading">
    <w:name w:val="moreheading"/>
    <w:basedOn w:val="Normal"/>
    <w:uiPriority w:val="99"/>
    <w:qFormat/>
    <w:rPr>
      <w:rFonts w:eastAsiaTheme="minorHAnsi"/>
      <w:b/>
      <w:bCs/>
      <w:color w:val="000000"/>
      <w:sz w:val="20"/>
      <w:szCs w:val="20"/>
    </w:rPr>
  </w:style>
  <w:style w:type="paragraph" w:customStyle="1" w:styleId="moreheadingindented">
    <w:name w:val="moreheading_indented"/>
    <w:basedOn w:val="Normal"/>
    <w:uiPriority w:val="99"/>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uiPriority w:val="99"/>
    <w:qFormat/>
    <w:rPr>
      <w:rFonts w:eastAsiaTheme="minorHAnsi"/>
      <w:color w:val="000000"/>
      <w:sz w:val="20"/>
      <w:szCs w:val="20"/>
    </w:rPr>
  </w:style>
  <w:style w:type="paragraph" w:customStyle="1" w:styleId="feedbackquestion">
    <w:name w:val="feedbackquestion"/>
    <w:basedOn w:val="Normal"/>
    <w:uiPriority w:val="99"/>
    <w:qFormat/>
    <w:rPr>
      <w:rFonts w:eastAsiaTheme="minorHAnsi"/>
      <w:color w:val="000000"/>
    </w:rPr>
  </w:style>
  <w:style w:type="paragraph" w:customStyle="1" w:styleId="importantlong">
    <w:name w:val="important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uiPriority w:val="99"/>
    <w:qFormat/>
    <w:pPr>
      <w:spacing w:before="100" w:beforeAutospacing="1" w:after="100" w:afterAutospacing="1"/>
    </w:pPr>
    <w:rPr>
      <w:rFonts w:ascii="Arial" w:hAnsi="Arial" w:cs="Arial"/>
      <w:color w:val="000000"/>
    </w:rPr>
  </w:style>
  <w:style w:type="paragraph" w:customStyle="1" w:styleId="explaintext">
    <w:name w:val="explaintext"/>
    <w:basedOn w:val="Normal"/>
    <w:uiPriority w:val="99"/>
    <w:qFormat/>
    <w:pPr>
      <w:spacing w:after="100" w:afterAutospacing="1"/>
      <w:ind w:left="150"/>
    </w:pPr>
    <w:rPr>
      <w:rFonts w:ascii="Arial" w:hAnsi="Arial" w:cs="Arial"/>
      <w:color w:val="0097BA"/>
    </w:rPr>
  </w:style>
  <w:style w:type="paragraph" w:customStyle="1" w:styleId="bgdarkgrey">
    <w:name w:val="bgdarkgrey"/>
    <w:basedOn w:val="Normal"/>
    <w:uiPriority w:val="99"/>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uiPriority w:val="99"/>
    <w:qFormat/>
    <w:pPr>
      <w:spacing w:before="100" w:beforeAutospacing="1"/>
      <w:ind w:left="150"/>
    </w:pPr>
    <w:rPr>
      <w:rFonts w:ascii="Arial" w:hAnsi="Arial" w:cs="Arial"/>
      <w:b/>
      <w:bCs/>
      <w:color w:val="0097BA"/>
    </w:rPr>
  </w:style>
  <w:style w:type="paragraph" w:customStyle="1" w:styleId="bglightblue">
    <w:name w:val="bglightblue"/>
    <w:basedOn w:val="Normal"/>
    <w:uiPriority w:val="99"/>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uiPriority w:val="99"/>
    <w:qFormat/>
    <w:pPr>
      <w:spacing w:before="100" w:beforeAutospacing="1" w:after="100" w:afterAutospacing="1"/>
    </w:pPr>
    <w:rPr>
      <w:rFonts w:ascii="Arial" w:hAnsi="Arial" w:cs="Arial"/>
      <w:color w:val="000000"/>
    </w:rPr>
  </w:style>
  <w:style w:type="paragraph" w:customStyle="1" w:styleId="smalltext">
    <w:name w:val="smalltext"/>
    <w:basedOn w:val="Normal"/>
    <w:uiPriority w:val="99"/>
    <w:qFormat/>
    <w:pPr>
      <w:spacing w:before="40"/>
    </w:pPr>
    <w:rPr>
      <w:rFonts w:ascii="Arial" w:hAnsi="Arial" w:cs="Arial"/>
      <w:color w:val="000000"/>
      <w:sz w:val="19"/>
      <w:szCs w:val="19"/>
    </w:rPr>
  </w:style>
  <w:style w:type="paragraph" w:customStyle="1" w:styleId="footericonexpanded">
    <w:name w:val="footericon_expanded"/>
    <w:basedOn w:val="Normal"/>
    <w:uiPriority w:val="99"/>
    <w:qFormat/>
    <w:pPr>
      <w:spacing w:before="100" w:beforeAutospacing="1" w:after="100" w:afterAutospacing="1"/>
    </w:pPr>
    <w:rPr>
      <w:rFonts w:ascii="Arial" w:hAnsi="Arial" w:cs="Arial"/>
      <w:color w:val="000000"/>
    </w:rPr>
  </w:style>
  <w:style w:type="paragraph" w:customStyle="1" w:styleId="update">
    <w:name w:val="update"/>
    <w:basedOn w:val="Normal"/>
    <w:uiPriority w:val="99"/>
    <w:qFormat/>
    <w:pPr>
      <w:spacing w:before="100" w:beforeAutospacing="1" w:after="100" w:afterAutospacing="1"/>
    </w:pPr>
    <w:rPr>
      <w:rFonts w:ascii="Arial" w:hAnsi="Arial" w:cs="Arial"/>
      <w:color w:val="000000"/>
    </w:rPr>
  </w:style>
  <w:style w:type="paragraph" w:customStyle="1" w:styleId="commandline">
    <w:name w:val="commandline"/>
    <w:basedOn w:val="Normal"/>
    <w:uiPriority w:val="99"/>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uiPriority w:val="99"/>
    <w:qFormat/>
    <w:pPr>
      <w:spacing w:before="100" w:beforeAutospacing="1" w:after="150"/>
      <w:ind w:left="150"/>
    </w:pPr>
    <w:rPr>
      <w:rFonts w:ascii="Arial" w:hAnsi="Arial" w:cs="Arial"/>
      <w:color w:val="000000"/>
    </w:rPr>
  </w:style>
  <w:style w:type="paragraph" w:customStyle="1" w:styleId="textred">
    <w:name w:val="textred"/>
    <w:basedOn w:val="Normal"/>
    <w:uiPriority w:val="99"/>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uiPriority w:val="99"/>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uiPriority w:val="99"/>
    <w:qFormat/>
    <w:pPr>
      <w:spacing w:before="75"/>
    </w:pPr>
    <w:rPr>
      <w:rFonts w:ascii="Arial" w:hAnsi="Arial" w:cs="Arial"/>
      <w:b/>
      <w:bCs/>
      <w:color w:val="000000"/>
    </w:rPr>
  </w:style>
  <w:style w:type="paragraph" w:customStyle="1" w:styleId="error">
    <w:name w:val="error"/>
    <w:basedOn w:val="Normal"/>
    <w:uiPriority w:val="99"/>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uiPriority w:val="99"/>
    <w:qFormat/>
    <w:pPr>
      <w:spacing w:before="100" w:after="100"/>
    </w:pPr>
    <w:rPr>
      <w:rFonts w:ascii="Arial" w:hAnsi="Arial" w:cs="Arial"/>
      <w:color w:val="000000"/>
    </w:rPr>
  </w:style>
  <w:style w:type="paragraph" w:customStyle="1" w:styleId="rhheading4b">
    <w:name w:val="rh_heading4b"/>
    <w:basedOn w:val="Normal"/>
    <w:uiPriority w:val="99"/>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uiPriority w:val="99"/>
    <w:qFormat/>
    <w:pPr>
      <w:spacing w:before="100" w:beforeAutospacing="1" w:after="100" w:afterAutospacing="1"/>
    </w:pPr>
    <w:rPr>
      <w:rFonts w:ascii="Arial" w:hAnsi="Arial" w:cs="Arial"/>
      <w:color w:val="000000"/>
    </w:rPr>
  </w:style>
  <w:style w:type="paragraph" w:customStyle="1" w:styleId="bglthexgreen">
    <w:name w:val="bglthexgreen"/>
    <w:basedOn w:val="Normal"/>
    <w:uiPriority w:val="99"/>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uiPriority w:val="99"/>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uiPriority w:val="99"/>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uiPriority w:val="99"/>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uiPriority w:val="99"/>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uiPriority w:val="99"/>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uiPriority w:val="99"/>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uiPriority w:val="99"/>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uiPriority w:val="99"/>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uiPriority w:val="99"/>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uiPriority w:val="99"/>
    <w:qFormat/>
    <w:pPr>
      <w:spacing w:before="100" w:beforeAutospacing="1" w:after="100" w:afterAutospacing="1"/>
      <w:ind w:right="105"/>
    </w:pPr>
    <w:rPr>
      <w:rFonts w:ascii="Arial" w:hAnsi="Arial" w:cs="Arial"/>
      <w:color w:val="000000"/>
    </w:rPr>
  </w:style>
  <w:style w:type="paragraph" w:customStyle="1" w:styleId="footerpar">
    <w:name w:val="footerpar"/>
    <w:basedOn w:val="Normal"/>
    <w:uiPriority w:val="99"/>
    <w:qFormat/>
    <w:pPr>
      <w:ind w:left="600"/>
    </w:pPr>
    <w:rPr>
      <w:rFonts w:ascii="Arial" w:hAnsi="Arial" w:cs="Arial"/>
      <w:color w:val="000000"/>
    </w:rPr>
  </w:style>
  <w:style w:type="paragraph" w:customStyle="1" w:styleId="video">
    <w:name w:val="video"/>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uiPriority w:val="99"/>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uiPriority w:val="99"/>
    <w:qFormat/>
    <w:pPr>
      <w:shd w:val="clear" w:color="auto" w:fill="F7F7F7"/>
      <w:spacing w:before="600"/>
      <w:jc w:val="center"/>
    </w:pPr>
    <w:rPr>
      <w:rFonts w:ascii="Arial" w:hAnsi="Arial" w:cs="Arial"/>
      <w:color w:val="000000"/>
    </w:rPr>
  </w:style>
  <w:style w:type="paragraph" w:customStyle="1" w:styleId="bglightgrey">
    <w:name w:val="bglightgrey"/>
    <w:basedOn w:val="Normal"/>
    <w:uiPriority w:val="99"/>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uiPriority w:val="99"/>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uiPriority w:val="99"/>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uiPriority w:val="99"/>
    <w:qFormat/>
    <w:pPr>
      <w:spacing w:before="100" w:beforeAutospacing="1" w:after="100" w:afterAutospacing="1"/>
    </w:pPr>
    <w:rPr>
      <w:rFonts w:ascii="Arial" w:hAnsi="Arial" w:cs="Arial"/>
      <w:color w:val="C0CCCF"/>
    </w:rPr>
  </w:style>
  <w:style w:type="paragraph" w:customStyle="1" w:styleId="bgdarkgreen">
    <w:name w:val="bgdarkgreen"/>
    <w:basedOn w:val="Normal"/>
    <w:uiPriority w:val="99"/>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uiPriority w:val="99"/>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uiPriority w:val="99"/>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uiPriority w:val="99"/>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uiPriority w:val="99"/>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uiPriority w:val="99"/>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uiPriority w:val="99"/>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uiPriority w:val="99"/>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uiPriority w:val="99"/>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uiPriority w:val="99"/>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uiPriority w:val="99"/>
    <w:qFormat/>
    <w:pPr>
      <w:spacing w:before="100" w:beforeAutospacing="1" w:after="100" w:afterAutospacing="1"/>
    </w:pPr>
    <w:rPr>
      <w:rFonts w:ascii="Arial" w:hAnsi="Arial" w:cs="Arial"/>
      <w:color w:val="000000"/>
    </w:rPr>
  </w:style>
  <w:style w:type="paragraph" w:customStyle="1" w:styleId="bgred">
    <w:name w:val="bgred"/>
    <w:basedOn w:val="Normal"/>
    <w:uiPriority w:val="99"/>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qFormat/>
    <w:rsid w:val="00DA02D3"/>
    <w:pPr>
      <w:tabs>
        <w:tab w:val="center" w:pos="4680"/>
        <w:tab w:val="right" w:pos="9360"/>
      </w:tabs>
    </w:pPr>
  </w:style>
  <w:style w:type="character" w:customStyle="1" w:styleId="HeaderChar">
    <w:name w:val="Header Char"/>
    <w:basedOn w:val="DefaultParagraphFont"/>
    <w:link w:val="Header"/>
    <w:uiPriority w:val="99"/>
    <w:rsid w:val="00DA02D3"/>
    <w:rPr>
      <w:rFonts w:eastAsiaTheme="minorEastAsia"/>
      <w:sz w:val="24"/>
      <w:szCs w:val="24"/>
    </w:rPr>
  </w:style>
  <w:style w:type="paragraph" w:styleId="Footer">
    <w:name w:val="footer"/>
    <w:basedOn w:val="Normal"/>
    <w:link w:val="FooterChar"/>
    <w:uiPriority w:val="99"/>
    <w:unhideWhenUsed/>
    <w:qFormat/>
    <w:rsid w:val="00DA02D3"/>
    <w:pPr>
      <w:tabs>
        <w:tab w:val="center" w:pos="4680"/>
        <w:tab w:val="right" w:pos="9360"/>
      </w:tabs>
    </w:pPr>
  </w:style>
  <w:style w:type="character" w:customStyle="1" w:styleId="FooterChar">
    <w:name w:val="Footer Char"/>
    <w:basedOn w:val="DefaultParagraphFont"/>
    <w:link w:val="Footer"/>
    <w:uiPriority w:val="99"/>
    <w:rsid w:val="00DA02D3"/>
    <w:rPr>
      <w:rFonts w:eastAsiaTheme="minorEastAsia"/>
      <w:sz w:val="24"/>
      <w:szCs w:val="24"/>
    </w:rPr>
  </w:style>
  <w:style w:type="character" w:customStyle="1" w:styleId="Heading7Char">
    <w:name w:val="Heading 7 Char"/>
    <w:basedOn w:val="DefaultParagraphFont"/>
    <w:link w:val="Heading7"/>
    <w:uiPriority w:val="9"/>
    <w:rsid w:val="000D0284"/>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rsid w:val="000D0284"/>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rsid w:val="000D0284"/>
    <w:rPr>
      <w:rFonts w:asciiTheme="minorHAnsi" w:eastAsiaTheme="majorEastAsia" w:hAnsiTheme="minorHAnsi" w:cstheme="majorBidi"/>
      <w:color w:val="272727" w:themeColor="text1" w:themeTint="D8"/>
    </w:rPr>
  </w:style>
  <w:style w:type="paragraph" w:styleId="HTMLAddress">
    <w:name w:val="HTML Address"/>
    <w:basedOn w:val="Normal"/>
    <w:link w:val="HTMLAddressChar"/>
    <w:uiPriority w:val="99"/>
    <w:semiHidden/>
    <w:unhideWhenUsed/>
    <w:rsid w:val="000D0284"/>
    <w:rPr>
      <w:i/>
      <w:iCs/>
      <w:sz w:val="20"/>
      <w:szCs w:val="20"/>
    </w:rPr>
  </w:style>
  <w:style w:type="character" w:customStyle="1" w:styleId="HTMLAddressChar">
    <w:name w:val="HTML Address Char"/>
    <w:basedOn w:val="DefaultParagraphFont"/>
    <w:link w:val="HTMLAddress"/>
    <w:uiPriority w:val="99"/>
    <w:semiHidden/>
    <w:rsid w:val="000D0284"/>
    <w:rPr>
      <w:rFonts w:eastAsiaTheme="minorEastAsia"/>
      <w:i/>
      <w:iCs/>
    </w:rPr>
  </w:style>
  <w:style w:type="character" w:styleId="HTMLCode">
    <w:name w:val="HTML Code"/>
    <w:basedOn w:val="DefaultParagraphFont"/>
    <w:uiPriority w:val="99"/>
    <w:semiHidden/>
    <w:unhideWhenUsed/>
    <w:rsid w:val="000D0284"/>
    <w:rPr>
      <w:rFonts w:ascii="Consolas" w:eastAsia="Times New Roman" w:hAnsi="Consolas" w:cs="Times New Roman" w:hint="default"/>
      <w:sz w:val="20"/>
      <w:szCs w:val="20"/>
    </w:rPr>
  </w:style>
  <w:style w:type="character" w:styleId="HTMLKeyboard">
    <w:name w:val="HTML Keyboard"/>
    <w:basedOn w:val="DefaultParagraphFont"/>
    <w:uiPriority w:val="99"/>
    <w:semiHidden/>
    <w:unhideWhenUsed/>
    <w:rsid w:val="000D0284"/>
    <w:rPr>
      <w:rFonts w:ascii="Consolas" w:eastAsia="Times New Roman" w:hAnsi="Consolas" w:cs="Times New Roman" w:hint="default"/>
      <w:sz w:val="20"/>
      <w:szCs w:val="20"/>
    </w:rPr>
  </w:style>
  <w:style w:type="paragraph" w:styleId="HTMLPreformatted">
    <w:name w:val="HTML Preformatted"/>
    <w:basedOn w:val="Normal"/>
    <w:link w:val="HTMLPreformattedChar"/>
    <w:uiPriority w:val="99"/>
    <w:semiHidden/>
    <w:unhideWhenUsed/>
    <w:rsid w:val="000D02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eastAsiaTheme="minorHAnsi" w:hAnsi="Consolas"/>
      <w:sz w:val="20"/>
      <w:szCs w:val="20"/>
    </w:rPr>
  </w:style>
  <w:style w:type="character" w:customStyle="1" w:styleId="HTMLPreformattedChar">
    <w:name w:val="HTML Preformatted Char"/>
    <w:basedOn w:val="DefaultParagraphFont"/>
    <w:link w:val="HTMLPreformatted"/>
    <w:uiPriority w:val="99"/>
    <w:semiHidden/>
    <w:rsid w:val="000D0284"/>
    <w:rPr>
      <w:rFonts w:ascii="Consolas" w:eastAsiaTheme="minorHAnsi" w:hAnsi="Consolas"/>
    </w:rPr>
  </w:style>
  <w:style w:type="character" w:styleId="HTMLSample">
    <w:name w:val="HTML Sample"/>
    <w:basedOn w:val="DefaultParagraphFont"/>
    <w:uiPriority w:val="99"/>
    <w:semiHidden/>
    <w:unhideWhenUsed/>
    <w:rsid w:val="000D0284"/>
    <w:rPr>
      <w:rFonts w:ascii="Consolas" w:eastAsia="Times New Roman" w:hAnsi="Consolas" w:cs="Times New Roman" w:hint="default"/>
      <w:sz w:val="24"/>
      <w:szCs w:val="24"/>
    </w:rPr>
  </w:style>
  <w:style w:type="character" w:styleId="HTMLTypewriter">
    <w:name w:val="HTML Typewriter"/>
    <w:basedOn w:val="DefaultParagraphFont"/>
    <w:uiPriority w:val="99"/>
    <w:semiHidden/>
    <w:unhideWhenUsed/>
    <w:rsid w:val="000D0284"/>
    <w:rPr>
      <w:rFonts w:ascii="Consolas" w:eastAsia="Times New Roman" w:hAnsi="Consolas" w:cs="Times New Roman" w:hint="default"/>
      <w:sz w:val="20"/>
      <w:szCs w:val="20"/>
    </w:rPr>
  </w:style>
  <w:style w:type="paragraph" w:styleId="Index1">
    <w:name w:val="index 1"/>
    <w:basedOn w:val="Normal"/>
    <w:next w:val="Normal"/>
    <w:autoRedefine/>
    <w:uiPriority w:val="99"/>
    <w:semiHidden/>
    <w:unhideWhenUsed/>
    <w:qFormat/>
    <w:rsid w:val="000D0284"/>
    <w:pPr>
      <w:ind w:left="200" w:hanging="200"/>
    </w:pPr>
    <w:rPr>
      <w:rFonts w:eastAsiaTheme="minorHAnsi"/>
      <w:color w:val="000000"/>
      <w:sz w:val="20"/>
      <w:szCs w:val="20"/>
    </w:rPr>
  </w:style>
  <w:style w:type="paragraph" w:styleId="Index2">
    <w:name w:val="index 2"/>
    <w:basedOn w:val="Normal"/>
    <w:next w:val="Normal"/>
    <w:autoRedefine/>
    <w:uiPriority w:val="99"/>
    <w:semiHidden/>
    <w:unhideWhenUsed/>
    <w:qFormat/>
    <w:rsid w:val="000D0284"/>
    <w:pPr>
      <w:ind w:left="400" w:hanging="200"/>
    </w:pPr>
    <w:rPr>
      <w:rFonts w:eastAsiaTheme="minorHAnsi"/>
      <w:color w:val="000000"/>
      <w:sz w:val="20"/>
      <w:szCs w:val="20"/>
    </w:rPr>
  </w:style>
  <w:style w:type="paragraph" w:styleId="Index3">
    <w:name w:val="index 3"/>
    <w:basedOn w:val="Normal"/>
    <w:next w:val="Normal"/>
    <w:autoRedefine/>
    <w:uiPriority w:val="99"/>
    <w:semiHidden/>
    <w:unhideWhenUsed/>
    <w:qFormat/>
    <w:rsid w:val="000D0284"/>
    <w:pPr>
      <w:ind w:left="600" w:hanging="200"/>
    </w:pPr>
    <w:rPr>
      <w:rFonts w:eastAsiaTheme="minorHAnsi"/>
      <w:color w:val="000000"/>
      <w:sz w:val="20"/>
      <w:szCs w:val="20"/>
    </w:rPr>
  </w:style>
  <w:style w:type="paragraph" w:styleId="Index4">
    <w:name w:val="index 4"/>
    <w:basedOn w:val="Normal"/>
    <w:next w:val="Normal"/>
    <w:autoRedefine/>
    <w:uiPriority w:val="99"/>
    <w:semiHidden/>
    <w:unhideWhenUsed/>
    <w:qFormat/>
    <w:rsid w:val="000D0284"/>
    <w:pPr>
      <w:ind w:left="800" w:hanging="200"/>
    </w:pPr>
    <w:rPr>
      <w:rFonts w:eastAsiaTheme="minorHAnsi"/>
      <w:color w:val="000000"/>
      <w:sz w:val="20"/>
      <w:szCs w:val="20"/>
    </w:rPr>
  </w:style>
  <w:style w:type="paragraph" w:styleId="Index5">
    <w:name w:val="index 5"/>
    <w:basedOn w:val="Normal"/>
    <w:next w:val="Normal"/>
    <w:autoRedefine/>
    <w:uiPriority w:val="99"/>
    <w:semiHidden/>
    <w:unhideWhenUsed/>
    <w:qFormat/>
    <w:rsid w:val="000D0284"/>
    <w:pPr>
      <w:ind w:left="1000" w:hanging="200"/>
    </w:pPr>
    <w:rPr>
      <w:rFonts w:eastAsiaTheme="minorHAnsi"/>
      <w:color w:val="000000"/>
      <w:sz w:val="20"/>
      <w:szCs w:val="20"/>
    </w:rPr>
  </w:style>
  <w:style w:type="paragraph" w:styleId="Index6">
    <w:name w:val="index 6"/>
    <w:basedOn w:val="Normal"/>
    <w:next w:val="Normal"/>
    <w:autoRedefine/>
    <w:uiPriority w:val="99"/>
    <w:semiHidden/>
    <w:unhideWhenUsed/>
    <w:qFormat/>
    <w:rsid w:val="000D0284"/>
    <w:pPr>
      <w:ind w:left="1200" w:hanging="200"/>
    </w:pPr>
    <w:rPr>
      <w:rFonts w:eastAsiaTheme="minorHAnsi"/>
      <w:color w:val="000000"/>
      <w:sz w:val="20"/>
      <w:szCs w:val="20"/>
    </w:rPr>
  </w:style>
  <w:style w:type="paragraph" w:styleId="Index7">
    <w:name w:val="index 7"/>
    <w:basedOn w:val="Normal"/>
    <w:next w:val="Normal"/>
    <w:autoRedefine/>
    <w:uiPriority w:val="99"/>
    <w:semiHidden/>
    <w:unhideWhenUsed/>
    <w:qFormat/>
    <w:rsid w:val="000D0284"/>
    <w:pPr>
      <w:ind w:left="1400" w:hanging="200"/>
    </w:pPr>
    <w:rPr>
      <w:rFonts w:eastAsiaTheme="minorHAnsi"/>
      <w:color w:val="000000"/>
      <w:sz w:val="20"/>
      <w:szCs w:val="20"/>
    </w:rPr>
  </w:style>
  <w:style w:type="paragraph" w:styleId="Index8">
    <w:name w:val="index 8"/>
    <w:basedOn w:val="Normal"/>
    <w:next w:val="Normal"/>
    <w:autoRedefine/>
    <w:uiPriority w:val="99"/>
    <w:semiHidden/>
    <w:unhideWhenUsed/>
    <w:qFormat/>
    <w:rsid w:val="000D0284"/>
    <w:pPr>
      <w:ind w:left="1600" w:hanging="200"/>
    </w:pPr>
    <w:rPr>
      <w:rFonts w:eastAsiaTheme="minorHAnsi"/>
      <w:color w:val="000000"/>
      <w:sz w:val="20"/>
      <w:szCs w:val="20"/>
    </w:rPr>
  </w:style>
  <w:style w:type="paragraph" w:styleId="Index9">
    <w:name w:val="index 9"/>
    <w:basedOn w:val="Normal"/>
    <w:next w:val="Normal"/>
    <w:autoRedefine/>
    <w:uiPriority w:val="99"/>
    <w:semiHidden/>
    <w:unhideWhenUsed/>
    <w:qFormat/>
    <w:rsid w:val="000D0284"/>
    <w:pPr>
      <w:ind w:left="1800" w:hanging="200"/>
    </w:pPr>
    <w:rPr>
      <w:rFonts w:eastAsiaTheme="minorHAnsi"/>
      <w:color w:val="000000"/>
      <w:sz w:val="20"/>
      <w:szCs w:val="20"/>
    </w:rPr>
  </w:style>
  <w:style w:type="paragraph" w:styleId="TOC1">
    <w:name w:val="toc 1"/>
    <w:basedOn w:val="Normal"/>
    <w:next w:val="Normal"/>
    <w:autoRedefine/>
    <w:uiPriority w:val="39"/>
    <w:unhideWhenUsed/>
    <w:qFormat/>
    <w:rsid w:val="000D0284"/>
    <w:pPr>
      <w:spacing w:after="100"/>
    </w:pPr>
    <w:rPr>
      <w:rFonts w:eastAsiaTheme="minorHAnsi"/>
      <w:color w:val="000000"/>
      <w:sz w:val="20"/>
      <w:szCs w:val="20"/>
    </w:rPr>
  </w:style>
  <w:style w:type="paragraph" w:styleId="TOC2">
    <w:name w:val="toc 2"/>
    <w:basedOn w:val="Normal"/>
    <w:next w:val="Normal"/>
    <w:autoRedefine/>
    <w:uiPriority w:val="39"/>
    <w:unhideWhenUsed/>
    <w:qFormat/>
    <w:rsid w:val="000D0284"/>
    <w:pPr>
      <w:spacing w:after="100"/>
      <w:ind w:left="200"/>
    </w:pPr>
    <w:rPr>
      <w:rFonts w:eastAsiaTheme="minorHAnsi"/>
      <w:color w:val="000000"/>
      <w:sz w:val="20"/>
      <w:szCs w:val="20"/>
    </w:rPr>
  </w:style>
  <w:style w:type="paragraph" w:styleId="TOC3">
    <w:name w:val="toc 3"/>
    <w:basedOn w:val="Normal"/>
    <w:next w:val="Normal"/>
    <w:autoRedefine/>
    <w:uiPriority w:val="39"/>
    <w:unhideWhenUsed/>
    <w:qFormat/>
    <w:rsid w:val="000D0284"/>
    <w:pPr>
      <w:spacing w:after="100"/>
      <w:ind w:left="400"/>
    </w:pPr>
    <w:rPr>
      <w:rFonts w:eastAsiaTheme="minorHAnsi"/>
      <w:color w:val="000000"/>
      <w:sz w:val="20"/>
      <w:szCs w:val="20"/>
    </w:rPr>
  </w:style>
  <w:style w:type="paragraph" w:styleId="TOC4">
    <w:name w:val="toc 4"/>
    <w:basedOn w:val="Normal"/>
    <w:next w:val="Normal"/>
    <w:autoRedefine/>
    <w:uiPriority w:val="39"/>
    <w:unhideWhenUsed/>
    <w:qFormat/>
    <w:rsid w:val="000D0284"/>
    <w:pPr>
      <w:spacing w:after="100"/>
      <w:ind w:left="600"/>
    </w:pPr>
    <w:rPr>
      <w:rFonts w:eastAsiaTheme="minorHAnsi"/>
      <w:color w:val="000000"/>
      <w:sz w:val="20"/>
      <w:szCs w:val="20"/>
    </w:rPr>
  </w:style>
  <w:style w:type="paragraph" w:styleId="TOC5">
    <w:name w:val="toc 5"/>
    <w:basedOn w:val="Normal"/>
    <w:next w:val="Normal"/>
    <w:autoRedefine/>
    <w:uiPriority w:val="39"/>
    <w:unhideWhenUsed/>
    <w:qFormat/>
    <w:rsid w:val="000D0284"/>
    <w:pPr>
      <w:spacing w:after="100"/>
      <w:ind w:left="800"/>
    </w:pPr>
    <w:rPr>
      <w:rFonts w:eastAsiaTheme="minorHAnsi"/>
      <w:color w:val="000000"/>
      <w:sz w:val="20"/>
      <w:szCs w:val="20"/>
    </w:rPr>
  </w:style>
  <w:style w:type="paragraph" w:styleId="TOC6">
    <w:name w:val="toc 6"/>
    <w:basedOn w:val="Normal"/>
    <w:next w:val="Normal"/>
    <w:autoRedefine/>
    <w:uiPriority w:val="39"/>
    <w:unhideWhenUsed/>
    <w:qFormat/>
    <w:rsid w:val="000D0284"/>
    <w:pPr>
      <w:spacing w:after="100"/>
      <w:ind w:left="1000"/>
    </w:pPr>
    <w:rPr>
      <w:rFonts w:eastAsiaTheme="minorHAnsi"/>
      <w:color w:val="000000"/>
      <w:sz w:val="20"/>
      <w:szCs w:val="20"/>
    </w:rPr>
  </w:style>
  <w:style w:type="paragraph" w:styleId="TOC7">
    <w:name w:val="toc 7"/>
    <w:basedOn w:val="Normal"/>
    <w:next w:val="Normal"/>
    <w:autoRedefine/>
    <w:uiPriority w:val="39"/>
    <w:unhideWhenUsed/>
    <w:qFormat/>
    <w:rsid w:val="000D0284"/>
    <w:pPr>
      <w:spacing w:after="100"/>
      <w:ind w:left="1200"/>
    </w:pPr>
    <w:rPr>
      <w:rFonts w:eastAsiaTheme="minorHAnsi"/>
      <w:color w:val="000000"/>
      <w:sz w:val="20"/>
      <w:szCs w:val="20"/>
    </w:rPr>
  </w:style>
  <w:style w:type="paragraph" w:styleId="TOC8">
    <w:name w:val="toc 8"/>
    <w:basedOn w:val="Normal"/>
    <w:next w:val="Normal"/>
    <w:autoRedefine/>
    <w:uiPriority w:val="39"/>
    <w:unhideWhenUsed/>
    <w:qFormat/>
    <w:rsid w:val="000D0284"/>
    <w:pPr>
      <w:spacing w:after="100"/>
      <w:ind w:left="1400"/>
    </w:pPr>
    <w:rPr>
      <w:rFonts w:eastAsiaTheme="minorHAnsi"/>
      <w:color w:val="000000"/>
      <w:sz w:val="20"/>
      <w:szCs w:val="20"/>
    </w:rPr>
  </w:style>
  <w:style w:type="paragraph" w:styleId="TOC9">
    <w:name w:val="toc 9"/>
    <w:basedOn w:val="Normal"/>
    <w:next w:val="Normal"/>
    <w:autoRedefine/>
    <w:uiPriority w:val="39"/>
    <w:unhideWhenUsed/>
    <w:qFormat/>
    <w:rsid w:val="000D0284"/>
    <w:pPr>
      <w:spacing w:after="100"/>
      <w:ind w:left="1600"/>
    </w:pPr>
    <w:rPr>
      <w:rFonts w:eastAsiaTheme="minorHAnsi"/>
      <w:color w:val="000000"/>
      <w:sz w:val="20"/>
      <w:szCs w:val="20"/>
    </w:rPr>
  </w:style>
  <w:style w:type="paragraph" w:styleId="NormalIndent">
    <w:name w:val="Normal Indent"/>
    <w:basedOn w:val="Normal"/>
    <w:uiPriority w:val="99"/>
    <w:semiHidden/>
    <w:unhideWhenUsed/>
    <w:qFormat/>
    <w:rsid w:val="000D0284"/>
    <w:pPr>
      <w:ind w:left="720"/>
    </w:pPr>
    <w:rPr>
      <w:rFonts w:eastAsiaTheme="minorHAnsi"/>
      <w:color w:val="000000"/>
      <w:sz w:val="20"/>
      <w:szCs w:val="20"/>
    </w:rPr>
  </w:style>
  <w:style w:type="paragraph" w:styleId="FootnoteText">
    <w:name w:val="footnote text"/>
    <w:basedOn w:val="Normal"/>
    <w:link w:val="FootnoteTextChar"/>
    <w:uiPriority w:val="99"/>
    <w:semiHidden/>
    <w:unhideWhenUsed/>
    <w:qFormat/>
    <w:rsid w:val="000D0284"/>
    <w:rPr>
      <w:rFonts w:eastAsiaTheme="minorHAnsi"/>
      <w:color w:val="000000"/>
      <w:sz w:val="20"/>
      <w:szCs w:val="20"/>
    </w:rPr>
  </w:style>
  <w:style w:type="character" w:customStyle="1" w:styleId="FootnoteTextChar">
    <w:name w:val="Footnote Text Char"/>
    <w:basedOn w:val="DefaultParagraphFont"/>
    <w:link w:val="FootnoteText"/>
    <w:uiPriority w:val="99"/>
    <w:semiHidden/>
    <w:rsid w:val="000D0284"/>
    <w:rPr>
      <w:rFonts w:eastAsiaTheme="minorHAnsi"/>
      <w:color w:val="000000"/>
    </w:rPr>
  </w:style>
  <w:style w:type="paragraph" w:styleId="CommentText">
    <w:name w:val="annotation text"/>
    <w:basedOn w:val="Normal"/>
    <w:link w:val="CommentTextChar"/>
    <w:uiPriority w:val="99"/>
    <w:semiHidden/>
    <w:unhideWhenUsed/>
    <w:qFormat/>
    <w:rsid w:val="000D0284"/>
    <w:rPr>
      <w:rFonts w:eastAsiaTheme="minorHAnsi"/>
      <w:color w:val="000000"/>
      <w:sz w:val="20"/>
      <w:szCs w:val="20"/>
    </w:rPr>
  </w:style>
  <w:style w:type="character" w:customStyle="1" w:styleId="CommentTextChar">
    <w:name w:val="Comment Text Char"/>
    <w:basedOn w:val="DefaultParagraphFont"/>
    <w:link w:val="CommentText"/>
    <w:uiPriority w:val="99"/>
    <w:semiHidden/>
    <w:rsid w:val="000D0284"/>
    <w:rPr>
      <w:rFonts w:eastAsiaTheme="minorHAnsi"/>
      <w:color w:val="000000"/>
    </w:rPr>
  </w:style>
  <w:style w:type="paragraph" w:styleId="IndexHeading">
    <w:name w:val="index heading"/>
    <w:basedOn w:val="Normal"/>
    <w:uiPriority w:val="99"/>
    <w:semiHidden/>
    <w:unhideWhenUsed/>
    <w:qFormat/>
    <w:rsid w:val="000D0284"/>
    <w:rPr>
      <w:rFonts w:asciiTheme="majorHAnsi" w:eastAsiaTheme="majorEastAsia" w:hAnsiTheme="majorHAnsi" w:cstheme="majorBidi"/>
      <w:b/>
      <w:bCs/>
      <w:color w:val="000000"/>
      <w:sz w:val="20"/>
      <w:szCs w:val="20"/>
    </w:rPr>
  </w:style>
  <w:style w:type="paragraph" w:styleId="Caption">
    <w:name w:val="caption"/>
    <w:basedOn w:val="Normal"/>
    <w:next w:val="Normal"/>
    <w:uiPriority w:val="35"/>
    <w:qFormat/>
    <w:rsid w:val="000D0284"/>
    <w:pPr>
      <w:spacing w:after="200"/>
    </w:pPr>
    <w:rPr>
      <w:rFonts w:eastAsiaTheme="minorHAnsi"/>
      <w:i/>
      <w:iCs/>
      <w:color w:val="0E2841" w:themeColor="text2"/>
      <w:sz w:val="18"/>
      <w:szCs w:val="18"/>
    </w:rPr>
  </w:style>
  <w:style w:type="paragraph" w:styleId="TableofFigures">
    <w:name w:val="table of figures"/>
    <w:basedOn w:val="Normal"/>
    <w:next w:val="Normal"/>
    <w:uiPriority w:val="99"/>
    <w:semiHidden/>
    <w:unhideWhenUsed/>
    <w:qFormat/>
    <w:rsid w:val="000D0284"/>
    <w:rPr>
      <w:rFonts w:eastAsiaTheme="minorHAnsi"/>
      <w:color w:val="000000"/>
      <w:sz w:val="20"/>
      <w:szCs w:val="20"/>
    </w:rPr>
  </w:style>
  <w:style w:type="paragraph" w:styleId="EnvelopeAddress">
    <w:name w:val="envelope address"/>
    <w:basedOn w:val="Normal"/>
    <w:uiPriority w:val="99"/>
    <w:semiHidden/>
    <w:unhideWhenUsed/>
    <w:qFormat/>
    <w:rsid w:val="000D0284"/>
    <w:pPr>
      <w:framePr w:w="7920" w:h="1980" w:hSpace="180" w:wrap="auto" w:hAnchor="page" w:xAlign="center" w:yAlign="bottom"/>
      <w:ind w:left="2880"/>
    </w:pPr>
    <w:rPr>
      <w:rFonts w:asciiTheme="majorHAnsi" w:eastAsiaTheme="majorEastAsia" w:hAnsiTheme="majorHAnsi" w:cstheme="majorBidi"/>
      <w:color w:val="000000"/>
    </w:rPr>
  </w:style>
  <w:style w:type="paragraph" w:styleId="EnvelopeReturn">
    <w:name w:val="envelope return"/>
    <w:basedOn w:val="Normal"/>
    <w:uiPriority w:val="99"/>
    <w:semiHidden/>
    <w:unhideWhenUsed/>
    <w:qFormat/>
    <w:rsid w:val="000D0284"/>
    <w:rPr>
      <w:rFonts w:asciiTheme="majorHAnsi" w:eastAsiaTheme="majorEastAsia" w:hAnsiTheme="majorHAnsi" w:cstheme="majorBidi"/>
      <w:color w:val="000000"/>
      <w:sz w:val="20"/>
      <w:szCs w:val="20"/>
    </w:rPr>
  </w:style>
  <w:style w:type="paragraph" w:styleId="EndnoteText">
    <w:name w:val="endnote text"/>
    <w:basedOn w:val="Normal"/>
    <w:link w:val="EndnoteTextChar"/>
    <w:uiPriority w:val="99"/>
    <w:semiHidden/>
    <w:unhideWhenUsed/>
    <w:qFormat/>
    <w:rsid w:val="000D0284"/>
    <w:rPr>
      <w:rFonts w:eastAsiaTheme="minorHAnsi"/>
      <w:color w:val="000000"/>
      <w:sz w:val="20"/>
      <w:szCs w:val="20"/>
    </w:rPr>
  </w:style>
  <w:style w:type="character" w:customStyle="1" w:styleId="EndnoteTextChar">
    <w:name w:val="Endnote Text Char"/>
    <w:basedOn w:val="DefaultParagraphFont"/>
    <w:link w:val="EndnoteText"/>
    <w:uiPriority w:val="99"/>
    <w:semiHidden/>
    <w:rsid w:val="000D0284"/>
    <w:rPr>
      <w:rFonts w:eastAsiaTheme="minorHAnsi"/>
      <w:color w:val="000000"/>
    </w:rPr>
  </w:style>
  <w:style w:type="paragraph" w:styleId="TableofAuthorities">
    <w:name w:val="table of authorities"/>
    <w:basedOn w:val="Normal"/>
    <w:next w:val="Normal"/>
    <w:uiPriority w:val="99"/>
    <w:semiHidden/>
    <w:unhideWhenUsed/>
    <w:qFormat/>
    <w:rsid w:val="000D0284"/>
    <w:pPr>
      <w:ind w:left="200" w:hanging="200"/>
    </w:pPr>
    <w:rPr>
      <w:rFonts w:eastAsiaTheme="minorHAnsi"/>
      <w:color w:val="000000"/>
      <w:sz w:val="20"/>
      <w:szCs w:val="20"/>
    </w:rPr>
  </w:style>
  <w:style w:type="paragraph" w:styleId="MacroText">
    <w:name w:val="macro"/>
    <w:basedOn w:val="Normal"/>
    <w:link w:val="MacroTextChar"/>
    <w:uiPriority w:val="99"/>
    <w:semiHidden/>
    <w:unhideWhenUsed/>
    <w:qFormat/>
    <w:rsid w:val="000D0284"/>
    <w:pPr>
      <w:tabs>
        <w:tab w:val="left" w:pos="480"/>
        <w:tab w:val="left" w:pos="960"/>
        <w:tab w:val="left" w:pos="1440"/>
        <w:tab w:val="left" w:pos="1920"/>
        <w:tab w:val="left" w:pos="2400"/>
        <w:tab w:val="left" w:pos="2880"/>
        <w:tab w:val="left" w:pos="3360"/>
        <w:tab w:val="left" w:pos="3840"/>
        <w:tab w:val="left" w:pos="4320"/>
      </w:tabs>
    </w:pPr>
    <w:rPr>
      <w:rFonts w:ascii="Consolas" w:eastAsiaTheme="minorHAnsi" w:hAnsi="Consolas"/>
      <w:color w:val="000000"/>
      <w:sz w:val="20"/>
      <w:szCs w:val="20"/>
    </w:rPr>
  </w:style>
  <w:style w:type="character" w:customStyle="1" w:styleId="MacroTextChar">
    <w:name w:val="Macro Text Char"/>
    <w:basedOn w:val="DefaultParagraphFont"/>
    <w:link w:val="MacroText"/>
    <w:uiPriority w:val="99"/>
    <w:semiHidden/>
    <w:rsid w:val="000D0284"/>
    <w:rPr>
      <w:rFonts w:ascii="Consolas" w:eastAsiaTheme="minorHAnsi" w:hAnsi="Consolas"/>
      <w:color w:val="000000"/>
    </w:rPr>
  </w:style>
  <w:style w:type="paragraph" w:styleId="TOAHeading">
    <w:name w:val="toa heading"/>
    <w:basedOn w:val="Normal"/>
    <w:next w:val="Normal"/>
    <w:uiPriority w:val="99"/>
    <w:semiHidden/>
    <w:unhideWhenUsed/>
    <w:qFormat/>
    <w:rsid w:val="000D0284"/>
    <w:pPr>
      <w:spacing w:before="120"/>
    </w:pPr>
    <w:rPr>
      <w:rFonts w:asciiTheme="majorHAnsi" w:eastAsiaTheme="majorEastAsia" w:hAnsiTheme="majorHAnsi" w:cstheme="majorBidi"/>
      <w:b/>
      <w:bCs/>
      <w:color w:val="000000"/>
    </w:rPr>
  </w:style>
  <w:style w:type="paragraph" w:styleId="List">
    <w:name w:val="List"/>
    <w:basedOn w:val="Normal"/>
    <w:uiPriority w:val="99"/>
    <w:semiHidden/>
    <w:unhideWhenUsed/>
    <w:qFormat/>
    <w:rsid w:val="000D0284"/>
    <w:pPr>
      <w:ind w:left="360" w:hanging="360"/>
      <w:contextualSpacing/>
    </w:pPr>
    <w:rPr>
      <w:rFonts w:eastAsiaTheme="minorHAnsi"/>
      <w:color w:val="000000"/>
      <w:sz w:val="20"/>
      <w:szCs w:val="20"/>
    </w:rPr>
  </w:style>
  <w:style w:type="paragraph" w:styleId="ListBullet">
    <w:name w:val="List Bullet"/>
    <w:basedOn w:val="Normal"/>
    <w:uiPriority w:val="99"/>
    <w:semiHidden/>
    <w:unhideWhenUsed/>
    <w:qFormat/>
    <w:rsid w:val="000D0284"/>
    <w:pPr>
      <w:tabs>
        <w:tab w:val="num" w:pos="360"/>
      </w:tabs>
      <w:ind w:left="360" w:hanging="360"/>
      <w:contextualSpacing/>
    </w:pPr>
    <w:rPr>
      <w:rFonts w:eastAsiaTheme="minorHAnsi"/>
      <w:color w:val="000000"/>
      <w:sz w:val="20"/>
      <w:szCs w:val="20"/>
    </w:rPr>
  </w:style>
  <w:style w:type="paragraph" w:styleId="ListNumber">
    <w:name w:val="List Number"/>
    <w:basedOn w:val="Normal"/>
    <w:uiPriority w:val="99"/>
    <w:semiHidden/>
    <w:unhideWhenUsed/>
    <w:qFormat/>
    <w:rsid w:val="000D0284"/>
    <w:pPr>
      <w:tabs>
        <w:tab w:val="num" w:pos="360"/>
      </w:tabs>
      <w:ind w:left="360" w:hanging="360"/>
      <w:contextualSpacing/>
    </w:pPr>
    <w:rPr>
      <w:rFonts w:eastAsiaTheme="minorHAnsi"/>
      <w:color w:val="000000"/>
      <w:sz w:val="20"/>
      <w:szCs w:val="20"/>
    </w:rPr>
  </w:style>
  <w:style w:type="paragraph" w:styleId="List2">
    <w:name w:val="List 2"/>
    <w:basedOn w:val="Normal"/>
    <w:uiPriority w:val="99"/>
    <w:semiHidden/>
    <w:unhideWhenUsed/>
    <w:qFormat/>
    <w:rsid w:val="000D0284"/>
    <w:pPr>
      <w:ind w:left="720" w:hanging="360"/>
      <w:contextualSpacing/>
    </w:pPr>
    <w:rPr>
      <w:rFonts w:eastAsiaTheme="minorHAnsi"/>
      <w:color w:val="000000"/>
      <w:sz w:val="20"/>
      <w:szCs w:val="20"/>
    </w:rPr>
  </w:style>
  <w:style w:type="paragraph" w:styleId="List3">
    <w:name w:val="List 3"/>
    <w:basedOn w:val="Normal"/>
    <w:uiPriority w:val="99"/>
    <w:semiHidden/>
    <w:unhideWhenUsed/>
    <w:qFormat/>
    <w:rsid w:val="000D0284"/>
    <w:pPr>
      <w:ind w:left="1080" w:hanging="360"/>
      <w:contextualSpacing/>
    </w:pPr>
    <w:rPr>
      <w:rFonts w:eastAsiaTheme="minorHAnsi"/>
      <w:color w:val="000000"/>
      <w:sz w:val="20"/>
      <w:szCs w:val="20"/>
    </w:rPr>
  </w:style>
  <w:style w:type="paragraph" w:styleId="List4">
    <w:name w:val="List 4"/>
    <w:basedOn w:val="Normal"/>
    <w:uiPriority w:val="99"/>
    <w:semiHidden/>
    <w:unhideWhenUsed/>
    <w:qFormat/>
    <w:rsid w:val="000D0284"/>
    <w:pPr>
      <w:ind w:left="1440" w:hanging="360"/>
      <w:contextualSpacing/>
    </w:pPr>
    <w:rPr>
      <w:rFonts w:eastAsiaTheme="minorHAnsi"/>
      <w:color w:val="000000"/>
      <w:sz w:val="20"/>
      <w:szCs w:val="20"/>
    </w:rPr>
  </w:style>
  <w:style w:type="paragraph" w:styleId="List5">
    <w:name w:val="List 5"/>
    <w:basedOn w:val="Normal"/>
    <w:uiPriority w:val="99"/>
    <w:semiHidden/>
    <w:unhideWhenUsed/>
    <w:qFormat/>
    <w:rsid w:val="000D0284"/>
    <w:pPr>
      <w:ind w:left="1800" w:hanging="360"/>
      <w:contextualSpacing/>
    </w:pPr>
    <w:rPr>
      <w:rFonts w:eastAsiaTheme="minorHAnsi"/>
      <w:color w:val="000000"/>
      <w:sz w:val="20"/>
      <w:szCs w:val="20"/>
    </w:rPr>
  </w:style>
  <w:style w:type="paragraph" w:styleId="ListBullet2">
    <w:name w:val="List Bullet 2"/>
    <w:basedOn w:val="Normal"/>
    <w:uiPriority w:val="99"/>
    <w:semiHidden/>
    <w:unhideWhenUsed/>
    <w:qFormat/>
    <w:rsid w:val="000D0284"/>
    <w:pPr>
      <w:tabs>
        <w:tab w:val="num" w:pos="720"/>
      </w:tabs>
      <w:ind w:left="720" w:hanging="360"/>
      <w:contextualSpacing/>
    </w:pPr>
    <w:rPr>
      <w:rFonts w:eastAsiaTheme="minorHAnsi"/>
      <w:color w:val="000000"/>
      <w:sz w:val="20"/>
      <w:szCs w:val="20"/>
    </w:rPr>
  </w:style>
  <w:style w:type="paragraph" w:styleId="ListBullet3">
    <w:name w:val="List Bullet 3"/>
    <w:basedOn w:val="Normal"/>
    <w:uiPriority w:val="99"/>
    <w:semiHidden/>
    <w:unhideWhenUsed/>
    <w:qFormat/>
    <w:rsid w:val="000D0284"/>
    <w:pPr>
      <w:tabs>
        <w:tab w:val="num" w:pos="1080"/>
      </w:tabs>
      <w:ind w:left="1080" w:hanging="360"/>
      <w:contextualSpacing/>
    </w:pPr>
    <w:rPr>
      <w:rFonts w:eastAsiaTheme="minorHAnsi"/>
      <w:color w:val="000000"/>
      <w:sz w:val="20"/>
      <w:szCs w:val="20"/>
    </w:rPr>
  </w:style>
  <w:style w:type="paragraph" w:styleId="ListBullet4">
    <w:name w:val="List Bullet 4"/>
    <w:basedOn w:val="Normal"/>
    <w:uiPriority w:val="99"/>
    <w:semiHidden/>
    <w:unhideWhenUsed/>
    <w:qFormat/>
    <w:rsid w:val="000D0284"/>
    <w:pPr>
      <w:tabs>
        <w:tab w:val="num" w:pos="1440"/>
      </w:tabs>
      <w:ind w:left="1440" w:hanging="360"/>
      <w:contextualSpacing/>
    </w:pPr>
    <w:rPr>
      <w:rFonts w:eastAsiaTheme="minorHAnsi"/>
      <w:color w:val="000000"/>
      <w:sz w:val="20"/>
      <w:szCs w:val="20"/>
    </w:rPr>
  </w:style>
  <w:style w:type="paragraph" w:styleId="ListBullet5">
    <w:name w:val="List Bullet 5"/>
    <w:basedOn w:val="Normal"/>
    <w:uiPriority w:val="99"/>
    <w:semiHidden/>
    <w:unhideWhenUsed/>
    <w:qFormat/>
    <w:rsid w:val="000D0284"/>
    <w:pPr>
      <w:tabs>
        <w:tab w:val="num" w:pos="1800"/>
      </w:tabs>
      <w:ind w:left="1800" w:hanging="360"/>
      <w:contextualSpacing/>
    </w:pPr>
    <w:rPr>
      <w:rFonts w:eastAsiaTheme="minorHAnsi"/>
      <w:color w:val="000000"/>
      <w:sz w:val="20"/>
      <w:szCs w:val="20"/>
    </w:rPr>
  </w:style>
  <w:style w:type="paragraph" w:styleId="ListNumber2">
    <w:name w:val="List Number 2"/>
    <w:basedOn w:val="Normal"/>
    <w:uiPriority w:val="99"/>
    <w:semiHidden/>
    <w:unhideWhenUsed/>
    <w:qFormat/>
    <w:rsid w:val="000D0284"/>
    <w:pPr>
      <w:tabs>
        <w:tab w:val="num" w:pos="720"/>
      </w:tabs>
      <w:ind w:left="720" w:hanging="360"/>
      <w:contextualSpacing/>
    </w:pPr>
    <w:rPr>
      <w:rFonts w:eastAsiaTheme="minorHAnsi"/>
      <w:color w:val="000000"/>
      <w:sz w:val="20"/>
      <w:szCs w:val="20"/>
    </w:rPr>
  </w:style>
  <w:style w:type="paragraph" w:styleId="ListNumber3">
    <w:name w:val="List Number 3"/>
    <w:basedOn w:val="Normal"/>
    <w:uiPriority w:val="99"/>
    <w:semiHidden/>
    <w:unhideWhenUsed/>
    <w:qFormat/>
    <w:rsid w:val="000D0284"/>
    <w:pPr>
      <w:tabs>
        <w:tab w:val="num" w:pos="1080"/>
      </w:tabs>
      <w:ind w:left="1080" w:hanging="360"/>
      <w:contextualSpacing/>
    </w:pPr>
    <w:rPr>
      <w:rFonts w:eastAsiaTheme="minorHAnsi"/>
      <w:color w:val="000000"/>
      <w:sz w:val="20"/>
      <w:szCs w:val="20"/>
    </w:rPr>
  </w:style>
  <w:style w:type="paragraph" w:styleId="ListNumber4">
    <w:name w:val="List Number 4"/>
    <w:basedOn w:val="Normal"/>
    <w:uiPriority w:val="99"/>
    <w:semiHidden/>
    <w:unhideWhenUsed/>
    <w:qFormat/>
    <w:rsid w:val="000D0284"/>
    <w:pPr>
      <w:tabs>
        <w:tab w:val="num" w:pos="1440"/>
      </w:tabs>
      <w:ind w:left="1440" w:hanging="360"/>
      <w:contextualSpacing/>
    </w:pPr>
    <w:rPr>
      <w:rFonts w:eastAsiaTheme="minorHAnsi"/>
      <w:color w:val="000000"/>
      <w:sz w:val="20"/>
      <w:szCs w:val="20"/>
    </w:rPr>
  </w:style>
  <w:style w:type="paragraph" w:styleId="ListNumber5">
    <w:name w:val="List Number 5"/>
    <w:basedOn w:val="Normal"/>
    <w:uiPriority w:val="99"/>
    <w:semiHidden/>
    <w:unhideWhenUsed/>
    <w:qFormat/>
    <w:rsid w:val="000D0284"/>
    <w:pPr>
      <w:tabs>
        <w:tab w:val="num" w:pos="1800"/>
      </w:tabs>
      <w:ind w:left="1800" w:hanging="360"/>
      <w:contextualSpacing/>
    </w:pPr>
    <w:rPr>
      <w:rFonts w:eastAsiaTheme="minorHAnsi"/>
      <w:color w:val="000000"/>
      <w:sz w:val="20"/>
      <w:szCs w:val="20"/>
    </w:rPr>
  </w:style>
  <w:style w:type="paragraph" w:styleId="Title">
    <w:name w:val="Title"/>
    <w:basedOn w:val="Normal"/>
    <w:next w:val="Normal"/>
    <w:link w:val="TitleChar"/>
    <w:uiPriority w:val="10"/>
    <w:qFormat/>
    <w:rsid w:val="000D0284"/>
    <w:pPr>
      <w:spacing w:after="80"/>
      <w:contextualSpacing/>
    </w:pPr>
    <w:rPr>
      <w:rFonts w:asciiTheme="majorHAnsi" w:eastAsiaTheme="majorEastAsia" w:hAnsiTheme="majorHAnsi" w:cstheme="majorBidi"/>
      <w:color w:val="000000"/>
      <w:spacing w:val="-10"/>
      <w:kern w:val="28"/>
      <w:sz w:val="56"/>
      <w:szCs w:val="56"/>
    </w:rPr>
  </w:style>
  <w:style w:type="character" w:customStyle="1" w:styleId="TitleChar">
    <w:name w:val="Title Char"/>
    <w:basedOn w:val="DefaultParagraphFont"/>
    <w:link w:val="Title"/>
    <w:uiPriority w:val="10"/>
    <w:rsid w:val="000D0284"/>
    <w:rPr>
      <w:rFonts w:asciiTheme="majorHAnsi" w:eastAsiaTheme="majorEastAsia" w:hAnsiTheme="majorHAnsi" w:cstheme="majorBidi"/>
      <w:color w:val="000000"/>
      <w:spacing w:val="-10"/>
      <w:kern w:val="28"/>
      <w:sz w:val="56"/>
      <w:szCs w:val="56"/>
    </w:rPr>
  </w:style>
  <w:style w:type="paragraph" w:styleId="Closing">
    <w:name w:val="Closing"/>
    <w:basedOn w:val="Normal"/>
    <w:link w:val="ClosingChar"/>
    <w:uiPriority w:val="99"/>
    <w:semiHidden/>
    <w:unhideWhenUsed/>
    <w:qFormat/>
    <w:rsid w:val="000D0284"/>
    <w:pPr>
      <w:ind w:left="4320"/>
    </w:pPr>
    <w:rPr>
      <w:rFonts w:eastAsiaTheme="minorHAnsi"/>
      <w:color w:val="000000"/>
      <w:sz w:val="20"/>
      <w:szCs w:val="20"/>
    </w:rPr>
  </w:style>
  <w:style w:type="character" w:customStyle="1" w:styleId="ClosingChar">
    <w:name w:val="Closing Char"/>
    <w:basedOn w:val="DefaultParagraphFont"/>
    <w:link w:val="Closing"/>
    <w:uiPriority w:val="99"/>
    <w:semiHidden/>
    <w:rsid w:val="000D0284"/>
    <w:rPr>
      <w:rFonts w:eastAsiaTheme="minorHAnsi"/>
      <w:color w:val="000000"/>
    </w:rPr>
  </w:style>
  <w:style w:type="paragraph" w:styleId="Signature">
    <w:name w:val="Signature"/>
    <w:basedOn w:val="Normal"/>
    <w:link w:val="SignatureChar"/>
    <w:uiPriority w:val="99"/>
    <w:semiHidden/>
    <w:unhideWhenUsed/>
    <w:qFormat/>
    <w:rsid w:val="000D0284"/>
    <w:pPr>
      <w:ind w:left="4320"/>
    </w:pPr>
    <w:rPr>
      <w:rFonts w:eastAsiaTheme="minorHAnsi"/>
      <w:color w:val="000000"/>
      <w:sz w:val="20"/>
      <w:szCs w:val="20"/>
    </w:rPr>
  </w:style>
  <w:style w:type="character" w:customStyle="1" w:styleId="SignatureChar">
    <w:name w:val="Signature Char"/>
    <w:basedOn w:val="DefaultParagraphFont"/>
    <w:link w:val="Signature"/>
    <w:uiPriority w:val="99"/>
    <w:semiHidden/>
    <w:rsid w:val="000D0284"/>
    <w:rPr>
      <w:rFonts w:eastAsiaTheme="minorHAnsi"/>
      <w:color w:val="000000"/>
    </w:rPr>
  </w:style>
  <w:style w:type="paragraph" w:styleId="BodyText">
    <w:name w:val="Body Text"/>
    <w:basedOn w:val="Normal"/>
    <w:link w:val="BodyTextChar"/>
    <w:uiPriority w:val="99"/>
    <w:semiHidden/>
    <w:unhideWhenUsed/>
    <w:qFormat/>
    <w:rsid w:val="000D0284"/>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0D0284"/>
    <w:rPr>
      <w:rFonts w:eastAsiaTheme="minorHAnsi"/>
      <w:color w:val="000000"/>
    </w:rPr>
  </w:style>
  <w:style w:type="paragraph" w:styleId="BodyTextIndent">
    <w:name w:val="Body Text Indent"/>
    <w:basedOn w:val="Normal"/>
    <w:link w:val="BodyTextIndentChar"/>
    <w:uiPriority w:val="99"/>
    <w:semiHidden/>
    <w:unhideWhenUsed/>
    <w:qFormat/>
    <w:rsid w:val="000D0284"/>
    <w:pPr>
      <w:spacing w:after="120"/>
      <w:ind w:left="360"/>
    </w:pPr>
    <w:rPr>
      <w:rFonts w:eastAsiaTheme="minorHAnsi"/>
      <w:color w:val="000000"/>
      <w:sz w:val="20"/>
      <w:szCs w:val="20"/>
    </w:rPr>
  </w:style>
  <w:style w:type="character" w:customStyle="1" w:styleId="BodyTextIndentChar">
    <w:name w:val="Body Text Indent Char"/>
    <w:basedOn w:val="DefaultParagraphFont"/>
    <w:link w:val="BodyTextIndent"/>
    <w:uiPriority w:val="99"/>
    <w:semiHidden/>
    <w:rsid w:val="000D0284"/>
    <w:rPr>
      <w:rFonts w:eastAsiaTheme="minorHAnsi"/>
      <w:color w:val="000000"/>
    </w:rPr>
  </w:style>
  <w:style w:type="paragraph" w:styleId="ListContinue">
    <w:name w:val="List Continue"/>
    <w:basedOn w:val="Normal"/>
    <w:uiPriority w:val="99"/>
    <w:semiHidden/>
    <w:unhideWhenUsed/>
    <w:qFormat/>
    <w:rsid w:val="000D0284"/>
    <w:pPr>
      <w:spacing w:after="120"/>
      <w:ind w:left="360"/>
      <w:contextualSpacing/>
    </w:pPr>
    <w:rPr>
      <w:rFonts w:eastAsiaTheme="minorHAnsi"/>
      <w:color w:val="000000"/>
      <w:sz w:val="20"/>
      <w:szCs w:val="20"/>
    </w:rPr>
  </w:style>
  <w:style w:type="paragraph" w:styleId="ListContinue2">
    <w:name w:val="List Continue 2"/>
    <w:basedOn w:val="Normal"/>
    <w:uiPriority w:val="99"/>
    <w:semiHidden/>
    <w:unhideWhenUsed/>
    <w:qFormat/>
    <w:rsid w:val="000D0284"/>
    <w:pPr>
      <w:spacing w:after="120"/>
      <w:ind w:left="720"/>
      <w:contextualSpacing/>
    </w:pPr>
    <w:rPr>
      <w:rFonts w:eastAsiaTheme="minorHAnsi"/>
      <w:color w:val="000000"/>
      <w:sz w:val="20"/>
      <w:szCs w:val="20"/>
    </w:rPr>
  </w:style>
  <w:style w:type="paragraph" w:styleId="ListContinue3">
    <w:name w:val="List Continue 3"/>
    <w:basedOn w:val="Normal"/>
    <w:uiPriority w:val="99"/>
    <w:semiHidden/>
    <w:unhideWhenUsed/>
    <w:qFormat/>
    <w:rsid w:val="000D0284"/>
    <w:pPr>
      <w:spacing w:after="120"/>
      <w:ind w:left="1080"/>
      <w:contextualSpacing/>
    </w:pPr>
    <w:rPr>
      <w:rFonts w:eastAsiaTheme="minorHAnsi"/>
      <w:color w:val="000000"/>
      <w:sz w:val="20"/>
      <w:szCs w:val="20"/>
    </w:rPr>
  </w:style>
  <w:style w:type="paragraph" w:styleId="ListContinue4">
    <w:name w:val="List Continue 4"/>
    <w:basedOn w:val="Normal"/>
    <w:uiPriority w:val="99"/>
    <w:semiHidden/>
    <w:unhideWhenUsed/>
    <w:qFormat/>
    <w:rsid w:val="000D0284"/>
    <w:pPr>
      <w:spacing w:after="120"/>
      <w:ind w:left="1440"/>
      <w:contextualSpacing/>
    </w:pPr>
    <w:rPr>
      <w:rFonts w:eastAsiaTheme="minorHAnsi"/>
      <w:color w:val="000000"/>
      <w:sz w:val="20"/>
      <w:szCs w:val="20"/>
    </w:rPr>
  </w:style>
  <w:style w:type="paragraph" w:styleId="ListContinue5">
    <w:name w:val="List Continue 5"/>
    <w:basedOn w:val="Normal"/>
    <w:uiPriority w:val="99"/>
    <w:semiHidden/>
    <w:unhideWhenUsed/>
    <w:qFormat/>
    <w:rsid w:val="000D0284"/>
    <w:pPr>
      <w:spacing w:after="120"/>
      <w:ind w:left="1800"/>
      <w:contextualSpacing/>
    </w:pPr>
    <w:rPr>
      <w:rFonts w:eastAsiaTheme="minorHAnsi"/>
      <w:color w:val="000000"/>
      <w:sz w:val="20"/>
      <w:szCs w:val="20"/>
    </w:rPr>
  </w:style>
  <w:style w:type="paragraph" w:styleId="MessageHeader">
    <w:name w:val="Message Header"/>
    <w:basedOn w:val="Normal"/>
    <w:link w:val="MessageHeaderChar"/>
    <w:uiPriority w:val="99"/>
    <w:semiHidden/>
    <w:unhideWhenUsed/>
    <w:qFormat/>
    <w:rsid w:val="000D0284"/>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color w:val="000000"/>
    </w:rPr>
  </w:style>
  <w:style w:type="character" w:customStyle="1" w:styleId="MessageHeaderChar">
    <w:name w:val="Message Header Char"/>
    <w:basedOn w:val="DefaultParagraphFont"/>
    <w:link w:val="MessageHeader"/>
    <w:uiPriority w:val="99"/>
    <w:semiHidden/>
    <w:rsid w:val="000D0284"/>
    <w:rPr>
      <w:rFonts w:asciiTheme="majorHAnsi" w:eastAsiaTheme="majorEastAsia" w:hAnsiTheme="majorHAnsi" w:cstheme="majorBidi"/>
      <w:color w:val="000000"/>
      <w:sz w:val="24"/>
      <w:szCs w:val="24"/>
      <w:shd w:val="pct20" w:color="auto" w:fill="auto"/>
    </w:rPr>
  </w:style>
  <w:style w:type="paragraph" w:styleId="Subtitle">
    <w:name w:val="Subtitle"/>
    <w:basedOn w:val="Normal"/>
    <w:next w:val="Normal"/>
    <w:link w:val="SubtitleChar"/>
    <w:uiPriority w:val="11"/>
    <w:qFormat/>
    <w:rsid w:val="000D0284"/>
    <w:p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D0284"/>
    <w:rPr>
      <w:rFonts w:asciiTheme="minorHAnsi" w:eastAsiaTheme="majorEastAsia" w:hAnsiTheme="minorHAnsi" w:cstheme="majorBidi"/>
      <w:color w:val="595959" w:themeColor="text1" w:themeTint="A6"/>
      <w:spacing w:val="15"/>
      <w:sz w:val="28"/>
      <w:szCs w:val="28"/>
    </w:rPr>
  </w:style>
  <w:style w:type="paragraph" w:styleId="Salutation">
    <w:name w:val="Salutation"/>
    <w:basedOn w:val="Normal"/>
    <w:next w:val="Normal"/>
    <w:link w:val="SalutationChar"/>
    <w:uiPriority w:val="99"/>
    <w:semiHidden/>
    <w:unhideWhenUsed/>
    <w:qFormat/>
    <w:rsid w:val="000D0284"/>
    <w:rPr>
      <w:rFonts w:eastAsiaTheme="minorHAnsi"/>
      <w:color w:val="000000"/>
      <w:sz w:val="20"/>
      <w:szCs w:val="20"/>
    </w:rPr>
  </w:style>
  <w:style w:type="character" w:customStyle="1" w:styleId="SalutationChar">
    <w:name w:val="Salutation Char"/>
    <w:basedOn w:val="DefaultParagraphFont"/>
    <w:link w:val="Salutation"/>
    <w:uiPriority w:val="99"/>
    <w:semiHidden/>
    <w:rsid w:val="000D0284"/>
    <w:rPr>
      <w:rFonts w:eastAsiaTheme="minorHAnsi"/>
      <w:color w:val="000000"/>
    </w:rPr>
  </w:style>
  <w:style w:type="paragraph" w:styleId="Date">
    <w:name w:val="Date"/>
    <w:basedOn w:val="Normal"/>
    <w:next w:val="Normal"/>
    <w:link w:val="DateChar"/>
    <w:uiPriority w:val="99"/>
    <w:semiHidden/>
    <w:unhideWhenUsed/>
    <w:qFormat/>
    <w:rsid w:val="000D0284"/>
    <w:rPr>
      <w:rFonts w:eastAsiaTheme="minorHAnsi"/>
      <w:color w:val="000000"/>
      <w:sz w:val="20"/>
      <w:szCs w:val="20"/>
    </w:rPr>
  </w:style>
  <w:style w:type="character" w:customStyle="1" w:styleId="DateChar">
    <w:name w:val="Date Char"/>
    <w:basedOn w:val="DefaultParagraphFont"/>
    <w:link w:val="Date"/>
    <w:uiPriority w:val="99"/>
    <w:semiHidden/>
    <w:rsid w:val="000D0284"/>
    <w:rPr>
      <w:rFonts w:eastAsiaTheme="minorHAnsi"/>
      <w:color w:val="000000"/>
    </w:rPr>
  </w:style>
  <w:style w:type="paragraph" w:styleId="BodyTextFirstIndent">
    <w:name w:val="Body Text First Indent"/>
    <w:basedOn w:val="Normal"/>
    <w:link w:val="BodyTextFirstIndentChar"/>
    <w:uiPriority w:val="99"/>
    <w:semiHidden/>
    <w:unhideWhenUsed/>
    <w:qFormat/>
    <w:rsid w:val="000D0284"/>
    <w:pPr>
      <w:ind w:firstLine="360"/>
    </w:pPr>
    <w:rPr>
      <w:rFonts w:eastAsiaTheme="minorHAnsi"/>
      <w:color w:val="000000"/>
      <w:sz w:val="20"/>
      <w:szCs w:val="20"/>
    </w:rPr>
  </w:style>
  <w:style w:type="character" w:customStyle="1" w:styleId="BodyTextFirstIndentChar">
    <w:name w:val="Body Text First Indent Char"/>
    <w:basedOn w:val="BodyTextChar"/>
    <w:link w:val="BodyTextFirstIndent"/>
    <w:uiPriority w:val="99"/>
    <w:semiHidden/>
    <w:rsid w:val="000D0284"/>
    <w:rPr>
      <w:rFonts w:eastAsiaTheme="minorHAnsi"/>
      <w:color w:val="000000"/>
    </w:rPr>
  </w:style>
  <w:style w:type="paragraph" w:styleId="BodyTextFirstIndent2">
    <w:name w:val="Body Text First Indent 2"/>
    <w:basedOn w:val="Normal"/>
    <w:link w:val="BodyTextFirstIndent2Char"/>
    <w:uiPriority w:val="99"/>
    <w:semiHidden/>
    <w:unhideWhenUsed/>
    <w:qFormat/>
    <w:rsid w:val="000D0284"/>
    <w:pPr>
      <w:ind w:left="360" w:firstLine="360"/>
    </w:pPr>
    <w:rPr>
      <w:rFonts w:eastAsiaTheme="minorHAnsi"/>
      <w:color w:val="000000"/>
      <w:sz w:val="20"/>
      <w:szCs w:val="20"/>
    </w:rPr>
  </w:style>
  <w:style w:type="character" w:customStyle="1" w:styleId="BodyTextFirstIndent2Char">
    <w:name w:val="Body Text First Indent 2 Char"/>
    <w:basedOn w:val="BodyTextIndentChar"/>
    <w:link w:val="BodyTextFirstIndent2"/>
    <w:uiPriority w:val="99"/>
    <w:semiHidden/>
    <w:rsid w:val="000D0284"/>
    <w:rPr>
      <w:rFonts w:eastAsiaTheme="minorHAnsi"/>
      <w:color w:val="000000"/>
    </w:rPr>
  </w:style>
  <w:style w:type="paragraph" w:styleId="NoteHeading">
    <w:name w:val="Note Heading"/>
    <w:basedOn w:val="Normal"/>
    <w:next w:val="Normal"/>
    <w:link w:val="NoteHeadingChar"/>
    <w:uiPriority w:val="99"/>
    <w:semiHidden/>
    <w:unhideWhenUsed/>
    <w:qFormat/>
    <w:rsid w:val="000D0284"/>
    <w:rPr>
      <w:rFonts w:eastAsiaTheme="minorHAnsi"/>
      <w:color w:val="000000"/>
      <w:sz w:val="20"/>
      <w:szCs w:val="20"/>
    </w:rPr>
  </w:style>
  <w:style w:type="character" w:customStyle="1" w:styleId="NoteHeadingChar">
    <w:name w:val="Note Heading Char"/>
    <w:basedOn w:val="DefaultParagraphFont"/>
    <w:link w:val="NoteHeading"/>
    <w:uiPriority w:val="99"/>
    <w:semiHidden/>
    <w:rsid w:val="000D0284"/>
    <w:rPr>
      <w:rFonts w:eastAsiaTheme="minorHAnsi"/>
      <w:color w:val="000000"/>
    </w:rPr>
  </w:style>
  <w:style w:type="paragraph" w:styleId="BodyText2">
    <w:name w:val="Body Text 2"/>
    <w:basedOn w:val="Normal"/>
    <w:link w:val="BodyText2Char"/>
    <w:uiPriority w:val="99"/>
    <w:semiHidden/>
    <w:unhideWhenUsed/>
    <w:qFormat/>
    <w:rsid w:val="000D0284"/>
    <w:pPr>
      <w:spacing w:after="120" w:line="480" w:lineRule="auto"/>
    </w:pPr>
    <w:rPr>
      <w:rFonts w:eastAsiaTheme="minorHAnsi"/>
      <w:color w:val="000000"/>
      <w:sz w:val="20"/>
      <w:szCs w:val="20"/>
    </w:rPr>
  </w:style>
  <w:style w:type="character" w:customStyle="1" w:styleId="BodyText2Char">
    <w:name w:val="Body Text 2 Char"/>
    <w:basedOn w:val="DefaultParagraphFont"/>
    <w:link w:val="BodyText2"/>
    <w:uiPriority w:val="99"/>
    <w:semiHidden/>
    <w:rsid w:val="000D0284"/>
    <w:rPr>
      <w:rFonts w:eastAsiaTheme="minorHAnsi"/>
      <w:color w:val="000000"/>
    </w:rPr>
  </w:style>
  <w:style w:type="paragraph" w:styleId="BodyText3">
    <w:name w:val="Body Text 3"/>
    <w:basedOn w:val="Normal"/>
    <w:link w:val="BodyText3Char"/>
    <w:uiPriority w:val="99"/>
    <w:semiHidden/>
    <w:unhideWhenUsed/>
    <w:qFormat/>
    <w:rsid w:val="000D0284"/>
    <w:pPr>
      <w:spacing w:after="120"/>
    </w:pPr>
    <w:rPr>
      <w:rFonts w:eastAsiaTheme="minorHAnsi"/>
      <w:color w:val="000000"/>
      <w:sz w:val="16"/>
      <w:szCs w:val="16"/>
    </w:rPr>
  </w:style>
  <w:style w:type="character" w:customStyle="1" w:styleId="BodyText3Char">
    <w:name w:val="Body Text 3 Char"/>
    <w:basedOn w:val="DefaultParagraphFont"/>
    <w:link w:val="BodyText3"/>
    <w:uiPriority w:val="99"/>
    <w:semiHidden/>
    <w:rsid w:val="000D0284"/>
    <w:rPr>
      <w:rFonts w:eastAsiaTheme="minorHAnsi"/>
      <w:color w:val="000000"/>
      <w:sz w:val="16"/>
      <w:szCs w:val="16"/>
    </w:rPr>
  </w:style>
  <w:style w:type="paragraph" w:styleId="BodyTextIndent2">
    <w:name w:val="Body Text Indent 2"/>
    <w:basedOn w:val="Normal"/>
    <w:link w:val="BodyTextIndent2Char"/>
    <w:uiPriority w:val="99"/>
    <w:semiHidden/>
    <w:unhideWhenUsed/>
    <w:qFormat/>
    <w:rsid w:val="000D0284"/>
    <w:pPr>
      <w:spacing w:after="120" w:line="480" w:lineRule="auto"/>
      <w:ind w:left="360"/>
    </w:pPr>
    <w:rPr>
      <w:rFonts w:eastAsiaTheme="minorHAnsi"/>
      <w:color w:val="000000"/>
      <w:sz w:val="20"/>
      <w:szCs w:val="20"/>
    </w:rPr>
  </w:style>
  <w:style w:type="character" w:customStyle="1" w:styleId="BodyTextIndent2Char">
    <w:name w:val="Body Text Indent 2 Char"/>
    <w:basedOn w:val="DefaultParagraphFont"/>
    <w:link w:val="BodyTextIndent2"/>
    <w:uiPriority w:val="99"/>
    <w:semiHidden/>
    <w:rsid w:val="000D0284"/>
    <w:rPr>
      <w:rFonts w:eastAsiaTheme="minorHAnsi"/>
      <w:color w:val="000000"/>
    </w:rPr>
  </w:style>
  <w:style w:type="paragraph" w:styleId="BodyTextIndent3">
    <w:name w:val="Body Text Indent 3"/>
    <w:basedOn w:val="Normal"/>
    <w:link w:val="BodyTextIndent3Char"/>
    <w:uiPriority w:val="99"/>
    <w:semiHidden/>
    <w:unhideWhenUsed/>
    <w:qFormat/>
    <w:rsid w:val="000D0284"/>
    <w:pPr>
      <w:spacing w:after="120"/>
      <w:ind w:left="360"/>
    </w:pPr>
    <w:rPr>
      <w:rFonts w:eastAsiaTheme="minorHAnsi"/>
      <w:color w:val="000000"/>
      <w:sz w:val="16"/>
      <w:szCs w:val="16"/>
    </w:rPr>
  </w:style>
  <w:style w:type="character" w:customStyle="1" w:styleId="BodyTextIndent3Char">
    <w:name w:val="Body Text Indent 3 Char"/>
    <w:basedOn w:val="DefaultParagraphFont"/>
    <w:link w:val="BodyTextIndent3"/>
    <w:uiPriority w:val="99"/>
    <w:semiHidden/>
    <w:rsid w:val="000D0284"/>
    <w:rPr>
      <w:rFonts w:eastAsiaTheme="minorHAnsi"/>
      <w:color w:val="000000"/>
      <w:sz w:val="16"/>
      <w:szCs w:val="16"/>
    </w:rPr>
  </w:style>
  <w:style w:type="paragraph" w:styleId="BlockText">
    <w:name w:val="Block Text"/>
    <w:basedOn w:val="Normal"/>
    <w:uiPriority w:val="99"/>
    <w:semiHidden/>
    <w:unhideWhenUsed/>
    <w:qFormat/>
    <w:rsid w:val="000D0284"/>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hAnsiTheme="minorHAnsi" w:cstheme="minorBidi"/>
      <w:i/>
      <w:iCs/>
      <w:color w:val="156082" w:themeColor="accent1"/>
      <w:sz w:val="20"/>
      <w:szCs w:val="20"/>
    </w:rPr>
  </w:style>
  <w:style w:type="paragraph" w:styleId="DocumentMap">
    <w:name w:val="Document Map"/>
    <w:basedOn w:val="Normal"/>
    <w:link w:val="DocumentMapChar"/>
    <w:uiPriority w:val="99"/>
    <w:semiHidden/>
    <w:unhideWhenUsed/>
    <w:qFormat/>
    <w:rsid w:val="000D0284"/>
    <w:rPr>
      <w:rFonts w:ascii="Segoe UI" w:eastAsiaTheme="minorHAnsi" w:hAnsi="Segoe UI" w:cs="Segoe UI"/>
      <w:color w:val="000000"/>
      <w:sz w:val="16"/>
      <w:szCs w:val="16"/>
    </w:rPr>
  </w:style>
  <w:style w:type="character" w:customStyle="1" w:styleId="DocumentMapChar">
    <w:name w:val="Document Map Char"/>
    <w:basedOn w:val="DefaultParagraphFont"/>
    <w:link w:val="DocumentMap"/>
    <w:uiPriority w:val="99"/>
    <w:semiHidden/>
    <w:rsid w:val="000D0284"/>
    <w:rPr>
      <w:rFonts w:ascii="Segoe UI" w:eastAsiaTheme="minorHAnsi" w:hAnsi="Segoe UI" w:cs="Segoe UI"/>
      <w:color w:val="000000"/>
      <w:sz w:val="16"/>
      <w:szCs w:val="16"/>
    </w:rPr>
  </w:style>
  <w:style w:type="paragraph" w:styleId="PlainText">
    <w:name w:val="Plain Text"/>
    <w:basedOn w:val="Normal"/>
    <w:link w:val="PlainTextChar"/>
    <w:uiPriority w:val="99"/>
    <w:semiHidden/>
    <w:unhideWhenUsed/>
    <w:qFormat/>
    <w:rsid w:val="000D0284"/>
    <w:rPr>
      <w:rFonts w:ascii="Consolas" w:eastAsiaTheme="minorHAnsi" w:hAnsi="Consolas"/>
      <w:color w:val="000000"/>
      <w:sz w:val="21"/>
      <w:szCs w:val="21"/>
    </w:rPr>
  </w:style>
  <w:style w:type="character" w:customStyle="1" w:styleId="PlainTextChar">
    <w:name w:val="Plain Text Char"/>
    <w:basedOn w:val="DefaultParagraphFont"/>
    <w:link w:val="PlainText"/>
    <w:uiPriority w:val="99"/>
    <w:semiHidden/>
    <w:rsid w:val="000D0284"/>
    <w:rPr>
      <w:rFonts w:ascii="Consolas" w:eastAsiaTheme="minorHAnsi" w:hAnsi="Consolas"/>
      <w:color w:val="000000"/>
      <w:sz w:val="21"/>
      <w:szCs w:val="21"/>
    </w:rPr>
  </w:style>
  <w:style w:type="paragraph" w:styleId="NoSpacing">
    <w:name w:val="No Spacing"/>
    <w:basedOn w:val="Normal"/>
    <w:uiPriority w:val="1"/>
    <w:qFormat/>
    <w:rsid w:val="000D0284"/>
    <w:rPr>
      <w:rFonts w:eastAsiaTheme="minorHAnsi"/>
      <w:color w:val="000000"/>
      <w:sz w:val="20"/>
      <w:szCs w:val="20"/>
    </w:rPr>
  </w:style>
  <w:style w:type="paragraph" w:styleId="ListParagraph">
    <w:name w:val="List Paragraph"/>
    <w:basedOn w:val="Normal"/>
    <w:uiPriority w:val="34"/>
    <w:qFormat/>
    <w:rsid w:val="000D0284"/>
    <w:pPr>
      <w:ind w:left="720"/>
      <w:contextualSpacing/>
    </w:pPr>
    <w:rPr>
      <w:rFonts w:eastAsiaTheme="minorHAnsi"/>
      <w:color w:val="000000"/>
      <w:sz w:val="20"/>
      <w:szCs w:val="20"/>
    </w:rPr>
  </w:style>
  <w:style w:type="paragraph" w:styleId="Quote">
    <w:name w:val="Quote"/>
    <w:basedOn w:val="Normal"/>
    <w:next w:val="Normal"/>
    <w:link w:val="QuoteChar"/>
    <w:uiPriority w:val="29"/>
    <w:qFormat/>
    <w:rsid w:val="000D0284"/>
    <w:pPr>
      <w:spacing w:before="160" w:after="160"/>
      <w:jc w:val="center"/>
    </w:pPr>
    <w:rPr>
      <w:rFonts w:eastAsiaTheme="minorHAnsi"/>
      <w:i/>
      <w:iCs/>
      <w:color w:val="404040" w:themeColor="text1" w:themeTint="BF"/>
      <w:sz w:val="20"/>
      <w:szCs w:val="20"/>
    </w:rPr>
  </w:style>
  <w:style w:type="character" w:customStyle="1" w:styleId="QuoteChar">
    <w:name w:val="Quote Char"/>
    <w:basedOn w:val="DefaultParagraphFont"/>
    <w:link w:val="Quote"/>
    <w:uiPriority w:val="29"/>
    <w:rsid w:val="000D0284"/>
    <w:rPr>
      <w:rFonts w:eastAsiaTheme="minorHAnsi"/>
      <w:i/>
      <w:iCs/>
      <w:color w:val="404040" w:themeColor="text1" w:themeTint="BF"/>
    </w:rPr>
  </w:style>
  <w:style w:type="paragraph" w:styleId="IntenseQuote">
    <w:name w:val="Intense Quote"/>
    <w:basedOn w:val="Normal"/>
    <w:next w:val="Normal"/>
    <w:link w:val="IntenseQuoteChar"/>
    <w:uiPriority w:val="30"/>
    <w:qFormat/>
    <w:rsid w:val="000D0284"/>
    <w:pPr>
      <w:pBdr>
        <w:top w:val="single" w:sz="4" w:space="10" w:color="0F4761" w:themeColor="accent1" w:themeShade="BF"/>
        <w:bottom w:val="single" w:sz="4" w:space="10" w:color="0F4761" w:themeColor="accent1" w:themeShade="BF"/>
      </w:pBdr>
      <w:spacing w:before="360" w:after="360"/>
      <w:ind w:left="864" w:right="864"/>
      <w:jc w:val="center"/>
    </w:pPr>
    <w:rPr>
      <w:rFonts w:eastAsiaTheme="minorHAnsi"/>
      <w:i/>
      <w:iCs/>
      <w:color w:val="0F4761" w:themeColor="accent1" w:themeShade="BF"/>
      <w:sz w:val="20"/>
      <w:szCs w:val="20"/>
    </w:rPr>
  </w:style>
  <w:style w:type="character" w:customStyle="1" w:styleId="IntenseQuoteChar">
    <w:name w:val="Intense Quote Char"/>
    <w:basedOn w:val="DefaultParagraphFont"/>
    <w:link w:val="IntenseQuote"/>
    <w:uiPriority w:val="30"/>
    <w:rsid w:val="000D0284"/>
    <w:rPr>
      <w:rFonts w:eastAsiaTheme="minorHAnsi"/>
      <w:i/>
      <w:iCs/>
      <w:color w:val="0F4761" w:themeColor="accent1" w:themeShade="BF"/>
    </w:rPr>
  </w:style>
  <w:style w:type="paragraph" w:styleId="Bibliography">
    <w:name w:val="Bibliography"/>
    <w:basedOn w:val="Normal"/>
    <w:next w:val="Normal"/>
    <w:uiPriority w:val="37"/>
    <w:semiHidden/>
    <w:unhideWhenUsed/>
    <w:qFormat/>
    <w:rsid w:val="000D0284"/>
    <w:rPr>
      <w:rFonts w:eastAsiaTheme="minorHAnsi"/>
      <w:color w:val="000000"/>
      <w:sz w:val="20"/>
      <w:szCs w:val="20"/>
    </w:rPr>
  </w:style>
  <w:style w:type="paragraph" w:styleId="TOCHeading">
    <w:name w:val="TOC Heading"/>
    <w:basedOn w:val="Normal"/>
    <w:next w:val="Normal"/>
    <w:uiPriority w:val="39"/>
    <w:qFormat/>
    <w:rsid w:val="000D0284"/>
    <w:pPr>
      <w:keepNext/>
      <w:keepLines/>
      <w:spacing w:before="240"/>
    </w:pPr>
    <w:rPr>
      <w:rFonts w:asciiTheme="majorHAnsi" w:eastAsiaTheme="majorEastAsia" w:hAnsiTheme="majorHAnsi" w:cstheme="majorBidi"/>
      <w:color w:val="0F4761" w:themeColor="accent1" w:themeShade="BF"/>
      <w:sz w:val="32"/>
      <w:szCs w:val="32"/>
    </w:rPr>
  </w:style>
  <w:style w:type="paragraph" w:customStyle="1" w:styleId="msgboxtitle-para">
    <w:name w:val="msgboxtitle-para"/>
    <w:basedOn w:val="Normal"/>
    <w:uiPriority w:val="99"/>
    <w:qFormat/>
    <w:rsid w:val="000D0284"/>
    <w:pPr>
      <w:spacing w:before="100" w:beforeAutospacing="1"/>
    </w:pPr>
    <w:rPr>
      <w:rFonts w:ascii="Arial" w:eastAsia="Times New Roman" w:hAnsi="Arial"/>
      <w:b/>
      <w:color w:val="FFFFFF" w:themeColor="background1"/>
    </w:rPr>
  </w:style>
  <w:style w:type="paragraph" w:customStyle="1" w:styleId="msgbox-para">
    <w:name w:val="msgbox-para"/>
    <w:basedOn w:val="Normal"/>
    <w:uiPriority w:val="99"/>
    <w:qFormat/>
    <w:rsid w:val="000D0284"/>
    <w:pPr>
      <w:spacing w:before="100" w:beforeAutospacing="1" w:after="100" w:afterAutospacing="1"/>
    </w:pPr>
    <w:rPr>
      <w:rFonts w:ascii="Arial" w:eastAsia="Times New Roman" w:hAnsi="Arial"/>
      <w:color w:val="000000"/>
    </w:rPr>
  </w:style>
  <w:style w:type="paragraph" w:customStyle="1" w:styleId="heading4b">
    <w:name w:val="heading4b"/>
    <w:basedOn w:val="Normal"/>
    <w:uiPriority w:val="99"/>
    <w:qFormat/>
    <w:rsid w:val="000D0284"/>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styleId="FootnoteReference">
    <w:name w:val="footnote reference"/>
    <w:basedOn w:val="DefaultParagraphFont"/>
    <w:uiPriority w:val="99"/>
    <w:semiHidden/>
    <w:unhideWhenUsed/>
    <w:rsid w:val="000D0284"/>
    <w:rPr>
      <w:vertAlign w:val="superscript"/>
    </w:rPr>
  </w:style>
  <w:style w:type="character" w:styleId="CommentReference">
    <w:name w:val="annotation reference"/>
    <w:basedOn w:val="DefaultParagraphFont"/>
    <w:uiPriority w:val="99"/>
    <w:semiHidden/>
    <w:unhideWhenUsed/>
    <w:rsid w:val="000D0284"/>
    <w:rPr>
      <w:sz w:val="16"/>
      <w:szCs w:val="16"/>
    </w:rPr>
  </w:style>
  <w:style w:type="character" w:styleId="EndnoteReference">
    <w:name w:val="endnote reference"/>
    <w:basedOn w:val="DefaultParagraphFont"/>
    <w:uiPriority w:val="99"/>
    <w:semiHidden/>
    <w:unhideWhenUsed/>
    <w:rsid w:val="000D0284"/>
    <w:rPr>
      <w:vertAlign w:val="superscript"/>
    </w:rPr>
  </w:style>
  <w:style w:type="character" w:styleId="SubtleEmphasis">
    <w:name w:val="Subtle Emphasis"/>
    <w:basedOn w:val="DefaultParagraphFont"/>
    <w:uiPriority w:val="19"/>
    <w:qFormat/>
    <w:rsid w:val="000D0284"/>
    <w:rPr>
      <w:i/>
      <w:iCs/>
      <w:color w:val="404040" w:themeColor="text1" w:themeTint="BF"/>
    </w:rPr>
  </w:style>
  <w:style w:type="character" w:styleId="IntenseEmphasis">
    <w:name w:val="Intense Emphasis"/>
    <w:basedOn w:val="DefaultParagraphFont"/>
    <w:uiPriority w:val="21"/>
    <w:qFormat/>
    <w:rsid w:val="000D0284"/>
    <w:rPr>
      <w:i/>
      <w:iCs/>
      <w:color w:val="0F4761" w:themeColor="accent1" w:themeShade="BF"/>
    </w:rPr>
  </w:style>
  <w:style w:type="character" w:styleId="SubtleReference">
    <w:name w:val="Subtle Reference"/>
    <w:basedOn w:val="DefaultParagraphFont"/>
    <w:uiPriority w:val="31"/>
    <w:qFormat/>
    <w:rsid w:val="000D0284"/>
    <w:rPr>
      <w:smallCaps/>
      <w:color w:val="5A5A5A" w:themeColor="text1" w:themeTint="A5"/>
    </w:rPr>
  </w:style>
  <w:style w:type="character" w:styleId="IntenseReference">
    <w:name w:val="Intense Reference"/>
    <w:basedOn w:val="DefaultParagraphFont"/>
    <w:uiPriority w:val="32"/>
    <w:qFormat/>
    <w:rsid w:val="000D0284"/>
    <w:rPr>
      <w:b/>
      <w:bCs/>
      <w:smallCaps/>
      <w:color w:val="0F4761" w:themeColor="accent1" w:themeShade="BF"/>
      <w:spacing w:val="5"/>
    </w:rPr>
  </w:style>
  <w:style w:type="character" w:styleId="BookTitle">
    <w:name w:val="Book Title"/>
    <w:basedOn w:val="DefaultParagraphFont"/>
    <w:uiPriority w:val="33"/>
    <w:qFormat/>
    <w:rsid w:val="000D0284"/>
    <w:rPr>
      <w:b/>
      <w:bCs/>
      <w:i/>
      <w:iCs/>
      <w:spacing w:val="5"/>
    </w:rPr>
  </w:style>
  <w:style w:type="table" w:styleId="LightShading">
    <w:name w:val="Light Shading"/>
    <w:basedOn w:val="TableNormal"/>
    <w:uiPriority w:val="60"/>
    <w:semiHidden/>
    <w:unhideWhenUsed/>
    <w:rsid w:val="000D0284"/>
    <w:rPr>
      <w:rFonts w:eastAsiaTheme="minorHAnsi"/>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0D0284"/>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Grid">
    <w:name w:val="Light Grid"/>
    <w:basedOn w:val="TableNormal"/>
    <w:uiPriority w:val="62"/>
    <w:semiHidden/>
    <w:unhideWhenUsed/>
    <w:rsid w:val="000D0284"/>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Shading1">
    <w:name w:val="Medium Shading 1"/>
    <w:basedOn w:val="TableNormal"/>
    <w:uiPriority w:val="63"/>
    <w:semiHidden/>
    <w:unhideWhenUsed/>
    <w:rsid w:val="000D0284"/>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D0284"/>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semiHidden/>
    <w:unhideWhenUsed/>
    <w:rsid w:val="000D0284"/>
    <w:rPr>
      <w:rFonts w:eastAsiaTheme="minorHAnsi"/>
      <w:color w:val="000000" w:themeColor="text1"/>
    </w:rPr>
    <w:tblPr>
      <w:tblStyleRowBandSize w:val="1"/>
      <w:tblStyleColBandSize w:val="1"/>
      <w:tblInd w:w="0" w:type="nil"/>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2">
    <w:name w:val="Medium List 2"/>
    <w:basedOn w:val="TableNormal"/>
    <w:uiPriority w:val="66"/>
    <w:semiHidden/>
    <w:unhideWhenUsed/>
    <w:rsid w:val="000D0284"/>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0D0284"/>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2">
    <w:name w:val="Medium Grid 2"/>
    <w:basedOn w:val="TableNormal"/>
    <w:uiPriority w:val="68"/>
    <w:semiHidden/>
    <w:unhideWhenUsed/>
    <w:rsid w:val="000D0284"/>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0D0284"/>
    <w:rPr>
      <w:rFonts w:eastAsiaTheme="minorHAnsi"/>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DarkList">
    <w:name w:val="Dark List"/>
    <w:basedOn w:val="TableNormal"/>
    <w:uiPriority w:val="70"/>
    <w:semiHidden/>
    <w:unhideWhenUsed/>
    <w:rsid w:val="000D0284"/>
    <w:rPr>
      <w:rFonts w:eastAsiaTheme="minorHAnsi"/>
      <w:color w:val="FFFFFF" w:themeColor="background1"/>
    </w:rPr>
    <w:tblPr>
      <w:tblStyleRowBandSize w:val="1"/>
      <w:tblStyleColBandSize w:val="1"/>
      <w:tblInd w:w="0" w:type="nil"/>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Shading">
    <w:name w:val="Colorful Shading"/>
    <w:basedOn w:val="TableNormal"/>
    <w:uiPriority w:val="71"/>
    <w:semiHidden/>
    <w:unhideWhenUsed/>
    <w:rsid w:val="000D0284"/>
    <w:rPr>
      <w:rFonts w:eastAsiaTheme="minorHAnsi"/>
      <w:color w:val="000000" w:themeColor="text1"/>
    </w:rPr>
    <w:tblPr>
      <w:tblStyleRowBandSize w:val="1"/>
      <w:tblStyleColBandSize w:val="1"/>
      <w:tblInd w:w="0" w:type="nil"/>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0D0284"/>
    <w:rPr>
      <w:rFonts w:eastAsiaTheme="minorHAnsi"/>
      <w:color w:val="000000" w:themeColor="text1"/>
    </w:rPr>
    <w:tblPr>
      <w:tblStyleRowBandSize w:val="1"/>
      <w:tblStyleColBandSize w:val="1"/>
      <w:tblInd w:w="0" w:type="nil"/>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Grid">
    <w:name w:val="Colorful Grid"/>
    <w:basedOn w:val="TableNormal"/>
    <w:uiPriority w:val="73"/>
    <w:semiHidden/>
    <w:unhideWhenUsed/>
    <w:rsid w:val="000D0284"/>
    <w:rPr>
      <w:rFonts w:eastAsiaTheme="minorHAnsi"/>
      <w:color w:val="000000" w:themeColor="text1"/>
    </w:rPr>
    <w:tblPr>
      <w:tblStyleRowBandSize w:val="1"/>
      <w:tblStyleColBandSize w:val="1"/>
      <w:tblInd w:w="0" w:type="nil"/>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LightShading-Accent1">
    <w:name w:val="Light Shading Accent 1"/>
    <w:basedOn w:val="TableNormal"/>
    <w:uiPriority w:val="60"/>
    <w:semiHidden/>
    <w:unhideWhenUsed/>
    <w:rsid w:val="000D0284"/>
    <w:rPr>
      <w:rFonts w:eastAsiaTheme="minorHAnsi"/>
      <w:color w:val="0F4761" w:themeColor="accent1" w:themeShade="BF"/>
    </w:rPr>
    <w:tblPr>
      <w:tblStyleRowBandSize w:val="1"/>
      <w:tblStyleColBandSize w:val="1"/>
      <w:tblInd w:w="0" w:type="nil"/>
      <w:tblBorders>
        <w:top w:val="single" w:sz="8" w:space="0" w:color="156082" w:themeColor="accent1"/>
        <w:bottom w:val="single" w:sz="8" w:space="0" w:color="156082" w:themeColor="accent1"/>
      </w:tblBorders>
    </w:tblPr>
    <w:tblStylePr w:type="fir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LightList-Accent1">
    <w:name w:val="Light List Accent 1"/>
    <w:basedOn w:val="TableNormal"/>
    <w:uiPriority w:val="61"/>
    <w:semiHidden/>
    <w:unhideWhenUsed/>
    <w:rsid w:val="000D0284"/>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Grid-Accent1">
    <w:name w:val="Light Grid Accent 1"/>
    <w:basedOn w:val="TableNormal"/>
    <w:uiPriority w:val="62"/>
    <w:semiHidden/>
    <w:unhideWhenUsed/>
    <w:rsid w:val="000D0284"/>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MediumShading1-Accent1">
    <w:name w:val="Medium Shading 1 Accent 1"/>
    <w:basedOn w:val="TableNormal"/>
    <w:uiPriority w:val="63"/>
    <w:semiHidden/>
    <w:unhideWhenUsed/>
    <w:rsid w:val="000D0284"/>
    <w:rPr>
      <w:rFonts w:eastAsiaTheme="minorHAnsi"/>
    </w:rPr>
    <w:tblPr>
      <w:tblStyleRowBandSize w:val="1"/>
      <w:tblStyleColBandSize w:val="1"/>
      <w:tblInd w:w="0" w:type="nil"/>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semiHidden/>
    <w:unhideWhenUsed/>
    <w:rsid w:val="000D0284"/>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1">
    <w:name w:val="Medium List 1 Accent 1"/>
    <w:basedOn w:val="TableNormal"/>
    <w:uiPriority w:val="65"/>
    <w:semiHidden/>
    <w:unhideWhenUsed/>
    <w:rsid w:val="000D0284"/>
    <w:rPr>
      <w:rFonts w:eastAsiaTheme="minorHAnsi"/>
      <w:color w:val="000000" w:themeColor="text1"/>
    </w:rPr>
    <w:tblPr>
      <w:tblStyleRowBandSize w:val="1"/>
      <w:tblStyleColBandSize w:val="1"/>
      <w:tblInd w:w="0" w:type="nil"/>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hint="default"/>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paragraph" w:customStyle="1" w:styleId="important1">
    <w:name w:val="important1"/>
    <w:basedOn w:val="Normal"/>
    <w:uiPriority w:val="99"/>
    <w:qFormat/>
    <w:rsid w:val="00B94FDB"/>
    <w:pPr>
      <w:pBdr>
        <w:top w:val="single" w:sz="6" w:space="15" w:color="71737B"/>
        <w:left w:val="single" w:sz="6" w:space="31" w:color="71737B"/>
        <w:bottom w:val="single" w:sz="6" w:space="15" w:color="71737B"/>
        <w:right w:val="single" w:sz="6" w:space="11" w:color="71737B"/>
      </w:pBdr>
      <w:shd w:val="clear" w:color="auto" w:fill="EEEEEE"/>
      <w:spacing w:before="20" w:after="60"/>
    </w:pPr>
    <w:rPr>
      <w:rFonts w:ascii="Arial" w:eastAsiaTheme="minorHAnsi" w:hAnsi="Arial" w:cs="Arial"/>
      <w:color w:val="000000"/>
    </w:rPr>
  </w:style>
  <w:style w:type="character" w:styleId="UnresolvedMention">
    <w:name w:val="Unresolved Mention"/>
    <w:basedOn w:val="DefaultParagraphFont"/>
    <w:uiPriority w:val="99"/>
    <w:semiHidden/>
    <w:unhideWhenUsed/>
    <w:rsid w:val="00AE2D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695161">
      <w:marLeft w:val="0"/>
      <w:marRight w:val="0"/>
      <w:marTop w:val="0"/>
      <w:marBottom w:val="0"/>
      <w:divBdr>
        <w:top w:val="none" w:sz="0" w:space="0" w:color="auto"/>
        <w:left w:val="none" w:sz="0" w:space="0" w:color="auto"/>
        <w:bottom w:val="none" w:sz="0" w:space="0" w:color="auto"/>
        <w:right w:val="none" w:sz="0" w:space="0" w:color="auto"/>
      </w:divBdr>
      <w:divsChild>
        <w:div w:id="1863930545">
          <w:marLeft w:val="0"/>
          <w:marRight w:val="0"/>
          <w:marTop w:val="100"/>
          <w:marBottom w:val="100"/>
          <w:divBdr>
            <w:top w:val="none" w:sz="0" w:space="0" w:color="auto"/>
            <w:left w:val="none" w:sz="0" w:space="0" w:color="auto"/>
            <w:bottom w:val="none" w:sz="0" w:space="0" w:color="auto"/>
            <w:right w:val="none" w:sz="0" w:space="0" w:color="auto"/>
          </w:divBdr>
          <w:divsChild>
            <w:div w:id="97834014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462263034">
          <w:marLeft w:val="0"/>
          <w:marRight w:val="0"/>
          <w:marTop w:val="100"/>
          <w:marBottom w:val="100"/>
          <w:divBdr>
            <w:top w:val="none" w:sz="0" w:space="0" w:color="auto"/>
            <w:left w:val="none" w:sz="0" w:space="0" w:color="auto"/>
            <w:bottom w:val="none" w:sz="0" w:space="0" w:color="auto"/>
            <w:right w:val="none" w:sz="0" w:space="0" w:color="auto"/>
          </w:divBdr>
        </w:div>
        <w:div w:id="2050757005">
          <w:marLeft w:val="0"/>
          <w:marRight w:val="0"/>
          <w:marTop w:val="100"/>
          <w:marBottom w:val="100"/>
          <w:divBdr>
            <w:top w:val="none" w:sz="0" w:space="0" w:color="auto"/>
            <w:left w:val="none" w:sz="0" w:space="0" w:color="auto"/>
            <w:bottom w:val="none" w:sz="0" w:space="0" w:color="auto"/>
            <w:right w:val="none" w:sz="0" w:space="0" w:color="auto"/>
          </w:divBdr>
        </w:div>
        <w:div w:id="1435054093">
          <w:marLeft w:val="0"/>
          <w:marRight w:val="0"/>
          <w:marTop w:val="100"/>
          <w:marBottom w:val="100"/>
          <w:divBdr>
            <w:top w:val="none" w:sz="0" w:space="0" w:color="auto"/>
            <w:left w:val="none" w:sz="0" w:space="0" w:color="auto"/>
            <w:bottom w:val="none" w:sz="0" w:space="0" w:color="auto"/>
            <w:right w:val="none" w:sz="0" w:space="0" w:color="auto"/>
          </w:divBdr>
          <w:divsChild>
            <w:div w:id="121801297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010911580">
          <w:marLeft w:val="0"/>
          <w:marRight w:val="0"/>
          <w:marTop w:val="100"/>
          <w:marBottom w:val="100"/>
          <w:divBdr>
            <w:top w:val="none" w:sz="0" w:space="0" w:color="auto"/>
            <w:left w:val="none" w:sz="0" w:space="0" w:color="auto"/>
            <w:bottom w:val="none" w:sz="0" w:space="0" w:color="auto"/>
            <w:right w:val="none" w:sz="0" w:space="0" w:color="auto"/>
          </w:divBdr>
        </w:div>
        <w:div w:id="1361400309">
          <w:marLeft w:val="0"/>
          <w:marRight w:val="0"/>
          <w:marTop w:val="100"/>
          <w:marBottom w:val="100"/>
          <w:divBdr>
            <w:top w:val="none" w:sz="0" w:space="0" w:color="auto"/>
            <w:left w:val="none" w:sz="0" w:space="0" w:color="auto"/>
            <w:bottom w:val="none" w:sz="0" w:space="0" w:color="auto"/>
            <w:right w:val="none" w:sz="0" w:space="0" w:color="auto"/>
          </w:divBdr>
        </w:div>
        <w:div w:id="837378944">
          <w:marLeft w:val="0"/>
          <w:marRight w:val="0"/>
          <w:marTop w:val="100"/>
          <w:marBottom w:val="100"/>
          <w:divBdr>
            <w:top w:val="none" w:sz="0" w:space="0" w:color="auto"/>
            <w:left w:val="none" w:sz="0" w:space="0" w:color="auto"/>
            <w:bottom w:val="none" w:sz="0" w:space="0" w:color="auto"/>
            <w:right w:val="none" w:sz="0" w:space="0" w:color="auto"/>
          </w:divBdr>
        </w:div>
        <w:div w:id="1456867249">
          <w:marLeft w:val="0"/>
          <w:marRight w:val="0"/>
          <w:marTop w:val="100"/>
          <w:marBottom w:val="100"/>
          <w:divBdr>
            <w:top w:val="none" w:sz="0" w:space="0" w:color="auto"/>
            <w:left w:val="none" w:sz="0" w:space="0" w:color="auto"/>
            <w:bottom w:val="none" w:sz="0" w:space="0" w:color="auto"/>
            <w:right w:val="none" w:sz="0" w:space="0" w:color="auto"/>
          </w:divBdr>
        </w:div>
        <w:div w:id="750156844">
          <w:marLeft w:val="0"/>
          <w:marRight w:val="0"/>
          <w:marTop w:val="100"/>
          <w:marBottom w:val="100"/>
          <w:divBdr>
            <w:top w:val="single" w:sz="6" w:space="15" w:color="71737B"/>
            <w:left w:val="single" w:sz="6" w:space="31" w:color="71737B"/>
            <w:bottom w:val="single" w:sz="6" w:space="15" w:color="71737B"/>
            <w:right w:val="single" w:sz="6" w:space="11" w:color="71737B"/>
          </w:divBdr>
        </w:div>
        <w:div w:id="1965883679">
          <w:marLeft w:val="0"/>
          <w:marRight w:val="0"/>
          <w:marTop w:val="100"/>
          <w:marBottom w:val="100"/>
          <w:divBdr>
            <w:top w:val="none" w:sz="0" w:space="0" w:color="auto"/>
            <w:left w:val="none" w:sz="0" w:space="0" w:color="auto"/>
            <w:bottom w:val="none" w:sz="0" w:space="0" w:color="auto"/>
            <w:right w:val="none" w:sz="0" w:space="0" w:color="auto"/>
          </w:divBdr>
          <w:divsChild>
            <w:div w:id="149279229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95895326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08814462">
      <w:marLeft w:val="0"/>
      <w:marRight w:val="0"/>
      <w:marTop w:val="0"/>
      <w:marBottom w:val="0"/>
      <w:divBdr>
        <w:top w:val="none" w:sz="0" w:space="0" w:color="auto"/>
        <w:left w:val="none" w:sz="0" w:space="0" w:color="auto"/>
        <w:bottom w:val="none" w:sz="0" w:space="0" w:color="auto"/>
        <w:right w:val="none" w:sz="0" w:space="0" w:color="auto"/>
      </w:divBdr>
      <w:divsChild>
        <w:div w:id="1408725834">
          <w:marLeft w:val="0"/>
          <w:marRight w:val="0"/>
          <w:marTop w:val="100"/>
          <w:marBottom w:val="100"/>
          <w:divBdr>
            <w:top w:val="none" w:sz="0" w:space="0" w:color="auto"/>
            <w:left w:val="none" w:sz="0" w:space="0" w:color="auto"/>
            <w:bottom w:val="none" w:sz="0" w:space="0" w:color="auto"/>
            <w:right w:val="none" w:sz="0" w:space="0" w:color="auto"/>
          </w:divBdr>
        </w:div>
        <w:div w:id="1416512307">
          <w:marLeft w:val="0"/>
          <w:marRight w:val="0"/>
          <w:marTop w:val="100"/>
          <w:marBottom w:val="100"/>
          <w:divBdr>
            <w:top w:val="none" w:sz="0" w:space="0" w:color="auto"/>
            <w:left w:val="none" w:sz="0" w:space="0" w:color="auto"/>
            <w:bottom w:val="none" w:sz="0" w:space="0" w:color="auto"/>
            <w:right w:val="none" w:sz="0" w:space="0" w:color="auto"/>
          </w:divBdr>
        </w:div>
        <w:div w:id="489566238">
          <w:marLeft w:val="0"/>
          <w:marRight w:val="0"/>
          <w:marTop w:val="100"/>
          <w:marBottom w:val="100"/>
          <w:divBdr>
            <w:top w:val="none" w:sz="0" w:space="0" w:color="auto"/>
            <w:left w:val="none" w:sz="0" w:space="0" w:color="auto"/>
            <w:bottom w:val="none" w:sz="0" w:space="0" w:color="auto"/>
            <w:right w:val="none" w:sz="0" w:space="0" w:color="auto"/>
          </w:divBdr>
        </w:div>
        <w:div w:id="2057075219">
          <w:marLeft w:val="0"/>
          <w:marRight w:val="0"/>
          <w:marTop w:val="100"/>
          <w:marBottom w:val="100"/>
          <w:divBdr>
            <w:top w:val="none" w:sz="0" w:space="0" w:color="auto"/>
            <w:left w:val="none" w:sz="0" w:space="0" w:color="auto"/>
            <w:bottom w:val="none" w:sz="0" w:space="0" w:color="auto"/>
            <w:right w:val="none" w:sz="0" w:space="0" w:color="auto"/>
          </w:divBdr>
          <w:divsChild>
            <w:div w:id="1383290302">
              <w:marLeft w:val="0"/>
              <w:marRight w:val="0"/>
              <w:marTop w:val="100"/>
              <w:marBottom w:val="100"/>
              <w:divBdr>
                <w:top w:val="none" w:sz="0" w:space="0" w:color="auto"/>
                <w:left w:val="none" w:sz="0" w:space="0" w:color="auto"/>
                <w:bottom w:val="none" w:sz="0" w:space="0" w:color="auto"/>
                <w:right w:val="none" w:sz="0" w:space="0" w:color="auto"/>
              </w:divBdr>
            </w:div>
          </w:divsChild>
        </w:div>
        <w:div w:id="1258563002">
          <w:marLeft w:val="0"/>
          <w:marRight w:val="0"/>
          <w:marTop w:val="100"/>
          <w:marBottom w:val="100"/>
          <w:divBdr>
            <w:top w:val="none" w:sz="0" w:space="0" w:color="auto"/>
            <w:left w:val="none" w:sz="0" w:space="0" w:color="auto"/>
            <w:bottom w:val="none" w:sz="0" w:space="0" w:color="auto"/>
            <w:right w:val="none" w:sz="0" w:space="0" w:color="auto"/>
          </w:divBdr>
        </w:div>
        <w:div w:id="1672292154">
          <w:marLeft w:val="0"/>
          <w:marRight w:val="0"/>
          <w:marTop w:val="100"/>
          <w:marBottom w:val="100"/>
          <w:divBdr>
            <w:top w:val="none" w:sz="0" w:space="0" w:color="auto"/>
            <w:left w:val="none" w:sz="0" w:space="0" w:color="auto"/>
            <w:bottom w:val="none" w:sz="0" w:space="0" w:color="auto"/>
            <w:right w:val="none" w:sz="0" w:space="0" w:color="auto"/>
          </w:divBdr>
        </w:div>
        <w:div w:id="1686597153">
          <w:marLeft w:val="0"/>
          <w:marRight w:val="0"/>
          <w:marTop w:val="100"/>
          <w:marBottom w:val="100"/>
          <w:divBdr>
            <w:top w:val="none" w:sz="0" w:space="0" w:color="auto"/>
            <w:left w:val="none" w:sz="0" w:space="0" w:color="auto"/>
            <w:bottom w:val="none" w:sz="0" w:space="0" w:color="auto"/>
            <w:right w:val="none" w:sz="0" w:space="0" w:color="auto"/>
          </w:divBdr>
        </w:div>
        <w:div w:id="1255431357">
          <w:marLeft w:val="0"/>
          <w:marRight w:val="0"/>
          <w:marTop w:val="100"/>
          <w:marBottom w:val="100"/>
          <w:divBdr>
            <w:top w:val="none" w:sz="0" w:space="0" w:color="auto"/>
            <w:left w:val="none" w:sz="0" w:space="0" w:color="auto"/>
            <w:bottom w:val="none" w:sz="0" w:space="0" w:color="auto"/>
            <w:right w:val="none" w:sz="0" w:space="0" w:color="auto"/>
          </w:divBdr>
          <w:divsChild>
            <w:div w:id="317805896">
              <w:marLeft w:val="0"/>
              <w:marRight w:val="0"/>
              <w:marTop w:val="100"/>
              <w:marBottom w:val="100"/>
              <w:divBdr>
                <w:top w:val="none" w:sz="0" w:space="0" w:color="auto"/>
                <w:left w:val="none" w:sz="0" w:space="0" w:color="auto"/>
                <w:bottom w:val="none" w:sz="0" w:space="0" w:color="auto"/>
                <w:right w:val="none" w:sz="0" w:space="0" w:color="auto"/>
              </w:divBdr>
            </w:div>
          </w:divsChild>
        </w:div>
        <w:div w:id="1624381354">
          <w:marLeft w:val="0"/>
          <w:marRight w:val="0"/>
          <w:marTop w:val="100"/>
          <w:marBottom w:val="100"/>
          <w:divBdr>
            <w:top w:val="none" w:sz="0" w:space="0" w:color="auto"/>
            <w:left w:val="none" w:sz="0" w:space="0" w:color="auto"/>
            <w:bottom w:val="none" w:sz="0" w:space="0" w:color="auto"/>
            <w:right w:val="none" w:sz="0" w:space="0" w:color="auto"/>
          </w:divBdr>
        </w:div>
        <w:div w:id="653798116">
          <w:marLeft w:val="0"/>
          <w:marRight w:val="0"/>
          <w:marTop w:val="100"/>
          <w:marBottom w:val="100"/>
          <w:divBdr>
            <w:top w:val="none" w:sz="0" w:space="0" w:color="auto"/>
            <w:left w:val="none" w:sz="0" w:space="0" w:color="auto"/>
            <w:bottom w:val="none" w:sz="0" w:space="0" w:color="auto"/>
            <w:right w:val="none" w:sz="0" w:space="0" w:color="auto"/>
          </w:divBdr>
          <w:divsChild>
            <w:div w:id="190293555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03620138">
          <w:marLeft w:val="0"/>
          <w:marRight w:val="0"/>
          <w:marTop w:val="100"/>
          <w:marBottom w:val="100"/>
          <w:divBdr>
            <w:top w:val="none" w:sz="0" w:space="0" w:color="auto"/>
            <w:left w:val="none" w:sz="0" w:space="0" w:color="auto"/>
            <w:bottom w:val="none" w:sz="0" w:space="0" w:color="auto"/>
            <w:right w:val="none" w:sz="0" w:space="0" w:color="auto"/>
          </w:divBdr>
        </w:div>
        <w:div w:id="920456521">
          <w:marLeft w:val="0"/>
          <w:marRight w:val="0"/>
          <w:marTop w:val="100"/>
          <w:marBottom w:val="100"/>
          <w:divBdr>
            <w:top w:val="none" w:sz="0" w:space="0" w:color="auto"/>
            <w:left w:val="none" w:sz="0" w:space="0" w:color="auto"/>
            <w:bottom w:val="none" w:sz="0" w:space="0" w:color="auto"/>
            <w:right w:val="none" w:sz="0" w:space="0" w:color="auto"/>
          </w:divBdr>
        </w:div>
        <w:div w:id="1826510291">
          <w:marLeft w:val="0"/>
          <w:marRight w:val="0"/>
          <w:marTop w:val="100"/>
          <w:marBottom w:val="100"/>
          <w:divBdr>
            <w:top w:val="none" w:sz="0" w:space="0" w:color="auto"/>
            <w:left w:val="none" w:sz="0" w:space="0" w:color="auto"/>
            <w:bottom w:val="none" w:sz="0" w:space="0" w:color="auto"/>
            <w:right w:val="none" w:sz="0" w:space="0" w:color="auto"/>
          </w:divBdr>
          <w:divsChild>
            <w:div w:id="1068845157">
              <w:marLeft w:val="0"/>
              <w:marRight w:val="0"/>
              <w:marTop w:val="100"/>
              <w:marBottom w:val="100"/>
              <w:divBdr>
                <w:top w:val="none" w:sz="0" w:space="0" w:color="auto"/>
                <w:left w:val="none" w:sz="0" w:space="0" w:color="auto"/>
                <w:bottom w:val="none" w:sz="0" w:space="0" w:color="auto"/>
                <w:right w:val="none" w:sz="0" w:space="0" w:color="auto"/>
              </w:divBdr>
            </w:div>
          </w:divsChild>
        </w:div>
        <w:div w:id="1041321045">
          <w:marLeft w:val="0"/>
          <w:marRight w:val="0"/>
          <w:marTop w:val="100"/>
          <w:marBottom w:val="100"/>
          <w:divBdr>
            <w:top w:val="none" w:sz="0" w:space="0" w:color="auto"/>
            <w:left w:val="none" w:sz="0" w:space="0" w:color="auto"/>
            <w:bottom w:val="none" w:sz="0" w:space="0" w:color="auto"/>
            <w:right w:val="none" w:sz="0" w:space="0" w:color="auto"/>
          </w:divBdr>
          <w:divsChild>
            <w:div w:id="54919549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267345303">
          <w:marLeft w:val="0"/>
          <w:marRight w:val="0"/>
          <w:marTop w:val="100"/>
          <w:marBottom w:val="100"/>
          <w:divBdr>
            <w:top w:val="none" w:sz="0" w:space="0" w:color="auto"/>
            <w:left w:val="none" w:sz="0" w:space="0" w:color="auto"/>
            <w:bottom w:val="none" w:sz="0" w:space="0" w:color="auto"/>
            <w:right w:val="none" w:sz="0" w:space="0" w:color="auto"/>
          </w:divBdr>
          <w:divsChild>
            <w:div w:id="1403723540">
              <w:marLeft w:val="0"/>
              <w:marRight w:val="0"/>
              <w:marTop w:val="100"/>
              <w:marBottom w:val="100"/>
              <w:divBdr>
                <w:top w:val="none" w:sz="0" w:space="0" w:color="auto"/>
                <w:left w:val="none" w:sz="0" w:space="0" w:color="auto"/>
                <w:bottom w:val="none" w:sz="0" w:space="0" w:color="auto"/>
                <w:right w:val="none" w:sz="0" w:space="0" w:color="auto"/>
              </w:divBdr>
            </w:div>
          </w:divsChild>
        </w:div>
        <w:div w:id="1944874133">
          <w:marLeft w:val="0"/>
          <w:marRight w:val="0"/>
          <w:marTop w:val="100"/>
          <w:marBottom w:val="100"/>
          <w:divBdr>
            <w:top w:val="none" w:sz="0" w:space="0" w:color="auto"/>
            <w:left w:val="none" w:sz="0" w:space="0" w:color="auto"/>
            <w:bottom w:val="none" w:sz="0" w:space="0" w:color="auto"/>
            <w:right w:val="none" w:sz="0" w:space="0" w:color="auto"/>
          </w:divBdr>
          <w:divsChild>
            <w:div w:id="56263791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86712443">
          <w:marLeft w:val="0"/>
          <w:marRight w:val="0"/>
          <w:marTop w:val="100"/>
          <w:marBottom w:val="100"/>
          <w:divBdr>
            <w:top w:val="none" w:sz="0" w:space="0" w:color="auto"/>
            <w:left w:val="none" w:sz="0" w:space="0" w:color="auto"/>
            <w:bottom w:val="none" w:sz="0" w:space="0" w:color="auto"/>
            <w:right w:val="none" w:sz="0" w:space="0" w:color="auto"/>
          </w:divBdr>
          <w:divsChild>
            <w:div w:id="638652968">
              <w:marLeft w:val="0"/>
              <w:marRight w:val="0"/>
              <w:marTop w:val="100"/>
              <w:marBottom w:val="100"/>
              <w:divBdr>
                <w:top w:val="none" w:sz="0" w:space="0" w:color="auto"/>
                <w:left w:val="none" w:sz="0" w:space="0" w:color="auto"/>
                <w:bottom w:val="none" w:sz="0" w:space="0" w:color="auto"/>
                <w:right w:val="none" w:sz="0" w:space="0" w:color="auto"/>
              </w:divBdr>
            </w:div>
          </w:divsChild>
        </w:div>
        <w:div w:id="544215920">
          <w:marLeft w:val="0"/>
          <w:marRight w:val="0"/>
          <w:marTop w:val="100"/>
          <w:marBottom w:val="100"/>
          <w:divBdr>
            <w:top w:val="none" w:sz="0" w:space="0" w:color="auto"/>
            <w:left w:val="none" w:sz="0" w:space="0" w:color="auto"/>
            <w:bottom w:val="none" w:sz="0" w:space="0" w:color="auto"/>
            <w:right w:val="none" w:sz="0" w:space="0" w:color="auto"/>
          </w:divBdr>
        </w:div>
        <w:div w:id="1555846162">
          <w:marLeft w:val="0"/>
          <w:marRight w:val="0"/>
          <w:marTop w:val="100"/>
          <w:marBottom w:val="100"/>
          <w:divBdr>
            <w:top w:val="none" w:sz="0" w:space="0" w:color="auto"/>
            <w:left w:val="none" w:sz="0" w:space="0" w:color="auto"/>
            <w:bottom w:val="none" w:sz="0" w:space="0" w:color="auto"/>
            <w:right w:val="none" w:sz="0" w:space="0" w:color="auto"/>
          </w:divBdr>
        </w:div>
        <w:div w:id="1435174437">
          <w:marLeft w:val="0"/>
          <w:marRight w:val="0"/>
          <w:marTop w:val="100"/>
          <w:marBottom w:val="100"/>
          <w:divBdr>
            <w:top w:val="none" w:sz="0" w:space="0" w:color="auto"/>
            <w:left w:val="none" w:sz="0" w:space="0" w:color="auto"/>
            <w:bottom w:val="none" w:sz="0" w:space="0" w:color="auto"/>
            <w:right w:val="none" w:sz="0" w:space="0" w:color="auto"/>
          </w:divBdr>
        </w:div>
        <w:div w:id="1236816503">
          <w:marLeft w:val="0"/>
          <w:marRight w:val="0"/>
          <w:marTop w:val="100"/>
          <w:marBottom w:val="100"/>
          <w:divBdr>
            <w:top w:val="none" w:sz="0" w:space="0" w:color="auto"/>
            <w:left w:val="none" w:sz="0" w:space="0" w:color="auto"/>
            <w:bottom w:val="none" w:sz="0" w:space="0" w:color="auto"/>
            <w:right w:val="none" w:sz="0" w:space="0" w:color="auto"/>
          </w:divBdr>
          <w:divsChild>
            <w:div w:id="931161978">
              <w:marLeft w:val="0"/>
              <w:marRight w:val="0"/>
              <w:marTop w:val="100"/>
              <w:marBottom w:val="100"/>
              <w:divBdr>
                <w:top w:val="none" w:sz="0" w:space="0" w:color="auto"/>
                <w:left w:val="none" w:sz="0" w:space="0" w:color="auto"/>
                <w:bottom w:val="none" w:sz="0" w:space="0" w:color="auto"/>
                <w:right w:val="none" w:sz="0" w:space="0" w:color="auto"/>
              </w:divBdr>
            </w:div>
          </w:divsChild>
        </w:div>
        <w:div w:id="1044017518">
          <w:marLeft w:val="0"/>
          <w:marRight w:val="0"/>
          <w:marTop w:val="100"/>
          <w:marBottom w:val="100"/>
          <w:divBdr>
            <w:top w:val="none" w:sz="0" w:space="0" w:color="auto"/>
            <w:left w:val="none" w:sz="0" w:space="0" w:color="auto"/>
            <w:bottom w:val="none" w:sz="0" w:space="0" w:color="auto"/>
            <w:right w:val="none" w:sz="0" w:space="0" w:color="auto"/>
          </w:divBdr>
        </w:div>
        <w:div w:id="1776363717">
          <w:marLeft w:val="0"/>
          <w:marRight w:val="0"/>
          <w:marTop w:val="100"/>
          <w:marBottom w:val="100"/>
          <w:divBdr>
            <w:top w:val="none" w:sz="0" w:space="0" w:color="auto"/>
            <w:left w:val="none" w:sz="0" w:space="0" w:color="auto"/>
            <w:bottom w:val="none" w:sz="0" w:space="0" w:color="auto"/>
            <w:right w:val="none" w:sz="0" w:space="0" w:color="auto"/>
          </w:divBdr>
        </w:div>
        <w:div w:id="553086178">
          <w:marLeft w:val="0"/>
          <w:marRight w:val="0"/>
          <w:marTop w:val="100"/>
          <w:marBottom w:val="100"/>
          <w:divBdr>
            <w:top w:val="none" w:sz="0" w:space="0" w:color="auto"/>
            <w:left w:val="none" w:sz="0" w:space="0" w:color="auto"/>
            <w:bottom w:val="none" w:sz="0" w:space="0" w:color="auto"/>
            <w:right w:val="none" w:sz="0" w:space="0" w:color="auto"/>
          </w:divBdr>
        </w:div>
        <w:div w:id="1806267160">
          <w:marLeft w:val="0"/>
          <w:marRight w:val="0"/>
          <w:marTop w:val="100"/>
          <w:marBottom w:val="100"/>
          <w:divBdr>
            <w:top w:val="none" w:sz="0" w:space="0" w:color="auto"/>
            <w:left w:val="none" w:sz="0" w:space="0" w:color="auto"/>
            <w:bottom w:val="none" w:sz="0" w:space="0" w:color="auto"/>
            <w:right w:val="none" w:sz="0" w:space="0" w:color="auto"/>
          </w:divBdr>
          <w:divsChild>
            <w:div w:id="395278994">
              <w:marLeft w:val="0"/>
              <w:marRight w:val="0"/>
              <w:marTop w:val="100"/>
              <w:marBottom w:val="100"/>
              <w:divBdr>
                <w:top w:val="none" w:sz="0" w:space="0" w:color="auto"/>
                <w:left w:val="none" w:sz="0" w:space="0" w:color="auto"/>
                <w:bottom w:val="none" w:sz="0" w:space="0" w:color="auto"/>
                <w:right w:val="none" w:sz="0" w:space="0" w:color="auto"/>
              </w:divBdr>
            </w:div>
          </w:divsChild>
        </w:div>
        <w:div w:id="79572803">
          <w:marLeft w:val="0"/>
          <w:marRight w:val="0"/>
          <w:marTop w:val="100"/>
          <w:marBottom w:val="100"/>
          <w:divBdr>
            <w:top w:val="none" w:sz="0" w:space="0" w:color="auto"/>
            <w:left w:val="none" w:sz="0" w:space="0" w:color="auto"/>
            <w:bottom w:val="none" w:sz="0" w:space="0" w:color="auto"/>
            <w:right w:val="none" w:sz="0" w:space="0" w:color="auto"/>
          </w:divBdr>
        </w:div>
        <w:div w:id="626397765">
          <w:marLeft w:val="0"/>
          <w:marRight w:val="0"/>
          <w:marTop w:val="100"/>
          <w:marBottom w:val="100"/>
          <w:divBdr>
            <w:top w:val="none" w:sz="0" w:space="0" w:color="auto"/>
            <w:left w:val="none" w:sz="0" w:space="0" w:color="auto"/>
            <w:bottom w:val="none" w:sz="0" w:space="0" w:color="auto"/>
            <w:right w:val="none" w:sz="0" w:space="0" w:color="auto"/>
          </w:divBdr>
        </w:div>
        <w:div w:id="1729647458">
          <w:marLeft w:val="0"/>
          <w:marRight w:val="0"/>
          <w:marTop w:val="100"/>
          <w:marBottom w:val="100"/>
          <w:divBdr>
            <w:top w:val="none" w:sz="0" w:space="0" w:color="auto"/>
            <w:left w:val="none" w:sz="0" w:space="0" w:color="auto"/>
            <w:bottom w:val="none" w:sz="0" w:space="0" w:color="auto"/>
            <w:right w:val="none" w:sz="0" w:space="0" w:color="auto"/>
          </w:divBdr>
        </w:div>
        <w:div w:id="1292397259">
          <w:marLeft w:val="0"/>
          <w:marRight w:val="0"/>
          <w:marTop w:val="100"/>
          <w:marBottom w:val="100"/>
          <w:divBdr>
            <w:top w:val="none" w:sz="0" w:space="0" w:color="auto"/>
            <w:left w:val="none" w:sz="0" w:space="0" w:color="auto"/>
            <w:bottom w:val="none" w:sz="0" w:space="0" w:color="auto"/>
            <w:right w:val="none" w:sz="0" w:space="0" w:color="auto"/>
          </w:divBdr>
          <w:divsChild>
            <w:div w:id="583536977">
              <w:marLeft w:val="0"/>
              <w:marRight w:val="0"/>
              <w:marTop w:val="100"/>
              <w:marBottom w:val="100"/>
              <w:divBdr>
                <w:top w:val="none" w:sz="0" w:space="0" w:color="auto"/>
                <w:left w:val="none" w:sz="0" w:space="0" w:color="auto"/>
                <w:bottom w:val="none" w:sz="0" w:space="0" w:color="auto"/>
                <w:right w:val="none" w:sz="0" w:space="0" w:color="auto"/>
              </w:divBdr>
            </w:div>
          </w:divsChild>
        </w:div>
        <w:div w:id="571045738">
          <w:marLeft w:val="0"/>
          <w:marRight w:val="0"/>
          <w:marTop w:val="100"/>
          <w:marBottom w:val="100"/>
          <w:divBdr>
            <w:top w:val="none" w:sz="0" w:space="0" w:color="auto"/>
            <w:left w:val="none" w:sz="0" w:space="0" w:color="auto"/>
            <w:bottom w:val="none" w:sz="0" w:space="0" w:color="auto"/>
            <w:right w:val="none" w:sz="0" w:space="0" w:color="auto"/>
          </w:divBdr>
        </w:div>
        <w:div w:id="839269620">
          <w:marLeft w:val="0"/>
          <w:marRight w:val="0"/>
          <w:marTop w:val="100"/>
          <w:marBottom w:val="100"/>
          <w:divBdr>
            <w:top w:val="none" w:sz="0" w:space="0" w:color="auto"/>
            <w:left w:val="none" w:sz="0" w:space="0" w:color="auto"/>
            <w:bottom w:val="none" w:sz="0" w:space="0" w:color="auto"/>
            <w:right w:val="none" w:sz="0" w:space="0" w:color="auto"/>
          </w:divBdr>
        </w:div>
        <w:div w:id="1748191621">
          <w:marLeft w:val="0"/>
          <w:marRight w:val="0"/>
          <w:marTop w:val="100"/>
          <w:marBottom w:val="100"/>
          <w:divBdr>
            <w:top w:val="none" w:sz="0" w:space="0" w:color="auto"/>
            <w:left w:val="none" w:sz="0" w:space="0" w:color="auto"/>
            <w:bottom w:val="none" w:sz="0" w:space="0" w:color="auto"/>
            <w:right w:val="none" w:sz="0" w:space="0" w:color="auto"/>
          </w:divBdr>
        </w:div>
        <w:div w:id="1234656356">
          <w:marLeft w:val="0"/>
          <w:marRight w:val="0"/>
          <w:marTop w:val="100"/>
          <w:marBottom w:val="100"/>
          <w:divBdr>
            <w:top w:val="none" w:sz="0" w:space="0" w:color="auto"/>
            <w:left w:val="none" w:sz="0" w:space="0" w:color="auto"/>
            <w:bottom w:val="none" w:sz="0" w:space="0" w:color="auto"/>
            <w:right w:val="none" w:sz="0" w:space="0" w:color="auto"/>
          </w:divBdr>
          <w:divsChild>
            <w:div w:id="124275492">
              <w:marLeft w:val="0"/>
              <w:marRight w:val="0"/>
              <w:marTop w:val="100"/>
              <w:marBottom w:val="100"/>
              <w:divBdr>
                <w:top w:val="none" w:sz="0" w:space="0" w:color="auto"/>
                <w:left w:val="none" w:sz="0" w:space="0" w:color="auto"/>
                <w:bottom w:val="none" w:sz="0" w:space="0" w:color="auto"/>
                <w:right w:val="none" w:sz="0" w:space="0" w:color="auto"/>
              </w:divBdr>
            </w:div>
          </w:divsChild>
        </w:div>
        <w:div w:id="401492515">
          <w:marLeft w:val="0"/>
          <w:marRight w:val="0"/>
          <w:marTop w:val="100"/>
          <w:marBottom w:val="100"/>
          <w:divBdr>
            <w:top w:val="none" w:sz="0" w:space="0" w:color="auto"/>
            <w:left w:val="none" w:sz="0" w:space="0" w:color="auto"/>
            <w:bottom w:val="none" w:sz="0" w:space="0" w:color="auto"/>
            <w:right w:val="none" w:sz="0" w:space="0" w:color="auto"/>
          </w:divBdr>
        </w:div>
        <w:div w:id="1980765482">
          <w:marLeft w:val="0"/>
          <w:marRight w:val="0"/>
          <w:marTop w:val="100"/>
          <w:marBottom w:val="100"/>
          <w:divBdr>
            <w:top w:val="none" w:sz="0" w:space="0" w:color="auto"/>
            <w:left w:val="none" w:sz="0" w:space="0" w:color="auto"/>
            <w:bottom w:val="none" w:sz="0" w:space="0" w:color="auto"/>
            <w:right w:val="none" w:sz="0" w:space="0" w:color="auto"/>
          </w:divBdr>
        </w:div>
        <w:div w:id="132480266">
          <w:marLeft w:val="0"/>
          <w:marRight w:val="0"/>
          <w:marTop w:val="100"/>
          <w:marBottom w:val="100"/>
          <w:divBdr>
            <w:top w:val="none" w:sz="0" w:space="0" w:color="auto"/>
            <w:left w:val="none" w:sz="0" w:space="0" w:color="auto"/>
            <w:bottom w:val="none" w:sz="0" w:space="0" w:color="auto"/>
            <w:right w:val="none" w:sz="0" w:space="0" w:color="auto"/>
          </w:divBdr>
        </w:div>
        <w:div w:id="1925793543">
          <w:marLeft w:val="0"/>
          <w:marRight w:val="0"/>
          <w:marTop w:val="100"/>
          <w:marBottom w:val="100"/>
          <w:divBdr>
            <w:top w:val="none" w:sz="0" w:space="0" w:color="auto"/>
            <w:left w:val="none" w:sz="0" w:space="0" w:color="auto"/>
            <w:bottom w:val="none" w:sz="0" w:space="0" w:color="auto"/>
            <w:right w:val="none" w:sz="0" w:space="0" w:color="auto"/>
          </w:divBdr>
          <w:divsChild>
            <w:div w:id="674918301">
              <w:marLeft w:val="0"/>
              <w:marRight w:val="0"/>
              <w:marTop w:val="100"/>
              <w:marBottom w:val="100"/>
              <w:divBdr>
                <w:top w:val="none" w:sz="0" w:space="0" w:color="auto"/>
                <w:left w:val="none" w:sz="0" w:space="0" w:color="auto"/>
                <w:bottom w:val="none" w:sz="0" w:space="0" w:color="auto"/>
                <w:right w:val="none" w:sz="0" w:space="0" w:color="auto"/>
              </w:divBdr>
            </w:div>
          </w:divsChild>
        </w:div>
        <w:div w:id="1939480976">
          <w:marLeft w:val="0"/>
          <w:marRight w:val="0"/>
          <w:marTop w:val="100"/>
          <w:marBottom w:val="100"/>
          <w:divBdr>
            <w:top w:val="none" w:sz="0" w:space="0" w:color="auto"/>
            <w:left w:val="none" w:sz="0" w:space="0" w:color="auto"/>
            <w:bottom w:val="none" w:sz="0" w:space="0" w:color="auto"/>
            <w:right w:val="none" w:sz="0" w:space="0" w:color="auto"/>
          </w:divBdr>
        </w:div>
        <w:div w:id="1657800655">
          <w:marLeft w:val="0"/>
          <w:marRight w:val="0"/>
          <w:marTop w:val="100"/>
          <w:marBottom w:val="100"/>
          <w:divBdr>
            <w:top w:val="none" w:sz="0" w:space="0" w:color="auto"/>
            <w:left w:val="none" w:sz="0" w:space="0" w:color="auto"/>
            <w:bottom w:val="none" w:sz="0" w:space="0" w:color="auto"/>
            <w:right w:val="none" w:sz="0" w:space="0" w:color="auto"/>
          </w:divBdr>
          <w:divsChild>
            <w:div w:id="34841094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463889498">
          <w:marLeft w:val="0"/>
          <w:marRight w:val="0"/>
          <w:marTop w:val="100"/>
          <w:marBottom w:val="100"/>
          <w:divBdr>
            <w:top w:val="none" w:sz="0" w:space="0" w:color="auto"/>
            <w:left w:val="none" w:sz="0" w:space="0" w:color="auto"/>
            <w:bottom w:val="none" w:sz="0" w:space="0" w:color="auto"/>
            <w:right w:val="none" w:sz="0" w:space="0" w:color="auto"/>
          </w:divBdr>
        </w:div>
        <w:div w:id="106510586">
          <w:marLeft w:val="0"/>
          <w:marRight w:val="0"/>
          <w:marTop w:val="100"/>
          <w:marBottom w:val="100"/>
          <w:divBdr>
            <w:top w:val="none" w:sz="0" w:space="0" w:color="auto"/>
            <w:left w:val="none" w:sz="0" w:space="0" w:color="auto"/>
            <w:bottom w:val="none" w:sz="0" w:space="0" w:color="auto"/>
            <w:right w:val="none" w:sz="0" w:space="0" w:color="auto"/>
          </w:divBdr>
        </w:div>
        <w:div w:id="2561299">
          <w:marLeft w:val="0"/>
          <w:marRight w:val="0"/>
          <w:marTop w:val="100"/>
          <w:marBottom w:val="100"/>
          <w:divBdr>
            <w:top w:val="none" w:sz="0" w:space="0" w:color="auto"/>
            <w:left w:val="none" w:sz="0" w:space="0" w:color="auto"/>
            <w:bottom w:val="none" w:sz="0" w:space="0" w:color="auto"/>
            <w:right w:val="none" w:sz="0" w:space="0" w:color="auto"/>
          </w:divBdr>
          <w:divsChild>
            <w:div w:id="143474305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87839907">
      <w:marLeft w:val="0"/>
      <w:marRight w:val="0"/>
      <w:marTop w:val="100"/>
      <w:marBottom w:val="100"/>
      <w:divBdr>
        <w:top w:val="none" w:sz="0" w:space="0" w:color="auto"/>
        <w:left w:val="none" w:sz="0" w:space="0" w:color="auto"/>
        <w:bottom w:val="none" w:sz="0" w:space="0" w:color="auto"/>
        <w:right w:val="none" w:sz="0" w:space="0" w:color="auto"/>
      </w:divBdr>
    </w:div>
    <w:div w:id="226457269">
      <w:marLeft w:val="0"/>
      <w:marRight w:val="0"/>
      <w:marTop w:val="0"/>
      <w:marBottom w:val="0"/>
      <w:divBdr>
        <w:top w:val="none" w:sz="0" w:space="0" w:color="auto"/>
        <w:left w:val="none" w:sz="0" w:space="0" w:color="auto"/>
        <w:bottom w:val="none" w:sz="0" w:space="0" w:color="auto"/>
        <w:right w:val="none" w:sz="0" w:space="0" w:color="auto"/>
      </w:divBdr>
      <w:divsChild>
        <w:div w:id="1768694206">
          <w:marLeft w:val="0"/>
          <w:marRight w:val="0"/>
          <w:marTop w:val="100"/>
          <w:marBottom w:val="100"/>
          <w:divBdr>
            <w:top w:val="none" w:sz="0" w:space="0" w:color="auto"/>
            <w:left w:val="none" w:sz="0" w:space="0" w:color="auto"/>
            <w:bottom w:val="none" w:sz="0" w:space="0" w:color="auto"/>
            <w:right w:val="none" w:sz="0" w:space="0" w:color="auto"/>
          </w:divBdr>
        </w:div>
        <w:div w:id="967056086">
          <w:marLeft w:val="0"/>
          <w:marRight w:val="0"/>
          <w:marTop w:val="100"/>
          <w:marBottom w:val="100"/>
          <w:divBdr>
            <w:top w:val="none" w:sz="0" w:space="0" w:color="auto"/>
            <w:left w:val="none" w:sz="0" w:space="0" w:color="auto"/>
            <w:bottom w:val="none" w:sz="0" w:space="0" w:color="auto"/>
            <w:right w:val="none" w:sz="0" w:space="0" w:color="auto"/>
          </w:divBdr>
          <w:divsChild>
            <w:div w:id="1594701279">
              <w:marLeft w:val="0"/>
              <w:marRight w:val="0"/>
              <w:marTop w:val="100"/>
              <w:marBottom w:val="100"/>
              <w:divBdr>
                <w:top w:val="none" w:sz="0" w:space="0" w:color="auto"/>
                <w:left w:val="none" w:sz="0" w:space="0" w:color="auto"/>
                <w:bottom w:val="none" w:sz="0" w:space="0" w:color="auto"/>
                <w:right w:val="none" w:sz="0" w:space="0" w:color="auto"/>
              </w:divBdr>
            </w:div>
          </w:divsChild>
        </w:div>
        <w:div w:id="49421753">
          <w:marLeft w:val="0"/>
          <w:marRight w:val="0"/>
          <w:marTop w:val="100"/>
          <w:marBottom w:val="100"/>
          <w:divBdr>
            <w:top w:val="none" w:sz="0" w:space="0" w:color="auto"/>
            <w:left w:val="none" w:sz="0" w:space="0" w:color="auto"/>
            <w:bottom w:val="none" w:sz="0" w:space="0" w:color="auto"/>
            <w:right w:val="none" w:sz="0" w:space="0" w:color="auto"/>
          </w:divBdr>
        </w:div>
        <w:div w:id="982075314">
          <w:marLeft w:val="0"/>
          <w:marRight w:val="0"/>
          <w:marTop w:val="100"/>
          <w:marBottom w:val="100"/>
          <w:divBdr>
            <w:top w:val="none" w:sz="0" w:space="0" w:color="auto"/>
            <w:left w:val="none" w:sz="0" w:space="0" w:color="auto"/>
            <w:bottom w:val="none" w:sz="0" w:space="0" w:color="auto"/>
            <w:right w:val="none" w:sz="0" w:space="0" w:color="auto"/>
          </w:divBdr>
        </w:div>
        <w:div w:id="228729142">
          <w:marLeft w:val="0"/>
          <w:marRight w:val="0"/>
          <w:marTop w:val="100"/>
          <w:marBottom w:val="100"/>
          <w:divBdr>
            <w:top w:val="none" w:sz="0" w:space="0" w:color="auto"/>
            <w:left w:val="none" w:sz="0" w:space="0" w:color="auto"/>
            <w:bottom w:val="none" w:sz="0" w:space="0" w:color="auto"/>
            <w:right w:val="none" w:sz="0" w:space="0" w:color="auto"/>
          </w:divBdr>
          <w:divsChild>
            <w:div w:id="1350985255">
              <w:marLeft w:val="0"/>
              <w:marRight w:val="0"/>
              <w:marTop w:val="100"/>
              <w:marBottom w:val="100"/>
              <w:divBdr>
                <w:top w:val="none" w:sz="0" w:space="0" w:color="auto"/>
                <w:left w:val="none" w:sz="0" w:space="0" w:color="auto"/>
                <w:bottom w:val="none" w:sz="0" w:space="0" w:color="auto"/>
                <w:right w:val="none" w:sz="0" w:space="0" w:color="auto"/>
              </w:divBdr>
            </w:div>
          </w:divsChild>
        </w:div>
        <w:div w:id="633020045">
          <w:marLeft w:val="0"/>
          <w:marRight w:val="0"/>
          <w:marTop w:val="100"/>
          <w:marBottom w:val="100"/>
          <w:divBdr>
            <w:top w:val="none" w:sz="0" w:space="0" w:color="auto"/>
            <w:left w:val="none" w:sz="0" w:space="0" w:color="auto"/>
            <w:bottom w:val="none" w:sz="0" w:space="0" w:color="auto"/>
            <w:right w:val="none" w:sz="0" w:space="0" w:color="auto"/>
          </w:divBdr>
        </w:div>
        <w:div w:id="362444532">
          <w:marLeft w:val="0"/>
          <w:marRight w:val="0"/>
          <w:marTop w:val="100"/>
          <w:marBottom w:val="100"/>
          <w:divBdr>
            <w:top w:val="none" w:sz="0" w:space="0" w:color="auto"/>
            <w:left w:val="none" w:sz="0" w:space="0" w:color="auto"/>
            <w:bottom w:val="none" w:sz="0" w:space="0" w:color="auto"/>
            <w:right w:val="none" w:sz="0" w:space="0" w:color="auto"/>
          </w:divBdr>
          <w:divsChild>
            <w:div w:id="159662809">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447628866">
          <w:marLeft w:val="0"/>
          <w:marRight w:val="0"/>
          <w:marTop w:val="100"/>
          <w:marBottom w:val="100"/>
          <w:divBdr>
            <w:top w:val="none" w:sz="0" w:space="0" w:color="auto"/>
            <w:left w:val="none" w:sz="0" w:space="0" w:color="auto"/>
            <w:bottom w:val="none" w:sz="0" w:space="0" w:color="auto"/>
            <w:right w:val="none" w:sz="0" w:space="0" w:color="auto"/>
          </w:divBdr>
        </w:div>
        <w:div w:id="1569610707">
          <w:marLeft w:val="0"/>
          <w:marRight w:val="0"/>
          <w:marTop w:val="100"/>
          <w:marBottom w:val="100"/>
          <w:divBdr>
            <w:top w:val="none" w:sz="0" w:space="0" w:color="auto"/>
            <w:left w:val="none" w:sz="0" w:space="0" w:color="auto"/>
            <w:bottom w:val="none" w:sz="0" w:space="0" w:color="auto"/>
            <w:right w:val="none" w:sz="0" w:space="0" w:color="auto"/>
          </w:divBdr>
          <w:divsChild>
            <w:div w:id="1626617802">
              <w:marLeft w:val="0"/>
              <w:marRight w:val="0"/>
              <w:marTop w:val="100"/>
              <w:marBottom w:val="100"/>
              <w:divBdr>
                <w:top w:val="none" w:sz="0" w:space="0" w:color="auto"/>
                <w:left w:val="none" w:sz="0" w:space="0" w:color="auto"/>
                <w:bottom w:val="none" w:sz="0" w:space="0" w:color="auto"/>
                <w:right w:val="none" w:sz="0" w:space="0" w:color="auto"/>
              </w:divBdr>
            </w:div>
          </w:divsChild>
        </w:div>
        <w:div w:id="1447774968">
          <w:marLeft w:val="0"/>
          <w:marRight w:val="0"/>
          <w:marTop w:val="100"/>
          <w:marBottom w:val="100"/>
          <w:divBdr>
            <w:top w:val="none" w:sz="0" w:space="0" w:color="auto"/>
            <w:left w:val="none" w:sz="0" w:space="0" w:color="auto"/>
            <w:bottom w:val="none" w:sz="0" w:space="0" w:color="auto"/>
            <w:right w:val="none" w:sz="0" w:space="0" w:color="auto"/>
          </w:divBdr>
        </w:div>
        <w:div w:id="461928692">
          <w:marLeft w:val="0"/>
          <w:marRight w:val="0"/>
          <w:marTop w:val="100"/>
          <w:marBottom w:val="100"/>
          <w:divBdr>
            <w:top w:val="none" w:sz="0" w:space="0" w:color="auto"/>
            <w:left w:val="none" w:sz="0" w:space="0" w:color="auto"/>
            <w:bottom w:val="none" w:sz="0" w:space="0" w:color="auto"/>
            <w:right w:val="none" w:sz="0" w:space="0" w:color="auto"/>
          </w:divBdr>
        </w:div>
        <w:div w:id="652103262">
          <w:marLeft w:val="0"/>
          <w:marRight w:val="0"/>
          <w:marTop w:val="100"/>
          <w:marBottom w:val="100"/>
          <w:divBdr>
            <w:top w:val="none" w:sz="0" w:space="0" w:color="auto"/>
            <w:left w:val="none" w:sz="0" w:space="0" w:color="auto"/>
            <w:bottom w:val="none" w:sz="0" w:space="0" w:color="auto"/>
            <w:right w:val="none" w:sz="0" w:space="0" w:color="auto"/>
          </w:divBdr>
          <w:divsChild>
            <w:div w:id="1214461229">
              <w:marLeft w:val="0"/>
              <w:marRight w:val="0"/>
              <w:marTop w:val="100"/>
              <w:marBottom w:val="100"/>
              <w:divBdr>
                <w:top w:val="none" w:sz="0" w:space="0" w:color="auto"/>
                <w:left w:val="none" w:sz="0" w:space="0" w:color="auto"/>
                <w:bottom w:val="none" w:sz="0" w:space="0" w:color="auto"/>
                <w:right w:val="none" w:sz="0" w:space="0" w:color="auto"/>
              </w:divBdr>
            </w:div>
          </w:divsChild>
        </w:div>
        <w:div w:id="50661132">
          <w:marLeft w:val="0"/>
          <w:marRight w:val="0"/>
          <w:marTop w:val="100"/>
          <w:marBottom w:val="100"/>
          <w:divBdr>
            <w:top w:val="none" w:sz="0" w:space="0" w:color="auto"/>
            <w:left w:val="none" w:sz="0" w:space="0" w:color="auto"/>
            <w:bottom w:val="none" w:sz="0" w:space="0" w:color="auto"/>
            <w:right w:val="none" w:sz="0" w:space="0" w:color="auto"/>
          </w:divBdr>
        </w:div>
        <w:div w:id="1436100135">
          <w:marLeft w:val="0"/>
          <w:marRight w:val="0"/>
          <w:marTop w:val="100"/>
          <w:marBottom w:val="100"/>
          <w:divBdr>
            <w:top w:val="none" w:sz="0" w:space="0" w:color="auto"/>
            <w:left w:val="none" w:sz="0" w:space="0" w:color="auto"/>
            <w:bottom w:val="none" w:sz="0" w:space="0" w:color="auto"/>
            <w:right w:val="none" w:sz="0" w:space="0" w:color="auto"/>
          </w:divBdr>
        </w:div>
        <w:div w:id="1417631952">
          <w:marLeft w:val="0"/>
          <w:marRight w:val="0"/>
          <w:marTop w:val="100"/>
          <w:marBottom w:val="100"/>
          <w:divBdr>
            <w:top w:val="none" w:sz="0" w:space="0" w:color="auto"/>
            <w:left w:val="none" w:sz="0" w:space="0" w:color="auto"/>
            <w:bottom w:val="none" w:sz="0" w:space="0" w:color="auto"/>
            <w:right w:val="none" w:sz="0" w:space="0" w:color="auto"/>
          </w:divBdr>
          <w:divsChild>
            <w:div w:id="742336513">
              <w:marLeft w:val="0"/>
              <w:marRight w:val="0"/>
              <w:marTop w:val="100"/>
              <w:marBottom w:val="100"/>
              <w:divBdr>
                <w:top w:val="none" w:sz="0" w:space="0" w:color="auto"/>
                <w:left w:val="none" w:sz="0" w:space="0" w:color="auto"/>
                <w:bottom w:val="none" w:sz="0" w:space="0" w:color="auto"/>
                <w:right w:val="none" w:sz="0" w:space="0" w:color="auto"/>
              </w:divBdr>
            </w:div>
          </w:divsChild>
        </w:div>
        <w:div w:id="877663567">
          <w:marLeft w:val="0"/>
          <w:marRight w:val="0"/>
          <w:marTop w:val="100"/>
          <w:marBottom w:val="100"/>
          <w:divBdr>
            <w:top w:val="none" w:sz="0" w:space="0" w:color="auto"/>
            <w:left w:val="none" w:sz="0" w:space="0" w:color="auto"/>
            <w:bottom w:val="none" w:sz="0" w:space="0" w:color="auto"/>
            <w:right w:val="none" w:sz="0" w:space="0" w:color="auto"/>
          </w:divBdr>
        </w:div>
        <w:div w:id="582641681">
          <w:marLeft w:val="0"/>
          <w:marRight w:val="0"/>
          <w:marTop w:val="100"/>
          <w:marBottom w:val="100"/>
          <w:divBdr>
            <w:top w:val="none" w:sz="0" w:space="0" w:color="auto"/>
            <w:left w:val="none" w:sz="0" w:space="0" w:color="auto"/>
            <w:bottom w:val="none" w:sz="0" w:space="0" w:color="auto"/>
            <w:right w:val="none" w:sz="0" w:space="0" w:color="auto"/>
          </w:divBdr>
        </w:div>
        <w:div w:id="1458794152">
          <w:marLeft w:val="0"/>
          <w:marRight w:val="0"/>
          <w:marTop w:val="100"/>
          <w:marBottom w:val="100"/>
          <w:divBdr>
            <w:top w:val="none" w:sz="0" w:space="0" w:color="auto"/>
            <w:left w:val="none" w:sz="0" w:space="0" w:color="auto"/>
            <w:bottom w:val="none" w:sz="0" w:space="0" w:color="auto"/>
            <w:right w:val="none" w:sz="0" w:space="0" w:color="auto"/>
          </w:divBdr>
          <w:divsChild>
            <w:div w:id="204414009">
              <w:marLeft w:val="0"/>
              <w:marRight w:val="0"/>
              <w:marTop w:val="100"/>
              <w:marBottom w:val="100"/>
              <w:divBdr>
                <w:top w:val="none" w:sz="0" w:space="0" w:color="auto"/>
                <w:left w:val="none" w:sz="0" w:space="0" w:color="auto"/>
                <w:bottom w:val="none" w:sz="0" w:space="0" w:color="auto"/>
                <w:right w:val="none" w:sz="0" w:space="0" w:color="auto"/>
              </w:divBdr>
            </w:div>
          </w:divsChild>
        </w:div>
        <w:div w:id="1821388204">
          <w:marLeft w:val="0"/>
          <w:marRight w:val="0"/>
          <w:marTop w:val="100"/>
          <w:marBottom w:val="100"/>
          <w:divBdr>
            <w:top w:val="none" w:sz="0" w:space="0" w:color="auto"/>
            <w:left w:val="none" w:sz="0" w:space="0" w:color="auto"/>
            <w:bottom w:val="none" w:sz="0" w:space="0" w:color="auto"/>
            <w:right w:val="none" w:sz="0" w:space="0" w:color="auto"/>
          </w:divBdr>
          <w:divsChild>
            <w:div w:id="108383624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261109529">
          <w:marLeft w:val="0"/>
          <w:marRight w:val="0"/>
          <w:marTop w:val="100"/>
          <w:marBottom w:val="100"/>
          <w:divBdr>
            <w:top w:val="none" w:sz="0" w:space="0" w:color="auto"/>
            <w:left w:val="none" w:sz="0" w:space="0" w:color="auto"/>
            <w:bottom w:val="none" w:sz="0" w:space="0" w:color="auto"/>
            <w:right w:val="none" w:sz="0" w:space="0" w:color="auto"/>
          </w:divBdr>
        </w:div>
        <w:div w:id="910386068">
          <w:marLeft w:val="0"/>
          <w:marRight w:val="0"/>
          <w:marTop w:val="100"/>
          <w:marBottom w:val="100"/>
          <w:divBdr>
            <w:top w:val="none" w:sz="0" w:space="0" w:color="auto"/>
            <w:left w:val="none" w:sz="0" w:space="0" w:color="auto"/>
            <w:bottom w:val="none" w:sz="0" w:space="0" w:color="auto"/>
            <w:right w:val="none" w:sz="0" w:space="0" w:color="auto"/>
          </w:divBdr>
        </w:div>
        <w:div w:id="1754815443">
          <w:marLeft w:val="0"/>
          <w:marRight w:val="0"/>
          <w:marTop w:val="100"/>
          <w:marBottom w:val="100"/>
          <w:divBdr>
            <w:top w:val="none" w:sz="0" w:space="0" w:color="auto"/>
            <w:left w:val="none" w:sz="0" w:space="0" w:color="auto"/>
            <w:bottom w:val="none" w:sz="0" w:space="0" w:color="auto"/>
            <w:right w:val="none" w:sz="0" w:space="0" w:color="auto"/>
          </w:divBdr>
          <w:divsChild>
            <w:div w:id="94943648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343363387">
          <w:marLeft w:val="0"/>
          <w:marRight w:val="0"/>
          <w:marTop w:val="100"/>
          <w:marBottom w:val="100"/>
          <w:divBdr>
            <w:top w:val="none" w:sz="0" w:space="0" w:color="auto"/>
            <w:left w:val="none" w:sz="0" w:space="0" w:color="auto"/>
            <w:bottom w:val="none" w:sz="0" w:space="0" w:color="auto"/>
            <w:right w:val="none" w:sz="0" w:space="0" w:color="auto"/>
          </w:divBdr>
        </w:div>
        <w:div w:id="2001040363">
          <w:marLeft w:val="0"/>
          <w:marRight w:val="0"/>
          <w:marTop w:val="100"/>
          <w:marBottom w:val="100"/>
          <w:divBdr>
            <w:top w:val="none" w:sz="0" w:space="0" w:color="auto"/>
            <w:left w:val="none" w:sz="0" w:space="0" w:color="auto"/>
            <w:bottom w:val="none" w:sz="0" w:space="0" w:color="auto"/>
            <w:right w:val="none" w:sz="0" w:space="0" w:color="auto"/>
          </w:divBdr>
        </w:div>
        <w:div w:id="850603415">
          <w:marLeft w:val="0"/>
          <w:marRight w:val="0"/>
          <w:marTop w:val="100"/>
          <w:marBottom w:val="100"/>
          <w:divBdr>
            <w:top w:val="none" w:sz="0" w:space="0" w:color="auto"/>
            <w:left w:val="none" w:sz="0" w:space="0" w:color="auto"/>
            <w:bottom w:val="none" w:sz="0" w:space="0" w:color="auto"/>
            <w:right w:val="none" w:sz="0" w:space="0" w:color="auto"/>
          </w:divBdr>
        </w:div>
        <w:div w:id="337655754">
          <w:marLeft w:val="0"/>
          <w:marRight w:val="0"/>
          <w:marTop w:val="100"/>
          <w:marBottom w:val="100"/>
          <w:divBdr>
            <w:top w:val="none" w:sz="0" w:space="0" w:color="auto"/>
            <w:left w:val="none" w:sz="0" w:space="0" w:color="auto"/>
            <w:bottom w:val="none" w:sz="0" w:space="0" w:color="auto"/>
            <w:right w:val="none" w:sz="0" w:space="0" w:color="auto"/>
          </w:divBdr>
        </w:div>
        <w:div w:id="1274626852">
          <w:marLeft w:val="0"/>
          <w:marRight w:val="0"/>
          <w:marTop w:val="100"/>
          <w:marBottom w:val="100"/>
          <w:divBdr>
            <w:top w:val="single" w:sz="6" w:space="15" w:color="71737B"/>
            <w:left w:val="single" w:sz="6" w:space="31" w:color="71737B"/>
            <w:bottom w:val="single" w:sz="6" w:space="15" w:color="71737B"/>
            <w:right w:val="single" w:sz="6" w:space="11" w:color="71737B"/>
          </w:divBdr>
        </w:div>
        <w:div w:id="1889996084">
          <w:marLeft w:val="0"/>
          <w:marRight w:val="0"/>
          <w:marTop w:val="100"/>
          <w:marBottom w:val="100"/>
          <w:divBdr>
            <w:top w:val="none" w:sz="0" w:space="0" w:color="auto"/>
            <w:left w:val="none" w:sz="0" w:space="0" w:color="auto"/>
            <w:bottom w:val="none" w:sz="0" w:space="0" w:color="auto"/>
            <w:right w:val="none" w:sz="0" w:space="0" w:color="auto"/>
          </w:divBdr>
          <w:divsChild>
            <w:div w:id="194507116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30430855">
      <w:marLeft w:val="0"/>
      <w:marRight w:val="0"/>
      <w:marTop w:val="0"/>
      <w:marBottom w:val="0"/>
      <w:divBdr>
        <w:top w:val="none" w:sz="0" w:space="0" w:color="auto"/>
        <w:left w:val="none" w:sz="0" w:space="0" w:color="auto"/>
        <w:bottom w:val="none" w:sz="0" w:space="0" w:color="auto"/>
        <w:right w:val="none" w:sz="0" w:space="0" w:color="auto"/>
      </w:divBdr>
      <w:divsChild>
        <w:div w:id="1760641566">
          <w:marLeft w:val="0"/>
          <w:marRight w:val="0"/>
          <w:marTop w:val="100"/>
          <w:marBottom w:val="100"/>
          <w:divBdr>
            <w:top w:val="none" w:sz="0" w:space="0" w:color="auto"/>
            <w:left w:val="none" w:sz="0" w:space="0" w:color="auto"/>
            <w:bottom w:val="none" w:sz="0" w:space="0" w:color="auto"/>
            <w:right w:val="none" w:sz="0" w:space="0" w:color="auto"/>
          </w:divBdr>
          <w:divsChild>
            <w:div w:id="131845792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27938417">
          <w:marLeft w:val="0"/>
          <w:marRight w:val="0"/>
          <w:marTop w:val="100"/>
          <w:marBottom w:val="100"/>
          <w:divBdr>
            <w:top w:val="none" w:sz="0" w:space="0" w:color="auto"/>
            <w:left w:val="none" w:sz="0" w:space="0" w:color="auto"/>
            <w:bottom w:val="none" w:sz="0" w:space="0" w:color="auto"/>
            <w:right w:val="none" w:sz="0" w:space="0" w:color="auto"/>
          </w:divBdr>
          <w:divsChild>
            <w:div w:id="30331779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958170244">
          <w:marLeft w:val="0"/>
          <w:marRight w:val="0"/>
          <w:marTop w:val="100"/>
          <w:marBottom w:val="100"/>
          <w:divBdr>
            <w:top w:val="none" w:sz="0" w:space="0" w:color="auto"/>
            <w:left w:val="none" w:sz="0" w:space="0" w:color="auto"/>
            <w:bottom w:val="none" w:sz="0" w:space="0" w:color="auto"/>
            <w:right w:val="none" w:sz="0" w:space="0" w:color="auto"/>
          </w:divBdr>
          <w:divsChild>
            <w:div w:id="1177383463">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952246684">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36126285">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464930630">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695419925">
                      <w:marLeft w:val="0"/>
                      <w:marRight w:val="0"/>
                      <w:marTop w:val="100"/>
                      <w:marBottom w:val="100"/>
                      <w:divBdr>
                        <w:top w:val="single" w:sz="24" w:space="4" w:color="auto"/>
                        <w:left w:val="single" w:sz="24" w:space="4" w:color="auto"/>
                        <w:bottom w:val="single" w:sz="24" w:space="4" w:color="auto"/>
                        <w:right w:val="single" w:sz="24" w:space="4" w:color="auto"/>
                      </w:divBdr>
                    </w:div>
                    <w:div w:id="115313786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856111225">
          <w:marLeft w:val="0"/>
          <w:marRight w:val="0"/>
          <w:marTop w:val="100"/>
          <w:marBottom w:val="100"/>
          <w:divBdr>
            <w:top w:val="none" w:sz="0" w:space="0" w:color="auto"/>
            <w:left w:val="none" w:sz="0" w:space="0" w:color="auto"/>
            <w:bottom w:val="none" w:sz="0" w:space="0" w:color="auto"/>
            <w:right w:val="none" w:sz="0" w:space="0" w:color="auto"/>
          </w:divBdr>
          <w:divsChild>
            <w:div w:id="1205385">
              <w:marLeft w:val="600"/>
              <w:marRight w:val="0"/>
              <w:marTop w:val="100"/>
              <w:marBottom w:val="100"/>
              <w:divBdr>
                <w:top w:val="single" w:sz="6" w:space="15" w:color="71737B"/>
                <w:left w:val="single" w:sz="6" w:space="31" w:color="71737B"/>
                <w:bottom w:val="single" w:sz="6" w:space="15" w:color="71737B"/>
                <w:right w:val="single" w:sz="6" w:space="11" w:color="71737B"/>
              </w:divBdr>
              <w:divsChild>
                <w:div w:id="748699013">
                  <w:marLeft w:val="0"/>
                  <w:marRight w:val="0"/>
                  <w:marTop w:val="100"/>
                  <w:marBottom w:val="100"/>
                  <w:divBdr>
                    <w:top w:val="none" w:sz="0" w:space="0" w:color="auto"/>
                    <w:left w:val="none" w:sz="0" w:space="0" w:color="auto"/>
                    <w:bottom w:val="none" w:sz="0" w:space="0" w:color="auto"/>
                    <w:right w:val="none" w:sz="0" w:space="0" w:color="auto"/>
                  </w:divBdr>
                </w:div>
                <w:div w:id="7143509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73474882">
          <w:marLeft w:val="0"/>
          <w:marRight w:val="0"/>
          <w:marTop w:val="100"/>
          <w:marBottom w:val="100"/>
          <w:divBdr>
            <w:top w:val="none" w:sz="0" w:space="0" w:color="auto"/>
            <w:left w:val="none" w:sz="0" w:space="0" w:color="auto"/>
            <w:bottom w:val="none" w:sz="0" w:space="0" w:color="auto"/>
            <w:right w:val="none" w:sz="0" w:space="0" w:color="auto"/>
          </w:divBdr>
        </w:div>
        <w:div w:id="49056553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73555640">
      <w:marLeft w:val="0"/>
      <w:marRight w:val="0"/>
      <w:marTop w:val="0"/>
      <w:marBottom w:val="0"/>
      <w:divBdr>
        <w:top w:val="none" w:sz="0" w:space="0" w:color="auto"/>
        <w:left w:val="none" w:sz="0" w:space="0" w:color="auto"/>
        <w:bottom w:val="none" w:sz="0" w:space="0" w:color="auto"/>
        <w:right w:val="none" w:sz="0" w:space="0" w:color="auto"/>
      </w:divBdr>
      <w:divsChild>
        <w:div w:id="153379544">
          <w:marLeft w:val="0"/>
          <w:marRight w:val="0"/>
          <w:marTop w:val="100"/>
          <w:marBottom w:val="100"/>
          <w:divBdr>
            <w:top w:val="none" w:sz="0" w:space="0" w:color="auto"/>
            <w:left w:val="none" w:sz="0" w:space="0" w:color="auto"/>
            <w:bottom w:val="none" w:sz="0" w:space="0" w:color="auto"/>
            <w:right w:val="none" w:sz="0" w:space="0" w:color="auto"/>
          </w:divBdr>
        </w:div>
        <w:div w:id="716851771">
          <w:marLeft w:val="0"/>
          <w:marRight w:val="0"/>
          <w:marTop w:val="100"/>
          <w:marBottom w:val="100"/>
          <w:divBdr>
            <w:top w:val="none" w:sz="0" w:space="0" w:color="auto"/>
            <w:left w:val="none" w:sz="0" w:space="0" w:color="auto"/>
            <w:bottom w:val="none" w:sz="0" w:space="0" w:color="auto"/>
            <w:right w:val="none" w:sz="0" w:space="0" w:color="auto"/>
          </w:divBdr>
          <w:divsChild>
            <w:div w:id="93547674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725446771">
          <w:marLeft w:val="0"/>
          <w:marRight w:val="0"/>
          <w:marTop w:val="100"/>
          <w:marBottom w:val="100"/>
          <w:divBdr>
            <w:top w:val="none" w:sz="0" w:space="0" w:color="auto"/>
            <w:left w:val="none" w:sz="0" w:space="0" w:color="auto"/>
            <w:bottom w:val="none" w:sz="0" w:space="0" w:color="auto"/>
            <w:right w:val="none" w:sz="0" w:space="0" w:color="auto"/>
          </w:divBdr>
          <w:divsChild>
            <w:div w:id="163718238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350989994">
          <w:marLeft w:val="0"/>
          <w:marRight w:val="0"/>
          <w:marTop w:val="100"/>
          <w:marBottom w:val="100"/>
          <w:divBdr>
            <w:top w:val="none" w:sz="0" w:space="0" w:color="auto"/>
            <w:left w:val="none" w:sz="0" w:space="0" w:color="auto"/>
            <w:bottom w:val="none" w:sz="0" w:space="0" w:color="auto"/>
            <w:right w:val="none" w:sz="0" w:space="0" w:color="auto"/>
          </w:divBdr>
          <w:divsChild>
            <w:div w:id="1880584585">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94584536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7551420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70949413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597568448">
                      <w:marLeft w:val="0"/>
                      <w:marRight w:val="0"/>
                      <w:marTop w:val="100"/>
                      <w:marBottom w:val="100"/>
                      <w:divBdr>
                        <w:top w:val="single" w:sz="24" w:space="4" w:color="auto"/>
                        <w:left w:val="single" w:sz="24" w:space="4" w:color="auto"/>
                        <w:bottom w:val="single" w:sz="24" w:space="4" w:color="auto"/>
                        <w:right w:val="single" w:sz="24" w:space="4" w:color="auto"/>
                      </w:divBdr>
                    </w:div>
                    <w:div w:id="201356066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924798758">
          <w:marLeft w:val="0"/>
          <w:marRight w:val="0"/>
          <w:marTop w:val="100"/>
          <w:marBottom w:val="100"/>
          <w:divBdr>
            <w:top w:val="none" w:sz="0" w:space="0" w:color="auto"/>
            <w:left w:val="none" w:sz="0" w:space="0" w:color="auto"/>
            <w:bottom w:val="none" w:sz="0" w:space="0" w:color="auto"/>
            <w:right w:val="none" w:sz="0" w:space="0" w:color="auto"/>
          </w:divBdr>
        </w:div>
        <w:div w:id="298611985">
          <w:marLeft w:val="0"/>
          <w:marRight w:val="0"/>
          <w:marTop w:val="100"/>
          <w:marBottom w:val="100"/>
          <w:divBdr>
            <w:top w:val="none" w:sz="0" w:space="0" w:color="auto"/>
            <w:left w:val="none" w:sz="0" w:space="0" w:color="auto"/>
            <w:bottom w:val="none" w:sz="0" w:space="0" w:color="auto"/>
            <w:right w:val="none" w:sz="0" w:space="0" w:color="auto"/>
          </w:divBdr>
        </w:div>
        <w:div w:id="694698521">
          <w:marLeft w:val="0"/>
          <w:marRight w:val="0"/>
          <w:marTop w:val="100"/>
          <w:marBottom w:val="100"/>
          <w:divBdr>
            <w:top w:val="single" w:sz="6" w:space="15" w:color="71737B"/>
            <w:left w:val="single" w:sz="6" w:space="31" w:color="71737B"/>
            <w:bottom w:val="single" w:sz="6" w:space="15" w:color="71737B"/>
            <w:right w:val="single" w:sz="6" w:space="11" w:color="71737B"/>
          </w:divBdr>
        </w:div>
        <w:div w:id="1569610253">
          <w:marLeft w:val="0"/>
          <w:marRight w:val="0"/>
          <w:marTop w:val="100"/>
          <w:marBottom w:val="100"/>
          <w:divBdr>
            <w:top w:val="single" w:sz="6" w:space="15" w:color="71737B"/>
            <w:left w:val="single" w:sz="6" w:space="31" w:color="71737B"/>
            <w:bottom w:val="single" w:sz="6" w:space="15" w:color="71737B"/>
            <w:right w:val="single" w:sz="6" w:space="11" w:color="71737B"/>
          </w:divBdr>
        </w:div>
        <w:div w:id="717126488">
          <w:marLeft w:val="0"/>
          <w:marRight w:val="0"/>
          <w:marTop w:val="100"/>
          <w:marBottom w:val="100"/>
          <w:divBdr>
            <w:top w:val="none" w:sz="0" w:space="0" w:color="auto"/>
            <w:left w:val="none" w:sz="0" w:space="0" w:color="auto"/>
            <w:bottom w:val="none" w:sz="0" w:space="0" w:color="auto"/>
            <w:right w:val="none" w:sz="0" w:space="0" w:color="auto"/>
          </w:divBdr>
          <w:divsChild>
            <w:div w:id="110141409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75408102">
      <w:marLeft w:val="0"/>
      <w:marRight w:val="0"/>
      <w:marTop w:val="0"/>
      <w:marBottom w:val="0"/>
      <w:divBdr>
        <w:top w:val="none" w:sz="0" w:space="0" w:color="auto"/>
        <w:left w:val="none" w:sz="0" w:space="0" w:color="auto"/>
        <w:bottom w:val="none" w:sz="0" w:space="0" w:color="auto"/>
        <w:right w:val="none" w:sz="0" w:space="0" w:color="auto"/>
      </w:divBdr>
      <w:divsChild>
        <w:div w:id="499932540">
          <w:marLeft w:val="0"/>
          <w:marRight w:val="0"/>
          <w:marTop w:val="100"/>
          <w:marBottom w:val="100"/>
          <w:divBdr>
            <w:top w:val="none" w:sz="0" w:space="0" w:color="auto"/>
            <w:left w:val="none" w:sz="0" w:space="0" w:color="auto"/>
            <w:bottom w:val="none" w:sz="0" w:space="0" w:color="auto"/>
            <w:right w:val="none" w:sz="0" w:space="0" w:color="auto"/>
          </w:divBdr>
        </w:div>
        <w:div w:id="1742175439">
          <w:marLeft w:val="0"/>
          <w:marRight w:val="0"/>
          <w:marTop w:val="100"/>
          <w:marBottom w:val="100"/>
          <w:divBdr>
            <w:top w:val="none" w:sz="0" w:space="0" w:color="auto"/>
            <w:left w:val="none" w:sz="0" w:space="0" w:color="auto"/>
            <w:bottom w:val="none" w:sz="0" w:space="0" w:color="auto"/>
            <w:right w:val="none" w:sz="0" w:space="0" w:color="auto"/>
          </w:divBdr>
          <w:divsChild>
            <w:div w:id="1872840538">
              <w:marLeft w:val="0"/>
              <w:marRight w:val="0"/>
              <w:marTop w:val="100"/>
              <w:marBottom w:val="100"/>
              <w:divBdr>
                <w:top w:val="none" w:sz="0" w:space="0" w:color="auto"/>
                <w:left w:val="none" w:sz="0" w:space="0" w:color="auto"/>
                <w:bottom w:val="none" w:sz="0" w:space="0" w:color="auto"/>
                <w:right w:val="none" w:sz="0" w:space="0" w:color="auto"/>
              </w:divBdr>
            </w:div>
          </w:divsChild>
        </w:div>
        <w:div w:id="804275506">
          <w:marLeft w:val="0"/>
          <w:marRight w:val="0"/>
          <w:marTop w:val="100"/>
          <w:marBottom w:val="100"/>
          <w:divBdr>
            <w:top w:val="none" w:sz="0" w:space="0" w:color="auto"/>
            <w:left w:val="none" w:sz="0" w:space="0" w:color="auto"/>
            <w:bottom w:val="none" w:sz="0" w:space="0" w:color="auto"/>
            <w:right w:val="none" w:sz="0" w:space="0" w:color="auto"/>
          </w:divBdr>
        </w:div>
        <w:div w:id="2050915226">
          <w:marLeft w:val="0"/>
          <w:marRight w:val="0"/>
          <w:marTop w:val="100"/>
          <w:marBottom w:val="100"/>
          <w:divBdr>
            <w:top w:val="none" w:sz="0" w:space="0" w:color="auto"/>
            <w:left w:val="none" w:sz="0" w:space="0" w:color="auto"/>
            <w:bottom w:val="none" w:sz="0" w:space="0" w:color="auto"/>
            <w:right w:val="none" w:sz="0" w:space="0" w:color="auto"/>
          </w:divBdr>
        </w:div>
        <w:div w:id="965157800">
          <w:marLeft w:val="0"/>
          <w:marRight w:val="0"/>
          <w:marTop w:val="100"/>
          <w:marBottom w:val="100"/>
          <w:divBdr>
            <w:top w:val="none" w:sz="0" w:space="0" w:color="auto"/>
            <w:left w:val="none" w:sz="0" w:space="0" w:color="auto"/>
            <w:bottom w:val="none" w:sz="0" w:space="0" w:color="auto"/>
            <w:right w:val="none" w:sz="0" w:space="0" w:color="auto"/>
          </w:divBdr>
          <w:divsChild>
            <w:div w:id="1936354086">
              <w:marLeft w:val="0"/>
              <w:marRight w:val="0"/>
              <w:marTop w:val="100"/>
              <w:marBottom w:val="100"/>
              <w:divBdr>
                <w:top w:val="none" w:sz="0" w:space="0" w:color="auto"/>
                <w:left w:val="none" w:sz="0" w:space="0" w:color="auto"/>
                <w:bottom w:val="none" w:sz="0" w:space="0" w:color="auto"/>
                <w:right w:val="none" w:sz="0" w:space="0" w:color="auto"/>
              </w:divBdr>
            </w:div>
          </w:divsChild>
        </w:div>
        <w:div w:id="1986858910">
          <w:marLeft w:val="0"/>
          <w:marRight w:val="0"/>
          <w:marTop w:val="100"/>
          <w:marBottom w:val="100"/>
          <w:divBdr>
            <w:top w:val="none" w:sz="0" w:space="0" w:color="auto"/>
            <w:left w:val="none" w:sz="0" w:space="0" w:color="auto"/>
            <w:bottom w:val="none" w:sz="0" w:space="0" w:color="auto"/>
            <w:right w:val="none" w:sz="0" w:space="0" w:color="auto"/>
          </w:divBdr>
        </w:div>
        <w:div w:id="1233076923">
          <w:marLeft w:val="0"/>
          <w:marRight w:val="0"/>
          <w:marTop w:val="100"/>
          <w:marBottom w:val="100"/>
          <w:divBdr>
            <w:top w:val="none" w:sz="0" w:space="0" w:color="auto"/>
            <w:left w:val="none" w:sz="0" w:space="0" w:color="auto"/>
            <w:bottom w:val="none" w:sz="0" w:space="0" w:color="auto"/>
            <w:right w:val="none" w:sz="0" w:space="0" w:color="auto"/>
          </w:divBdr>
          <w:divsChild>
            <w:div w:id="91404648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868524256">
          <w:marLeft w:val="0"/>
          <w:marRight w:val="0"/>
          <w:marTop w:val="100"/>
          <w:marBottom w:val="100"/>
          <w:divBdr>
            <w:top w:val="none" w:sz="0" w:space="0" w:color="auto"/>
            <w:left w:val="none" w:sz="0" w:space="0" w:color="auto"/>
            <w:bottom w:val="none" w:sz="0" w:space="0" w:color="auto"/>
            <w:right w:val="none" w:sz="0" w:space="0" w:color="auto"/>
          </w:divBdr>
        </w:div>
        <w:div w:id="540553835">
          <w:marLeft w:val="0"/>
          <w:marRight w:val="0"/>
          <w:marTop w:val="100"/>
          <w:marBottom w:val="100"/>
          <w:divBdr>
            <w:top w:val="none" w:sz="0" w:space="0" w:color="auto"/>
            <w:left w:val="none" w:sz="0" w:space="0" w:color="auto"/>
            <w:bottom w:val="none" w:sz="0" w:space="0" w:color="auto"/>
            <w:right w:val="none" w:sz="0" w:space="0" w:color="auto"/>
          </w:divBdr>
          <w:divsChild>
            <w:div w:id="923804835">
              <w:marLeft w:val="0"/>
              <w:marRight w:val="0"/>
              <w:marTop w:val="100"/>
              <w:marBottom w:val="100"/>
              <w:divBdr>
                <w:top w:val="none" w:sz="0" w:space="0" w:color="auto"/>
                <w:left w:val="none" w:sz="0" w:space="0" w:color="auto"/>
                <w:bottom w:val="none" w:sz="0" w:space="0" w:color="auto"/>
                <w:right w:val="none" w:sz="0" w:space="0" w:color="auto"/>
              </w:divBdr>
            </w:div>
          </w:divsChild>
        </w:div>
        <w:div w:id="106974474">
          <w:marLeft w:val="0"/>
          <w:marRight w:val="0"/>
          <w:marTop w:val="100"/>
          <w:marBottom w:val="100"/>
          <w:divBdr>
            <w:top w:val="none" w:sz="0" w:space="0" w:color="auto"/>
            <w:left w:val="none" w:sz="0" w:space="0" w:color="auto"/>
            <w:bottom w:val="none" w:sz="0" w:space="0" w:color="auto"/>
            <w:right w:val="none" w:sz="0" w:space="0" w:color="auto"/>
          </w:divBdr>
          <w:divsChild>
            <w:div w:id="19366046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42891148">
          <w:marLeft w:val="0"/>
          <w:marRight w:val="0"/>
          <w:marTop w:val="100"/>
          <w:marBottom w:val="100"/>
          <w:divBdr>
            <w:top w:val="none" w:sz="0" w:space="0" w:color="auto"/>
            <w:left w:val="none" w:sz="0" w:space="0" w:color="auto"/>
            <w:bottom w:val="none" w:sz="0" w:space="0" w:color="auto"/>
            <w:right w:val="none" w:sz="0" w:space="0" w:color="auto"/>
          </w:divBdr>
        </w:div>
        <w:div w:id="1782530795">
          <w:marLeft w:val="0"/>
          <w:marRight w:val="0"/>
          <w:marTop w:val="100"/>
          <w:marBottom w:val="100"/>
          <w:divBdr>
            <w:top w:val="none" w:sz="0" w:space="0" w:color="auto"/>
            <w:left w:val="none" w:sz="0" w:space="0" w:color="auto"/>
            <w:bottom w:val="none" w:sz="0" w:space="0" w:color="auto"/>
            <w:right w:val="none" w:sz="0" w:space="0" w:color="auto"/>
          </w:divBdr>
        </w:div>
        <w:div w:id="1055933293">
          <w:marLeft w:val="0"/>
          <w:marRight w:val="0"/>
          <w:marTop w:val="100"/>
          <w:marBottom w:val="100"/>
          <w:divBdr>
            <w:top w:val="none" w:sz="0" w:space="0" w:color="auto"/>
            <w:left w:val="none" w:sz="0" w:space="0" w:color="auto"/>
            <w:bottom w:val="none" w:sz="0" w:space="0" w:color="auto"/>
            <w:right w:val="none" w:sz="0" w:space="0" w:color="auto"/>
          </w:divBdr>
          <w:divsChild>
            <w:div w:id="1523594168">
              <w:marLeft w:val="0"/>
              <w:marRight w:val="0"/>
              <w:marTop w:val="100"/>
              <w:marBottom w:val="100"/>
              <w:divBdr>
                <w:top w:val="none" w:sz="0" w:space="0" w:color="auto"/>
                <w:left w:val="none" w:sz="0" w:space="0" w:color="auto"/>
                <w:bottom w:val="none" w:sz="0" w:space="0" w:color="auto"/>
                <w:right w:val="none" w:sz="0" w:space="0" w:color="auto"/>
              </w:divBdr>
            </w:div>
          </w:divsChild>
        </w:div>
        <w:div w:id="1048145905">
          <w:marLeft w:val="0"/>
          <w:marRight w:val="0"/>
          <w:marTop w:val="100"/>
          <w:marBottom w:val="100"/>
          <w:divBdr>
            <w:top w:val="none" w:sz="0" w:space="0" w:color="auto"/>
            <w:left w:val="none" w:sz="0" w:space="0" w:color="auto"/>
            <w:bottom w:val="none" w:sz="0" w:space="0" w:color="auto"/>
            <w:right w:val="none" w:sz="0" w:space="0" w:color="auto"/>
          </w:divBdr>
        </w:div>
        <w:div w:id="1284581655">
          <w:marLeft w:val="0"/>
          <w:marRight w:val="0"/>
          <w:marTop w:val="100"/>
          <w:marBottom w:val="100"/>
          <w:divBdr>
            <w:top w:val="none" w:sz="0" w:space="0" w:color="auto"/>
            <w:left w:val="none" w:sz="0" w:space="0" w:color="auto"/>
            <w:bottom w:val="none" w:sz="0" w:space="0" w:color="auto"/>
            <w:right w:val="none" w:sz="0" w:space="0" w:color="auto"/>
          </w:divBdr>
        </w:div>
        <w:div w:id="169638591">
          <w:marLeft w:val="0"/>
          <w:marRight w:val="0"/>
          <w:marTop w:val="100"/>
          <w:marBottom w:val="100"/>
          <w:divBdr>
            <w:top w:val="none" w:sz="0" w:space="0" w:color="auto"/>
            <w:left w:val="none" w:sz="0" w:space="0" w:color="auto"/>
            <w:bottom w:val="none" w:sz="0" w:space="0" w:color="auto"/>
            <w:right w:val="none" w:sz="0" w:space="0" w:color="auto"/>
          </w:divBdr>
          <w:divsChild>
            <w:div w:id="1668435453">
              <w:marLeft w:val="0"/>
              <w:marRight w:val="0"/>
              <w:marTop w:val="100"/>
              <w:marBottom w:val="100"/>
              <w:divBdr>
                <w:top w:val="none" w:sz="0" w:space="0" w:color="auto"/>
                <w:left w:val="none" w:sz="0" w:space="0" w:color="auto"/>
                <w:bottom w:val="none" w:sz="0" w:space="0" w:color="auto"/>
                <w:right w:val="none" w:sz="0" w:space="0" w:color="auto"/>
              </w:divBdr>
            </w:div>
          </w:divsChild>
        </w:div>
        <w:div w:id="771053537">
          <w:marLeft w:val="0"/>
          <w:marRight w:val="0"/>
          <w:marTop w:val="100"/>
          <w:marBottom w:val="100"/>
          <w:divBdr>
            <w:top w:val="none" w:sz="0" w:space="0" w:color="auto"/>
            <w:left w:val="none" w:sz="0" w:space="0" w:color="auto"/>
            <w:bottom w:val="none" w:sz="0" w:space="0" w:color="auto"/>
            <w:right w:val="none" w:sz="0" w:space="0" w:color="auto"/>
          </w:divBdr>
        </w:div>
        <w:div w:id="1001587865">
          <w:marLeft w:val="0"/>
          <w:marRight w:val="0"/>
          <w:marTop w:val="100"/>
          <w:marBottom w:val="100"/>
          <w:divBdr>
            <w:top w:val="none" w:sz="0" w:space="0" w:color="auto"/>
            <w:left w:val="none" w:sz="0" w:space="0" w:color="auto"/>
            <w:bottom w:val="none" w:sz="0" w:space="0" w:color="auto"/>
            <w:right w:val="none" w:sz="0" w:space="0" w:color="auto"/>
          </w:divBdr>
        </w:div>
        <w:div w:id="1423643760">
          <w:marLeft w:val="0"/>
          <w:marRight w:val="0"/>
          <w:marTop w:val="100"/>
          <w:marBottom w:val="100"/>
          <w:divBdr>
            <w:top w:val="none" w:sz="0" w:space="0" w:color="auto"/>
            <w:left w:val="none" w:sz="0" w:space="0" w:color="auto"/>
            <w:bottom w:val="none" w:sz="0" w:space="0" w:color="auto"/>
            <w:right w:val="none" w:sz="0" w:space="0" w:color="auto"/>
          </w:divBdr>
          <w:divsChild>
            <w:div w:id="1836797656">
              <w:marLeft w:val="0"/>
              <w:marRight w:val="0"/>
              <w:marTop w:val="100"/>
              <w:marBottom w:val="100"/>
              <w:divBdr>
                <w:top w:val="none" w:sz="0" w:space="0" w:color="auto"/>
                <w:left w:val="none" w:sz="0" w:space="0" w:color="auto"/>
                <w:bottom w:val="none" w:sz="0" w:space="0" w:color="auto"/>
                <w:right w:val="none" w:sz="0" w:space="0" w:color="auto"/>
              </w:divBdr>
            </w:div>
          </w:divsChild>
        </w:div>
        <w:div w:id="1446848312">
          <w:marLeft w:val="0"/>
          <w:marRight w:val="0"/>
          <w:marTop w:val="100"/>
          <w:marBottom w:val="100"/>
          <w:divBdr>
            <w:top w:val="none" w:sz="0" w:space="0" w:color="auto"/>
            <w:left w:val="none" w:sz="0" w:space="0" w:color="auto"/>
            <w:bottom w:val="none" w:sz="0" w:space="0" w:color="auto"/>
            <w:right w:val="none" w:sz="0" w:space="0" w:color="auto"/>
          </w:divBdr>
          <w:divsChild>
            <w:div w:id="21065494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030060619">
          <w:marLeft w:val="0"/>
          <w:marRight w:val="0"/>
          <w:marTop w:val="100"/>
          <w:marBottom w:val="100"/>
          <w:divBdr>
            <w:top w:val="none" w:sz="0" w:space="0" w:color="auto"/>
            <w:left w:val="none" w:sz="0" w:space="0" w:color="auto"/>
            <w:bottom w:val="none" w:sz="0" w:space="0" w:color="auto"/>
            <w:right w:val="none" w:sz="0" w:space="0" w:color="auto"/>
          </w:divBdr>
        </w:div>
        <w:div w:id="1872719949">
          <w:marLeft w:val="0"/>
          <w:marRight w:val="0"/>
          <w:marTop w:val="100"/>
          <w:marBottom w:val="100"/>
          <w:divBdr>
            <w:top w:val="none" w:sz="0" w:space="0" w:color="auto"/>
            <w:left w:val="none" w:sz="0" w:space="0" w:color="auto"/>
            <w:bottom w:val="none" w:sz="0" w:space="0" w:color="auto"/>
            <w:right w:val="none" w:sz="0" w:space="0" w:color="auto"/>
          </w:divBdr>
        </w:div>
        <w:div w:id="1033001191">
          <w:marLeft w:val="0"/>
          <w:marRight w:val="0"/>
          <w:marTop w:val="100"/>
          <w:marBottom w:val="100"/>
          <w:divBdr>
            <w:top w:val="none" w:sz="0" w:space="0" w:color="auto"/>
            <w:left w:val="none" w:sz="0" w:space="0" w:color="auto"/>
            <w:bottom w:val="none" w:sz="0" w:space="0" w:color="auto"/>
            <w:right w:val="none" w:sz="0" w:space="0" w:color="auto"/>
          </w:divBdr>
          <w:divsChild>
            <w:div w:id="141015824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135293811">
          <w:marLeft w:val="0"/>
          <w:marRight w:val="0"/>
          <w:marTop w:val="100"/>
          <w:marBottom w:val="100"/>
          <w:divBdr>
            <w:top w:val="none" w:sz="0" w:space="0" w:color="auto"/>
            <w:left w:val="none" w:sz="0" w:space="0" w:color="auto"/>
            <w:bottom w:val="none" w:sz="0" w:space="0" w:color="auto"/>
            <w:right w:val="none" w:sz="0" w:space="0" w:color="auto"/>
          </w:divBdr>
        </w:div>
        <w:div w:id="439106020">
          <w:marLeft w:val="0"/>
          <w:marRight w:val="0"/>
          <w:marTop w:val="100"/>
          <w:marBottom w:val="100"/>
          <w:divBdr>
            <w:top w:val="none" w:sz="0" w:space="0" w:color="auto"/>
            <w:left w:val="none" w:sz="0" w:space="0" w:color="auto"/>
            <w:bottom w:val="none" w:sz="0" w:space="0" w:color="auto"/>
            <w:right w:val="none" w:sz="0" w:space="0" w:color="auto"/>
          </w:divBdr>
        </w:div>
        <w:div w:id="44333291">
          <w:marLeft w:val="0"/>
          <w:marRight w:val="0"/>
          <w:marTop w:val="100"/>
          <w:marBottom w:val="100"/>
          <w:divBdr>
            <w:top w:val="none" w:sz="0" w:space="0" w:color="auto"/>
            <w:left w:val="none" w:sz="0" w:space="0" w:color="auto"/>
            <w:bottom w:val="none" w:sz="0" w:space="0" w:color="auto"/>
            <w:right w:val="none" w:sz="0" w:space="0" w:color="auto"/>
          </w:divBdr>
        </w:div>
        <w:div w:id="1915554529">
          <w:marLeft w:val="0"/>
          <w:marRight w:val="0"/>
          <w:marTop w:val="100"/>
          <w:marBottom w:val="100"/>
          <w:divBdr>
            <w:top w:val="none" w:sz="0" w:space="0" w:color="auto"/>
            <w:left w:val="none" w:sz="0" w:space="0" w:color="auto"/>
            <w:bottom w:val="none" w:sz="0" w:space="0" w:color="auto"/>
            <w:right w:val="none" w:sz="0" w:space="0" w:color="auto"/>
          </w:divBdr>
        </w:div>
        <w:div w:id="1966622609">
          <w:marLeft w:val="0"/>
          <w:marRight w:val="0"/>
          <w:marTop w:val="100"/>
          <w:marBottom w:val="100"/>
          <w:divBdr>
            <w:top w:val="none" w:sz="0" w:space="0" w:color="auto"/>
            <w:left w:val="none" w:sz="0" w:space="0" w:color="auto"/>
            <w:bottom w:val="none" w:sz="0" w:space="0" w:color="auto"/>
            <w:right w:val="none" w:sz="0" w:space="0" w:color="auto"/>
          </w:divBdr>
        </w:div>
        <w:div w:id="906693217">
          <w:marLeft w:val="0"/>
          <w:marRight w:val="0"/>
          <w:marTop w:val="100"/>
          <w:marBottom w:val="100"/>
          <w:divBdr>
            <w:top w:val="none" w:sz="0" w:space="0" w:color="auto"/>
            <w:left w:val="none" w:sz="0" w:space="0" w:color="auto"/>
            <w:bottom w:val="none" w:sz="0" w:space="0" w:color="auto"/>
            <w:right w:val="none" w:sz="0" w:space="0" w:color="auto"/>
          </w:divBdr>
          <w:divsChild>
            <w:div w:id="63171045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715666226">
          <w:marLeft w:val="0"/>
          <w:marRight w:val="0"/>
          <w:marTop w:val="100"/>
          <w:marBottom w:val="100"/>
          <w:divBdr>
            <w:top w:val="none" w:sz="0" w:space="0" w:color="auto"/>
            <w:left w:val="none" w:sz="0" w:space="0" w:color="auto"/>
            <w:bottom w:val="none" w:sz="0" w:space="0" w:color="auto"/>
            <w:right w:val="none" w:sz="0" w:space="0" w:color="auto"/>
          </w:divBdr>
          <w:divsChild>
            <w:div w:id="1042905187">
              <w:marLeft w:val="0"/>
              <w:marRight w:val="0"/>
              <w:marTop w:val="100"/>
              <w:marBottom w:val="100"/>
              <w:divBdr>
                <w:top w:val="none" w:sz="0" w:space="0" w:color="auto"/>
                <w:left w:val="none" w:sz="0" w:space="0" w:color="auto"/>
                <w:bottom w:val="none" w:sz="0" w:space="0" w:color="auto"/>
                <w:right w:val="none" w:sz="0" w:space="0" w:color="auto"/>
              </w:divBdr>
            </w:div>
          </w:divsChild>
        </w:div>
        <w:div w:id="454560788">
          <w:marLeft w:val="0"/>
          <w:marRight w:val="0"/>
          <w:marTop w:val="100"/>
          <w:marBottom w:val="100"/>
          <w:divBdr>
            <w:top w:val="none" w:sz="0" w:space="0" w:color="auto"/>
            <w:left w:val="none" w:sz="0" w:space="0" w:color="auto"/>
            <w:bottom w:val="none" w:sz="0" w:space="0" w:color="auto"/>
            <w:right w:val="none" w:sz="0" w:space="0" w:color="auto"/>
          </w:divBdr>
        </w:div>
        <w:div w:id="1929269311">
          <w:marLeft w:val="0"/>
          <w:marRight w:val="0"/>
          <w:marTop w:val="100"/>
          <w:marBottom w:val="100"/>
          <w:divBdr>
            <w:top w:val="none" w:sz="0" w:space="0" w:color="auto"/>
            <w:left w:val="none" w:sz="0" w:space="0" w:color="auto"/>
            <w:bottom w:val="none" w:sz="0" w:space="0" w:color="auto"/>
            <w:right w:val="none" w:sz="0" w:space="0" w:color="auto"/>
          </w:divBdr>
          <w:divsChild>
            <w:div w:id="1035811533">
              <w:marLeft w:val="0"/>
              <w:marRight w:val="0"/>
              <w:marTop w:val="100"/>
              <w:marBottom w:val="100"/>
              <w:divBdr>
                <w:top w:val="none" w:sz="0" w:space="0" w:color="auto"/>
                <w:left w:val="none" w:sz="0" w:space="0" w:color="auto"/>
                <w:bottom w:val="none" w:sz="0" w:space="0" w:color="auto"/>
                <w:right w:val="none" w:sz="0" w:space="0" w:color="auto"/>
              </w:divBdr>
            </w:div>
          </w:divsChild>
        </w:div>
        <w:div w:id="697198527">
          <w:marLeft w:val="0"/>
          <w:marRight w:val="0"/>
          <w:marTop w:val="100"/>
          <w:marBottom w:val="100"/>
          <w:divBdr>
            <w:top w:val="none" w:sz="0" w:space="0" w:color="auto"/>
            <w:left w:val="none" w:sz="0" w:space="0" w:color="auto"/>
            <w:bottom w:val="none" w:sz="0" w:space="0" w:color="auto"/>
            <w:right w:val="none" w:sz="0" w:space="0" w:color="auto"/>
          </w:divBdr>
        </w:div>
        <w:div w:id="1834296333">
          <w:marLeft w:val="0"/>
          <w:marRight w:val="0"/>
          <w:marTop w:val="100"/>
          <w:marBottom w:val="100"/>
          <w:divBdr>
            <w:top w:val="none" w:sz="0" w:space="0" w:color="auto"/>
            <w:left w:val="none" w:sz="0" w:space="0" w:color="auto"/>
            <w:bottom w:val="none" w:sz="0" w:space="0" w:color="auto"/>
            <w:right w:val="none" w:sz="0" w:space="0" w:color="auto"/>
          </w:divBdr>
          <w:divsChild>
            <w:div w:id="351882829">
              <w:marLeft w:val="0"/>
              <w:marRight w:val="0"/>
              <w:marTop w:val="100"/>
              <w:marBottom w:val="100"/>
              <w:divBdr>
                <w:top w:val="none" w:sz="0" w:space="0" w:color="auto"/>
                <w:left w:val="none" w:sz="0" w:space="0" w:color="auto"/>
                <w:bottom w:val="none" w:sz="0" w:space="0" w:color="auto"/>
                <w:right w:val="none" w:sz="0" w:space="0" w:color="auto"/>
              </w:divBdr>
            </w:div>
          </w:divsChild>
        </w:div>
        <w:div w:id="680164023">
          <w:marLeft w:val="0"/>
          <w:marRight w:val="0"/>
          <w:marTop w:val="100"/>
          <w:marBottom w:val="100"/>
          <w:divBdr>
            <w:top w:val="none" w:sz="0" w:space="0" w:color="auto"/>
            <w:left w:val="none" w:sz="0" w:space="0" w:color="auto"/>
            <w:bottom w:val="none" w:sz="0" w:space="0" w:color="auto"/>
            <w:right w:val="none" w:sz="0" w:space="0" w:color="auto"/>
          </w:divBdr>
        </w:div>
        <w:div w:id="1281571776">
          <w:marLeft w:val="0"/>
          <w:marRight w:val="0"/>
          <w:marTop w:val="100"/>
          <w:marBottom w:val="100"/>
          <w:divBdr>
            <w:top w:val="none" w:sz="0" w:space="0" w:color="auto"/>
            <w:left w:val="none" w:sz="0" w:space="0" w:color="auto"/>
            <w:bottom w:val="none" w:sz="0" w:space="0" w:color="auto"/>
            <w:right w:val="none" w:sz="0" w:space="0" w:color="auto"/>
          </w:divBdr>
          <w:divsChild>
            <w:div w:id="1708287736">
              <w:marLeft w:val="0"/>
              <w:marRight w:val="0"/>
              <w:marTop w:val="100"/>
              <w:marBottom w:val="100"/>
              <w:divBdr>
                <w:top w:val="none" w:sz="0" w:space="0" w:color="auto"/>
                <w:left w:val="none" w:sz="0" w:space="0" w:color="auto"/>
                <w:bottom w:val="none" w:sz="0" w:space="0" w:color="auto"/>
                <w:right w:val="none" w:sz="0" w:space="0" w:color="auto"/>
              </w:divBdr>
            </w:div>
          </w:divsChild>
        </w:div>
        <w:div w:id="1568610761">
          <w:marLeft w:val="0"/>
          <w:marRight w:val="0"/>
          <w:marTop w:val="100"/>
          <w:marBottom w:val="100"/>
          <w:divBdr>
            <w:top w:val="none" w:sz="0" w:space="0" w:color="auto"/>
            <w:left w:val="none" w:sz="0" w:space="0" w:color="auto"/>
            <w:bottom w:val="none" w:sz="0" w:space="0" w:color="auto"/>
            <w:right w:val="none" w:sz="0" w:space="0" w:color="auto"/>
          </w:divBdr>
        </w:div>
        <w:div w:id="811992977">
          <w:marLeft w:val="0"/>
          <w:marRight w:val="0"/>
          <w:marTop w:val="100"/>
          <w:marBottom w:val="100"/>
          <w:divBdr>
            <w:top w:val="none" w:sz="0" w:space="0" w:color="auto"/>
            <w:left w:val="none" w:sz="0" w:space="0" w:color="auto"/>
            <w:bottom w:val="none" w:sz="0" w:space="0" w:color="auto"/>
            <w:right w:val="none" w:sz="0" w:space="0" w:color="auto"/>
          </w:divBdr>
          <w:divsChild>
            <w:div w:id="1227956591">
              <w:marLeft w:val="0"/>
              <w:marRight w:val="0"/>
              <w:marTop w:val="100"/>
              <w:marBottom w:val="100"/>
              <w:divBdr>
                <w:top w:val="none" w:sz="0" w:space="0" w:color="auto"/>
                <w:left w:val="none" w:sz="0" w:space="0" w:color="auto"/>
                <w:bottom w:val="none" w:sz="0" w:space="0" w:color="auto"/>
                <w:right w:val="none" w:sz="0" w:space="0" w:color="auto"/>
              </w:divBdr>
            </w:div>
          </w:divsChild>
        </w:div>
        <w:div w:id="1374770727">
          <w:marLeft w:val="0"/>
          <w:marRight w:val="0"/>
          <w:marTop w:val="100"/>
          <w:marBottom w:val="100"/>
          <w:divBdr>
            <w:top w:val="none" w:sz="0" w:space="0" w:color="auto"/>
            <w:left w:val="none" w:sz="0" w:space="0" w:color="auto"/>
            <w:bottom w:val="none" w:sz="0" w:space="0" w:color="auto"/>
            <w:right w:val="none" w:sz="0" w:space="0" w:color="auto"/>
          </w:divBdr>
        </w:div>
        <w:div w:id="588807690">
          <w:marLeft w:val="0"/>
          <w:marRight w:val="0"/>
          <w:marTop w:val="100"/>
          <w:marBottom w:val="100"/>
          <w:divBdr>
            <w:top w:val="none" w:sz="0" w:space="0" w:color="auto"/>
            <w:left w:val="none" w:sz="0" w:space="0" w:color="auto"/>
            <w:bottom w:val="none" w:sz="0" w:space="0" w:color="auto"/>
            <w:right w:val="none" w:sz="0" w:space="0" w:color="auto"/>
          </w:divBdr>
          <w:divsChild>
            <w:div w:id="951743577">
              <w:marLeft w:val="0"/>
              <w:marRight w:val="0"/>
              <w:marTop w:val="100"/>
              <w:marBottom w:val="100"/>
              <w:divBdr>
                <w:top w:val="none" w:sz="0" w:space="0" w:color="auto"/>
                <w:left w:val="none" w:sz="0" w:space="0" w:color="auto"/>
                <w:bottom w:val="none" w:sz="0" w:space="0" w:color="auto"/>
                <w:right w:val="none" w:sz="0" w:space="0" w:color="auto"/>
              </w:divBdr>
            </w:div>
          </w:divsChild>
        </w:div>
        <w:div w:id="39207531">
          <w:marLeft w:val="0"/>
          <w:marRight w:val="0"/>
          <w:marTop w:val="100"/>
          <w:marBottom w:val="100"/>
          <w:divBdr>
            <w:top w:val="none" w:sz="0" w:space="0" w:color="auto"/>
            <w:left w:val="none" w:sz="0" w:space="0" w:color="auto"/>
            <w:bottom w:val="none" w:sz="0" w:space="0" w:color="auto"/>
            <w:right w:val="none" w:sz="0" w:space="0" w:color="auto"/>
          </w:divBdr>
        </w:div>
        <w:div w:id="725878105">
          <w:marLeft w:val="0"/>
          <w:marRight w:val="0"/>
          <w:marTop w:val="100"/>
          <w:marBottom w:val="100"/>
          <w:divBdr>
            <w:top w:val="none" w:sz="0" w:space="0" w:color="auto"/>
            <w:left w:val="none" w:sz="0" w:space="0" w:color="auto"/>
            <w:bottom w:val="none" w:sz="0" w:space="0" w:color="auto"/>
            <w:right w:val="none" w:sz="0" w:space="0" w:color="auto"/>
          </w:divBdr>
          <w:divsChild>
            <w:div w:id="394671546">
              <w:marLeft w:val="0"/>
              <w:marRight w:val="0"/>
              <w:marTop w:val="100"/>
              <w:marBottom w:val="100"/>
              <w:divBdr>
                <w:top w:val="none" w:sz="0" w:space="0" w:color="auto"/>
                <w:left w:val="none" w:sz="0" w:space="0" w:color="auto"/>
                <w:bottom w:val="none" w:sz="0" w:space="0" w:color="auto"/>
                <w:right w:val="none" w:sz="0" w:space="0" w:color="auto"/>
              </w:divBdr>
            </w:div>
          </w:divsChild>
        </w:div>
        <w:div w:id="894121495">
          <w:marLeft w:val="0"/>
          <w:marRight w:val="0"/>
          <w:marTop w:val="100"/>
          <w:marBottom w:val="100"/>
          <w:divBdr>
            <w:top w:val="none" w:sz="0" w:space="0" w:color="auto"/>
            <w:left w:val="none" w:sz="0" w:space="0" w:color="auto"/>
            <w:bottom w:val="none" w:sz="0" w:space="0" w:color="auto"/>
            <w:right w:val="none" w:sz="0" w:space="0" w:color="auto"/>
          </w:divBdr>
        </w:div>
        <w:div w:id="1266495093">
          <w:marLeft w:val="0"/>
          <w:marRight w:val="0"/>
          <w:marTop w:val="100"/>
          <w:marBottom w:val="100"/>
          <w:divBdr>
            <w:top w:val="none" w:sz="0" w:space="0" w:color="auto"/>
            <w:left w:val="none" w:sz="0" w:space="0" w:color="auto"/>
            <w:bottom w:val="none" w:sz="0" w:space="0" w:color="auto"/>
            <w:right w:val="none" w:sz="0" w:space="0" w:color="auto"/>
          </w:divBdr>
          <w:divsChild>
            <w:div w:id="971322717">
              <w:marLeft w:val="0"/>
              <w:marRight w:val="0"/>
              <w:marTop w:val="100"/>
              <w:marBottom w:val="100"/>
              <w:divBdr>
                <w:top w:val="none" w:sz="0" w:space="0" w:color="auto"/>
                <w:left w:val="none" w:sz="0" w:space="0" w:color="auto"/>
                <w:bottom w:val="none" w:sz="0" w:space="0" w:color="auto"/>
                <w:right w:val="none" w:sz="0" w:space="0" w:color="auto"/>
              </w:divBdr>
            </w:div>
          </w:divsChild>
        </w:div>
        <w:div w:id="1407075343">
          <w:marLeft w:val="0"/>
          <w:marRight w:val="0"/>
          <w:marTop w:val="100"/>
          <w:marBottom w:val="100"/>
          <w:divBdr>
            <w:top w:val="none" w:sz="0" w:space="0" w:color="auto"/>
            <w:left w:val="none" w:sz="0" w:space="0" w:color="auto"/>
            <w:bottom w:val="none" w:sz="0" w:space="0" w:color="auto"/>
            <w:right w:val="none" w:sz="0" w:space="0" w:color="auto"/>
          </w:divBdr>
        </w:div>
        <w:div w:id="25300308">
          <w:marLeft w:val="0"/>
          <w:marRight w:val="0"/>
          <w:marTop w:val="100"/>
          <w:marBottom w:val="100"/>
          <w:divBdr>
            <w:top w:val="none" w:sz="0" w:space="0" w:color="auto"/>
            <w:left w:val="none" w:sz="0" w:space="0" w:color="auto"/>
            <w:bottom w:val="none" w:sz="0" w:space="0" w:color="auto"/>
            <w:right w:val="none" w:sz="0" w:space="0" w:color="auto"/>
          </w:divBdr>
          <w:divsChild>
            <w:div w:id="501555162">
              <w:marLeft w:val="0"/>
              <w:marRight w:val="0"/>
              <w:marTop w:val="100"/>
              <w:marBottom w:val="100"/>
              <w:divBdr>
                <w:top w:val="none" w:sz="0" w:space="0" w:color="auto"/>
                <w:left w:val="none" w:sz="0" w:space="0" w:color="auto"/>
                <w:bottom w:val="none" w:sz="0" w:space="0" w:color="auto"/>
                <w:right w:val="none" w:sz="0" w:space="0" w:color="auto"/>
              </w:divBdr>
            </w:div>
          </w:divsChild>
        </w:div>
        <w:div w:id="1554581633">
          <w:marLeft w:val="0"/>
          <w:marRight w:val="0"/>
          <w:marTop w:val="100"/>
          <w:marBottom w:val="100"/>
          <w:divBdr>
            <w:top w:val="none" w:sz="0" w:space="0" w:color="auto"/>
            <w:left w:val="none" w:sz="0" w:space="0" w:color="auto"/>
            <w:bottom w:val="none" w:sz="0" w:space="0" w:color="auto"/>
            <w:right w:val="none" w:sz="0" w:space="0" w:color="auto"/>
          </w:divBdr>
        </w:div>
        <w:div w:id="1407724252">
          <w:marLeft w:val="0"/>
          <w:marRight w:val="0"/>
          <w:marTop w:val="100"/>
          <w:marBottom w:val="100"/>
          <w:divBdr>
            <w:top w:val="none" w:sz="0" w:space="0" w:color="auto"/>
            <w:left w:val="none" w:sz="0" w:space="0" w:color="auto"/>
            <w:bottom w:val="none" w:sz="0" w:space="0" w:color="auto"/>
            <w:right w:val="none" w:sz="0" w:space="0" w:color="auto"/>
          </w:divBdr>
          <w:divsChild>
            <w:div w:id="1396974737">
              <w:marLeft w:val="0"/>
              <w:marRight w:val="0"/>
              <w:marTop w:val="100"/>
              <w:marBottom w:val="100"/>
              <w:divBdr>
                <w:top w:val="none" w:sz="0" w:space="0" w:color="auto"/>
                <w:left w:val="none" w:sz="0" w:space="0" w:color="auto"/>
                <w:bottom w:val="none" w:sz="0" w:space="0" w:color="auto"/>
                <w:right w:val="none" w:sz="0" w:space="0" w:color="auto"/>
              </w:divBdr>
            </w:div>
          </w:divsChild>
        </w:div>
        <w:div w:id="724378875">
          <w:marLeft w:val="0"/>
          <w:marRight w:val="0"/>
          <w:marTop w:val="100"/>
          <w:marBottom w:val="100"/>
          <w:divBdr>
            <w:top w:val="none" w:sz="0" w:space="0" w:color="auto"/>
            <w:left w:val="none" w:sz="0" w:space="0" w:color="auto"/>
            <w:bottom w:val="none" w:sz="0" w:space="0" w:color="auto"/>
            <w:right w:val="none" w:sz="0" w:space="0" w:color="auto"/>
          </w:divBdr>
          <w:divsChild>
            <w:div w:id="158919466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038001884">
          <w:marLeft w:val="0"/>
          <w:marRight w:val="0"/>
          <w:marTop w:val="100"/>
          <w:marBottom w:val="100"/>
          <w:divBdr>
            <w:top w:val="none" w:sz="0" w:space="0" w:color="auto"/>
            <w:left w:val="none" w:sz="0" w:space="0" w:color="auto"/>
            <w:bottom w:val="none" w:sz="0" w:space="0" w:color="auto"/>
            <w:right w:val="none" w:sz="0" w:space="0" w:color="auto"/>
          </w:divBdr>
        </w:div>
        <w:div w:id="1610895712">
          <w:marLeft w:val="0"/>
          <w:marRight w:val="0"/>
          <w:marTop w:val="100"/>
          <w:marBottom w:val="100"/>
          <w:divBdr>
            <w:top w:val="single" w:sz="6" w:space="15" w:color="71737B"/>
            <w:left w:val="single" w:sz="6" w:space="31" w:color="71737B"/>
            <w:bottom w:val="single" w:sz="6" w:space="15" w:color="71737B"/>
            <w:right w:val="single" w:sz="6" w:space="11" w:color="71737B"/>
          </w:divBdr>
        </w:div>
        <w:div w:id="1388652595">
          <w:marLeft w:val="0"/>
          <w:marRight w:val="0"/>
          <w:marTop w:val="100"/>
          <w:marBottom w:val="100"/>
          <w:divBdr>
            <w:top w:val="none" w:sz="0" w:space="0" w:color="auto"/>
            <w:left w:val="none" w:sz="0" w:space="0" w:color="auto"/>
            <w:bottom w:val="none" w:sz="0" w:space="0" w:color="auto"/>
            <w:right w:val="none" w:sz="0" w:space="0" w:color="auto"/>
          </w:divBdr>
          <w:divsChild>
            <w:div w:id="169695525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280340188">
          <w:marLeft w:val="0"/>
          <w:marRight w:val="0"/>
          <w:marTop w:val="100"/>
          <w:marBottom w:val="100"/>
          <w:divBdr>
            <w:top w:val="none" w:sz="0" w:space="0" w:color="auto"/>
            <w:left w:val="none" w:sz="0" w:space="0" w:color="auto"/>
            <w:bottom w:val="none" w:sz="0" w:space="0" w:color="auto"/>
            <w:right w:val="none" w:sz="0" w:space="0" w:color="auto"/>
          </w:divBdr>
        </w:div>
        <w:div w:id="1187015469">
          <w:marLeft w:val="0"/>
          <w:marRight w:val="0"/>
          <w:marTop w:val="100"/>
          <w:marBottom w:val="100"/>
          <w:divBdr>
            <w:top w:val="none" w:sz="0" w:space="0" w:color="auto"/>
            <w:left w:val="none" w:sz="0" w:space="0" w:color="auto"/>
            <w:bottom w:val="none" w:sz="0" w:space="0" w:color="auto"/>
            <w:right w:val="none" w:sz="0" w:space="0" w:color="auto"/>
          </w:divBdr>
        </w:div>
        <w:div w:id="1058045456">
          <w:marLeft w:val="0"/>
          <w:marRight w:val="0"/>
          <w:marTop w:val="100"/>
          <w:marBottom w:val="100"/>
          <w:divBdr>
            <w:top w:val="none" w:sz="0" w:space="0" w:color="auto"/>
            <w:left w:val="none" w:sz="0" w:space="0" w:color="auto"/>
            <w:bottom w:val="none" w:sz="0" w:space="0" w:color="auto"/>
            <w:right w:val="none" w:sz="0" w:space="0" w:color="auto"/>
          </w:divBdr>
        </w:div>
        <w:div w:id="1518153223">
          <w:marLeft w:val="0"/>
          <w:marRight w:val="0"/>
          <w:marTop w:val="100"/>
          <w:marBottom w:val="100"/>
          <w:divBdr>
            <w:top w:val="none" w:sz="0" w:space="0" w:color="auto"/>
            <w:left w:val="none" w:sz="0" w:space="0" w:color="auto"/>
            <w:bottom w:val="none" w:sz="0" w:space="0" w:color="auto"/>
            <w:right w:val="none" w:sz="0" w:space="0" w:color="auto"/>
          </w:divBdr>
        </w:div>
        <w:div w:id="1343554422">
          <w:marLeft w:val="0"/>
          <w:marRight w:val="0"/>
          <w:marTop w:val="100"/>
          <w:marBottom w:val="100"/>
          <w:divBdr>
            <w:top w:val="none" w:sz="0" w:space="0" w:color="auto"/>
            <w:left w:val="none" w:sz="0" w:space="0" w:color="auto"/>
            <w:bottom w:val="none" w:sz="0" w:space="0" w:color="auto"/>
            <w:right w:val="none" w:sz="0" w:space="0" w:color="auto"/>
          </w:divBdr>
        </w:div>
        <w:div w:id="1092507578">
          <w:marLeft w:val="0"/>
          <w:marRight w:val="0"/>
          <w:marTop w:val="100"/>
          <w:marBottom w:val="100"/>
          <w:divBdr>
            <w:top w:val="single" w:sz="6" w:space="15" w:color="71737B"/>
            <w:left w:val="single" w:sz="6" w:space="31" w:color="71737B"/>
            <w:bottom w:val="single" w:sz="6" w:space="15" w:color="71737B"/>
            <w:right w:val="single" w:sz="6" w:space="11" w:color="71737B"/>
          </w:divBdr>
        </w:div>
        <w:div w:id="1495142275">
          <w:marLeft w:val="0"/>
          <w:marRight w:val="0"/>
          <w:marTop w:val="100"/>
          <w:marBottom w:val="100"/>
          <w:divBdr>
            <w:top w:val="none" w:sz="0" w:space="0" w:color="auto"/>
            <w:left w:val="none" w:sz="0" w:space="0" w:color="auto"/>
            <w:bottom w:val="none" w:sz="0" w:space="0" w:color="auto"/>
            <w:right w:val="none" w:sz="0" w:space="0" w:color="auto"/>
          </w:divBdr>
          <w:divsChild>
            <w:div w:id="1558971868">
              <w:marLeft w:val="0"/>
              <w:marRight w:val="0"/>
              <w:marTop w:val="100"/>
              <w:marBottom w:val="100"/>
              <w:divBdr>
                <w:top w:val="none" w:sz="0" w:space="0" w:color="auto"/>
                <w:left w:val="none" w:sz="0" w:space="0" w:color="auto"/>
                <w:bottom w:val="none" w:sz="0" w:space="0" w:color="auto"/>
                <w:right w:val="none" w:sz="0" w:space="0" w:color="auto"/>
              </w:divBdr>
            </w:div>
          </w:divsChild>
        </w:div>
        <w:div w:id="840317814">
          <w:marLeft w:val="0"/>
          <w:marRight w:val="0"/>
          <w:marTop w:val="100"/>
          <w:marBottom w:val="100"/>
          <w:divBdr>
            <w:top w:val="none" w:sz="0" w:space="0" w:color="auto"/>
            <w:left w:val="none" w:sz="0" w:space="0" w:color="auto"/>
            <w:bottom w:val="none" w:sz="0" w:space="0" w:color="auto"/>
            <w:right w:val="none" w:sz="0" w:space="0" w:color="auto"/>
          </w:divBdr>
        </w:div>
        <w:div w:id="1295675927">
          <w:marLeft w:val="0"/>
          <w:marRight w:val="0"/>
          <w:marTop w:val="100"/>
          <w:marBottom w:val="100"/>
          <w:divBdr>
            <w:top w:val="none" w:sz="0" w:space="0" w:color="auto"/>
            <w:left w:val="none" w:sz="0" w:space="0" w:color="auto"/>
            <w:bottom w:val="none" w:sz="0" w:space="0" w:color="auto"/>
            <w:right w:val="none" w:sz="0" w:space="0" w:color="auto"/>
          </w:divBdr>
          <w:divsChild>
            <w:div w:id="1184242955">
              <w:marLeft w:val="0"/>
              <w:marRight w:val="0"/>
              <w:marTop w:val="100"/>
              <w:marBottom w:val="100"/>
              <w:divBdr>
                <w:top w:val="none" w:sz="0" w:space="0" w:color="auto"/>
                <w:left w:val="none" w:sz="0" w:space="0" w:color="auto"/>
                <w:bottom w:val="none" w:sz="0" w:space="0" w:color="auto"/>
                <w:right w:val="none" w:sz="0" w:space="0" w:color="auto"/>
              </w:divBdr>
            </w:div>
          </w:divsChild>
        </w:div>
        <w:div w:id="19624924">
          <w:marLeft w:val="0"/>
          <w:marRight w:val="0"/>
          <w:marTop w:val="100"/>
          <w:marBottom w:val="100"/>
          <w:divBdr>
            <w:top w:val="none" w:sz="0" w:space="0" w:color="auto"/>
            <w:left w:val="none" w:sz="0" w:space="0" w:color="auto"/>
            <w:bottom w:val="none" w:sz="0" w:space="0" w:color="auto"/>
            <w:right w:val="none" w:sz="0" w:space="0" w:color="auto"/>
          </w:divBdr>
        </w:div>
        <w:div w:id="1175992697">
          <w:marLeft w:val="0"/>
          <w:marRight w:val="0"/>
          <w:marTop w:val="100"/>
          <w:marBottom w:val="100"/>
          <w:divBdr>
            <w:top w:val="none" w:sz="0" w:space="0" w:color="auto"/>
            <w:left w:val="none" w:sz="0" w:space="0" w:color="auto"/>
            <w:bottom w:val="none" w:sz="0" w:space="0" w:color="auto"/>
            <w:right w:val="none" w:sz="0" w:space="0" w:color="auto"/>
          </w:divBdr>
          <w:divsChild>
            <w:div w:id="1681392532">
              <w:marLeft w:val="0"/>
              <w:marRight w:val="0"/>
              <w:marTop w:val="100"/>
              <w:marBottom w:val="100"/>
              <w:divBdr>
                <w:top w:val="none" w:sz="0" w:space="0" w:color="auto"/>
                <w:left w:val="none" w:sz="0" w:space="0" w:color="auto"/>
                <w:bottom w:val="none" w:sz="0" w:space="0" w:color="auto"/>
                <w:right w:val="none" w:sz="0" w:space="0" w:color="auto"/>
              </w:divBdr>
            </w:div>
          </w:divsChild>
        </w:div>
        <w:div w:id="1816528289">
          <w:marLeft w:val="0"/>
          <w:marRight w:val="0"/>
          <w:marTop w:val="100"/>
          <w:marBottom w:val="100"/>
          <w:divBdr>
            <w:top w:val="none" w:sz="0" w:space="0" w:color="auto"/>
            <w:left w:val="none" w:sz="0" w:space="0" w:color="auto"/>
            <w:bottom w:val="none" w:sz="0" w:space="0" w:color="auto"/>
            <w:right w:val="none" w:sz="0" w:space="0" w:color="auto"/>
          </w:divBdr>
        </w:div>
        <w:div w:id="1259869749">
          <w:marLeft w:val="0"/>
          <w:marRight w:val="0"/>
          <w:marTop w:val="100"/>
          <w:marBottom w:val="100"/>
          <w:divBdr>
            <w:top w:val="none" w:sz="0" w:space="0" w:color="auto"/>
            <w:left w:val="none" w:sz="0" w:space="0" w:color="auto"/>
            <w:bottom w:val="none" w:sz="0" w:space="0" w:color="auto"/>
            <w:right w:val="none" w:sz="0" w:space="0" w:color="auto"/>
          </w:divBdr>
          <w:divsChild>
            <w:div w:id="14577918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83122945">
      <w:bodyDiv w:val="1"/>
      <w:marLeft w:val="0"/>
      <w:marRight w:val="0"/>
      <w:marTop w:val="0"/>
      <w:marBottom w:val="0"/>
      <w:divBdr>
        <w:top w:val="none" w:sz="0" w:space="0" w:color="auto"/>
        <w:left w:val="none" w:sz="0" w:space="0" w:color="auto"/>
        <w:bottom w:val="none" w:sz="0" w:space="0" w:color="auto"/>
        <w:right w:val="none" w:sz="0" w:space="0" w:color="auto"/>
      </w:divBdr>
      <w:divsChild>
        <w:div w:id="2064059126">
          <w:marLeft w:val="0"/>
          <w:marRight w:val="0"/>
          <w:marTop w:val="100"/>
          <w:marBottom w:val="100"/>
          <w:divBdr>
            <w:top w:val="none" w:sz="0" w:space="0" w:color="auto"/>
            <w:left w:val="none" w:sz="0" w:space="0" w:color="auto"/>
            <w:bottom w:val="none" w:sz="0" w:space="0" w:color="auto"/>
            <w:right w:val="none" w:sz="0" w:space="0" w:color="auto"/>
          </w:divBdr>
        </w:div>
      </w:divsChild>
    </w:div>
    <w:div w:id="304092067">
      <w:bodyDiv w:val="1"/>
      <w:marLeft w:val="0"/>
      <w:marRight w:val="0"/>
      <w:marTop w:val="0"/>
      <w:marBottom w:val="0"/>
      <w:divBdr>
        <w:top w:val="none" w:sz="0" w:space="0" w:color="auto"/>
        <w:left w:val="none" w:sz="0" w:space="0" w:color="auto"/>
        <w:bottom w:val="none" w:sz="0" w:space="0" w:color="auto"/>
        <w:right w:val="none" w:sz="0" w:space="0" w:color="auto"/>
      </w:divBdr>
      <w:divsChild>
        <w:div w:id="905991788">
          <w:marLeft w:val="0"/>
          <w:marRight w:val="0"/>
          <w:marTop w:val="100"/>
          <w:marBottom w:val="100"/>
          <w:divBdr>
            <w:top w:val="none" w:sz="0" w:space="0" w:color="auto"/>
            <w:left w:val="none" w:sz="0" w:space="0" w:color="auto"/>
            <w:bottom w:val="none" w:sz="0" w:space="0" w:color="auto"/>
            <w:right w:val="none" w:sz="0" w:space="0" w:color="auto"/>
          </w:divBdr>
        </w:div>
      </w:divsChild>
    </w:div>
    <w:div w:id="344404749">
      <w:marLeft w:val="0"/>
      <w:marRight w:val="0"/>
      <w:marTop w:val="0"/>
      <w:marBottom w:val="0"/>
      <w:divBdr>
        <w:top w:val="none" w:sz="0" w:space="0" w:color="auto"/>
        <w:left w:val="none" w:sz="0" w:space="0" w:color="auto"/>
        <w:bottom w:val="none" w:sz="0" w:space="0" w:color="auto"/>
        <w:right w:val="none" w:sz="0" w:space="0" w:color="auto"/>
      </w:divBdr>
      <w:divsChild>
        <w:div w:id="338655789">
          <w:marLeft w:val="0"/>
          <w:marRight w:val="0"/>
          <w:marTop w:val="100"/>
          <w:marBottom w:val="100"/>
          <w:divBdr>
            <w:top w:val="none" w:sz="0" w:space="0" w:color="auto"/>
            <w:left w:val="none" w:sz="0" w:space="0" w:color="auto"/>
            <w:bottom w:val="none" w:sz="0" w:space="0" w:color="auto"/>
            <w:right w:val="none" w:sz="0" w:space="0" w:color="auto"/>
          </w:divBdr>
        </w:div>
        <w:div w:id="1778911061">
          <w:marLeft w:val="0"/>
          <w:marRight w:val="0"/>
          <w:marTop w:val="100"/>
          <w:marBottom w:val="100"/>
          <w:divBdr>
            <w:top w:val="none" w:sz="0" w:space="0" w:color="auto"/>
            <w:left w:val="none" w:sz="0" w:space="0" w:color="auto"/>
            <w:bottom w:val="none" w:sz="0" w:space="0" w:color="auto"/>
            <w:right w:val="none" w:sz="0" w:space="0" w:color="auto"/>
          </w:divBdr>
        </w:div>
        <w:div w:id="1433935434">
          <w:marLeft w:val="0"/>
          <w:marRight w:val="0"/>
          <w:marTop w:val="100"/>
          <w:marBottom w:val="100"/>
          <w:divBdr>
            <w:top w:val="none" w:sz="0" w:space="0" w:color="auto"/>
            <w:left w:val="none" w:sz="0" w:space="0" w:color="auto"/>
            <w:bottom w:val="none" w:sz="0" w:space="0" w:color="auto"/>
            <w:right w:val="none" w:sz="0" w:space="0" w:color="auto"/>
          </w:divBdr>
        </w:div>
        <w:div w:id="211505663">
          <w:marLeft w:val="0"/>
          <w:marRight w:val="0"/>
          <w:marTop w:val="100"/>
          <w:marBottom w:val="100"/>
          <w:divBdr>
            <w:top w:val="none" w:sz="0" w:space="0" w:color="auto"/>
            <w:left w:val="none" w:sz="0" w:space="0" w:color="auto"/>
            <w:bottom w:val="none" w:sz="0" w:space="0" w:color="auto"/>
            <w:right w:val="none" w:sz="0" w:space="0" w:color="auto"/>
          </w:divBdr>
        </w:div>
        <w:div w:id="2040430305">
          <w:marLeft w:val="0"/>
          <w:marRight w:val="0"/>
          <w:marTop w:val="100"/>
          <w:marBottom w:val="100"/>
          <w:divBdr>
            <w:top w:val="none" w:sz="0" w:space="0" w:color="auto"/>
            <w:left w:val="none" w:sz="0" w:space="0" w:color="auto"/>
            <w:bottom w:val="none" w:sz="0" w:space="0" w:color="auto"/>
            <w:right w:val="none" w:sz="0" w:space="0" w:color="auto"/>
          </w:divBdr>
          <w:divsChild>
            <w:div w:id="1152024224">
              <w:marLeft w:val="0"/>
              <w:marRight w:val="0"/>
              <w:marTop w:val="100"/>
              <w:marBottom w:val="100"/>
              <w:divBdr>
                <w:top w:val="none" w:sz="0" w:space="0" w:color="auto"/>
                <w:left w:val="none" w:sz="0" w:space="0" w:color="auto"/>
                <w:bottom w:val="none" w:sz="0" w:space="0" w:color="auto"/>
                <w:right w:val="none" w:sz="0" w:space="0" w:color="auto"/>
              </w:divBdr>
            </w:div>
          </w:divsChild>
        </w:div>
        <w:div w:id="488717378">
          <w:marLeft w:val="0"/>
          <w:marRight w:val="0"/>
          <w:marTop w:val="100"/>
          <w:marBottom w:val="100"/>
          <w:divBdr>
            <w:top w:val="none" w:sz="0" w:space="0" w:color="auto"/>
            <w:left w:val="none" w:sz="0" w:space="0" w:color="auto"/>
            <w:bottom w:val="none" w:sz="0" w:space="0" w:color="auto"/>
            <w:right w:val="none" w:sz="0" w:space="0" w:color="auto"/>
          </w:divBdr>
        </w:div>
        <w:div w:id="73086182">
          <w:marLeft w:val="0"/>
          <w:marRight w:val="0"/>
          <w:marTop w:val="100"/>
          <w:marBottom w:val="100"/>
          <w:divBdr>
            <w:top w:val="none" w:sz="0" w:space="0" w:color="auto"/>
            <w:left w:val="none" w:sz="0" w:space="0" w:color="auto"/>
            <w:bottom w:val="none" w:sz="0" w:space="0" w:color="auto"/>
            <w:right w:val="none" w:sz="0" w:space="0" w:color="auto"/>
          </w:divBdr>
          <w:divsChild>
            <w:div w:id="830609103">
              <w:marLeft w:val="0"/>
              <w:marRight w:val="0"/>
              <w:marTop w:val="100"/>
              <w:marBottom w:val="100"/>
              <w:divBdr>
                <w:top w:val="none" w:sz="0" w:space="0" w:color="auto"/>
                <w:left w:val="none" w:sz="0" w:space="0" w:color="auto"/>
                <w:bottom w:val="none" w:sz="0" w:space="0" w:color="auto"/>
                <w:right w:val="none" w:sz="0" w:space="0" w:color="auto"/>
              </w:divBdr>
            </w:div>
          </w:divsChild>
        </w:div>
        <w:div w:id="1899903551">
          <w:marLeft w:val="0"/>
          <w:marRight w:val="0"/>
          <w:marTop w:val="100"/>
          <w:marBottom w:val="100"/>
          <w:divBdr>
            <w:top w:val="none" w:sz="0" w:space="0" w:color="auto"/>
            <w:left w:val="none" w:sz="0" w:space="0" w:color="auto"/>
            <w:bottom w:val="none" w:sz="0" w:space="0" w:color="auto"/>
            <w:right w:val="none" w:sz="0" w:space="0" w:color="auto"/>
          </w:divBdr>
        </w:div>
        <w:div w:id="1771663687">
          <w:marLeft w:val="0"/>
          <w:marRight w:val="0"/>
          <w:marTop w:val="100"/>
          <w:marBottom w:val="100"/>
          <w:divBdr>
            <w:top w:val="none" w:sz="0" w:space="0" w:color="auto"/>
            <w:left w:val="none" w:sz="0" w:space="0" w:color="auto"/>
            <w:bottom w:val="none" w:sz="0" w:space="0" w:color="auto"/>
            <w:right w:val="none" w:sz="0" w:space="0" w:color="auto"/>
          </w:divBdr>
          <w:divsChild>
            <w:div w:id="296227083">
              <w:marLeft w:val="0"/>
              <w:marRight w:val="0"/>
              <w:marTop w:val="100"/>
              <w:marBottom w:val="100"/>
              <w:divBdr>
                <w:top w:val="none" w:sz="0" w:space="0" w:color="auto"/>
                <w:left w:val="none" w:sz="0" w:space="0" w:color="auto"/>
                <w:bottom w:val="none" w:sz="0" w:space="0" w:color="auto"/>
                <w:right w:val="none" w:sz="0" w:space="0" w:color="auto"/>
              </w:divBdr>
            </w:div>
          </w:divsChild>
        </w:div>
        <w:div w:id="1037511464">
          <w:marLeft w:val="0"/>
          <w:marRight w:val="0"/>
          <w:marTop w:val="100"/>
          <w:marBottom w:val="100"/>
          <w:divBdr>
            <w:top w:val="none" w:sz="0" w:space="0" w:color="auto"/>
            <w:left w:val="none" w:sz="0" w:space="0" w:color="auto"/>
            <w:bottom w:val="none" w:sz="0" w:space="0" w:color="auto"/>
            <w:right w:val="none" w:sz="0" w:space="0" w:color="auto"/>
          </w:divBdr>
          <w:divsChild>
            <w:div w:id="1846944492">
              <w:marLeft w:val="0"/>
              <w:marRight w:val="0"/>
              <w:marTop w:val="100"/>
              <w:marBottom w:val="100"/>
              <w:divBdr>
                <w:top w:val="none" w:sz="0" w:space="0" w:color="auto"/>
                <w:left w:val="none" w:sz="0" w:space="0" w:color="auto"/>
                <w:bottom w:val="none" w:sz="0" w:space="0" w:color="auto"/>
                <w:right w:val="none" w:sz="0" w:space="0" w:color="auto"/>
              </w:divBdr>
            </w:div>
          </w:divsChild>
        </w:div>
        <w:div w:id="811022450">
          <w:marLeft w:val="0"/>
          <w:marRight w:val="0"/>
          <w:marTop w:val="100"/>
          <w:marBottom w:val="100"/>
          <w:divBdr>
            <w:top w:val="none" w:sz="0" w:space="0" w:color="auto"/>
            <w:left w:val="none" w:sz="0" w:space="0" w:color="auto"/>
            <w:bottom w:val="none" w:sz="0" w:space="0" w:color="auto"/>
            <w:right w:val="none" w:sz="0" w:space="0" w:color="auto"/>
          </w:divBdr>
        </w:div>
        <w:div w:id="1978994841">
          <w:marLeft w:val="0"/>
          <w:marRight w:val="0"/>
          <w:marTop w:val="100"/>
          <w:marBottom w:val="100"/>
          <w:divBdr>
            <w:top w:val="none" w:sz="0" w:space="0" w:color="auto"/>
            <w:left w:val="none" w:sz="0" w:space="0" w:color="auto"/>
            <w:bottom w:val="none" w:sz="0" w:space="0" w:color="auto"/>
            <w:right w:val="none" w:sz="0" w:space="0" w:color="auto"/>
          </w:divBdr>
          <w:divsChild>
            <w:div w:id="208152902">
              <w:marLeft w:val="0"/>
              <w:marRight w:val="0"/>
              <w:marTop w:val="100"/>
              <w:marBottom w:val="100"/>
              <w:divBdr>
                <w:top w:val="none" w:sz="0" w:space="0" w:color="auto"/>
                <w:left w:val="none" w:sz="0" w:space="0" w:color="auto"/>
                <w:bottom w:val="none" w:sz="0" w:space="0" w:color="auto"/>
                <w:right w:val="none" w:sz="0" w:space="0" w:color="auto"/>
              </w:divBdr>
            </w:div>
          </w:divsChild>
        </w:div>
        <w:div w:id="844130050">
          <w:marLeft w:val="0"/>
          <w:marRight w:val="0"/>
          <w:marTop w:val="100"/>
          <w:marBottom w:val="100"/>
          <w:divBdr>
            <w:top w:val="none" w:sz="0" w:space="0" w:color="auto"/>
            <w:left w:val="none" w:sz="0" w:space="0" w:color="auto"/>
            <w:bottom w:val="none" w:sz="0" w:space="0" w:color="auto"/>
            <w:right w:val="none" w:sz="0" w:space="0" w:color="auto"/>
          </w:divBdr>
          <w:divsChild>
            <w:div w:id="95429126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297830449">
          <w:marLeft w:val="0"/>
          <w:marRight w:val="0"/>
          <w:marTop w:val="100"/>
          <w:marBottom w:val="100"/>
          <w:divBdr>
            <w:top w:val="none" w:sz="0" w:space="0" w:color="auto"/>
            <w:left w:val="none" w:sz="0" w:space="0" w:color="auto"/>
            <w:bottom w:val="none" w:sz="0" w:space="0" w:color="auto"/>
            <w:right w:val="none" w:sz="0" w:space="0" w:color="auto"/>
          </w:divBdr>
        </w:div>
        <w:div w:id="1069765853">
          <w:marLeft w:val="0"/>
          <w:marRight w:val="0"/>
          <w:marTop w:val="100"/>
          <w:marBottom w:val="100"/>
          <w:divBdr>
            <w:top w:val="single" w:sz="6" w:space="15" w:color="71737B"/>
            <w:left w:val="single" w:sz="6" w:space="31" w:color="71737B"/>
            <w:bottom w:val="single" w:sz="6" w:space="15" w:color="71737B"/>
            <w:right w:val="single" w:sz="6" w:space="11" w:color="71737B"/>
          </w:divBdr>
        </w:div>
        <w:div w:id="1124156755">
          <w:marLeft w:val="0"/>
          <w:marRight w:val="0"/>
          <w:marTop w:val="100"/>
          <w:marBottom w:val="100"/>
          <w:divBdr>
            <w:top w:val="none" w:sz="0" w:space="0" w:color="auto"/>
            <w:left w:val="none" w:sz="0" w:space="0" w:color="auto"/>
            <w:bottom w:val="none" w:sz="0" w:space="0" w:color="auto"/>
            <w:right w:val="none" w:sz="0" w:space="0" w:color="auto"/>
          </w:divBdr>
        </w:div>
        <w:div w:id="2110813451">
          <w:marLeft w:val="0"/>
          <w:marRight w:val="0"/>
          <w:marTop w:val="100"/>
          <w:marBottom w:val="100"/>
          <w:divBdr>
            <w:top w:val="single" w:sz="6" w:space="15" w:color="71737B"/>
            <w:left w:val="single" w:sz="6" w:space="31" w:color="71737B"/>
            <w:bottom w:val="single" w:sz="6" w:space="15" w:color="71737B"/>
            <w:right w:val="single" w:sz="6" w:space="11" w:color="71737B"/>
          </w:divBdr>
        </w:div>
        <w:div w:id="1559173280">
          <w:marLeft w:val="0"/>
          <w:marRight w:val="0"/>
          <w:marTop w:val="100"/>
          <w:marBottom w:val="100"/>
          <w:divBdr>
            <w:top w:val="single" w:sz="6" w:space="15" w:color="71737B"/>
            <w:left w:val="single" w:sz="6" w:space="31" w:color="71737B"/>
            <w:bottom w:val="single" w:sz="6" w:space="15" w:color="71737B"/>
            <w:right w:val="single" w:sz="6" w:space="11" w:color="71737B"/>
          </w:divBdr>
        </w:div>
        <w:div w:id="1180853969">
          <w:marLeft w:val="0"/>
          <w:marRight w:val="0"/>
          <w:marTop w:val="100"/>
          <w:marBottom w:val="100"/>
          <w:divBdr>
            <w:top w:val="none" w:sz="0" w:space="0" w:color="auto"/>
            <w:left w:val="none" w:sz="0" w:space="0" w:color="auto"/>
            <w:bottom w:val="none" w:sz="0" w:space="0" w:color="auto"/>
            <w:right w:val="none" w:sz="0" w:space="0" w:color="auto"/>
          </w:divBdr>
          <w:divsChild>
            <w:div w:id="108514621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383066567">
      <w:bodyDiv w:val="1"/>
      <w:marLeft w:val="0"/>
      <w:marRight w:val="0"/>
      <w:marTop w:val="0"/>
      <w:marBottom w:val="0"/>
      <w:divBdr>
        <w:top w:val="none" w:sz="0" w:space="0" w:color="auto"/>
        <w:left w:val="none" w:sz="0" w:space="0" w:color="auto"/>
        <w:bottom w:val="none" w:sz="0" w:space="0" w:color="auto"/>
        <w:right w:val="none" w:sz="0" w:space="0" w:color="auto"/>
      </w:divBdr>
      <w:divsChild>
        <w:div w:id="1734348044">
          <w:marLeft w:val="0"/>
          <w:marRight w:val="0"/>
          <w:marTop w:val="100"/>
          <w:marBottom w:val="100"/>
          <w:divBdr>
            <w:top w:val="none" w:sz="0" w:space="0" w:color="auto"/>
            <w:left w:val="none" w:sz="0" w:space="0" w:color="auto"/>
            <w:bottom w:val="none" w:sz="0" w:space="0" w:color="auto"/>
            <w:right w:val="none" w:sz="0" w:space="0" w:color="auto"/>
          </w:divBdr>
        </w:div>
      </w:divsChild>
    </w:div>
    <w:div w:id="404113092">
      <w:marLeft w:val="0"/>
      <w:marRight w:val="0"/>
      <w:marTop w:val="0"/>
      <w:marBottom w:val="0"/>
      <w:divBdr>
        <w:top w:val="none" w:sz="0" w:space="0" w:color="auto"/>
        <w:left w:val="none" w:sz="0" w:space="0" w:color="auto"/>
        <w:bottom w:val="none" w:sz="0" w:space="0" w:color="auto"/>
        <w:right w:val="none" w:sz="0" w:space="0" w:color="auto"/>
      </w:divBdr>
      <w:divsChild>
        <w:div w:id="1570075664">
          <w:marLeft w:val="0"/>
          <w:marRight w:val="0"/>
          <w:marTop w:val="100"/>
          <w:marBottom w:val="100"/>
          <w:divBdr>
            <w:top w:val="none" w:sz="0" w:space="0" w:color="auto"/>
            <w:left w:val="none" w:sz="0" w:space="0" w:color="auto"/>
            <w:bottom w:val="none" w:sz="0" w:space="0" w:color="auto"/>
            <w:right w:val="none" w:sz="0" w:space="0" w:color="auto"/>
          </w:divBdr>
        </w:div>
        <w:div w:id="368993008">
          <w:marLeft w:val="0"/>
          <w:marRight w:val="0"/>
          <w:marTop w:val="100"/>
          <w:marBottom w:val="100"/>
          <w:divBdr>
            <w:top w:val="none" w:sz="0" w:space="0" w:color="auto"/>
            <w:left w:val="none" w:sz="0" w:space="0" w:color="auto"/>
            <w:bottom w:val="none" w:sz="0" w:space="0" w:color="auto"/>
            <w:right w:val="none" w:sz="0" w:space="0" w:color="auto"/>
          </w:divBdr>
          <w:divsChild>
            <w:div w:id="1639726802">
              <w:marLeft w:val="0"/>
              <w:marRight w:val="0"/>
              <w:marTop w:val="100"/>
              <w:marBottom w:val="100"/>
              <w:divBdr>
                <w:top w:val="none" w:sz="0" w:space="0" w:color="auto"/>
                <w:left w:val="none" w:sz="0" w:space="0" w:color="auto"/>
                <w:bottom w:val="none" w:sz="0" w:space="0" w:color="auto"/>
                <w:right w:val="none" w:sz="0" w:space="0" w:color="auto"/>
              </w:divBdr>
            </w:div>
          </w:divsChild>
        </w:div>
        <w:div w:id="1645233136">
          <w:marLeft w:val="0"/>
          <w:marRight w:val="0"/>
          <w:marTop w:val="100"/>
          <w:marBottom w:val="100"/>
          <w:divBdr>
            <w:top w:val="none" w:sz="0" w:space="0" w:color="auto"/>
            <w:left w:val="none" w:sz="0" w:space="0" w:color="auto"/>
            <w:bottom w:val="none" w:sz="0" w:space="0" w:color="auto"/>
            <w:right w:val="none" w:sz="0" w:space="0" w:color="auto"/>
          </w:divBdr>
        </w:div>
        <w:div w:id="2082561529">
          <w:marLeft w:val="0"/>
          <w:marRight w:val="0"/>
          <w:marTop w:val="100"/>
          <w:marBottom w:val="100"/>
          <w:divBdr>
            <w:top w:val="none" w:sz="0" w:space="0" w:color="auto"/>
            <w:left w:val="none" w:sz="0" w:space="0" w:color="auto"/>
            <w:bottom w:val="none" w:sz="0" w:space="0" w:color="auto"/>
            <w:right w:val="none" w:sz="0" w:space="0" w:color="auto"/>
          </w:divBdr>
        </w:div>
        <w:div w:id="1332298624">
          <w:marLeft w:val="0"/>
          <w:marRight w:val="0"/>
          <w:marTop w:val="100"/>
          <w:marBottom w:val="100"/>
          <w:divBdr>
            <w:top w:val="none" w:sz="0" w:space="0" w:color="auto"/>
            <w:left w:val="none" w:sz="0" w:space="0" w:color="auto"/>
            <w:bottom w:val="none" w:sz="0" w:space="0" w:color="auto"/>
            <w:right w:val="none" w:sz="0" w:space="0" w:color="auto"/>
          </w:divBdr>
          <w:divsChild>
            <w:div w:id="126577346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495728302">
          <w:marLeft w:val="0"/>
          <w:marRight w:val="0"/>
          <w:marTop w:val="100"/>
          <w:marBottom w:val="100"/>
          <w:divBdr>
            <w:top w:val="none" w:sz="0" w:space="0" w:color="auto"/>
            <w:left w:val="none" w:sz="0" w:space="0" w:color="auto"/>
            <w:bottom w:val="none" w:sz="0" w:space="0" w:color="auto"/>
            <w:right w:val="none" w:sz="0" w:space="0" w:color="auto"/>
          </w:divBdr>
        </w:div>
        <w:div w:id="217590431">
          <w:marLeft w:val="0"/>
          <w:marRight w:val="0"/>
          <w:marTop w:val="100"/>
          <w:marBottom w:val="100"/>
          <w:divBdr>
            <w:top w:val="none" w:sz="0" w:space="0" w:color="auto"/>
            <w:left w:val="none" w:sz="0" w:space="0" w:color="auto"/>
            <w:bottom w:val="none" w:sz="0" w:space="0" w:color="auto"/>
            <w:right w:val="none" w:sz="0" w:space="0" w:color="auto"/>
          </w:divBdr>
        </w:div>
        <w:div w:id="1668052911">
          <w:marLeft w:val="0"/>
          <w:marRight w:val="0"/>
          <w:marTop w:val="100"/>
          <w:marBottom w:val="100"/>
          <w:divBdr>
            <w:top w:val="none" w:sz="0" w:space="0" w:color="auto"/>
            <w:left w:val="none" w:sz="0" w:space="0" w:color="auto"/>
            <w:bottom w:val="none" w:sz="0" w:space="0" w:color="auto"/>
            <w:right w:val="none" w:sz="0" w:space="0" w:color="auto"/>
          </w:divBdr>
        </w:div>
        <w:div w:id="1188835180">
          <w:marLeft w:val="0"/>
          <w:marRight w:val="0"/>
          <w:marTop w:val="100"/>
          <w:marBottom w:val="100"/>
          <w:divBdr>
            <w:top w:val="none" w:sz="0" w:space="0" w:color="auto"/>
            <w:left w:val="none" w:sz="0" w:space="0" w:color="auto"/>
            <w:bottom w:val="none" w:sz="0" w:space="0" w:color="auto"/>
            <w:right w:val="none" w:sz="0" w:space="0" w:color="auto"/>
          </w:divBdr>
        </w:div>
        <w:div w:id="2005359323">
          <w:marLeft w:val="0"/>
          <w:marRight w:val="0"/>
          <w:marTop w:val="100"/>
          <w:marBottom w:val="100"/>
          <w:divBdr>
            <w:top w:val="none" w:sz="0" w:space="0" w:color="auto"/>
            <w:left w:val="none" w:sz="0" w:space="0" w:color="auto"/>
            <w:bottom w:val="none" w:sz="0" w:space="0" w:color="auto"/>
            <w:right w:val="none" w:sz="0" w:space="0" w:color="auto"/>
          </w:divBdr>
          <w:divsChild>
            <w:div w:id="138151452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12594928">
          <w:marLeft w:val="0"/>
          <w:marRight w:val="0"/>
          <w:marTop w:val="100"/>
          <w:marBottom w:val="100"/>
          <w:divBdr>
            <w:top w:val="none" w:sz="0" w:space="0" w:color="auto"/>
            <w:left w:val="none" w:sz="0" w:space="0" w:color="auto"/>
            <w:bottom w:val="none" w:sz="0" w:space="0" w:color="auto"/>
            <w:right w:val="none" w:sz="0" w:space="0" w:color="auto"/>
          </w:divBdr>
        </w:div>
        <w:div w:id="1748115441">
          <w:marLeft w:val="0"/>
          <w:marRight w:val="0"/>
          <w:marTop w:val="100"/>
          <w:marBottom w:val="100"/>
          <w:divBdr>
            <w:top w:val="none" w:sz="0" w:space="0" w:color="auto"/>
            <w:left w:val="none" w:sz="0" w:space="0" w:color="auto"/>
            <w:bottom w:val="none" w:sz="0" w:space="0" w:color="auto"/>
            <w:right w:val="none" w:sz="0" w:space="0" w:color="auto"/>
          </w:divBdr>
          <w:divsChild>
            <w:div w:id="141801741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722486051">
          <w:marLeft w:val="0"/>
          <w:marRight w:val="0"/>
          <w:marTop w:val="100"/>
          <w:marBottom w:val="100"/>
          <w:divBdr>
            <w:top w:val="none" w:sz="0" w:space="0" w:color="auto"/>
            <w:left w:val="none" w:sz="0" w:space="0" w:color="auto"/>
            <w:bottom w:val="none" w:sz="0" w:space="0" w:color="auto"/>
            <w:right w:val="none" w:sz="0" w:space="0" w:color="auto"/>
          </w:divBdr>
        </w:div>
        <w:div w:id="339896215">
          <w:marLeft w:val="0"/>
          <w:marRight w:val="0"/>
          <w:marTop w:val="100"/>
          <w:marBottom w:val="100"/>
          <w:divBdr>
            <w:top w:val="none" w:sz="0" w:space="0" w:color="auto"/>
            <w:left w:val="none" w:sz="0" w:space="0" w:color="auto"/>
            <w:bottom w:val="none" w:sz="0" w:space="0" w:color="auto"/>
            <w:right w:val="none" w:sz="0" w:space="0" w:color="auto"/>
          </w:divBdr>
        </w:div>
        <w:div w:id="821772032">
          <w:marLeft w:val="0"/>
          <w:marRight w:val="0"/>
          <w:marTop w:val="100"/>
          <w:marBottom w:val="100"/>
          <w:divBdr>
            <w:top w:val="none" w:sz="0" w:space="0" w:color="auto"/>
            <w:left w:val="none" w:sz="0" w:space="0" w:color="auto"/>
            <w:bottom w:val="none" w:sz="0" w:space="0" w:color="auto"/>
            <w:right w:val="none" w:sz="0" w:space="0" w:color="auto"/>
          </w:divBdr>
        </w:div>
        <w:div w:id="1871263154">
          <w:marLeft w:val="0"/>
          <w:marRight w:val="0"/>
          <w:marTop w:val="100"/>
          <w:marBottom w:val="100"/>
          <w:divBdr>
            <w:top w:val="none" w:sz="0" w:space="0" w:color="auto"/>
            <w:left w:val="none" w:sz="0" w:space="0" w:color="auto"/>
            <w:bottom w:val="none" w:sz="0" w:space="0" w:color="auto"/>
            <w:right w:val="none" w:sz="0" w:space="0" w:color="auto"/>
          </w:divBdr>
        </w:div>
        <w:div w:id="207658065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411900717">
      <w:marLeft w:val="0"/>
      <w:marRight w:val="0"/>
      <w:marTop w:val="0"/>
      <w:marBottom w:val="0"/>
      <w:divBdr>
        <w:top w:val="none" w:sz="0" w:space="0" w:color="auto"/>
        <w:left w:val="none" w:sz="0" w:space="0" w:color="auto"/>
        <w:bottom w:val="none" w:sz="0" w:space="0" w:color="auto"/>
        <w:right w:val="none" w:sz="0" w:space="0" w:color="auto"/>
      </w:divBdr>
      <w:divsChild>
        <w:div w:id="726926289">
          <w:marLeft w:val="0"/>
          <w:marRight w:val="0"/>
          <w:marTop w:val="100"/>
          <w:marBottom w:val="100"/>
          <w:divBdr>
            <w:top w:val="none" w:sz="0" w:space="0" w:color="auto"/>
            <w:left w:val="none" w:sz="0" w:space="0" w:color="auto"/>
            <w:bottom w:val="none" w:sz="0" w:space="0" w:color="auto"/>
            <w:right w:val="none" w:sz="0" w:space="0" w:color="auto"/>
          </w:divBdr>
        </w:div>
        <w:div w:id="362949679">
          <w:marLeft w:val="0"/>
          <w:marRight w:val="0"/>
          <w:marTop w:val="100"/>
          <w:marBottom w:val="100"/>
          <w:divBdr>
            <w:top w:val="none" w:sz="0" w:space="0" w:color="auto"/>
            <w:left w:val="none" w:sz="0" w:space="0" w:color="auto"/>
            <w:bottom w:val="none" w:sz="0" w:space="0" w:color="auto"/>
            <w:right w:val="none" w:sz="0" w:space="0" w:color="auto"/>
          </w:divBdr>
          <w:divsChild>
            <w:div w:id="152679619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947733177">
          <w:marLeft w:val="0"/>
          <w:marRight w:val="0"/>
          <w:marTop w:val="100"/>
          <w:marBottom w:val="100"/>
          <w:divBdr>
            <w:top w:val="none" w:sz="0" w:space="0" w:color="auto"/>
            <w:left w:val="none" w:sz="0" w:space="0" w:color="auto"/>
            <w:bottom w:val="none" w:sz="0" w:space="0" w:color="auto"/>
            <w:right w:val="none" w:sz="0" w:space="0" w:color="auto"/>
          </w:divBdr>
          <w:divsChild>
            <w:div w:id="54147537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44706012">
          <w:marLeft w:val="0"/>
          <w:marRight w:val="0"/>
          <w:marTop w:val="100"/>
          <w:marBottom w:val="100"/>
          <w:divBdr>
            <w:top w:val="none" w:sz="0" w:space="0" w:color="auto"/>
            <w:left w:val="none" w:sz="0" w:space="0" w:color="auto"/>
            <w:bottom w:val="none" w:sz="0" w:space="0" w:color="auto"/>
            <w:right w:val="none" w:sz="0" w:space="0" w:color="auto"/>
          </w:divBdr>
          <w:divsChild>
            <w:div w:id="1093552875">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33699916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25707080">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386880844">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093283391">
                      <w:marLeft w:val="0"/>
                      <w:marRight w:val="0"/>
                      <w:marTop w:val="100"/>
                      <w:marBottom w:val="100"/>
                      <w:divBdr>
                        <w:top w:val="single" w:sz="24" w:space="4" w:color="auto"/>
                        <w:left w:val="single" w:sz="24" w:space="4" w:color="auto"/>
                        <w:bottom w:val="single" w:sz="24" w:space="4" w:color="auto"/>
                        <w:right w:val="single" w:sz="24" w:space="4" w:color="auto"/>
                      </w:divBdr>
                    </w:div>
                    <w:div w:id="121426987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269624490">
          <w:marLeft w:val="0"/>
          <w:marRight w:val="0"/>
          <w:marTop w:val="100"/>
          <w:marBottom w:val="100"/>
          <w:divBdr>
            <w:top w:val="none" w:sz="0" w:space="0" w:color="auto"/>
            <w:left w:val="none" w:sz="0" w:space="0" w:color="auto"/>
            <w:bottom w:val="none" w:sz="0" w:space="0" w:color="auto"/>
            <w:right w:val="none" w:sz="0" w:space="0" w:color="auto"/>
          </w:divBdr>
        </w:div>
        <w:div w:id="305861516">
          <w:marLeft w:val="0"/>
          <w:marRight w:val="0"/>
          <w:marTop w:val="100"/>
          <w:marBottom w:val="100"/>
          <w:divBdr>
            <w:top w:val="single" w:sz="6" w:space="15" w:color="71737B"/>
            <w:left w:val="single" w:sz="6" w:space="31" w:color="71737B"/>
            <w:bottom w:val="single" w:sz="6" w:space="15" w:color="71737B"/>
            <w:right w:val="single" w:sz="6" w:space="11" w:color="71737B"/>
          </w:divBdr>
        </w:div>
        <w:div w:id="1582833536">
          <w:marLeft w:val="0"/>
          <w:marRight w:val="0"/>
          <w:marTop w:val="100"/>
          <w:marBottom w:val="100"/>
          <w:divBdr>
            <w:top w:val="single" w:sz="6" w:space="15" w:color="71737B"/>
            <w:left w:val="single" w:sz="6" w:space="31" w:color="71737B"/>
            <w:bottom w:val="single" w:sz="6" w:space="15" w:color="71737B"/>
            <w:right w:val="single" w:sz="6" w:space="11" w:color="71737B"/>
          </w:divBdr>
        </w:div>
        <w:div w:id="1510025536">
          <w:marLeft w:val="0"/>
          <w:marRight w:val="0"/>
          <w:marTop w:val="100"/>
          <w:marBottom w:val="100"/>
          <w:divBdr>
            <w:top w:val="none" w:sz="0" w:space="0" w:color="auto"/>
            <w:left w:val="none" w:sz="0" w:space="0" w:color="auto"/>
            <w:bottom w:val="none" w:sz="0" w:space="0" w:color="auto"/>
            <w:right w:val="none" w:sz="0" w:space="0" w:color="auto"/>
          </w:divBdr>
          <w:divsChild>
            <w:div w:id="207488385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505940591">
      <w:marLeft w:val="0"/>
      <w:marRight w:val="0"/>
      <w:marTop w:val="100"/>
      <w:marBottom w:val="100"/>
      <w:divBdr>
        <w:top w:val="single" w:sz="6" w:space="15" w:color="71737B"/>
        <w:left w:val="single" w:sz="6" w:space="31" w:color="71737B"/>
        <w:bottom w:val="single" w:sz="6" w:space="15" w:color="71737B"/>
        <w:right w:val="single" w:sz="6" w:space="11" w:color="71737B"/>
      </w:divBdr>
    </w:div>
    <w:div w:id="552929893">
      <w:bodyDiv w:val="1"/>
      <w:marLeft w:val="0"/>
      <w:marRight w:val="0"/>
      <w:marTop w:val="0"/>
      <w:marBottom w:val="0"/>
      <w:divBdr>
        <w:top w:val="none" w:sz="0" w:space="0" w:color="auto"/>
        <w:left w:val="none" w:sz="0" w:space="0" w:color="auto"/>
        <w:bottom w:val="none" w:sz="0" w:space="0" w:color="auto"/>
        <w:right w:val="none" w:sz="0" w:space="0" w:color="auto"/>
      </w:divBdr>
      <w:divsChild>
        <w:div w:id="2105493199">
          <w:marLeft w:val="0"/>
          <w:marRight w:val="0"/>
          <w:marTop w:val="100"/>
          <w:marBottom w:val="100"/>
          <w:divBdr>
            <w:top w:val="none" w:sz="0" w:space="0" w:color="auto"/>
            <w:left w:val="none" w:sz="0" w:space="0" w:color="auto"/>
            <w:bottom w:val="none" w:sz="0" w:space="0" w:color="auto"/>
            <w:right w:val="none" w:sz="0" w:space="0" w:color="auto"/>
          </w:divBdr>
        </w:div>
      </w:divsChild>
    </w:div>
    <w:div w:id="655570961">
      <w:marLeft w:val="0"/>
      <w:marRight w:val="0"/>
      <w:marTop w:val="0"/>
      <w:marBottom w:val="0"/>
      <w:divBdr>
        <w:top w:val="none" w:sz="0" w:space="0" w:color="auto"/>
        <w:left w:val="none" w:sz="0" w:space="0" w:color="auto"/>
        <w:bottom w:val="none" w:sz="0" w:space="0" w:color="auto"/>
        <w:right w:val="none" w:sz="0" w:space="0" w:color="auto"/>
      </w:divBdr>
      <w:divsChild>
        <w:div w:id="891694964">
          <w:marLeft w:val="0"/>
          <w:marRight w:val="0"/>
          <w:marTop w:val="100"/>
          <w:marBottom w:val="100"/>
          <w:divBdr>
            <w:top w:val="none" w:sz="0" w:space="0" w:color="auto"/>
            <w:left w:val="none" w:sz="0" w:space="0" w:color="auto"/>
            <w:bottom w:val="none" w:sz="0" w:space="0" w:color="auto"/>
            <w:right w:val="none" w:sz="0" w:space="0" w:color="auto"/>
          </w:divBdr>
        </w:div>
        <w:div w:id="671223618">
          <w:marLeft w:val="0"/>
          <w:marRight w:val="0"/>
          <w:marTop w:val="100"/>
          <w:marBottom w:val="100"/>
          <w:divBdr>
            <w:top w:val="none" w:sz="0" w:space="0" w:color="auto"/>
            <w:left w:val="none" w:sz="0" w:space="0" w:color="auto"/>
            <w:bottom w:val="none" w:sz="0" w:space="0" w:color="auto"/>
            <w:right w:val="none" w:sz="0" w:space="0" w:color="auto"/>
          </w:divBdr>
        </w:div>
        <w:div w:id="1726247742">
          <w:marLeft w:val="0"/>
          <w:marRight w:val="0"/>
          <w:marTop w:val="100"/>
          <w:marBottom w:val="100"/>
          <w:divBdr>
            <w:top w:val="none" w:sz="0" w:space="0" w:color="auto"/>
            <w:left w:val="none" w:sz="0" w:space="0" w:color="auto"/>
            <w:bottom w:val="none" w:sz="0" w:space="0" w:color="auto"/>
            <w:right w:val="none" w:sz="0" w:space="0" w:color="auto"/>
          </w:divBdr>
        </w:div>
        <w:div w:id="837573894">
          <w:marLeft w:val="0"/>
          <w:marRight w:val="0"/>
          <w:marTop w:val="100"/>
          <w:marBottom w:val="100"/>
          <w:divBdr>
            <w:top w:val="single" w:sz="6" w:space="15" w:color="71737B"/>
            <w:left w:val="single" w:sz="6" w:space="31" w:color="71737B"/>
            <w:bottom w:val="single" w:sz="6" w:space="15" w:color="71737B"/>
            <w:right w:val="single" w:sz="6" w:space="11" w:color="71737B"/>
          </w:divBdr>
        </w:div>
        <w:div w:id="1313561558">
          <w:marLeft w:val="0"/>
          <w:marRight w:val="0"/>
          <w:marTop w:val="100"/>
          <w:marBottom w:val="100"/>
          <w:divBdr>
            <w:top w:val="none" w:sz="0" w:space="0" w:color="auto"/>
            <w:left w:val="none" w:sz="0" w:space="0" w:color="auto"/>
            <w:bottom w:val="none" w:sz="0" w:space="0" w:color="auto"/>
            <w:right w:val="none" w:sz="0" w:space="0" w:color="auto"/>
          </w:divBdr>
          <w:divsChild>
            <w:div w:id="1602303102">
              <w:marLeft w:val="0"/>
              <w:marRight w:val="0"/>
              <w:marTop w:val="100"/>
              <w:marBottom w:val="100"/>
              <w:divBdr>
                <w:top w:val="none" w:sz="0" w:space="0" w:color="auto"/>
                <w:left w:val="none" w:sz="0" w:space="0" w:color="auto"/>
                <w:bottom w:val="none" w:sz="0" w:space="0" w:color="auto"/>
                <w:right w:val="none" w:sz="0" w:space="0" w:color="auto"/>
              </w:divBdr>
            </w:div>
          </w:divsChild>
        </w:div>
        <w:div w:id="1519583433">
          <w:marLeft w:val="0"/>
          <w:marRight w:val="0"/>
          <w:marTop w:val="100"/>
          <w:marBottom w:val="100"/>
          <w:divBdr>
            <w:top w:val="none" w:sz="0" w:space="0" w:color="auto"/>
            <w:left w:val="none" w:sz="0" w:space="0" w:color="auto"/>
            <w:bottom w:val="none" w:sz="0" w:space="0" w:color="auto"/>
            <w:right w:val="none" w:sz="0" w:space="0" w:color="auto"/>
          </w:divBdr>
          <w:divsChild>
            <w:div w:id="28343274">
              <w:marLeft w:val="0"/>
              <w:marRight w:val="0"/>
              <w:marTop w:val="100"/>
              <w:marBottom w:val="100"/>
              <w:divBdr>
                <w:top w:val="none" w:sz="0" w:space="0" w:color="auto"/>
                <w:left w:val="none" w:sz="0" w:space="0" w:color="auto"/>
                <w:bottom w:val="none" w:sz="0" w:space="0" w:color="auto"/>
                <w:right w:val="none" w:sz="0" w:space="0" w:color="auto"/>
              </w:divBdr>
            </w:div>
          </w:divsChild>
        </w:div>
        <w:div w:id="1594707734">
          <w:marLeft w:val="0"/>
          <w:marRight w:val="0"/>
          <w:marTop w:val="100"/>
          <w:marBottom w:val="100"/>
          <w:divBdr>
            <w:top w:val="none" w:sz="0" w:space="0" w:color="auto"/>
            <w:left w:val="none" w:sz="0" w:space="0" w:color="auto"/>
            <w:bottom w:val="none" w:sz="0" w:space="0" w:color="auto"/>
            <w:right w:val="none" w:sz="0" w:space="0" w:color="auto"/>
          </w:divBdr>
          <w:divsChild>
            <w:div w:id="882138691">
              <w:marLeft w:val="0"/>
              <w:marRight w:val="0"/>
              <w:marTop w:val="100"/>
              <w:marBottom w:val="100"/>
              <w:divBdr>
                <w:top w:val="none" w:sz="0" w:space="0" w:color="auto"/>
                <w:left w:val="none" w:sz="0" w:space="0" w:color="auto"/>
                <w:bottom w:val="none" w:sz="0" w:space="0" w:color="auto"/>
                <w:right w:val="none" w:sz="0" w:space="0" w:color="auto"/>
              </w:divBdr>
            </w:div>
          </w:divsChild>
        </w:div>
        <w:div w:id="637880910">
          <w:marLeft w:val="0"/>
          <w:marRight w:val="0"/>
          <w:marTop w:val="100"/>
          <w:marBottom w:val="100"/>
          <w:divBdr>
            <w:top w:val="none" w:sz="0" w:space="0" w:color="auto"/>
            <w:left w:val="none" w:sz="0" w:space="0" w:color="auto"/>
            <w:bottom w:val="none" w:sz="0" w:space="0" w:color="auto"/>
            <w:right w:val="none" w:sz="0" w:space="0" w:color="auto"/>
          </w:divBdr>
        </w:div>
        <w:div w:id="1246183977">
          <w:marLeft w:val="0"/>
          <w:marRight w:val="0"/>
          <w:marTop w:val="100"/>
          <w:marBottom w:val="100"/>
          <w:divBdr>
            <w:top w:val="none" w:sz="0" w:space="0" w:color="auto"/>
            <w:left w:val="none" w:sz="0" w:space="0" w:color="auto"/>
            <w:bottom w:val="none" w:sz="0" w:space="0" w:color="auto"/>
            <w:right w:val="none" w:sz="0" w:space="0" w:color="auto"/>
          </w:divBdr>
          <w:divsChild>
            <w:div w:id="2006587853">
              <w:marLeft w:val="0"/>
              <w:marRight w:val="0"/>
              <w:marTop w:val="100"/>
              <w:marBottom w:val="100"/>
              <w:divBdr>
                <w:top w:val="none" w:sz="0" w:space="0" w:color="auto"/>
                <w:left w:val="none" w:sz="0" w:space="0" w:color="auto"/>
                <w:bottom w:val="none" w:sz="0" w:space="0" w:color="auto"/>
                <w:right w:val="none" w:sz="0" w:space="0" w:color="auto"/>
              </w:divBdr>
            </w:div>
          </w:divsChild>
        </w:div>
        <w:div w:id="1663242775">
          <w:marLeft w:val="0"/>
          <w:marRight w:val="0"/>
          <w:marTop w:val="100"/>
          <w:marBottom w:val="100"/>
          <w:divBdr>
            <w:top w:val="none" w:sz="0" w:space="0" w:color="auto"/>
            <w:left w:val="none" w:sz="0" w:space="0" w:color="auto"/>
            <w:bottom w:val="none" w:sz="0" w:space="0" w:color="auto"/>
            <w:right w:val="none" w:sz="0" w:space="0" w:color="auto"/>
          </w:divBdr>
          <w:divsChild>
            <w:div w:id="969358950">
              <w:marLeft w:val="0"/>
              <w:marRight w:val="0"/>
              <w:marTop w:val="100"/>
              <w:marBottom w:val="100"/>
              <w:divBdr>
                <w:top w:val="none" w:sz="0" w:space="0" w:color="auto"/>
                <w:left w:val="none" w:sz="0" w:space="0" w:color="auto"/>
                <w:bottom w:val="none" w:sz="0" w:space="0" w:color="auto"/>
                <w:right w:val="none" w:sz="0" w:space="0" w:color="auto"/>
              </w:divBdr>
            </w:div>
          </w:divsChild>
        </w:div>
        <w:div w:id="1871263181">
          <w:marLeft w:val="0"/>
          <w:marRight w:val="0"/>
          <w:marTop w:val="100"/>
          <w:marBottom w:val="100"/>
          <w:divBdr>
            <w:top w:val="none" w:sz="0" w:space="0" w:color="auto"/>
            <w:left w:val="none" w:sz="0" w:space="0" w:color="auto"/>
            <w:bottom w:val="none" w:sz="0" w:space="0" w:color="auto"/>
            <w:right w:val="none" w:sz="0" w:space="0" w:color="auto"/>
          </w:divBdr>
          <w:divsChild>
            <w:div w:id="29583997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498228355">
          <w:marLeft w:val="0"/>
          <w:marRight w:val="0"/>
          <w:marTop w:val="100"/>
          <w:marBottom w:val="100"/>
          <w:divBdr>
            <w:top w:val="none" w:sz="0" w:space="0" w:color="auto"/>
            <w:left w:val="none" w:sz="0" w:space="0" w:color="auto"/>
            <w:bottom w:val="none" w:sz="0" w:space="0" w:color="auto"/>
            <w:right w:val="none" w:sz="0" w:space="0" w:color="auto"/>
          </w:divBdr>
        </w:div>
        <w:div w:id="562102818">
          <w:marLeft w:val="0"/>
          <w:marRight w:val="0"/>
          <w:marTop w:val="100"/>
          <w:marBottom w:val="100"/>
          <w:divBdr>
            <w:top w:val="none" w:sz="0" w:space="0" w:color="auto"/>
            <w:left w:val="none" w:sz="0" w:space="0" w:color="auto"/>
            <w:bottom w:val="none" w:sz="0" w:space="0" w:color="auto"/>
            <w:right w:val="none" w:sz="0" w:space="0" w:color="auto"/>
          </w:divBdr>
        </w:div>
        <w:div w:id="208538361">
          <w:marLeft w:val="0"/>
          <w:marRight w:val="0"/>
          <w:marTop w:val="100"/>
          <w:marBottom w:val="100"/>
          <w:divBdr>
            <w:top w:val="none" w:sz="0" w:space="0" w:color="auto"/>
            <w:left w:val="none" w:sz="0" w:space="0" w:color="auto"/>
            <w:bottom w:val="none" w:sz="0" w:space="0" w:color="auto"/>
            <w:right w:val="none" w:sz="0" w:space="0" w:color="auto"/>
          </w:divBdr>
          <w:divsChild>
            <w:div w:id="138602643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703048908">
          <w:marLeft w:val="0"/>
          <w:marRight w:val="0"/>
          <w:marTop w:val="100"/>
          <w:marBottom w:val="100"/>
          <w:divBdr>
            <w:top w:val="none" w:sz="0" w:space="0" w:color="auto"/>
            <w:left w:val="none" w:sz="0" w:space="0" w:color="auto"/>
            <w:bottom w:val="none" w:sz="0" w:space="0" w:color="auto"/>
            <w:right w:val="none" w:sz="0" w:space="0" w:color="auto"/>
          </w:divBdr>
        </w:div>
        <w:div w:id="608926373">
          <w:marLeft w:val="0"/>
          <w:marRight w:val="0"/>
          <w:marTop w:val="100"/>
          <w:marBottom w:val="100"/>
          <w:divBdr>
            <w:top w:val="none" w:sz="0" w:space="0" w:color="auto"/>
            <w:left w:val="none" w:sz="0" w:space="0" w:color="auto"/>
            <w:bottom w:val="none" w:sz="0" w:space="0" w:color="auto"/>
            <w:right w:val="none" w:sz="0" w:space="0" w:color="auto"/>
          </w:divBdr>
        </w:div>
        <w:div w:id="423574304">
          <w:marLeft w:val="0"/>
          <w:marRight w:val="0"/>
          <w:marTop w:val="100"/>
          <w:marBottom w:val="100"/>
          <w:divBdr>
            <w:top w:val="none" w:sz="0" w:space="0" w:color="auto"/>
            <w:left w:val="none" w:sz="0" w:space="0" w:color="auto"/>
            <w:bottom w:val="none" w:sz="0" w:space="0" w:color="auto"/>
            <w:right w:val="none" w:sz="0" w:space="0" w:color="auto"/>
          </w:divBdr>
          <w:divsChild>
            <w:div w:id="108129547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219586788">
          <w:marLeft w:val="0"/>
          <w:marRight w:val="0"/>
          <w:marTop w:val="100"/>
          <w:marBottom w:val="100"/>
          <w:divBdr>
            <w:top w:val="none" w:sz="0" w:space="0" w:color="auto"/>
            <w:left w:val="none" w:sz="0" w:space="0" w:color="auto"/>
            <w:bottom w:val="none" w:sz="0" w:space="0" w:color="auto"/>
            <w:right w:val="none" w:sz="0" w:space="0" w:color="auto"/>
          </w:divBdr>
        </w:div>
        <w:div w:id="1648169969">
          <w:marLeft w:val="0"/>
          <w:marRight w:val="0"/>
          <w:marTop w:val="100"/>
          <w:marBottom w:val="100"/>
          <w:divBdr>
            <w:top w:val="none" w:sz="0" w:space="0" w:color="auto"/>
            <w:left w:val="none" w:sz="0" w:space="0" w:color="auto"/>
            <w:bottom w:val="none" w:sz="0" w:space="0" w:color="auto"/>
            <w:right w:val="none" w:sz="0" w:space="0" w:color="auto"/>
          </w:divBdr>
        </w:div>
        <w:div w:id="581455270">
          <w:marLeft w:val="0"/>
          <w:marRight w:val="0"/>
          <w:marTop w:val="100"/>
          <w:marBottom w:val="100"/>
          <w:divBdr>
            <w:top w:val="none" w:sz="0" w:space="0" w:color="auto"/>
            <w:left w:val="none" w:sz="0" w:space="0" w:color="auto"/>
            <w:bottom w:val="none" w:sz="0" w:space="0" w:color="auto"/>
            <w:right w:val="none" w:sz="0" w:space="0" w:color="auto"/>
          </w:divBdr>
        </w:div>
        <w:div w:id="158231278">
          <w:marLeft w:val="0"/>
          <w:marRight w:val="0"/>
          <w:marTop w:val="100"/>
          <w:marBottom w:val="100"/>
          <w:divBdr>
            <w:top w:val="none" w:sz="0" w:space="0" w:color="auto"/>
            <w:left w:val="none" w:sz="0" w:space="0" w:color="auto"/>
            <w:bottom w:val="none" w:sz="0" w:space="0" w:color="auto"/>
            <w:right w:val="none" w:sz="0" w:space="0" w:color="auto"/>
          </w:divBdr>
        </w:div>
        <w:div w:id="1567765739">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61546831">
      <w:marLeft w:val="0"/>
      <w:marRight w:val="0"/>
      <w:marTop w:val="0"/>
      <w:marBottom w:val="0"/>
      <w:divBdr>
        <w:top w:val="none" w:sz="0" w:space="0" w:color="auto"/>
        <w:left w:val="none" w:sz="0" w:space="0" w:color="auto"/>
        <w:bottom w:val="none" w:sz="0" w:space="0" w:color="auto"/>
        <w:right w:val="none" w:sz="0" w:space="0" w:color="auto"/>
      </w:divBdr>
      <w:divsChild>
        <w:div w:id="932519385">
          <w:marLeft w:val="0"/>
          <w:marRight w:val="0"/>
          <w:marTop w:val="100"/>
          <w:marBottom w:val="100"/>
          <w:divBdr>
            <w:top w:val="none" w:sz="0" w:space="0" w:color="auto"/>
            <w:left w:val="none" w:sz="0" w:space="0" w:color="auto"/>
            <w:bottom w:val="none" w:sz="0" w:space="0" w:color="auto"/>
            <w:right w:val="none" w:sz="0" w:space="0" w:color="auto"/>
          </w:divBdr>
        </w:div>
        <w:div w:id="68311890">
          <w:marLeft w:val="0"/>
          <w:marRight w:val="0"/>
          <w:marTop w:val="100"/>
          <w:marBottom w:val="100"/>
          <w:divBdr>
            <w:top w:val="none" w:sz="0" w:space="0" w:color="auto"/>
            <w:left w:val="none" w:sz="0" w:space="0" w:color="auto"/>
            <w:bottom w:val="none" w:sz="0" w:space="0" w:color="auto"/>
            <w:right w:val="none" w:sz="0" w:space="0" w:color="auto"/>
          </w:divBdr>
          <w:divsChild>
            <w:div w:id="1830631128">
              <w:marLeft w:val="0"/>
              <w:marRight w:val="0"/>
              <w:marTop w:val="100"/>
              <w:marBottom w:val="100"/>
              <w:divBdr>
                <w:top w:val="none" w:sz="0" w:space="0" w:color="auto"/>
                <w:left w:val="none" w:sz="0" w:space="0" w:color="auto"/>
                <w:bottom w:val="none" w:sz="0" w:space="0" w:color="auto"/>
                <w:right w:val="none" w:sz="0" w:space="0" w:color="auto"/>
              </w:divBdr>
            </w:div>
          </w:divsChild>
        </w:div>
        <w:div w:id="237400853">
          <w:marLeft w:val="0"/>
          <w:marRight w:val="0"/>
          <w:marTop w:val="100"/>
          <w:marBottom w:val="100"/>
          <w:divBdr>
            <w:top w:val="none" w:sz="0" w:space="0" w:color="auto"/>
            <w:left w:val="none" w:sz="0" w:space="0" w:color="auto"/>
            <w:bottom w:val="none" w:sz="0" w:space="0" w:color="auto"/>
            <w:right w:val="none" w:sz="0" w:space="0" w:color="auto"/>
          </w:divBdr>
        </w:div>
        <w:div w:id="125660991">
          <w:marLeft w:val="0"/>
          <w:marRight w:val="0"/>
          <w:marTop w:val="100"/>
          <w:marBottom w:val="100"/>
          <w:divBdr>
            <w:top w:val="none" w:sz="0" w:space="0" w:color="auto"/>
            <w:left w:val="none" w:sz="0" w:space="0" w:color="auto"/>
            <w:bottom w:val="none" w:sz="0" w:space="0" w:color="auto"/>
            <w:right w:val="none" w:sz="0" w:space="0" w:color="auto"/>
          </w:divBdr>
          <w:divsChild>
            <w:div w:id="1272906178">
              <w:marLeft w:val="0"/>
              <w:marRight w:val="0"/>
              <w:marTop w:val="100"/>
              <w:marBottom w:val="100"/>
              <w:divBdr>
                <w:top w:val="none" w:sz="0" w:space="0" w:color="auto"/>
                <w:left w:val="none" w:sz="0" w:space="0" w:color="auto"/>
                <w:bottom w:val="none" w:sz="0" w:space="0" w:color="auto"/>
                <w:right w:val="none" w:sz="0" w:space="0" w:color="auto"/>
              </w:divBdr>
            </w:div>
          </w:divsChild>
        </w:div>
        <w:div w:id="1635869584">
          <w:marLeft w:val="0"/>
          <w:marRight w:val="0"/>
          <w:marTop w:val="100"/>
          <w:marBottom w:val="100"/>
          <w:divBdr>
            <w:top w:val="none" w:sz="0" w:space="0" w:color="auto"/>
            <w:left w:val="none" w:sz="0" w:space="0" w:color="auto"/>
            <w:bottom w:val="none" w:sz="0" w:space="0" w:color="auto"/>
            <w:right w:val="none" w:sz="0" w:space="0" w:color="auto"/>
          </w:divBdr>
        </w:div>
        <w:div w:id="1693338311">
          <w:marLeft w:val="0"/>
          <w:marRight w:val="0"/>
          <w:marTop w:val="100"/>
          <w:marBottom w:val="100"/>
          <w:divBdr>
            <w:top w:val="none" w:sz="0" w:space="0" w:color="auto"/>
            <w:left w:val="none" w:sz="0" w:space="0" w:color="auto"/>
            <w:bottom w:val="none" w:sz="0" w:space="0" w:color="auto"/>
            <w:right w:val="none" w:sz="0" w:space="0" w:color="auto"/>
          </w:divBdr>
          <w:divsChild>
            <w:div w:id="1821582398">
              <w:marLeft w:val="0"/>
              <w:marRight w:val="0"/>
              <w:marTop w:val="100"/>
              <w:marBottom w:val="100"/>
              <w:divBdr>
                <w:top w:val="none" w:sz="0" w:space="0" w:color="auto"/>
                <w:left w:val="none" w:sz="0" w:space="0" w:color="auto"/>
                <w:bottom w:val="none" w:sz="0" w:space="0" w:color="auto"/>
                <w:right w:val="none" w:sz="0" w:space="0" w:color="auto"/>
              </w:divBdr>
            </w:div>
          </w:divsChild>
        </w:div>
        <w:div w:id="1539507327">
          <w:marLeft w:val="0"/>
          <w:marRight w:val="0"/>
          <w:marTop w:val="100"/>
          <w:marBottom w:val="100"/>
          <w:divBdr>
            <w:top w:val="none" w:sz="0" w:space="0" w:color="auto"/>
            <w:left w:val="none" w:sz="0" w:space="0" w:color="auto"/>
            <w:bottom w:val="none" w:sz="0" w:space="0" w:color="auto"/>
            <w:right w:val="none" w:sz="0" w:space="0" w:color="auto"/>
          </w:divBdr>
        </w:div>
        <w:div w:id="376323247">
          <w:marLeft w:val="0"/>
          <w:marRight w:val="0"/>
          <w:marTop w:val="100"/>
          <w:marBottom w:val="100"/>
          <w:divBdr>
            <w:top w:val="none" w:sz="0" w:space="0" w:color="auto"/>
            <w:left w:val="none" w:sz="0" w:space="0" w:color="auto"/>
            <w:bottom w:val="none" w:sz="0" w:space="0" w:color="auto"/>
            <w:right w:val="none" w:sz="0" w:space="0" w:color="auto"/>
          </w:divBdr>
        </w:div>
        <w:div w:id="1700742381">
          <w:marLeft w:val="0"/>
          <w:marRight w:val="0"/>
          <w:marTop w:val="100"/>
          <w:marBottom w:val="100"/>
          <w:divBdr>
            <w:top w:val="none" w:sz="0" w:space="0" w:color="auto"/>
            <w:left w:val="none" w:sz="0" w:space="0" w:color="auto"/>
            <w:bottom w:val="none" w:sz="0" w:space="0" w:color="auto"/>
            <w:right w:val="none" w:sz="0" w:space="0" w:color="auto"/>
          </w:divBdr>
        </w:div>
        <w:div w:id="698091805">
          <w:marLeft w:val="0"/>
          <w:marRight w:val="0"/>
          <w:marTop w:val="100"/>
          <w:marBottom w:val="100"/>
          <w:divBdr>
            <w:top w:val="none" w:sz="0" w:space="0" w:color="auto"/>
            <w:left w:val="none" w:sz="0" w:space="0" w:color="auto"/>
            <w:bottom w:val="none" w:sz="0" w:space="0" w:color="auto"/>
            <w:right w:val="none" w:sz="0" w:space="0" w:color="auto"/>
          </w:divBdr>
          <w:divsChild>
            <w:div w:id="1386179549">
              <w:marLeft w:val="0"/>
              <w:marRight w:val="0"/>
              <w:marTop w:val="100"/>
              <w:marBottom w:val="100"/>
              <w:divBdr>
                <w:top w:val="none" w:sz="0" w:space="0" w:color="auto"/>
                <w:left w:val="none" w:sz="0" w:space="0" w:color="auto"/>
                <w:bottom w:val="none" w:sz="0" w:space="0" w:color="auto"/>
                <w:right w:val="none" w:sz="0" w:space="0" w:color="auto"/>
              </w:divBdr>
            </w:div>
          </w:divsChild>
        </w:div>
        <w:div w:id="511340435">
          <w:marLeft w:val="0"/>
          <w:marRight w:val="0"/>
          <w:marTop w:val="100"/>
          <w:marBottom w:val="100"/>
          <w:divBdr>
            <w:top w:val="none" w:sz="0" w:space="0" w:color="auto"/>
            <w:left w:val="none" w:sz="0" w:space="0" w:color="auto"/>
            <w:bottom w:val="none" w:sz="0" w:space="0" w:color="auto"/>
            <w:right w:val="none" w:sz="0" w:space="0" w:color="auto"/>
          </w:divBdr>
        </w:div>
        <w:div w:id="1884444444">
          <w:marLeft w:val="0"/>
          <w:marRight w:val="0"/>
          <w:marTop w:val="100"/>
          <w:marBottom w:val="100"/>
          <w:divBdr>
            <w:top w:val="none" w:sz="0" w:space="0" w:color="auto"/>
            <w:left w:val="none" w:sz="0" w:space="0" w:color="auto"/>
            <w:bottom w:val="none" w:sz="0" w:space="0" w:color="auto"/>
            <w:right w:val="none" w:sz="0" w:space="0" w:color="auto"/>
          </w:divBdr>
          <w:divsChild>
            <w:div w:id="2016683133">
              <w:marLeft w:val="0"/>
              <w:marRight w:val="0"/>
              <w:marTop w:val="100"/>
              <w:marBottom w:val="100"/>
              <w:divBdr>
                <w:top w:val="none" w:sz="0" w:space="0" w:color="auto"/>
                <w:left w:val="none" w:sz="0" w:space="0" w:color="auto"/>
                <w:bottom w:val="none" w:sz="0" w:space="0" w:color="auto"/>
                <w:right w:val="none" w:sz="0" w:space="0" w:color="auto"/>
              </w:divBdr>
            </w:div>
          </w:divsChild>
        </w:div>
        <w:div w:id="124391342">
          <w:marLeft w:val="0"/>
          <w:marRight w:val="0"/>
          <w:marTop w:val="100"/>
          <w:marBottom w:val="100"/>
          <w:divBdr>
            <w:top w:val="none" w:sz="0" w:space="0" w:color="auto"/>
            <w:left w:val="none" w:sz="0" w:space="0" w:color="auto"/>
            <w:bottom w:val="none" w:sz="0" w:space="0" w:color="auto"/>
            <w:right w:val="none" w:sz="0" w:space="0" w:color="auto"/>
          </w:divBdr>
          <w:divsChild>
            <w:div w:id="41845480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44529794">
          <w:marLeft w:val="0"/>
          <w:marRight w:val="0"/>
          <w:marTop w:val="100"/>
          <w:marBottom w:val="100"/>
          <w:divBdr>
            <w:top w:val="none" w:sz="0" w:space="0" w:color="auto"/>
            <w:left w:val="none" w:sz="0" w:space="0" w:color="auto"/>
            <w:bottom w:val="none" w:sz="0" w:space="0" w:color="auto"/>
            <w:right w:val="none" w:sz="0" w:space="0" w:color="auto"/>
          </w:divBdr>
        </w:div>
        <w:div w:id="835535322">
          <w:marLeft w:val="0"/>
          <w:marRight w:val="0"/>
          <w:marTop w:val="100"/>
          <w:marBottom w:val="100"/>
          <w:divBdr>
            <w:top w:val="single" w:sz="6" w:space="15" w:color="71737B"/>
            <w:left w:val="single" w:sz="6" w:space="31" w:color="71737B"/>
            <w:bottom w:val="single" w:sz="6" w:space="15" w:color="71737B"/>
            <w:right w:val="single" w:sz="6" w:space="11" w:color="71737B"/>
          </w:divBdr>
        </w:div>
        <w:div w:id="920216329">
          <w:marLeft w:val="0"/>
          <w:marRight w:val="0"/>
          <w:marTop w:val="100"/>
          <w:marBottom w:val="100"/>
          <w:divBdr>
            <w:top w:val="none" w:sz="0" w:space="0" w:color="auto"/>
            <w:left w:val="none" w:sz="0" w:space="0" w:color="auto"/>
            <w:bottom w:val="none" w:sz="0" w:space="0" w:color="auto"/>
            <w:right w:val="none" w:sz="0" w:space="0" w:color="auto"/>
          </w:divBdr>
          <w:divsChild>
            <w:div w:id="165264058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86203358">
          <w:marLeft w:val="0"/>
          <w:marRight w:val="0"/>
          <w:marTop w:val="100"/>
          <w:marBottom w:val="100"/>
          <w:divBdr>
            <w:top w:val="none" w:sz="0" w:space="0" w:color="auto"/>
            <w:left w:val="none" w:sz="0" w:space="0" w:color="auto"/>
            <w:bottom w:val="none" w:sz="0" w:space="0" w:color="auto"/>
            <w:right w:val="none" w:sz="0" w:space="0" w:color="auto"/>
          </w:divBdr>
        </w:div>
        <w:div w:id="1673095543">
          <w:marLeft w:val="0"/>
          <w:marRight w:val="0"/>
          <w:marTop w:val="100"/>
          <w:marBottom w:val="100"/>
          <w:divBdr>
            <w:top w:val="none" w:sz="0" w:space="0" w:color="auto"/>
            <w:left w:val="none" w:sz="0" w:space="0" w:color="auto"/>
            <w:bottom w:val="none" w:sz="0" w:space="0" w:color="auto"/>
            <w:right w:val="none" w:sz="0" w:space="0" w:color="auto"/>
          </w:divBdr>
        </w:div>
        <w:div w:id="1987127837">
          <w:marLeft w:val="0"/>
          <w:marRight w:val="0"/>
          <w:marTop w:val="100"/>
          <w:marBottom w:val="100"/>
          <w:divBdr>
            <w:top w:val="none" w:sz="0" w:space="0" w:color="auto"/>
            <w:left w:val="none" w:sz="0" w:space="0" w:color="auto"/>
            <w:bottom w:val="none" w:sz="0" w:space="0" w:color="auto"/>
            <w:right w:val="none" w:sz="0" w:space="0" w:color="auto"/>
          </w:divBdr>
          <w:divsChild>
            <w:div w:id="86980243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44165696">
          <w:marLeft w:val="0"/>
          <w:marRight w:val="0"/>
          <w:marTop w:val="100"/>
          <w:marBottom w:val="100"/>
          <w:divBdr>
            <w:top w:val="none" w:sz="0" w:space="0" w:color="auto"/>
            <w:left w:val="none" w:sz="0" w:space="0" w:color="auto"/>
            <w:bottom w:val="none" w:sz="0" w:space="0" w:color="auto"/>
            <w:right w:val="none" w:sz="0" w:space="0" w:color="auto"/>
          </w:divBdr>
        </w:div>
        <w:div w:id="650210696">
          <w:marLeft w:val="0"/>
          <w:marRight w:val="0"/>
          <w:marTop w:val="100"/>
          <w:marBottom w:val="100"/>
          <w:divBdr>
            <w:top w:val="none" w:sz="0" w:space="0" w:color="auto"/>
            <w:left w:val="none" w:sz="0" w:space="0" w:color="auto"/>
            <w:bottom w:val="none" w:sz="0" w:space="0" w:color="auto"/>
            <w:right w:val="none" w:sz="0" w:space="0" w:color="auto"/>
          </w:divBdr>
        </w:div>
        <w:div w:id="605767459">
          <w:marLeft w:val="0"/>
          <w:marRight w:val="0"/>
          <w:marTop w:val="100"/>
          <w:marBottom w:val="100"/>
          <w:divBdr>
            <w:top w:val="none" w:sz="0" w:space="0" w:color="auto"/>
            <w:left w:val="none" w:sz="0" w:space="0" w:color="auto"/>
            <w:bottom w:val="none" w:sz="0" w:space="0" w:color="auto"/>
            <w:right w:val="none" w:sz="0" w:space="0" w:color="auto"/>
          </w:divBdr>
        </w:div>
        <w:div w:id="506332824">
          <w:marLeft w:val="0"/>
          <w:marRight w:val="0"/>
          <w:marTop w:val="100"/>
          <w:marBottom w:val="100"/>
          <w:divBdr>
            <w:top w:val="none" w:sz="0" w:space="0" w:color="auto"/>
            <w:left w:val="none" w:sz="0" w:space="0" w:color="auto"/>
            <w:bottom w:val="none" w:sz="0" w:space="0" w:color="auto"/>
            <w:right w:val="none" w:sz="0" w:space="0" w:color="auto"/>
          </w:divBdr>
        </w:div>
        <w:div w:id="212357581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70571304">
      <w:marLeft w:val="0"/>
      <w:marRight w:val="0"/>
      <w:marTop w:val="100"/>
      <w:marBottom w:val="100"/>
      <w:divBdr>
        <w:top w:val="single" w:sz="6" w:space="15" w:color="71737B"/>
        <w:left w:val="single" w:sz="6" w:space="31" w:color="71737B"/>
        <w:bottom w:val="single" w:sz="6" w:space="15" w:color="71737B"/>
        <w:right w:val="single" w:sz="6" w:space="11" w:color="71737B"/>
      </w:divBdr>
    </w:div>
    <w:div w:id="775255378">
      <w:marLeft w:val="0"/>
      <w:marRight w:val="0"/>
      <w:marTop w:val="0"/>
      <w:marBottom w:val="0"/>
      <w:divBdr>
        <w:top w:val="none" w:sz="0" w:space="0" w:color="auto"/>
        <w:left w:val="none" w:sz="0" w:space="0" w:color="auto"/>
        <w:bottom w:val="none" w:sz="0" w:space="0" w:color="auto"/>
        <w:right w:val="none" w:sz="0" w:space="0" w:color="auto"/>
      </w:divBdr>
      <w:divsChild>
        <w:div w:id="66535638">
          <w:marLeft w:val="0"/>
          <w:marRight w:val="0"/>
          <w:marTop w:val="100"/>
          <w:marBottom w:val="100"/>
          <w:divBdr>
            <w:top w:val="none" w:sz="0" w:space="0" w:color="auto"/>
            <w:left w:val="none" w:sz="0" w:space="0" w:color="auto"/>
            <w:bottom w:val="none" w:sz="0" w:space="0" w:color="auto"/>
            <w:right w:val="none" w:sz="0" w:space="0" w:color="auto"/>
          </w:divBdr>
        </w:div>
        <w:div w:id="1546988667">
          <w:marLeft w:val="0"/>
          <w:marRight w:val="0"/>
          <w:marTop w:val="100"/>
          <w:marBottom w:val="100"/>
          <w:divBdr>
            <w:top w:val="none" w:sz="0" w:space="0" w:color="auto"/>
            <w:left w:val="none" w:sz="0" w:space="0" w:color="auto"/>
            <w:bottom w:val="none" w:sz="0" w:space="0" w:color="auto"/>
            <w:right w:val="none" w:sz="0" w:space="0" w:color="auto"/>
          </w:divBdr>
          <w:divsChild>
            <w:div w:id="156506865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786701790">
          <w:marLeft w:val="0"/>
          <w:marRight w:val="0"/>
          <w:marTop w:val="100"/>
          <w:marBottom w:val="100"/>
          <w:divBdr>
            <w:top w:val="none" w:sz="0" w:space="0" w:color="auto"/>
            <w:left w:val="none" w:sz="0" w:space="0" w:color="auto"/>
            <w:bottom w:val="none" w:sz="0" w:space="0" w:color="auto"/>
            <w:right w:val="none" w:sz="0" w:space="0" w:color="auto"/>
          </w:divBdr>
          <w:divsChild>
            <w:div w:id="183988364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76432395">
          <w:marLeft w:val="0"/>
          <w:marRight w:val="0"/>
          <w:marTop w:val="100"/>
          <w:marBottom w:val="100"/>
          <w:divBdr>
            <w:top w:val="none" w:sz="0" w:space="0" w:color="auto"/>
            <w:left w:val="none" w:sz="0" w:space="0" w:color="auto"/>
            <w:bottom w:val="none" w:sz="0" w:space="0" w:color="auto"/>
            <w:right w:val="none" w:sz="0" w:space="0" w:color="auto"/>
          </w:divBdr>
          <w:divsChild>
            <w:div w:id="790901356">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39285290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697390326">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31469113">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495099835">
                      <w:marLeft w:val="0"/>
                      <w:marRight w:val="0"/>
                      <w:marTop w:val="100"/>
                      <w:marBottom w:val="100"/>
                      <w:divBdr>
                        <w:top w:val="single" w:sz="24" w:space="4" w:color="auto"/>
                        <w:left w:val="single" w:sz="24" w:space="4" w:color="auto"/>
                        <w:bottom w:val="single" w:sz="24" w:space="4" w:color="auto"/>
                        <w:right w:val="single" w:sz="24" w:space="4" w:color="auto"/>
                      </w:divBdr>
                    </w:div>
                    <w:div w:id="154628894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259488426">
          <w:marLeft w:val="0"/>
          <w:marRight w:val="0"/>
          <w:marTop w:val="100"/>
          <w:marBottom w:val="100"/>
          <w:divBdr>
            <w:top w:val="none" w:sz="0" w:space="0" w:color="auto"/>
            <w:left w:val="none" w:sz="0" w:space="0" w:color="auto"/>
            <w:bottom w:val="none" w:sz="0" w:space="0" w:color="auto"/>
            <w:right w:val="none" w:sz="0" w:space="0" w:color="auto"/>
          </w:divBdr>
        </w:div>
        <w:div w:id="1008169403">
          <w:marLeft w:val="0"/>
          <w:marRight w:val="0"/>
          <w:marTop w:val="100"/>
          <w:marBottom w:val="100"/>
          <w:divBdr>
            <w:top w:val="none" w:sz="0" w:space="0" w:color="auto"/>
            <w:left w:val="none" w:sz="0" w:space="0" w:color="auto"/>
            <w:bottom w:val="none" w:sz="0" w:space="0" w:color="auto"/>
            <w:right w:val="none" w:sz="0" w:space="0" w:color="auto"/>
          </w:divBdr>
          <w:divsChild>
            <w:div w:id="197967813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807239195">
      <w:marLeft w:val="0"/>
      <w:marRight w:val="0"/>
      <w:marTop w:val="0"/>
      <w:marBottom w:val="0"/>
      <w:divBdr>
        <w:top w:val="none" w:sz="0" w:space="0" w:color="auto"/>
        <w:left w:val="none" w:sz="0" w:space="0" w:color="auto"/>
        <w:bottom w:val="none" w:sz="0" w:space="0" w:color="auto"/>
        <w:right w:val="none" w:sz="0" w:space="0" w:color="auto"/>
      </w:divBdr>
      <w:divsChild>
        <w:div w:id="1217740758">
          <w:marLeft w:val="0"/>
          <w:marRight w:val="0"/>
          <w:marTop w:val="100"/>
          <w:marBottom w:val="100"/>
          <w:divBdr>
            <w:top w:val="none" w:sz="0" w:space="0" w:color="auto"/>
            <w:left w:val="none" w:sz="0" w:space="0" w:color="auto"/>
            <w:bottom w:val="none" w:sz="0" w:space="0" w:color="auto"/>
            <w:right w:val="none" w:sz="0" w:space="0" w:color="auto"/>
          </w:divBdr>
          <w:divsChild>
            <w:div w:id="1987733173">
              <w:marLeft w:val="0"/>
              <w:marRight w:val="0"/>
              <w:marTop w:val="100"/>
              <w:marBottom w:val="100"/>
              <w:divBdr>
                <w:top w:val="none" w:sz="0" w:space="0" w:color="auto"/>
                <w:left w:val="none" w:sz="0" w:space="0" w:color="auto"/>
                <w:bottom w:val="none" w:sz="0" w:space="0" w:color="auto"/>
                <w:right w:val="none" w:sz="0" w:space="0" w:color="auto"/>
              </w:divBdr>
            </w:div>
          </w:divsChild>
        </w:div>
        <w:div w:id="1857846507">
          <w:marLeft w:val="0"/>
          <w:marRight w:val="0"/>
          <w:marTop w:val="100"/>
          <w:marBottom w:val="100"/>
          <w:divBdr>
            <w:top w:val="none" w:sz="0" w:space="0" w:color="auto"/>
            <w:left w:val="none" w:sz="0" w:space="0" w:color="auto"/>
            <w:bottom w:val="none" w:sz="0" w:space="0" w:color="auto"/>
            <w:right w:val="none" w:sz="0" w:space="0" w:color="auto"/>
          </w:divBdr>
          <w:divsChild>
            <w:div w:id="1012269653">
              <w:marLeft w:val="0"/>
              <w:marRight w:val="0"/>
              <w:marTop w:val="100"/>
              <w:marBottom w:val="100"/>
              <w:divBdr>
                <w:top w:val="none" w:sz="0" w:space="0" w:color="auto"/>
                <w:left w:val="none" w:sz="0" w:space="0" w:color="auto"/>
                <w:bottom w:val="none" w:sz="0" w:space="0" w:color="auto"/>
                <w:right w:val="none" w:sz="0" w:space="0" w:color="auto"/>
              </w:divBdr>
            </w:div>
          </w:divsChild>
        </w:div>
        <w:div w:id="2047824474">
          <w:marLeft w:val="0"/>
          <w:marRight w:val="0"/>
          <w:marTop w:val="100"/>
          <w:marBottom w:val="100"/>
          <w:divBdr>
            <w:top w:val="none" w:sz="0" w:space="0" w:color="auto"/>
            <w:left w:val="none" w:sz="0" w:space="0" w:color="auto"/>
            <w:bottom w:val="none" w:sz="0" w:space="0" w:color="auto"/>
            <w:right w:val="none" w:sz="0" w:space="0" w:color="auto"/>
          </w:divBdr>
        </w:div>
        <w:div w:id="778987721">
          <w:marLeft w:val="0"/>
          <w:marRight w:val="0"/>
          <w:marTop w:val="100"/>
          <w:marBottom w:val="100"/>
          <w:divBdr>
            <w:top w:val="none" w:sz="0" w:space="0" w:color="auto"/>
            <w:left w:val="none" w:sz="0" w:space="0" w:color="auto"/>
            <w:bottom w:val="none" w:sz="0" w:space="0" w:color="auto"/>
            <w:right w:val="none" w:sz="0" w:space="0" w:color="auto"/>
          </w:divBdr>
          <w:divsChild>
            <w:div w:id="1069503959">
              <w:marLeft w:val="0"/>
              <w:marRight w:val="0"/>
              <w:marTop w:val="100"/>
              <w:marBottom w:val="100"/>
              <w:divBdr>
                <w:top w:val="none" w:sz="0" w:space="0" w:color="auto"/>
                <w:left w:val="none" w:sz="0" w:space="0" w:color="auto"/>
                <w:bottom w:val="none" w:sz="0" w:space="0" w:color="auto"/>
                <w:right w:val="none" w:sz="0" w:space="0" w:color="auto"/>
              </w:divBdr>
            </w:div>
          </w:divsChild>
        </w:div>
        <w:div w:id="547881319">
          <w:marLeft w:val="0"/>
          <w:marRight w:val="0"/>
          <w:marTop w:val="100"/>
          <w:marBottom w:val="100"/>
          <w:divBdr>
            <w:top w:val="none" w:sz="0" w:space="0" w:color="auto"/>
            <w:left w:val="none" w:sz="0" w:space="0" w:color="auto"/>
            <w:bottom w:val="none" w:sz="0" w:space="0" w:color="auto"/>
            <w:right w:val="none" w:sz="0" w:space="0" w:color="auto"/>
          </w:divBdr>
        </w:div>
        <w:div w:id="1605575389">
          <w:marLeft w:val="0"/>
          <w:marRight w:val="0"/>
          <w:marTop w:val="100"/>
          <w:marBottom w:val="100"/>
          <w:divBdr>
            <w:top w:val="none" w:sz="0" w:space="0" w:color="auto"/>
            <w:left w:val="none" w:sz="0" w:space="0" w:color="auto"/>
            <w:bottom w:val="none" w:sz="0" w:space="0" w:color="auto"/>
            <w:right w:val="none" w:sz="0" w:space="0" w:color="auto"/>
          </w:divBdr>
          <w:divsChild>
            <w:div w:id="1581134620">
              <w:marLeft w:val="0"/>
              <w:marRight w:val="0"/>
              <w:marTop w:val="100"/>
              <w:marBottom w:val="100"/>
              <w:divBdr>
                <w:top w:val="none" w:sz="0" w:space="0" w:color="auto"/>
                <w:left w:val="none" w:sz="0" w:space="0" w:color="auto"/>
                <w:bottom w:val="none" w:sz="0" w:space="0" w:color="auto"/>
                <w:right w:val="none" w:sz="0" w:space="0" w:color="auto"/>
              </w:divBdr>
            </w:div>
          </w:divsChild>
        </w:div>
        <w:div w:id="339698576">
          <w:marLeft w:val="0"/>
          <w:marRight w:val="0"/>
          <w:marTop w:val="100"/>
          <w:marBottom w:val="100"/>
          <w:divBdr>
            <w:top w:val="none" w:sz="0" w:space="0" w:color="auto"/>
            <w:left w:val="none" w:sz="0" w:space="0" w:color="auto"/>
            <w:bottom w:val="none" w:sz="0" w:space="0" w:color="auto"/>
            <w:right w:val="none" w:sz="0" w:space="0" w:color="auto"/>
          </w:divBdr>
        </w:div>
        <w:div w:id="610165752">
          <w:marLeft w:val="0"/>
          <w:marRight w:val="0"/>
          <w:marTop w:val="100"/>
          <w:marBottom w:val="100"/>
          <w:divBdr>
            <w:top w:val="single" w:sz="6" w:space="15" w:color="71737B"/>
            <w:left w:val="single" w:sz="6" w:space="31" w:color="71737B"/>
            <w:bottom w:val="single" w:sz="6" w:space="15" w:color="71737B"/>
            <w:right w:val="single" w:sz="6" w:space="11" w:color="71737B"/>
          </w:divBdr>
        </w:div>
        <w:div w:id="1304625925">
          <w:marLeft w:val="0"/>
          <w:marRight w:val="0"/>
          <w:marTop w:val="100"/>
          <w:marBottom w:val="100"/>
          <w:divBdr>
            <w:top w:val="none" w:sz="0" w:space="0" w:color="auto"/>
            <w:left w:val="none" w:sz="0" w:space="0" w:color="auto"/>
            <w:bottom w:val="none" w:sz="0" w:space="0" w:color="auto"/>
            <w:right w:val="none" w:sz="0" w:space="0" w:color="auto"/>
          </w:divBdr>
          <w:divsChild>
            <w:div w:id="1225986198">
              <w:marLeft w:val="0"/>
              <w:marRight w:val="0"/>
              <w:marTop w:val="100"/>
              <w:marBottom w:val="100"/>
              <w:divBdr>
                <w:top w:val="none" w:sz="0" w:space="0" w:color="auto"/>
                <w:left w:val="none" w:sz="0" w:space="0" w:color="auto"/>
                <w:bottom w:val="none" w:sz="0" w:space="0" w:color="auto"/>
                <w:right w:val="none" w:sz="0" w:space="0" w:color="auto"/>
              </w:divBdr>
            </w:div>
          </w:divsChild>
        </w:div>
        <w:div w:id="916863280">
          <w:marLeft w:val="0"/>
          <w:marRight w:val="0"/>
          <w:marTop w:val="100"/>
          <w:marBottom w:val="100"/>
          <w:divBdr>
            <w:top w:val="none" w:sz="0" w:space="0" w:color="auto"/>
            <w:left w:val="none" w:sz="0" w:space="0" w:color="auto"/>
            <w:bottom w:val="none" w:sz="0" w:space="0" w:color="auto"/>
            <w:right w:val="none" w:sz="0" w:space="0" w:color="auto"/>
          </w:divBdr>
          <w:divsChild>
            <w:div w:id="1117917010">
              <w:marLeft w:val="0"/>
              <w:marRight w:val="0"/>
              <w:marTop w:val="100"/>
              <w:marBottom w:val="100"/>
              <w:divBdr>
                <w:top w:val="none" w:sz="0" w:space="0" w:color="auto"/>
                <w:left w:val="none" w:sz="0" w:space="0" w:color="auto"/>
                <w:bottom w:val="none" w:sz="0" w:space="0" w:color="auto"/>
                <w:right w:val="none" w:sz="0" w:space="0" w:color="auto"/>
              </w:divBdr>
            </w:div>
          </w:divsChild>
        </w:div>
        <w:div w:id="1907253056">
          <w:marLeft w:val="0"/>
          <w:marRight w:val="0"/>
          <w:marTop w:val="100"/>
          <w:marBottom w:val="100"/>
          <w:divBdr>
            <w:top w:val="none" w:sz="0" w:space="0" w:color="auto"/>
            <w:left w:val="none" w:sz="0" w:space="0" w:color="auto"/>
            <w:bottom w:val="none" w:sz="0" w:space="0" w:color="auto"/>
            <w:right w:val="none" w:sz="0" w:space="0" w:color="auto"/>
          </w:divBdr>
        </w:div>
        <w:div w:id="871264108">
          <w:marLeft w:val="0"/>
          <w:marRight w:val="0"/>
          <w:marTop w:val="100"/>
          <w:marBottom w:val="100"/>
          <w:divBdr>
            <w:top w:val="none" w:sz="0" w:space="0" w:color="auto"/>
            <w:left w:val="none" w:sz="0" w:space="0" w:color="auto"/>
            <w:bottom w:val="none" w:sz="0" w:space="0" w:color="auto"/>
            <w:right w:val="none" w:sz="0" w:space="0" w:color="auto"/>
          </w:divBdr>
          <w:divsChild>
            <w:div w:id="506679753">
              <w:marLeft w:val="0"/>
              <w:marRight w:val="0"/>
              <w:marTop w:val="100"/>
              <w:marBottom w:val="100"/>
              <w:divBdr>
                <w:top w:val="none" w:sz="0" w:space="0" w:color="auto"/>
                <w:left w:val="none" w:sz="0" w:space="0" w:color="auto"/>
                <w:bottom w:val="none" w:sz="0" w:space="0" w:color="auto"/>
                <w:right w:val="none" w:sz="0" w:space="0" w:color="auto"/>
              </w:divBdr>
            </w:div>
          </w:divsChild>
        </w:div>
        <w:div w:id="975834658">
          <w:marLeft w:val="0"/>
          <w:marRight w:val="0"/>
          <w:marTop w:val="100"/>
          <w:marBottom w:val="100"/>
          <w:divBdr>
            <w:top w:val="none" w:sz="0" w:space="0" w:color="auto"/>
            <w:left w:val="none" w:sz="0" w:space="0" w:color="auto"/>
            <w:bottom w:val="none" w:sz="0" w:space="0" w:color="auto"/>
            <w:right w:val="none" w:sz="0" w:space="0" w:color="auto"/>
          </w:divBdr>
        </w:div>
        <w:div w:id="1688360663">
          <w:marLeft w:val="0"/>
          <w:marRight w:val="0"/>
          <w:marTop w:val="100"/>
          <w:marBottom w:val="100"/>
          <w:divBdr>
            <w:top w:val="none" w:sz="0" w:space="0" w:color="auto"/>
            <w:left w:val="none" w:sz="0" w:space="0" w:color="auto"/>
            <w:bottom w:val="none" w:sz="0" w:space="0" w:color="auto"/>
            <w:right w:val="none" w:sz="0" w:space="0" w:color="auto"/>
          </w:divBdr>
          <w:divsChild>
            <w:div w:id="638270411">
              <w:marLeft w:val="0"/>
              <w:marRight w:val="0"/>
              <w:marTop w:val="100"/>
              <w:marBottom w:val="100"/>
              <w:divBdr>
                <w:top w:val="none" w:sz="0" w:space="0" w:color="auto"/>
                <w:left w:val="none" w:sz="0" w:space="0" w:color="auto"/>
                <w:bottom w:val="none" w:sz="0" w:space="0" w:color="auto"/>
                <w:right w:val="none" w:sz="0" w:space="0" w:color="auto"/>
              </w:divBdr>
            </w:div>
          </w:divsChild>
        </w:div>
        <w:div w:id="628511282">
          <w:marLeft w:val="0"/>
          <w:marRight w:val="0"/>
          <w:marTop w:val="100"/>
          <w:marBottom w:val="100"/>
          <w:divBdr>
            <w:top w:val="none" w:sz="0" w:space="0" w:color="auto"/>
            <w:left w:val="none" w:sz="0" w:space="0" w:color="auto"/>
            <w:bottom w:val="none" w:sz="0" w:space="0" w:color="auto"/>
            <w:right w:val="none" w:sz="0" w:space="0" w:color="auto"/>
          </w:divBdr>
        </w:div>
        <w:div w:id="638655787">
          <w:marLeft w:val="0"/>
          <w:marRight w:val="0"/>
          <w:marTop w:val="100"/>
          <w:marBottom w:val="100"/>
          <w:divBdr>
            <w:top w:val="none" w:sz="0" w:space="0" w:color="auto"/>
            <w:left w:val="none" w:sz="0" w:space="0" w:color="auto"/>
            <w:bottom w:val="none" w:sz="0" w:space="0" w:color="auto"/>
            <w:right w:val="none" w:sz="0" w:space="0" w:color="auto"/>
          </w:divBdr>
          <w:divsChild>
            <w:div w:id="155878037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830365707">
          <w:marLeft w:val="0"/>
          <w:marRight w:val="0"/>
          <w:marTop w:val="100"/>
          <w:marBottom w:val="100"/>
          <w:divBdr>
            <w:top w:val="single" w:sz="6" w:space="15" w:color="71737B"/>
            <w:left w:val="single" w:sz="6" w:space="31" w:color="71737B"/>
            <w:bottom w:val="single" w:sz="6" w:space="15" w:color="71737B"/>
            <w:right w:val="single" w:sz="6" w:space="11" w:color="71737B"/>
          </w:divBdr>
        </w:div>
        <w:div w:id="461730355">
          <w:marLeft w:val="0"/>
          <w:marRight w:val="0"/>
          <w:marTop w:val="100"/>
          <w:marBottom w:val="100"/>
          <w:divBdr>
            <w:top w:val="none" w:sz="0" w:space="0" w:color="auto"/>
            <w:left w:val="none" w:sz="0" w:space="0" w:color="auto"/>
            <w:bottom w:val="none" w:sz="0" w:space="0" w:color="auto"/>
            <w:right w:val="none" w:sz="0" w:space="0" w:color="auto"/>
          </w:divBdr>
          <w:divsChild>
            <w:div w:id="1827672823">
              <w:marLeft w:val="0"/>
              <w:marRight w:val="0"/>
              <w:marTop w:val="100"/>
              <w:marBottom w:val="100"/>
              <w:divBdr>
                <w:top w:val="none" w:sz="0" w:space="0" w:color="auto"/>
                <w:left w:val="none" w:sz="0" w:space="0" w:color="auto"/>
                <w:bottom w:val="none" w:sz="0" w:space="0" w:color="auto"/>
                <w:right w:val="none" w:sz="0" w:space="0" w:color="auto"/>
              </w:divBdr>
            </w:div>
          </w:divsChild>
        </w:div>
        <w:div w:id="1151026039">
          <w:marLeft w:val="0"/>
          <w:marRight w:val="0"/>
          <w:marTop w:val="100"/>
          <w:marBottom w:val="100"/>
          <w:divBdr>
            <w:top w:val="none" w:sz="0" w:space="0" w:color="auto"/>
            <w:left w:val="none" w:sz="0" w:space="0" w:color="auto"/>
            <w:bottom w:val="none" w:sz="0" w:space="0" w:color="auto"/>
            <w:right w:val="none" w:sz="0" w:space="0" w:color="auto"/>
          </w:divBdr>
        </w:div>
        <w:div w:id="314263944">
          <w:marLeft w:val="0"/>
          <w:marRight w:val="0"/>
          <w:marTop w:val="100"/>
          <w:marBottom w:val="100"/>
          <w:divBdr>
            <w:top w:val="none" w:sz="0" w:space="0" w:color="auto"/>
            <w:left w:val="none" w:sz="0" w:space="0" w:color="auto"/>
            <w:bottom w:val="none" w:sz="0" w:space="0" w:color="auto"/>
            <w:right w:val="none" w:sz="0" w:space="0" w:color="auto"/>
          </w:divBdr>
        </w:div>
        <w:div w:id="687213909">
          <w:marLeft w:val="0"/>
          <w:marRight w:val="0"/>
          <w:marTop w:val="100"/>
          <w:marBottom w:val="100"/>
          <w:divBdr>
            <w:top w:val="none" w:sz="0" w:space="0" w:color="auto"/>
            <w:left w:val="none" w:sz="0" w:space="0" w:color="auto"/>
            <w:bottom w:val="none" w:sz="0" w:space="0" w:color="auto"/>
            <w:right w:val="none" w:sz="0" w:space="0" w:color="auto"/>
          </w:divBdr>
          <w:divsChild>
            <w:div w:id="708997626">
              <w:marLeft w:val="0"/>
              <w:marRight w:val="0"/>
              <w:marTop w:val="100"/>
              <w:marBottom w:val="100"/>
              <w:divBdr>
                <w:top w:val="none" w:sz="0" w:space="0" w:color="auto"/>
                <w:left w:val="none" w:sz="0" w:space="0" w:color="auto"/>
                <w:bottom w:val="none" w:sz="0" w:space="0" w:color="auto"/>
                <w:right w:val="none" w:sz="0" w:space="0" w:color="auto"/>
              </w:divBdr>
            </w:div>
          </w:divsChild>
        </w:div>
        <w:div w:id="2133014318">
          <w:marLeft w:val="0"/>
          <w:marRight w:val="0"/>
          <w:marTop w:val="100"/>
          <w:marBottom w:val="100"/>
          <w:divBdr>
            <w:top w:val="none" w:sz="0" w:space="0" w:color="auto"/>
            <w:left w:val="none" w:sz="0" w:space="0" w:color="auto"/>
            <w:bottom w:val="none" w:sz="0" w:space="0" w:color="auto"/>
            <w:right w:val="none" w:sz="0" w:space="0" w:color="auto"/>
          </w:divBdr>
        </w:div>
        <w:div w:id="305552791">
          <w:marLeft w:val="0"/>
          <w:marRight w:val="0"/>
          <w:marTop w:val="100"/>
          <w:marBottom w:val="100"/>
          <w:divBdr>
            <w:top w:val="none" w:sz="0" w:space="0" w:color="auto"/>
            <w:left w:val="none" w:sz="0" w:space="0" w:color="auto"/>
            <w:bottom w:val="none" w:sz="0" w:space="0" w:color="auto"/>
            <w:right w:val="none" w:sz="0" w:space="0" w:color="auto"/>
          </w:divBdr>
        </w:div>
        <w:div w:id="1854605684">
          <w:marLeft w:val="0"/>
          <w:marRight w:val="0"/>
          <w:marTop w:val="100"/>
          <w:marBottom w:val="100"/>
          <w:divBdr>
            <w:top w:val="none" w:sz="0" w:space="0" w:color="auto"/>
            <w:left w:val="none" w:sz="0" w:space="0" w:color="auto"/>
            <w:bottom w:val="none" w:sz="0" w:space="0" w:color="auto"/>
            <w:right w:val="none" w:sz="0" w:space="0" w:color="auto"/>
          </w:divBdr>
          <w:divsChild>
            <w:div w:id="523253129">
              <w:marLeft w:val="0"/>
              <w:marRight w:val="0"/>
              <w:marTop w:val="100"/>
              <w:marBottom w:val="100"/>
              <w:divBdr>
                <w:top w:val="none" w:sz="0" w:space="0" w:color="auto"/>
                <w:left w:val="none" w:sz="0" w:space="0" w:color="auto"/>
                <w:bottom w:val="none" w:sz="0" w:space="0" w:color="auto"/>
                <w:right w:val="none" w:sz="0" w:space="0" w:color="auto"/>
              </w:divBdr>
            </w:div>
          </w:divsChild>
        </w:div>
        <w:div w:id="959386003">
          <w:marLeft w:val="0"/>
          <w:marRight w:val="0"/>
          <w:marTop w:val="100"/>
          <w:marBottom w:val="100"/>
          <w:divBdr>
            <w:top w:val="none" w:sz="0" w:space="0" w:color="auto"/>
            <w:left w:val="none" w:sz="0" w:space="0" w:color="auto"/>
            <w:bottom w:val="none" w:sz="0" w:space="0" w:color="auto"/>
            <w:right w:val="none" w:sz="0" w:space="0" w:color="auto"/>
          </w:divBdr>
        </w:div>
        <w:div w:id="1091773932">
          <w:marLeft w:val="0"/>
          <w:marRight w:val="0"/>
          <w:marTop w:val="100"/>
          <w:marBottom w:val="100"/>
          <w:divBdr>
            <w:top w:val="none" w:sz="0" w:space="0" w:color="auto"/>
            <w:left w:val="none" w:sz="0" w:space="0" w:color="auto"/>
            <w:bottom w:val="none" w:sz="0" w:space="0" w:color="auto"/>
            <w:right w:val="none" w:sz="0" w:space="0" w:color="auto"/>
          </w:divBdr>
          <w:divsChild>
            <w:div w:id="552354819">
              <w:marLeft w:val="0"/>
              <w:marRight w:val="0"/>
              <w:marTop w:val="100"/>
              <w:marBottom w:val="100"/>
              <w:divBdr>
                <w:top w:val="none" w:sz="0" w:space="0" w:color="auto"/>
                <w:left w:val="none" w:sz="0" w:space="0" w:color="auto"/>
                <w:bottom w:val="none" w:sz="0" w:space="0" w:color="auto"/>
                <w:right w:val="none" w:sz="0" w:space="0" w:color="auto"/>
              </w:divBdr>
            </w:div>
          </w:divsChild>
        </w:div>
        <w:div w:id="1929924752">
          <w:marLeft w:val="0"/>
          <w:marRight w:val="0"/>
          <w:marTop w:val="100"/>
          <w:marBottom w:val="100"/>
          <w:divBdr>
            <w:top w:val="none" w:sz="0" w:space="0" w:color="auto"/>
            <w:left w:val="none" w:sz="0" w:space="0" w:color="auto"/>
            <w:bottom w:val="none" w:sz="0" w:space="0" w:color="auto"/>
            <w:right w:val="none" w:sz="0" w:space="0" w:color="auto"/>
          </w:divBdr>
        </w:div>
        <w:div w:id="1163274435">
          <w:marLeft w:val="0"/>
          <w:marRight w:val="0"/>
          <w:marTop w:val="100"/>
          <w:marBottom w:val="100"/>
          <w:divBdr>
            <w:top w:val="none" w:sz="0" w:space="0" w:color="auto"/>
            <w:left w:val="none" w:sz="0" w:space="0" w:color="auto"/>
            <w:bottom w:val="none" w:sz="0" w:space="0" w:color="auto"/>
            <w:right w:val="none" w:sz="0" w:space="0" w:color="auto"/>
          </w:divBdr>
          <w:divsChild>
            <w:div w:id="1411853774">
              <w:marLeft w:val="0"/>
              <w:marRight w:val="0"/>
              <w:marTop w:val="100"/>
              <w:marBottom w:val="100"/>
              <w:divBdr>
                <w:top w:val="none" w:sz="0" w:space="0" w:color="auto"/>
                <w:left w:val="none" w:sz="0" w:space="0" w:color="auto"/>
                <w:bottom w:val="none" w:sz="0" w:space="0" w:color="auto"/>
                <w:right w:val="none" w:sz="0" w:space="0" w:color="auto"/>
              </w:divBdr>
            </w:div>
          </w:divsChild>
        </w:div>
        <w:div w:id="1586496879">
          <w:marLeft w:val="0"/>
          <w:marRight w:val="0"/>
          <w:marTop w:val="100"/>
          <w:marBottom w:val="100"/>
          <w:divBdr>
            <w:top w:val="none" w:sz="0" w:space="0" w:color="auto"/>
            <w:left w:val="none" w:sz="0" w:space="0" w:color="auto"/>
            <w:bottom w:val="none" w:sz="0" w:space="0" w:color="auto"/>
            <w:right w:val="none" w:sz="0" w:space="0" w:color="auto"/>
          </w:divBdr>
        </w:div>
        <w:div w:id="1594626538">
          <w:marLeft w:val="0"/>
          <w:marRight w:val="0"/>
          <w:marTop w:val="100"/>
          <w:marBottom w:val="100"/>
          <w:divBdr>
            <w:top w:val="none" w:sz="0" w:space="0" w:color="auto"/>
            <w:left w:val="none" w:sz="0" w:space="0" w:color="auto"/>
            <w:bottom w:val="none" w:sz="0" w:space="0" w:color="auto"/>
            <w:right w:val="none" w:sz="0" w:space="0" w:color="auto"/>
          </w:divBdr>
          <w:divsChild>
            <w:div w:id="854805638">
              <w:marLeft w:val="0"/>
              <w:marRight w:val="0"/>
              <w:marTop w:val="100"/>
              <w:marBottom w:val="100"/>
              <w:divBdr>
                <w:top w:val="none" w:sz="0" w:space="0" w:color="auto"/>
                <w:left w:val="none" w:sz="0" w:space="0" w:color="auto"/>
                <w:bottom w:val="none" w:sz="0" w:space="0" w:color="auto"/>
                <w:right w:val="none" w:sz="0" w:space="0" w:color="auto"/>
              </w:divBdr>
            </w:div>
          </w:divsChild>
        </w:div>
        <w:div w:id="1036391776">
          <w:marLeft w:val="0"/>
          <w:marRight w:val="0"/>
          <w:marTop w:val="100"/>
          <w:marBottom w:val="100"/>
          <w:divBdr>
            <w:top w:val="none" w:sz="0" w:space="0" w:color="auto"/>
            <w:left w:val="none" w:sz="0" w:space="0" w:color="auto"/>
            <w:bottom w:val="none" w:sz="0" w:space="0" w:color="auto"/>
            <w:right w:val="none" w:sz="0" w:space="0" w:color="auto"/>
          </w:divBdr>
        </w:div>
        <w:div w:id="2115468655">
          <w:marLeft w:val="0"/>
          <w:marRight w:val="0"/>
          <w:marTop w:val="100"/>
          <w:marBottom w:val="100"/>
          <w:divBdr>
            <w:top w:val="none" w:sz="0" w:space="0" w:color="auto"/>
            <w:left w:val="none" w:sz="0" w:space="0" w:color="auto"/>
            <w:bottom w:val="none" w:sz="0" w:space="0" w:color="auto"/>
            <w:right w:val="none" w:sz="0" w:space="0" w:color="auto"/>
          </w:divBdr>
          <w:divsChild>
            <w:div w:id="21158604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836112211">
      <w:marLeft w:val="0"/>
      <w:marRight w:val="0"/>
      <w:marTop w:val="0"/>
      <w:marBottom w:val="0"/>
      <w:divBdr>
        <w:top w:val="none" w:sz="0" w:space="0" w:color="auto"/>
        <w:left w:val="none" w:sz="0" w:space="0" w:color="auto"/>
        <w:bottom w:val="none" w:sz="0" w:space="0" w:color="auto"/>
        <w:right w:val="none" w:sz="0" w:space="0" w:color="auto"/>
      </w:divBdr>
      <w:divsChild>
        <w:div w:id="1175919518">
          <w:marLeft w:val="0"/>
          <w:marRight w:val="0"/>
          <w:marTop w:val="100"/>
          <w:marBottom w:val="100"/>
          <w:divBdr>
            <w:top w:val="none" w:sz="0" w:space="0" w:color="auto"/>
            <w:left w:val="none" w:sz="0" w:space="0" w:color="auto"/>
            <w:bottom w:val="none" w:sz="0" w:space="0" w:color="auto"/>
            <w:right w:val="none" w:sz="0" w:space="0" w:color="auto"/>
          </w:divBdr>
        </w:div>
        <w:div w:id="572811646">
          <w:marLeft w:val="0"/>
          <w:marRight w:val="0"/>
          <w:marTop w:val="100"/>
          <w:marBottom w:val="100"/>
          <w:divBdr>
            <w:top w:val="none" w:sz="0" w:space="0" w:color="auto"/>
            <w:left w:val="none" w:sz="0" w:space="0" w:color="auto"/>
            <w:bottom w:val="none" w:sz="0" w:space="0" w:color="auto"/>
            <w:right w:val="none" w:sz="0" w:space="0" w:color="auto"/>
          </w:divBdr>
          <w:divsChild>
            <w:div w:id="3076488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12985944">
          <w:marLeft w:val="0"/>
          <w:marRight w:val="0"/>
          <w:marTop w:val="100"/>
          <w:marBottom w:val="100"/>
          <w:divBdr>
            <w:top w:val="none" w:sz="0" w:space="0" w:color="auto"/>
            <w:left w:val="none" w:sz="0" w:space="0" w:color="auto"/>
            <w:bottom w:val="none" w:sz="0" w:space="0" w:color="auto"/>
            <w:right w:val="none" w:sz="0" w:space="0" w:color="auto"/>
          </w:divBdr>
          <w:divsChild>
            <w:div w:id="97047825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947809747">
          <w:marLeft w:val="0"/>
          <w:marRight w:val="0"/>
          <w:marTop w:val="100"/>
          <w:marBottom w:val="100"/>
          <w:divBdr>
            <w:top w:val="none" w:sz="0" w:space="0" w:color="auto"/>
            <w:left w:val="none" w:sz="0" w:space="0" w:color="auto"/>
            <w:bottom w:val="none" w:sz="0" w:space="0" w:color="auto"/>
            <w:right w:val="none" w:sz="0" w:space="0" w:color="auto"/>
          </w:divBdr>
          <w:divsChild>
            <w:div w:id="1808083335">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101411200">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9302026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83540920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976646603">
                      <w:marLeft w:val="0"/>
                      <w:marRight w:val="0"/>
                      <w:marTop w:val="100"/>
                      <w:marBottom w:val="100"/>
                      <w:divBdr>
                        <w:top w:val="single" w:sz="24" w:space="4" w:color="auto"/>
                        <w:left w:val="single" w:sz="24" w:space="4" w:color="auto"/>
                        <w:bottom w:val="single" w:sz="24" w:space="4" w:color="auto"/>
                        <w:right w:val="single" w:sz="24" w:space="4" w:color="auto"/>
                      </w:divBdr>
                    </w:div>
                    <w:div w:id="76638966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388140784">
          <w:marLeft w:val="0"/>
          <w:marRight w:val="0"/>
          <w:marTop w:val="100"/>
          <w:marBottom w:val="100"/>
          <w:divBdr>
            <w:top w:val="single" w:sz="6" w:space="15" w:color="71737B"/>
            <w:left w:val="single" w:sz="6" w:space="31" w:color="71737B"/>
            <w:bottom w:val="single" w:sz="6" w:space="15" w:color="71737B"/>
            <w:right w:val="single" w:sz="6" w:space="11" w:color="71737B"/>
          </w:divBdr>
        </w:div>
        <w:div w:id="386882228">
          <w:marLeft w:val="0"/>
          <w:marRight w:val="0"/>
          <w:marTop w:val="100"/>
          <w:marBottom w:val="100"/>
          <w:divBdr>
            <w:top w:val="single" w:sz="6" w:space="15" w:color="71737B"/>
            <w:left w:val="single" w:sz="6" w:space="31" w:color="71737B"/>
            <w:bottom w:val="single" w:sz="6" w:space="15" w:color="71737B"/>
            <w:right w:val="single" w:sz="6" w:space="11" w:color="71737B"/>
          </w:divBdr>
        </w:div>
        <w:div w:id="756512190">
          <w:marLeft w:val="0"/>
          <w:marRight w:val="0"/>
          <w:marTop w:val="100"/>
          <w:marBottom w:val="100"/>
          <w:divBdr>
            <w:top w:val="none" w:sz="0" w:space="0" w:color="auto"/>
            <w:left w:val="none" w:sz="0" w:space="0" w:color="auto"/>
            <w:bottom w:val="none" w:sz="0" w:space="0" w:color="auto"/>
            <w:right w:val="none" w:sz="0" w:space="0" w:color="auto"/>
          </w:divBdr>
          <w:divsChild>
            <w:div w:id="124448877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861044436">
      <w:marLeft w:val="0"/>
      <w:marRight w:val="0"/>
      <w:marTop w:val="0"/>
      <w:marBottom w:val="0"/>
      <w:divBdr>
        <w:top w:val="none" w:sz="0" w:space="0" w:color="auto"/>
        <w:left w:val="none" w:sz="0" w:space="0" w:color="auto"/>
        <w:bottom w:val="none" w:sz="0" w:space="0" w:color="auto"/>
        <w:right w:val="none" w:sz="0" w:space="0" w:color="auto"/>
      </w:divBdr>
      <w:divsChild>
        <w:div w:id="111479196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63535178">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80337801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4007021">
              <w:marLeft w:val="0"/>
              <w:marRight w:val="0"/>
              <w:marTop w:val="100"/>
              <w:marBottom w:val="100"/>
              <w:divBdr>
                <w:top w:val="single" w:sz="24" w:space="4" w:color="auto"/>
                <w:left w:val="single" w:sz="24" w:space="4" w:color="auto"/>
                <w:bottom w:val="single" w:sz="24" w:space="4" w:color="auto"/>
                <w:right w:val="single" w:sz="24" w:space="4" w:color="auto"/>
              </w:divBdr>
            </w:div>
            <w:div w:id="2059892717">
              <w:marLeft w:val="0"/>
              <w:marRight w:val="0"/>
              <w:marTop w:val="100"/>
              <w:marBottom w:val="100"/>
              <w:divBdr>
                <w:top w:val="none" w:sz="0" w:space="0" w:color="auto"/>
                <w:left w:val="none" w:sz="0" w:space="0" w:color="auto"/>
                <w:bottom w:val="none" w:sz="0" w:space="0" w:color="auto"/>
                <w:right w:val="none" w:sz="0" w:space="0" w:color="auto"/>
              </w:divBdr>
            </w:div>
          </w:divsChild>
        </w:div>
        <w:div w:id="892037088">
          <w:marLeft w:val="0"/>
          <w:marRight w:val="0"/>
          <w:marTop w:val="100"/>
          <w:marBottom w:val="100"/>
          <w:divBdr>
            <w:top w:val="none" w:sz="0" w:space="0" w:color="auto"/>
            <w:left w:val="none" w:sz="0" w:space="0" w:color="auto"/>
            <w:bottom w:val="none" w:sz="0" w:space="0" w:color="auto"/>
            <w:right w:val="none" w:sz="0" w:space="0" w:color="auto"/>
          </w:divBdr>
        </w:div>
        <w:div w:id="513419102">
          <w:marLeft w:val="0"/>
          <w:marRight w:val="0"/>
          <w:marTop w:val="100"/>
          <w:marBottom w:val="100"/>
          <w:divBdr>
            <w:top w:val="single" w:sz="6" w:space="15" w:color="71737B"/>
            <w:left w:val="single" w:sz="6" w:space="31" w:color="71737B"/>
            <w:bottom w:val="single" w:sz="6" w:space="15" w:color="71737B"/>
            <w:right w:val="single" w:sz="6" w:space="11" w:color="71737B"/>
          </w:divBdr>
        </w:div>
        <w:div w:id="1237546029">
          <w:marLeft w:val="0"/>
          <w:marRight w:val="0"/>
          <w:marTop w:val="100"/>
          <w:marBottom w:val="100"/>
          <w:divBdr>
            <w:top w:val="single" w:sz="6" w:space="15" w:color="71737B"/>
            <w:left w:val="single" w:sz="6" w:space="31" w:color="71737B"/>
            <w:bottom w:val="single" w:sz="6" w:space="15" w:color="71737B"/>
            <w:right w:val="single" w:sz="6" w:space="11" w:color="71737B"/>
          </w:divBdr>
        </w:div>
        <w:div w:id="1580940411">
          <w:marLeft w:val="0"/>
          <w:marRight w:val="0"/>
          <w:marTop w:val="100"/>
          <w:marBottom w:val="100"/>
          <w:divBdr>
            <w:top w:val="none" w:sz="0" w:space="0" w:color="auto"/>
            <w:left w:val="none" w:sz="0" w:space="0" w:color="auto"/>
            <w:bottom w:val="none" w:sz="0" w:space="0" w:color="auto"/>
            <w:right w:val="none" w:sz="0" w:space="0" w:color="auto"/>
          </w:divBdr>
          <w:divsChild>
            <w:div w:id="492525887">
              <w:marLeft w:val="0"/>
              <w:marRight w:val="0"/>
              <w:marTop w:val="100"/>
              <w:marBottom w:val="100"/>
              <w:divBdr>
                <w:top w:val="none" w:sz="0" w:space="0" w:color="auto"/>
                <w:left w:val="none" w:sz="0" w:space="0" w:color="auto"/>
                <w:bottom w:val="none" w:sz="0" w:space="0" w:color="auto"/>
                <w:right w:val="none" w:sz="0" w:space="0" w:color="auto"/>
              </w:divBdr>
            </w:div>
          </w:divsChild>
        </w:div>
        <w:div w:id="1266647034">
          <w:marLeft w:val="0"/>
          <w:marRight w:val="0"/>
          <w:marTop w:val="100"/>
          <w:marBottom w:val="100"/>
          <w:divBdr>
            <w:top w:val="none" w:sz="0" w:space="0" w:color="auto"/>
            <w:left w:val="none" w:sz="0" w:space="0" w:color="auto"/>
            <w:bottom w:val="none" w:sz="0" w:space="0" w:color="auto"/>
            <w:right w:val="none" w:sz="0" w:space="0" w:color="auto"/>
          </w:divBdr>
        </w:div>
        <w:div w:id="738210123">
          <w:marLeft w:val="0"/>
          <w:marRight w:val="0"/>
          <w:marTop w:val="100"/>
          <w:marBottom w:val="100"/>
          <w:divBdr>
            <w:top w:val="none" w:sz="0" w:space="0" w:color="auto"/>
            <w:left w:val="none" w:sz="0" w:space="0" w:color="auto"/>
            <w:bottom w:val="none" w:sz="0" w:space="0" w:color="auto"/>
            <w:right w:val="none" w:sz="0" w:space="0" w:color="auto"/>
          </w:divBdr>
          <w:divsChild>
            <w:div w:id="1196770106">
              <w:marLeft w:val="0"/>
              <w:marRight w:val="0"/>
              <w:marTop w:val="100"/>
              <w:marBottom w:val="100"/>
              <w:divBdr>
                <w:top w:val="none" w:sz="0" w:space="0" w:color="auto"/>
                <w:left w:val="none" w:sz="0" w:space="0" w:color="auto"/>
                <w:bottom w:val="none" w:sz="0" w:space="0" w:color="auto"/>
                <w:right w:val="none" w:sz="0" w:space="0" w:color="auto"/>
              </w:divBdr>
            </w:div>
          </w:divsChild>
        </w:div>
        <w:div w:id="542013657">
          <w:marLeft w:val="0"/>
          <w:marRight w:val="0"/>
          <w:marTop w:val="100"/>
          <w:marBottom w:val="100"/>
          <w:divBdr>
            <w:top w:val="none" w:sz="0" w:space="0" w:color="auto"/>
            <w:left w:val="none" w:sz="0" w:space="0" w:color="auto"/>
            <w:bottom w:val="none" w:sz="0" w:space="0" w:color="auto"/>
            <w:right w:val="none" w:sz="0" w:space="0" w:color="auto"/>
          </w:divBdr>
        </w:div>
        <w:div w:id="114369873">
          <w:marLeft w:val="0"/>
          <w:marRight w:val="0"/>
          <w:marTop w:val="100"/>
          <w:marBottom w:val="100"/>
          <w:divBdr>
            <w:top w:val="none" w:sz="0" w:space="0" w:color="auto"/>
            <w:left w:val="none" w:sz="0" w:space="0" w:color="auto"/>
            <w:bottom w:val="none" w:sz="0" w:space="0" w:color="auto"/>
            <w:right w:val="none" w:sz="0" w:space="0" w:color="auto"/>
          </w:divBdr>
          <w:divsChild>
            <w:div w:id="1068961830">
              <w:marLeft w:val="0"/>
              <w:marRight w:val="0"/>
              <w:marTop w:val="100"/>
              <w:marBottom w:val="100"/>
              <w:divBdr>
                <w:top w:val="none" w:sz="0" w:space="0" w:color="auto"/>
                <w:left w:val="none" w:sz="0" w:space="0" w:color="auto"/>
                <w:bottom w:val="none" w:sz="0" w:space="0" w:color="auto"/>
                <w:right w:val="none" w:sz="0" w:space="0" w:color="auto"/>
              </w:divBdr>
            </w:div>
          </w:divsChild>
        </w:div>
        <w:div w:id="692419299">
          <w:marLeft w:val="0"/>
          <w:marRight w:val="0"/>
          <w:marTop w:val="100"/>
          <w:marBottom w:val="100"/>
          <w:divBdr>
            <w:top w:val="none" w:sz="0" w:space="0" w:color="auto"/>
            <w:left w:val="none" w:sz="0" w:space="0" w:color="auto"/>
            <w:bottom w:val="none" w:sz="0" w:space="0" w:color="auto"/>
            <w:right w:val="none" w:sz="0" w:space="0" w:color="auto"/>
          </w:divBdr>
        </w:div>
        <w:div w:id="1099174965">
          <w:marLeft w:val="0"/>
          <w:marRight w:val="0"/>
          <w:marTop w:val="100"/>
          <w:marBottom w:val="100"/>
          <w:divBdr>
            <w:top w:val="none" w:sz="0" w:space="0" w:color="auto"/>
            <w:left w:val="none" w:sz="0" w:space="0" w:color="auto"/>
            <w:bottom w:val="none" w:sz="0" w:space="0" w:color="auto"/>
            <w:right w:val="none" w:sz="0" w:space="0" w:color="auto"/>
          </w:divBdr>
          <w:divsChild>
            <w:div w:id="1483082918">
              <w:marLeft w:val="0"/>
              <w:marRight w:val="0"/>
              <w:marTop w:val="100"/>
              <w:marBottom w:val="100"/>
              <w:divBdr>
                <w:top w:val="none" w:sz="0" w:space="0" w:color="auto"/>
                <w:left w:val="none" w:sz="0" w:space="0" w:color="auto"/>
                <w:bottom w:val="none" w:sz="0" w:space="0" w:color="auto"/>
                <w:right w:val="none" w:sz="0" w:space="0" w:color="auto"/>
              </w:divBdr>
            </w:div>
          </w:divsChild>
        </w:div>
        <w:div w:id="1182354160">
          <w:marLeft w:val="0"/>
          <w:marRight w:val="0"/>
          <w:marTop w:val="100"/>
          <w:marBottom w:val="100"/>
          <w:divBdr>
            <w:top w:val="none" w:sz="0" w:space="0" w:color="auto"/>
            <w:left w:val="none" w:sz="0" w:space="0" w:color="auto"/>
            <w:bottom w:val="none" w:sz="0" w:space="0" w:color="auto"/>
            <w:right w:val="none" w:sz="0" w:space="0" w:color="auto"/>
          </w:divBdr>
        </w:div>
        <w:div w:id="1940793505">
          <w:marLeft w:val="0"/>
          <w:marRight w:val="0"/>
          <w:marTop w:val="100"/>
          <w:marBottom w:val="100"/>
          <w:divBdr>
            <w:top w:val="none" w:sz="0" w:space="0" w:color="auto"/>
            <w:left w:val="none" w:sz="0" w:space="0" w:color="auto"/>
            <w:bottom w:val="none" w:sz="0" w:space="0" w:color="auto"/>
            <w:right w:val="none" w:sz="0" w:space="0" w:color="auto"/>
          </w:divBdr>
        </w:div>
        <w:div w:id="770048322">
          <w:marLeft w:val="600"/>
          <w:marRight w:val="0"/>
          <w:marTop w:val="100"/>
          <w:marBottom w:val="100"/>
          <w:divBdr>
            <w:top w:val="none" w:sz="0" w:space="0" w:color="auto"/>
            <w:left w:val="none" w:sz="0" w:space="0" w:color="auto"/>
            <w:bottom w:val="none" w:sz="0" w:space="0" w:color="auto"/>
            <w:right w:val="none" w:sz="0" w:space="0" w:color="auto"/>
          </w:divBdr>
        </w:div>
        <w:div w:id="1002506563">
          <w:marLeft w:val="600"/>
          <w:marRight w:val="0"/>
          <w:marTop w:val="100"/>
          <w:marBottom w:val="100"/>
          <w:divBdr>
            <w:top w:val="none" w:sz="0" w:space="0" w:color="auto"/>
            <w:left w:val="none" w:sz="0" w:space="0" w:color="auto"/>
            <w:bottom w:val="none" w:sz="0" w:space="0" w:color="auto"/>
            <w:right w:val="none" w:sz="0" w:space="0" w:color="auto"/>
          </w:divBdr>
        </w:div>
        <w:div w:id="1577011375">
          <w:marLeft w:val="600"/>
          <w:marRight w:val="0"/>
          <w:marTop w:val="100"/>
          <w:marBottom w:val="100"/>
          <w:divBdr>
            <w:top w:val="none" w:sz="0" w:space="0" w:color="auto"/>
            <w:left w:val="none" w:sz="0" w:space="0" w:color="auto"/>
            <w:bottom w:val="none" w:sz="0" w:space="0" w:color="auto"/>
            <w:right w:val="none" w:sz="0" w:space="0" w:color="auto"/>
          </w:divBdr>
        </w:div>
        <w:div w:id="1192452627">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1530875391">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978725814">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445394475">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367485480">
          <w:marLeft w:val="600"/>
          <w:marRight w:val="0"/>
          <w:marTop w:val="150"/>
          <w:marBottom w:val="400"/>
          <w:divBdr>
            <w:top w:val="single" w:sz="24" w:space="0" w:color="CDCDCD"/>
            <w:left w:val="single" w:sz="24" w:space="0" w:color="CDCDCD"/>
            <w:bottom w:val="single" w:sz="24" w:space="0" w:color="CDCDCD"/>
            <w:right w:val="single" w:sz="24" w:space="0" w:color="CDCDCD"/>
          </w:divBdr>
          <w:divsChild>
            <w:div w:id="1529565247">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886143995">
          <w:marLeft w:val="0"/>
          <w:marRight w:val="0"/>
          <w:marTop w:val="100"/>
          <w:marBottom w:val="100"/>
          <w:divBdr>
            <w:top w:val="none" w:sz="0" w:space="0" w:color="auto"/>
            <w:left w:val="none" w:sz="0" w:space="0" w:color="auto"/>
            <w:bottom w:val="none" w:sz="0" w:space="0" w:color="auto"/>
            <w:right w:val="none" w:sz="0" w:space="0" w:color="auto"/>
          </w:divBdr>
        </w:div>
        <w:div w:id="835266754">
          <w:marLeft w:val="0"/>
          <w:marRight w:val="0"/>
          <w:marTop w:val="100"/>
          <w:marBottom w:val="100"/>
          <w:divBdr>
            <w:top w:val="none" w:sz="0" w:space="0" w:color="auto"/>
            <w:left w:val="none" w:sz="0" w:space="0" w:color="auto"/>
            <w:bottom w:val="none" w:sz="0" w:space="0" w:color="auto"/>
            <w:right w:val="none" w:sz="0" w:space="0" w:color="auto"/>
          </w:divBdr>
          <w:divsChild>
            <w:div w:id="1821144090">
              <w:marLeft w:val="0"/>
              <w:marRight w:val="0"/>
              <w:marTop w:val="100"/>
              <w:marBottom w:val="100"/>
              <w:divBdr>
                <w:top w:val="none" w:sz="0" w:space="0" w:color="auto"/>
                <w:left w:val="none" w:sz="0" w:space="0" w:color="auto"/>
                <w:bottom w:val="none" w:sz="0" w:space="0" w:color="auto"/>
                <w:right w:val="none" w:sz="0" w:space="0" w:color="auto"/>
              </w:divBdr>
            </w:div>
          </w:divsChild>
        </w:div>
        <w:div w:id="1066295206">
          <w:marLeft w:val="0"/>
          <w:marRight w:val="0"/>
          <w:marTop w:val="100"/>
          <w:marBottom w:val="100"/>
          <w:divBdr>
            <w:top w:val="none" w:sz="0" w:space="0" w:color="auto"/>
            <w:left w:val="none" w:sz="0" w:space="0" w:color="auto"/>
            <w:bottom w:val="none" w:sz="0" w:space="0" w:color="auto"/>
            <w:right w:val="none" w:sz="0" w:space="0" w:color="auto"/>
          </w:divBdr>
        </w:div>
        <w:div w:id="1460417135">
          <w:marLeft w:val="0"/>
          <w:marRight w:val="0"/>
          <w:marTop w:val="100"/>
          <w:marBottom w:val="100"/>
          <w:divBdr>
            <w:top w:val="none" w:sz="0" w:space="0" w:color="auto"/>
            <w:left w:val="none" w:sz="0" w:space="0" w:color="auto"/>
            <w:bottom w:val="none" w:sz="0" w:space="0" w:color="auto"/>
            <w:right w:val="none" w:sz="0" w:space="0" w:color="auto"/>
          </w:divBdr>
          <w:divsChild>
            <w:div w:id="2079669555">
              <w:marLeft w:val="0"/>
              <w:marRight w:val="0"/>
              <w:marTop w:val="100"/>
              <w:marBottom w:val="100"/>
              <w:divBdr>
                <w:top w:val="none" w:sz="0" w:space="0" w:color="auto"/>
                <w:left w:val="none" w:sz="0" w:space="0" w:color="auto"/>
                <w:bottom w:val="none" w:sz="0" w:space="0" w:color="auto"/>
                <w:right w:val="none" w:sz="0" w:space="0" w:color="auto"/>
              </w:divBdr>
            </w:div>
          </w:divsChild>
        </w:div>
        <w:div w:id="1875381258">
          <w:marLeft w:val="0"/>
          <w:marRight w:val="0"/>
          <w:marTop w:val="100"/>
          <w:marBottom w:val="100"/>
          <w:divBdr>
            <w:top w:val="none" w:sz="0" w:space="0" w:color="auto"/>
            <w:left w:val="none" w:sz="0" w:space="0" w:color="auto"/>
            <w:bottom w:val="none" w:sz="0" w:space="0" w:color="auto"/>
            <w:right w:val="none" w:sz="0" w:space="0" w:color="auto"/>
          </w:divBdr>
        </w:div>
        <w:div w:id="1398016847">
          <w:marLeft w:val="0"/>
          <w:marRight w:val="0"/>
          <w:marTop w:val="100"/>
          <w:marBottom w:val="100"/>
          <w:divBdr>
            <w:top w:val="none" w:sz="0" w:space="0" w:color="auto"/>
            <w:left w:val="none" w:sz="0" w:space="0" w:color="auto"/>
            <w:bottom w:val="none" w:sz="0" w:space="0" w:color="auto"/>
            <w:right w:val="none" w:sz="0" w:space="0" w:color="auto"/>
          </w:divBdr>
          <w:divsChild>
            <w:div w:id="1889028330">
              <w:marLeft w:val="0"/>
              <w:marRight w:val="0"/>
              <w:marTop w:val="100"/>
              <w:marBottom w:val="100"/>
              <w:divBdr>
                <w:top w:val="none" w:sz="0" w:space="0" w:color="auto"/>
                <w:left w:val="none" w:sz="0" w:space="0" w:color="auto"/>
                <w:bottom w:val="none" w:sz="0" w:space="0" w:color="auto"/>
                <w:right w:val="none" w:sz="0" w:space="0" w:color="auto"/>
              </w:divBdr>
            </w:div>
          </w:divsChild>
        </w:div>
        <w:div w:id="1628461872">
          <w:marLeft w:val="0"/>
          <w:marRight w:val="0"/>
          <w:marTop w:val="100"/>
          <w:marBottom w:val="100"/>
          <w:divBdr>
            <w:top w:val="none" w:sz="0" w:space="0" w:color="auto"/>
            <w:left w:val="none" w:sz="0" w:space="0" w:color="auto"/>
            <w:bottom w:val="none" w:sz="0" w:space="0" w:color="auto"/>
            <w:right w:val="none" w:sz="0" w:space="0" w:color="auto"/>
          </w:divBdr>
        </w:div>
        <w:div w:id="584725802">
          <w:marLeft w:val="0"/>
          <w:marRight w:val="0"/>
          <w:marTop w:val="100"/>
          <w:marBottom w:val="100"/>
          <w:divBdr>
            <w:top w:val="none" w:sz="0" w:space="0" w:color="auto"/>
            <w:left w:val="none" w:sz="0" w:space="0" w:color="auto"/>
            <w:bottom w:val="none" w:sz="0" w:space="0" w:color="auto"/>
            <w:right w:val="none" w:sz="0" w:space="0" w:color="auto"/>
          </w:divBdr>
          <w:divsChild>
            <w:div w:id="1625425694">
              <w:marLeft w:val="0"/>
              <w:marRight w:val="0"/>
              <w:marTop w:val="100"/>
              <w:marBottom w:val="100"/>
              <w:divBdr>
                <w:top w:val="none" w:sz="0" w:space="0" w:color="auto"/>
                <w:left w:val="none" w:sz="0" w:space="0" w:color="auto"/>
                <w:bottom w:val="none" w:sz="0" w:space="0" w:color="auto"/>
                <w:right w:val="none" w:sz="0" w:space="0" w:color="auto"/>
              </w:divBdr>
            </w:div>
          </w:divsChild>
        </w:div>
        <w:div w:id="840465502">
          <w:marLeft w:val="0"/>
          <w:marRight w:val="0"/>
          <w:marTop w:val="100"/>
          <w:marBottom w:val="100"/>
          <w:divBdr>
            <w:top w:val="none" w:sz="0" w:space="0" w:color="auto"/>
            <w:left w:val="none" w:sz="0" w:space="0" w:color="auto"/>
            <w:bottom w:val="none" w:sz="0" w:space="0" w:color="auto"/>
            <w:right w:val="none" w:sz="0" w:space="0" w:color="auto"/>
          </w:divBdr>
        </w:div>
        <w:div w:id="1196112095">
          <w:marLeft w:val="0"/>
          <w:marRight w:val="0"/>
          <w:marTop w:val="100"/>
          <w:marBottom w:val="100"/>
          <w:divBdr>
            <w:top w:val="none" w:sz="0" w:space="0" w:color="auto"/>
            <w:left w:val="none" w:sz="0" w:space="0" w:color="auto"/>
            <w:bottom w:val="none" w:sz="0" w:space="0" w:color="auto"/>
            <w:right w:val="none" w:sz="0" w:space="0" w:color="auto"/>
          </w:divBdr>
        </w:div>
        <w:div w:id="1527014210">
          <w:marLeft w:val="0"/>
          <w:marRight w:val="0"/>
          <w:marTop w:val="100"/>
          <w:marBottom w:val="100"/>
          <w:divBdr>
            <w:top w:val="none" w:sz="0" w:space="0" w:color="auto"/>
            <w:left w:val="none" w:sz="0" w:space="0" w:color="auto"/>
            <w:bottom w:val="none" w:sz="0" w:space="0" w:color="auto"/>
            <w:right w:val="none" w:sz="0" w:space="0" w:color="auto"/>
          </w:divBdr>
        </w:div>
        <w:div w:id="45102590">
          <w:marLeft w:val="0"/>
          <w:marRight w:val="0"/>
          <w:marTop w:val="100"/>
          <w:marBottom w:val="100"/>
          <w:divBdr>
            <w:top w:val="none" w:sz="0" w:space="0" w:color="auto"/>
            <w:left w:val="none" w:sz="0" w:space="0" w:color="auto"/>
            <w:bottom w:val="none" w:sz="0" w:space="0" w:color="auto"/>
            <w:right w:val="none" w:sz="0" w:space="0" w:color="auto"/>
          </w:divBdr>
          <w:divsChild>
            <w:div w:id="1609965350">
              <w:marLeft w:val="0"/>
              <w:marRight w:val="0"/>
              <w:marTop w:val="100"/>
              <w:marBottom w:val="100"/>
              <w:divBdr>
                <w:top w:val="none" w:sz="0" w:space="0" w:color="auto"/>
                <w:left w:val="none" w:sz="0" w:space="0" w:color="auto"/>
                <w:bottom w:val="none" w:sz="0" w:space="0" w:color="auto"/>
                <w:right w:val="none" w:sz="0" w:space="0" w:color="auto"/>
              </w:divBdr>
            </w:div>
          </w:divsChild>
        </w:div>
        <w:div w:id="1832060991">
          <w:marLeft w:val="0"/>
          <w:marRight w:val="0"/>
          <w:marTop w:val="100"/>
          <w:marBottom w:val="100"/>
          <w:divBdr>
            <w:top w:val="none" w:sz="0" w:space="0" w:color="auto"/>
            <w:left w:val="none" w:sz="0" w:space="0" w:color="auto"/>
            <w:bottom w:val="none" w:sz="0" w:space="0" w:color="auto"/>
            <w:right w:val="none" w:sz="0" w:space="0" w:color="auto"/>
          </w:divBdr>
        </w:div>
        <w:div w:id="790323656">
          <w:marLeft w:val="0"/>
          <w:marRight w:val="0"/>
          <w:marTop w:val="100"/>
          <w:marBottom w:val="100"/>
          <w:divBdr>
            <w:top w:val="single" w:sz="6" w:space="15" w:color="71737B"/>
            <w:left w:val="single" w:sz="6" w:space="31" w:color="71737B"/>
            <w:bottom w:val="single" w:sz="6" w:space="15" w:color="71737B"/>
            <w:right w:val="single" w:sz="6" w:space="11" w:color="71737B"/>
          </w:divBdr>
        </w:div>
        <w:div w:id="316955286">
          <w:marLeft w:val="0"/>
          <w:marRight w:val="0"/>
          <w:marTop w:val="100"/>
          <w:marBottom w:val="100"/>
          <w:divBdr>
            <w:top w:val="none" w:sz="0" w:space="0" w:color="auto"/>
            <w:left w:val="none" w:sz="0" w:space="0" w:color="auto"/>
            <w:bottom w:val="none" w:sz="0" w:space="0" w:color="auto"/>
            <w:right w:val="none" w:sz="0" w:space="0" w:color="auto"/>
          </w:divBdr>
          <w:divsChild>
            <w:div w:id="1230774024">
              <w:marLeft w:val="0"/>
              <w:marRight w:val="0"/>
              <w:marTop w:val="100"/>
              <w:marBottom w:val="100"/>
              <w:divBdr>
                <w:top w:val="none" w:sz="0" w:space="0" w:color="auto"/>
                <w:left w:val="none" w:sz="0" w:space="0" w:color="auto"/>
                <w:bottom w:val="none" w:sz="0" w:space="0" w:color="auto"/>
                <w:right w:val="none" w:sz="0" w:space="0" w:color="auto"/>
              </w:divBdr>
            </w:div>
          </w:divsChild>
        </w:div>
        <w:div w:id="1048065850">
          <w:marLeft w:val="0"/>
          <w:marRight w:val="0"/>
          <w:marTop w:val="100"/>
          <w:marBottom w:val="100"/>
          <w:divBdr>
            <w:top w:val="none" w:sz="0" w:space="0" w:color="auto"/>
            <w:left w:val="none" w:sz="0" w:space="0" w:color="auto"/>
            <w:bottom w:val="none" w:sz="0" w:space="0" w:color="auto"/>
            <w:right w:val="none" w:sz="0" w:space="0" w:color="auto"/>
          </w:divBdr>
        </w:div>
        <w:div w:id="286350980">
          <w:marLeft w:val="0"/>
          <w:marRight w:val="0"/>
          <w:marTop w:val="100"/>
          <w:marBottom w:val="100"/>
          <w:divBdr>
            <w:top w:val="none" w:sz="0" w:space="0" w:color="auto"/>
            <w:left w:val="none" w:sz="0" w:space="0" w:color="auto"/>
            <w:bottom w:val="none" w:sz="0" w:space="0" w:color="auto"/>
            <w:right w:val="none" w:sz="0" w:space="0" w:color="auto"/>
          </w:divBdr>
          <w:divsChild>
            <w:div w:id="970523241">
              <w:marLeft w:val="0"/>
              <w:marRight w:val="0"/>
              <w:marTop w:val="100"/>
              <w:marBottom w:val="100"/>
              <w:divBdr>
                <w:top w:val="none" w:sz="0" w:space="0" w:color="auto"/>
                <w:left w:val="none" w:sz="0" w:space="0" w:color="auto"/>
                <w:bottom w:val="none" w:sz="0" w:space="0" w:color="auto"/>
                <w:right w:val="none" w:sz="0" w:space="0" w:color="auto"/>
              </w:divBdr>
            </w:div>
          </w:divsChild>
        </w:div>
        <w:div w:id="381293322">
          <w:marLeft w:val="0"/>
          <w:marRight w:val="0"/>
          <w:marTop w:val="100"/>
          <w:marBottom w:val="100"/>
          <w:divBdr>
            <w:top w:val="none" w:sz="0" w:space="0" w:color="auto"/>
            <w:left w:val="none" w:sz="0" w:space="0" w:color="auto"/>
            <w:bottom w:val="none" w:sz="0" w:space="0" w:color="auto"/>
            <w:right w:val="none" w:sz="0" w:space="0" w:color="auto"/>
          </w:divBdr>
        </w:div>
        <w:div w:id="1356157923">
          <w:marLeft w:val="0"/>
          <w:marRight w:val="0"/>
          <w:marTop w:val="100"/>
          <w:marBottom w:val="100"/>
          <w:divBdr>
            <w:top w:val="none" w:sz="0" w:space="0" w:color="auto"/>
            <w:left w:val="none" w:sz="0" w:space="0" w:color="auto"/>
            <w:bottom w:val="none" w:sz="0" w:space="0" w:color="auto"/>
            <w:right w:val="none" w:sz="0" w:space="0" w:color="auto"/>
          </w:divBdr>
          <w:divsChild>
            <w:div w:id="1936161696">
              <w:marLeft w:val="0"/>
              <w:marRight w:val="0"/>
              <w:marTop w:val="100"/>
              <w:marBottom w:val="100"/>
              <w:divBdr>
                <w:top w:val="none" w:sz="0" w:space="0" w:color="auto"/>
                <w:left w:val="none" w:sz="0" w:space="0" w:color="auto"/>
                <w:bottom w:val="none" w:sz="0" w:space="0" w:color="auto"/>
                <w:right w:val="none" w:sz="0" w:space="0" w:color="auto"/>
              </w:divBdr>
            </w:div>
          </w:divsChild>
        </w:div>
        <w:div w:id="1584141527">
          <w:marLeft w:val="0"/>
          <w:marRight w:val="0"/>
          <w:marTop w:val="100"/>
          <w:marBottom w:val="100"/>
          <w:divBdr>
            <w:top w:val="none" w:sz="0" w:space="0" w:color="auto"/>
            <w:left w:val="none" w:sz="0" w:space="0" w:color="auto"/>
            <w:bottom w:val="none" w:sz="0" w:space="0" w:color="auto"/>
            <w:right w:val="none" w:sz="0" w:space="0" w:color="auto"/>
          </w:divBdr>
        </w:div>
        <w:div w:id="547571748">
          <w:marLeft w:val="0"/>
          <w:marRight w:val="0"/>
          <w:marTop w:val="100"/>
          <w:marBottom w:val="100"/>
          <w:divBdr>
            <w:top w:val="none" w:sz="0" w:space="0" w:color="auto"/>
            <w:left w:val="none" w:sz="0" w:space="0" w:color="auto"/>
            <w:bottom w:val="none" w:sz="0" w:space="0" w:color="auto"/>
            <w:right w:val="none" w:sz="0" w:space="0" w:color="auto"/>
          </w:divBdr>
          <w:divsChild>
            <w:div w:id="21321495">
              <w:marLeft w:val="0"/>
              <w:marRight w:val="0"/>
              <w:marTop w:val="100"/>
              <w:marBottom w:val="100"/>
              <w:divBdr>
                <w:top w:val="none" w:sz="0" w:space="0" w:color="auto"/>
                <w:left w:val="none" w:sz="0" w:space="0" w:color="auto"/>
                <w:bottom w:val="none" w:sz="0" w:space="0" w:color="auto"/>
                <w:right w:val="none" w:sz="0" w:space="0" w:color="auto"/>
              </w:divBdr>
            </w:div>
          </w:divsChild>
        </w:div>
        <w:div w:id="659235115">
          <w:marLeft w:val="0"/>
          <w:marRight w:val="0"/>
          <w:marTop w:val="100"/>
          <w:marBottom w:val="100"/>
          <w:divBdr>
            <w:top w:val="none" w:sz="0" w:space="0" w:color="auto"/>
            <w:left w:val="none" w:sz="0" w:space="0" w:color="auto"/>
            <w:bottom w:val="none" w:sz="0" w:space="0" w:color="auto"/>
            <w:right w:val="none" w:sz="0" w:space="0" w:color="auto"/>
          </w:divBdr>
        </w:div>
        <w:div w:id="2064712463">
          <w:marLeft w:val="0"/>
          <w:marRight w:val="0"/>
          <w:marTop w:val="100"/>
          <w:marBottom w:val="100"/>
          <w:divBdr>
            <w:top w:val="none" w:sz="0" w:space="0" w:color="auto"/>
            <w:left w:val="none" w:sz="0" w:space="0" w:color="auto"/>
            <w:bottom w:val="none" w:sz="0" w:space="0" w:color="auto"/>
            <w:right w:val="none" w:sz="0" w:space="0" w:color="auto"/>
          </w:divBdr>
          <w:divsChild>
            <w:div w:id="1515925847">
              <w:marLeft w:val="0"/>
              <w:marRight w:val="0"/>
              <w:marTop w:val="100"/>
              <w:marBottom w:val="100"/>
              <w:divBdr>
                <w:top w:val="none" w:sz="0" w:space="0" w:color="auto"/>
                <w:left w:val="none" w:sz="0" w:space="0" w:color="auto"/>
                <w:bottom w:val="none" w:sz="0" w:space="0" w:color="auto"/>
                <w:right w:val="none" w:sz="0" w:space="0" w:color="auto"/>
              </w:divBdr>
            </w:div>
          </w:divsChild>
        </w:div>
        <w:div w:id="1372070884">
          <w:marLeft w:val="0"/>
          <w:marRight w:val="0"/>
          <w:marTop w:val="100"/>
          <w:marBottom w:val="100"/>
          <w:divBdr>
            <w:top w:val="none" w:sz="0" w:space="0" w:color="auto"/>
            <w:left w:val="none" w:sz="0" w:space="0" w:color="auto"/>
            <w:bottom w:val="none" w:sz="0" w:space="0" w:color="auto"/>
            <w:right w:val="none" w:sz="0" w:space="0" w:color="auto"/>
          </w:divBdr>
        </w:div>
        <w:div w:id="1188180674">
          <w:marLeft w:val="0"/>
          <w:marRight w:val="0"/>
          <w:marTop w:val="100"/>
          <w:marBottom w:val="100"/>
          <w:divBdr>
            <w:top w:val="none" w:sz="0" w:space="0" w:color="auto"/>
            <w:left w:val="none" w:sz="0" w:space="0" w:color="auto"/>
            <w:bottom w:val="none" w:sz="0" w:space="0" w:color="auto"/>
            <w:right w:val="none" w:sz="0" w:space="0" w:color="auto"/>
          </w:divBdr>
          <w:divsChild>
            <w:div w:id="1966583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962925604">
      <w:marLeft w:val="0"/>
      <w:marRight w:val="0"/>
      <w:marTop w:val="0"/>
      <w:marBottom w:val="0"/>
      <w:divBdr>
        <w:top w:val="none" w:sz="0" w:space="0" w:color="auto"/>
        <w:left w:val="none" w:sz="0" w:space="0" w:color="auto"/>
        <w:bottom w:val="none" w:sz="0" w:space="0" w:color="auto"/>
        <w:right w:val="none" w:sz="0" w:space="0" w:color="auto"/>
      </w:divBdr>
      <w:divsChild>
        <w:div w:id="331181222">
          <w:marLeft w:val="0"/>
          <w:marRight w:val="0"/>
          <w:marTop w:val="100"/>
          <w:marBottom w:val="100"/>
          <w:divBdr>
            <w:top w:val="none" w:sz="0" w:space="0" w:color="auto"/>
            <w:left w:val="none" w:sz="0" w:space="0" w:color="auto"/>
            <w:bottom w:val="none" w:sz="0" w:space="0" w:color="auto"/>
            <w:right w:val="none" w:sz="0" w:space="0" w:color="auto"/>
          </w:divBdr>
        </w:div>
        <w:div w:id="1715498618">
          <w:marLeft w:val="0"/>
          <w:marRight w:val="0"/>
          <w:marTop w:val="100"/>
          <w:marBottom w:val="100"/>
          <w:divBdr>
            <w:top w:val="none" w:sz="0" w:space="0" w:color="auto"/>
            <w:left w:val="none" w:sz="0" w:space="0" w:color="auto"/>
            <w:bottom w:val="none" w:sz="0" w:space="0" w:color="auto"/>
            <w:right w:val="none" w:sz="0" w:space="0" w:color="auto"/>
          </w:divBdr>
        </w:div>
        <w:div w:id="1516580226">
          <w:marLeft w:val="0"/>
          <w:marRight w:val="0"/>
          <w:marTop w:val="100"/>
          <w:marBottom w:val="100"/>
          <w:divBdr>
            <w:top w:val="none" w:sz="0" w:space="0" w:color="auto"/>
            <w:left w:val="none" w:sz="0" w:space="0" w:color="auto"/>
            <w:bottom w:val="none" w:sz="0" w:space="0" w:color="auto"/>
            <w:right w:val="none" w:sz="0" w:space="0" w:color="auto"/>
          </w:divBdr>
          <w:divsChild>
            <w:div w:id="401221707">
              <w:marLeft w:val="0"/>
              <w:marRight w:val="0"/>
              <w:marTop w:val="100"/>
              <w:marBottom w:val="100"/>
              <w:divBdr>
                <w:top w:val="none" w:sz="0" w:space="0" w:color="auto"/>
                <w:left w:val="none" w:sz="0" w:space="0" w:color="auto"/>
                <w:bottom w:val="none" w:sz="0" w:space="0" w:color="auto"/>
                <w:right w:val="none" w:sz="0" w:space="0" w:color="auto"/>
              </w:divBdr>
            </w:div>
          </w:divsChild>
        </w:div>
        <w:div w:id="1826897063">
          <w:marLeft w:val="0"/>
          <w:marRight w:val="0"/>
          <w:marTop w:val="100"/>
          <w:marBottom w:val="100"/>
          <w:divBdr>
            <w:top w:val="none" w:sz="0" w:space="0" w:color="auto"/>
            <w:left w:val="none" w:sz="0" w:space="0" w:color="auto"/>
            <w:bottom w:val="none" w:sz="0" w:space="0" w:color="auto"/>
            <w:right w:val="none" w:sz="0" w:space="0" w:color="auto"/>
          </w:divBdr>
        </w:div>
        <w:div w:id="1615136539">
          <w:marLeft w:val="0"/>
          <w:marRight w:val="0"/>
          <w:marTop w:val="100"/>
          <w:marBottom w:val="100"/>
          <w:divBdr>
            <w:top w:val="none" w:sz="0" w:space="0" w:color="auto"/>
            <w:left w:val="none" w:sz="0" w:space="0" w:color="auto"/>
            <w:bottom w:val="none" w:sz="0" w:space="0" w:color="auto"/>
            <w:right w:val="none" w:sz="0" w:space="0" w:color="auto"/>
          </w:divBdr>
        </w:div>
        <w:div w:id="1916890080">
          <w:marLeft w:val="0"/>
          <w:marRight w:val="0"/>
          <w:marTop w:val="100"/>
          <w:marBottom w:val="100"/>
          <w:divBdr>
            <w:top w:val="none" w:sz="0" w:space="0" w:color="auto"/>
            <w:left w:val="none" w:sz="0" w:space="0" w:color="auto"/>
            <w:bottom w:val="none" w:sz="0" w:space="0" w:color="auto"/>
            <w:right w:val="none" w:sz="0" w:space="0" w:color="auto"/>
          </w:divBdr>
          <w:divsChild>
            <w:div w:id="19938084">
              <w:marLeft w:val="0"/>
              <w:marRight w:val="0"/>
              <w:marTop w:val="100"/>
              <w:marBottom w:val="100"/>
              <w:divBdr>
                <w:top w:val="none" w:sz="0" w:space="0" w:color="auto"/>
                <w:left w:val="none" w:sz="0" w:space="0" w:color="auto"/>
                <w:bottom w:val="none" w:sz="0" w:space="0" w:color="auto"/>
                <w:right w:val="none" w:sz="0" w:space="0" w:color="auto"/>
              </w:divBdr>
            </w:div>
          </w:divsChild>
        </w:div>
        <w:div w:id="518156759">
          <w:marLeft w:val="0"/>
          <w:marRight w:val="0"/>
          <w:marTop w:val="100"/>
          <w:marBottom w:val="100"/>
          <w:divBdr>
            <w:top w:val="none" w:sz="0" w:space="0" w:color="auto"/>
            <w:left w:val="none" w:sz="0" w:space="0" w:color="auto"/>
            <w:bottom w:val="none" w:sz="0" w:space="0" w:color="auto"/>
            <w:right w:val="none" w:sz="0" w:space="0" w:color="auto"/>
          </w:divBdr>
        </w:div>
        <w:div w:id="1161048432">
          <w:marLeft w:val="0"/>
          <w:marRight w:val="0"/>
          <w:marTop w:val="100"/>
          <w:marBottom w:val="100"/>
          <w:divBdr>
            <w:top w:val="none" w:sz="0" w:space="0" w:color="auto"/>
            <w:left w:val="none" w:sz="0" w:space="0" w:color="auto"/>
            <w:bottom w:val="none" w:sz="0" w:space="0" w:color="auto"/>
            <w:right w:val="none" w:sz="0" w:space="0" w:color="auto"/>
          </w:divBdr>
          <w:divsChild>
            <w:div w:id="167090867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979265260">
          <w:marLeft w:val="0"/>
          <w:marRight w:val="0"/>
          <w:marTop w:val="100"/>
          <w:marBottom w:val="100"/>
          <w:divBdr>
            <w:top w:val="none" w:sz="0" w:space="0" w:color="auto"/>
            <w:left w:val="none" w:sz="0" w:space="0" w:color="auto"/>
            <w:bottom w:val="none" w:sz="0" w:space="0" w:color="auto"/>
            <w:right w:val="none" w:sz="0" w:space="0" w:color="auto"/>
          </w:divBdr>
        </w:div>
        <w:div w:id="483860845">
          <w:marLeft w:val="0"/>
          <w:marRight w:val="0"/>
          <w:marTop w:val="100"/>
          <w:marBottom w:val="100"/>
          <w:divBdr>
            <w:top w:val="single" w:sz="6" w:space="15" w:color="71737B"/>
            <w:left w:val="single" w:sz="6" w:space="31" w:color="71737B"/>
            <w:bottom w:val="single" w:sz="6" w:space="15" w:color="71737B"/>
            <w:right w:val="single" w:sz="6" w:space="11" w:color="71737B"/>
          </w:divBdr>
        </w:div>
        <w:div w:id="1985308769">
          <w:marLeft w:val="0"/>
          <w:marRight w:val="0"/>
          <w:marTop w:val="100"/>
          <w:marBottom w:val="100"/>
          <w:divBdr>
            <w:top w:val="single" w:sz="6" w:space="15" w:color="71737B"/>
            <w:left w:val="single" w:sz="6" w:space="31" w:color="71737B"/>
            <w:bottom w:val="single" w:sz="6" w:space="15" w:color="71737B"/>
            <w:right w:val="single" w:sz="6" w:space="11" w:color="71737B"/>
          </w:divBdr>
        </w:div>
        <w:div w:id="329675827">
          <w:marLeft w:val="0"/>
          <w:marRight w:val="0"/>
          <w:marTop w:val="100"/>
          <w:marBottom w:val="100"/>
          <w:divBdr>
            <w:top w:val="none" w:sz="0" w:space="0" w:color="auto"/>
            <w:left w:val="none" w:sz="0" w:space="0" w:color="auto"/>
            <w:bottom w:val="none" w:sz="0" w:space="0" w:color="auto"/>
            <w:right w:val="none" w:sz="0" w:space="0" w:color="auto"/>
          </w:divBdr>
          <w:divsChild>
            <w:div w:id="2029409787">
              <w:marLeft w:val="0"/>
              <w:marRight w:val="0"/>
              <w:marTop w:val="100"/>
              <w:marBottom w:val="100"/>
              <w:divBdr>
                <w:top w:val="none" w:sz="0" w:space="0" w:color="auto"/>
                <w:left w:val="none" w:sz="0" w:space="0" w:color="auto"/>
                <w:bottom w:val="none" w:sz="0" w:space="0" w:color="auto"/>
                <w:right w:val="none" w:sz="0" w:space="0" w:color="auto"/>
              </w:divBdr>
            </w:div>
          </w:divsChild>
        </w:div>
        <w:div w:id="692267028">
          <w:marLeft w:val="0"/>
          <w:marRight w:val="0"/>
          <w:marTop w:val="100"/>
          <w:marBottom w:val="100"/>
          <w:divBdr>
            <w:top w:val="none" w:sz="0" w:space="0" w:color="auto"/>
            <w:left w:val="none" w:sz="0" w:space="0" w:color="auto"/>
            <w:bottom w:val="none" w:sz="0" w:space="0" w:color="auto"/>
            <w:right w:val="none" w:sz="0" w:space="0" w:color="auto"/>
          </w:divBdr>
          <w:divsChild>
            <w:div w:id="165991616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459687330">
          <w:marLeft w:val="0"/>
          <w:marRight w:val="0"/>
          <w:marTop w:val="100"/>
          <w:marBottom w:val="100"/>
          <w:divBdr>
            <w:top w:val="none" w:sz="0" w:space="0" w:color="auto"/>
            <w:left w:val="none" w:sz="0" w:space="0" w:color="auto"/>
            <w:bottom w:val="none" w:sz="0" w:space="0" w:color="auto"/>
            <w:right w:val="none" w:sz="0" w:space="0" w:color="auto"/>
          </w:divBdr>
          <w:divsChild>
            <w:div w:id="1659066732">
              <w:marLeft w:val="0"/>
              <w:marRight w:val="0"/>
              <w:marTop w:val="100"/>
              <w:marBottom w:val="100"/>
              <w:divBdr>
                <w:top w:val="none" w:sz="0" w:space="0" w:color="auto"/>
                <w:left w:val="none" w:sz="0" w:space="0" w:color="auto"/>
                <w:bottom w:val="none" w:sz="0" w:space="0" w:color="auto"/>
                <w:right w:val="none" w:sz="0" w:space="0" w:color="auto"/>
              </w:divBdr>
            </w:div>
          </w:divsChild>
        </w:div>
        <w:div w:id="1859856041">
          <w:marLeft w:val="0"/>
          <w:marRight w:val="0"/>
          <w:marTop w:val="100"/>
          <w:marBottom w:val="100"/>
          <w:divBdr>
            <w:top w:val="none" w:sz="0" w:space="0" w:color="auto"/>
            <w:left w:val="none" w:sz="0" w:space="0" w:color="auto"/>
            <w:bottom w:val="none" w:sz="0" w:space="0" w:color="auto"/>
            <w:right w:val="none" w:sz="0" w:space="0" w:color="auto"/>
          </w:divBdr>
        </w:div>
        <w:div w:id="979529991">
          <w:marLeft w:val="0"/>
          <w:marRight w:val="0"/>
          <w:marTop w:val="100"/>
          <w:marBottom w:val="100"/>
          <w:divBdr>
            <w:top w:val="none" w:sz="0" w:space="0" w:color="auto"/>
            <w:left w:val="none" w:sz="0" w:space="0" w:color="auto"/>
            <w:bottom w:val="none" w:sz="0" w:space="0" w:color="auto"/>
            <w:right w:val="none" w:sz="0" w:space="0" w:color="auto"/>
          </w:divBdr>
          <w:divsChild>
            <w:div w:id="113143698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034618063">
          <w:marLeft w:val="0"/>
          <w:marRight w:val="0"/>
          <w:marTop w:val="100"/>
          <w:marBottom w:val="100"/>
          <w:divBdr>
            <w:top w:val="none" w:sz="0" w:space="0" w:color="auto"/>
            <w:left w:val="none" w:sz="0" w:space="0" w:color="auto"/>
            <w:bottom w:val="none" w:sz="0" w:space="0" w:color="auto"/>
            <w:right w:val="none" w:sz="0" w:space="0" w:color="auto"/>
          </w:divBdr>
          <w:divsChild>
            <w:div w:id="1317147597">
              <w:marLeft w:val="0"/>
              <w:marRight w:val="0"/>
              <w:marTop w:val="100"/>
              <w:marBottom w:val="100"/>
              <w:divBdr>
                <w:top w:val="none" w:sz="0" w:space="0" w:color="auto"/>
                <w:left w:val="none" w:sz="0" w:space="0" w:color="auto"/>
                <w:bottom w:val="none" w:sz="0" w:space="0" w:color="auto"/>
                <w:right w:val="none" w:sz="0" w:space="0" w:color="auto"/>
              </w:divBdr>
            </w:div>
          </w:divsChild>
        </w:div>
        <w:div w:id="2064525413">
          <w:marLeft w:val="0"/>
          <w:marRight w:val="0"/>
          <w:marTop w:val="100"/>
          <w:marBottom w:val="100"/>
          <w:divBdr>
            <w:top w:val="none" w:sz="0" w:space="0" w:color="auto"/>
            <w:left w:val="none" w:sz="0" w:space="0" w:color="auto"/>
            <w:bottom w:val="none" w:sz="0" w:space="0" w:color="auto"/>
            <w:right w:val="none" w:sz="0" w:space="0" w:color="auto"/>
          </w:divBdr>
        </w:div>
        <w:div w:id="1861963720">
          <w:marLeft w:val="0"/>
          <w:marRight w:val="0"/>
          <w:marTop w:val="100"/>
          <w:marBottom w:val="100"/>
          <w:divBdr>
            <w:top w:val="none" w:sz="0" w:space="0" w:color="auto"/>
            <w:left w:val="none" w:sz="0" w:space="0" w:color="auto"/>
            <w:bottom w:val="none" w:sz="0" w:space="0" w:color="auto"/>
            <w:right w:val="none" w:sz="0" w:space="0" w:color="auto"/>
          </w:divBdr>
        </w:div>
        <w:div w:id="1061713802">
          <w:marLeft w:val="0"/>
          <w:marRight w:val="0"/>
          <w:marTop w:val="100"/>
          <w:marBottom w:val="100"/>
          <w:divBdr>
            <w:top w:val="none" w:sz="0" w:space="0" w:color="auto"/>
            <w:left w:val="none" w:sz="0" w:space="0" w:color="auto"/>
            <w:bottom w:val="none" w:sz="0" w:space="0" w:color="auto"/>
            <w:right w:val="none" w:sz="0" w:space="0" w:color="auto"/>
          </w:divBdr>
          <w:divsChild>
            <w:div w:id="979504968">
              <w:marLeft w:val="0"/>
              <w:marRight w:val="0"/>
              <w:marTop w:val="100"/>
              <w:marBottom w:val="100"/>
              <w:divBdr>
                <w:top w:val="none" w:sz="0" w:space="0" w:color="auto"/>
                <w:left w:val="none" w:sz="0" w:space="0" w:color="auto"/>
                <w:bottom w:val="none" w:sz="0" w:space="0" w:color="auto"/>
                <w:right w:val="none" w:sz="0" w:space="0" w:color="auto"/>
              </w:divBdr>
            </w:div>
          </w:divsChild>
        </w:div>
        <w:div w:id="269289157">
          <w:marLeft w:val="0"/>
          <w:marRight w:val="0"/>
          <w:marTop w:val="100"/>
          <w:marBottom w:val="100"/>
          <w:divBdr>
            <w:top w:val="none" w:sz="0" w:space="0" w:color="auto"/>
            <w:left w:val="none" w:sz="0" w:space="0" w:color="auto"/>
            <w:bottom w:val="none" w:sz="0" w:space="0" w:color="auto"/>
            <w:right w:val="none" w:sz="0" w:space="0" w:color="auto"/>
          </w:divBdr>
        </w:div>
        <w:div w:id="1014570668">
          <w:marLeft w:val="0"/>
          <w:marRight w:val="0"/>
          <w:marTop w:val="100"/>
          <w:marBottom w:val="100"/>
          <w:divBdr>
            <w:top w:val="none" w:sz="0" w:space="0" w:color="auto"/>
            <w:left w:val="none" w:sz="0" w:space="0" w:color="auto"/>
            <w:bottom w:val="none" w:sz="0" w:space="0" w:color="auto"/>
            <w:right w:val="none" w:sz="0" w:space="0" w:color="auto"/>
          </w:divBdr>
        </w:div>
        <w:div w:id="1672105542">
          <w:marLeft w:val="0"/>
          <w:marRight w:val="0"/>
          <w:marTop w:val="100"/>
          <w:marBottom w:val="100"/>
          <w:divBdr>
            <w:top w:val="none" w:sz="0" w:space="0" w:color="auto"/>
            <w:left w:val="none" w:sz="0" w:space="0" w:color="auto"/>
            <w:bottom w:val="none" w:sz="0" w:space="0" w:color="auto"/>
            <w:right w:val="none" w:sz="0" w:space="0" w:color="auto"/>
          </w:divBdr>
          <w:divsChild>
            <w:div w:id="1169442073">
              <w:marLeft w:val="0"/>
              <w:marRight w:val="0"/>
              <w:marTop w:val="100"/>
              <w:marBottom w:val="100"/>
              <w:divBdr>
                <w:top w:val="none" w:sz="0" w:space="0" w:color="auto"/>
                <w:left w:val="none" w:sz="0" w:space="0" w:color="auto"/>
                <w:bottom w:val="none" w:sz="0" w:space="0" w:color="auto"/>
                <w:right w:val="none" w:sz="0" w:space="0" w:color="auto"/>
              </w:divBdr>
            </w:div>
          </w:divsChild>
        </w:div>
        <w:div w:id="92557669">
          <w:marLeft w:val="0"/>
          <w:marRight w:val="0"/>
          <w:marTop w:val="100"/>
          <w:marBottom w:val="100"/>
          <w:divBdr>
            <w:top w:val="none" w:sz="0" w:space="0" w:color="auto"/>
            <w:left w:val="none" w:sz="0" w:space="0" w:color="auto"/>
            <w:bottom w:val="none" w:sz="0" w:space="0" w:color="auto"/>
            <w:right w:val="none" w:sz="0" w:space="0" w:color="auto"/>
          </w:divBdr>
        </w:div>
        <w:div w:id="67045989">
          <w:marLeft w:val="0"/>
          <w:marRight w:val="0"/>
          <w:marTop w:val="100"/>
          <w:marBottom w:val="100"/>
          <w:divBdr>
            <w:top w:val="none" w:sz="0" w:space="0" w:color="auto"/>
            <w:left w:val="none" w:sz="0" w:space="0" w:color="auto"/>
            <w:bottom w:val="none" w:sz="0" w:space="0" w:color="auto"/>
            <w:right w:val="none" w:sz="0" w:space="0" w:color="auto"/>
          </w:divBdr>
        </w:div>
        <w:div w:id="870457668">
          <w:marLeft w:val="0"/>
          <w:marRight w:val="0"/>
          <w:marTop w:val="100"/>
          <w:marBottom w:val="100"/>
          <w:divBdr>
            <w:top w:val="none" w:sz="0" w:space="0" w:color="auto"/>
            <w:left w:val="none" w:sz="0" w:space="0" w:color="auto"/>
            <w:bottom w:val="none" w:sz="0" w:space="0" w:color="auto"/>
            <w:right w:val="none" w:sz="0" w:space="0" w:color="auto"/>
          </w:divBdr>
          <w:divsChild>
            <w:div w:id="1376656007">
              <w:marLeft w:val="0"/>
              <w:marRight w:val="0"/>
              <w:marTop w:val="100"/>
              <w:marBottom w:val="100"/>
              <w:divBdr>
                <w:top w:val="none" w:sz="0" w:space="0" w:color="auto"/>
                <w:left w:val="none" w:sz="0" w:space="0" w:color="auto"/>
                <w:bottom w:val="none" w:sz="0" w:space="0" w:color="auto"/>
                <w:right w:val="none" w:sz="0" w:space="0" w:color="auto"/>
              </w:divBdr>
            </w:div>
          </w:divsChild>
        </w:div>
        <w:div w:id="849178971">
          <w:marLeft w:val="0"/>
          <w:marRight w:val="0"/>
          <w:marTop w:val="100"/>
          <w:marBottom w:val="100"/>
          <w:divBdr>
            <w:top w:val="none" w:sz="0" w:space="0" w:color="auto"/>
            <w:left w:val="none" w:sz="0" w:space="0" w:color="auto"/>
            <w:bottom w:val="none" w:sz="0" w:space="0" w:color="auto"/>
            <w:right w:val="none" w:sz="0" w:space="0" w:color="auto"/>
          </w:divBdr>
        </w:div>
        <w:div w:id="1577012577">
          <w:marLeft w:val="0"/>
          <w:marRight w:val="0"/>
          <w:marTop w:val="100"/>
          <w:marBottom w:val="100"/>
          <w:divBdr>
            <w:top w:val="none" w:sz="0" w:space="0" w:color="auto"/>
            <w:left w:val="none" w:sz="0" w:space="0" w:color="auto"/>
            <w:bottom w:val="none" w:sz="0" w:space="0" w:color="auto"/>
            <w:right w:val="none" w:sz="0" w:space="0" w:color="auto"/>
          </w:divBdr>
        </w:div>
        <w:div w:id="1943300025">
          <w:marLeft w:val="0"/>
          <w:marRight w:val="0"/>
          <w:marTop w:val="100"/>
          <w:marBottom w:val="100"/>
          <w:divBdr>
            <w:top w:val="none" w:sz="0" w:space="0" w:color="auto"/>
            <w:left w:val="none" w:sz="0" w:space="0" w:color="auto"/>
            <w:bottom w:val="none" w:sz="0" w:space="0" w:color="auto"/>
            <w:right w:val="none" w:sz="0" w:space="0" w:color="auto"/>
          </w:divBdr>
          <w:divsChild>
            <w:div w:id="773328837">
              <w:marLeft w:val="0"/>
              <w:marRight w:val="0"/>
              <w:marTop w:val="100"/>
              <w:marBottom w:val="100"/>
              <w:divBdr>
                <w:top w:val="none" w:sz="0" w:space="0" w:color="auto"/>
                <w:left w:val="none" w:sz="0" w:space="0" w:color="auto"/>
                <w:bottom w:val="none" w:sz="0" w:space="0" w:color="auto"/>
                <w:right w:val="none" w:sz="0" w:space="0" w:color="auto"/>
              </w:divBdr>
            </w:div>
          </w:divsChild>
        </w:div>
        <w:div w:id="1128083083">
          <w:marLeft w:val="0"/>
          <w:marRight w:val="0"/>
          <w:marTop w:val="100"/>
          <w:marBottom w:val="100"/>
          <w:divBdr>
            <w:top w:val="none" w:sz="0" w:space="0" w:color="auto"/>
            <w:left w:val="none" w:sz="0" w:space="0" w:color="auto"/>
            <w:bottom w:val="none" w:sz="0" w:space="0" w:color="auto"/>
            <w:right w:val="none" w:sz="0" w:space="0" w:color="auto"/>
          </w:divBdr>
        </w:div>
        <w:div w:id="1738090322">
          <w:marLeft w:val="0"/>
          <w:marRight w:val="0"/>
          <w:marTop w:val="100"/>
          <w:marBottom w:val="100"/>
          <w:divBdr>
            <w:top w:val="none" w:sz="0" w:space="0" w:color="auto"/>
            <w:left w:val="none" w:sz="0" w:space="0" w:color="auto"/>
            <w:bottom w:val="none" w:sz="0" w:space="0" w:color="auto"/>
            <w:right w:val="none" w:sz="0" w:space="0" w:color="auto"/>
          </w:divBdr>
        </w:div>
        <w:div w:id="1068499371">
          <w:marLeft w:val="0"/>
          <w:marRight w:val="0"/>
          <w:marTop w:val="100"/>
          <w:marBottom w:val="100"/>
          <w:divBdr>
            <w:top w:val="none" w:sz="0" w:space="0" w:color="auto"/>
            <w:left w:val="none" w:sz="0" w:space="0" w:color="auto"/>
            <w:bottom w:val="none" w:sz="0" w:space="0" w:color="auto"/>
            <w:right w:val="none" w:sz="0" w:space="0" w:color="auto"/>
          </w:divBdr>
          <w:divsChild>
            <w:div w:id="426771628">
              <w:marLeft w:val="0"/>
              <w:marRight w:val="0"/>
              <w:marTop w:val="100"/>
              <w:marBottom w:val="100"/>
              <w:divBdr>
                <w:top w:val="none" w:sz="0" w:space="0" w:color="auto"/>
                <w:left w:val="none" w:sz="0" w:space="0" w:color="auto"/>
                <w:bottom w:val="none" w:sz="0" w:space="0" w:color="auto"/>
                <w:right w:val="none" w:sz="0" w:space="0" w:color="auto"/>
              </w:divBdr>
            </w:div>
          </w:divsChild>
        </w:div>
        <w:div w:id="2976437">
          <w:marLeft w:val="0"/>
          <w:marRight w:val="0"/>
          <w:marTop w:val="100"/>
          <w:marBottom w:val="100"/>
          <w:divBdr>
            <w:top w:val="none" w:sz="0" w:space="0" w:color="auto"/>
            <w:left w:val="none" w:sz="0" w:space="0" w:color="auto"/>
            <w:bottom w:val="none" w:sz="0" w:space="0" w:color="auto"/>
            <w:right w:val="none" w:sz="0" w:space="0" w:color="auto"/>
          </w:divBdr>
        </w:div>
        <w:div w:id="699279564">
          <w:marLeft w:val="0"/>
          <w:marRight w:val="0"/>
          <w:marTop w:val="100"/>
          <w:marBottom w:val="100"/>
          <w:divBdr>
            <w:top w:val="none" w:sz="0" w:space="0" w:color="auto"/>
            <w:left w:val="none" w:sz="0" w:space="0" w:color="auto"/>
            <w:bottom w:val="none" w:sz="0" w:space="0" w:color="auto"/>
            <w:right w:val="none" w:sz="0" w:space="0" w:color="auto"/>
          </w:divBdr>
        </w:div>
        <w:div w:id="1031999743">
          <w:marLeft w:val="0"/>
          <w:marRight w:val="0"/>
          <w:marTop w:val="100"/>
          <w:marBottom w:val="100"/>
          <w:divBdr>
            <w:top w:val="none" w:sz="0" w:space="0" w:color="auto"/>
            <w:left w:val="none" w:sz="0" w:space="0" w:color="auto"/>
            <w:bottom w:val="none" w:sz="0" w:space="0" w:color="auto"/>
            <w:right w:val="none" w:sz="0" w:space="0" w:color="auto"/>
          </w:divBdr>
          <w:divsChild>
            <w:div w:id="1057431049">
              <w:marLeft w:val="0"/>
              <w:marRight w:val="0"/>
              <w:marTop w:val="100"/>
              <w:marBottom w:val="100"/>
              <w:divBdr>
                <w:top w:val="none" w:sz="0" w:space="0" w:color="auto"/>
                <w:left w:val="none" w:sz="0" w:space="0" w:color="auto"/>
                <w:bottom w:val="none" w:sz="0" w:space="0" w:color="auto"/>
                <w:right w:val="none" w:sz="0" w:space="0" w:color="auto"/>
              </w:divBdr>
            </w:div>
          </w:divsChild>
        </w:div>
        <w:div w:id="566887727">
          <w:marLeft w:val="0"/>
          <w:marRight w:val="0"/>
          <w:marTop w:val="100"/>
          <w:marBottom w:val="100"/>
          <w:divBdr>
            <w:top w:val="none" w:sz="0" w:space="0" w:color="auto"/>
            <w:left w:val="none" w:sz="0" w:space="0" w:color="auto"/>
            <w:bottom w:val="none" w:sz="0" w:space="0" w:color="auto"/>
            <w:right w:val="none" w:sz="0" w:space="0" w:color="auto"/>
          </w:divBdr>
        </w:div>
        <w:div w:id="161088717">
          <w:marLeft w:val="0"/>
          <w:marRight w:val="0"/>
          <w:marTop w:val="100"/>
          <w:marBottom w:val="100"/>
          <w:divBdr>
            <w:top w:val="none" w:sz="0" w:space="0" w:color="auto"/>
            <w:left w:val="none" w:sz="0" w:space="0" w:color="auto"/>
            <w:bottom w:val="none" w:sz="0" w:space="0" w:color="auto"/>
            <w:right w:val="none" w:sz="0" w:space="0" w:color="auto"/>
          </w:divBdr>
        </w:div>
        <w:div w:id="1980839571">
          <w:marLeft w:val="0"/>
          <w:marRight w:val="0"/>
          <w:marTop w:val="100"/>
          <w:marBottom w:val="100"/>
          <w:divBdr>
            <w:top w:val="none" w:sz="0" w:space="0" w:color="auto"/>
            <w:left w:val="none" w:sz="0" w:space="0" w:color="auto"/>
            <w:bottom w:val="none" w:sz="0" w:space="0" w:color="auto"/>
            <w:right w:val="none" w:sz="0" w:space="0" w:color="auto"/>
          </w:divBdr>
          <w:divsChild>
            <w:div w:id="974027361">
              <w:marLeft w:val="0"/>
              <w:marRight w:val="0"/>
              <w:marTop w:val="100"/>
              <w:marBottom w:val="100"/>
              <w:divBdr>
                <w:top w:val="none" w:sz="0" w:space="0" w:color="auto"/>
                <w:left w:val="none" w:sz="0" w:space="0" w:color="auto"/>
                <w:bottom w:val="none" w:sz="0" w:space="0" w:color="auto"/>
                <w:right w:val="none" w:sz="0" w:space="0" w:color="auto"/>
              </w:divBdr>
            </w:div>
          </w:divsChild>
        </w:div>
        <w:div w:id="1097212065">
          <w:marLeft w:val="0"/>
          <w:marRight w:val="0"/>
          <w:marTop w:val="100"/>
          <w:marBottom w:val="100"/>
          <w:divBdr>
            <w:top w:val="none" w:sz="0" w:space="0" w:color="auto"/>
            <w:left w:val="none" w:sz="0" w:space="0" w:color="auto"/>
            <w:bottom w:val="none" w:sz="0" w:space="0" w:color="auto"/>
            <w:right w:val="none" w:sz="0" w:space="0" w:color="auto"/>
          </w:divBdr>
        </w:div>
        <w:div w:id="35392202">
          <w:marLeft w:val="0"/>
          <w:marRight w:val="0"/>
          <w:marTop w:val="100"/>
          <w:marBottom w:val="100"/>
          <w:divBdr>
            <w:top w:val="none" w:sz="0" w:space="0" w:color="auto"/>
            <w:left w:val="none" w:sz="0" w:space="0" w:color="auto"/>
            <w:bottom w:val="none" w:sz="0" w:space="0" w:color="auto"/>
            <w:right w:val="none" w:sz="0" w:space="0" w:color="auto"/>
          </w:divBdr>
        </w:div>
        <w:div w:id="2112554748">
          <w:marLeft w:val="0"/>
          <w:marRight w:val="0"/>
          <w:marTop w:val="100"/>
          <w:marBottom w:val="100"/>
          <w:divBdr>
            <w:top w:val="none" w:sz="0" w:space="0" w:color="auto"/>
            <w:left w:val="none" w:sz="0" w:space="0" w:color="auto"/>
            <w:bottom w:val="none" w:sz="0" w:space="0" w:color="auto"/>
            <w:right w:val="none" w:sz="0" w:space="0" w:color="auto"/>
          </w:divBdr>
          <w:divsChild>
            <w:div w:id="1663506363">
              <w:marLeft w:val="0"/>
              <w:marRight w:val="0"/>
              <w:marTop w:val="100"/>
              <w:marBottom w:val="100"/>
              <w:divBdr>
                <w:top w:val="none" w:sz="0" w:space="0" w:color="auto"/>
                <w:left w:val="none" w:sz="0" w:space="0" w:color="auto"/>
                <w:bottom w:val="none" w:sz="0" w:space="0" w:color="auto"/>
                <w:right w:val="none" w:sz="0" w:space="0" w:color="auto"/>
              </w:divBdr>
            </w:div>
          </w:divsChild>
        </w:div>
        <w:div w:id="111947828">
          <w:marLeft w:val="0"/>
          <w:marRight w:val="0"/>
          <w:marTop w:val="100"/>
          <w:marBottom w:val="100"/>
          <w:divBdr>
            <w:top w:val="none" w:sz="0" w:space="0" w:color="auto"/>
            <w:left w:val="none" w:sz="0" w:space="0" w:color="auto"/>
            <w:bottom w:val="none" w:sz="0" w:space="0" w:color="auto"/>
            <w:right w:val="none" w:sz="0" w:space="0" w:color="auto"/>
          </w:divBdr>
        </w:div>
        <w:div w:id="798105107">
          <w:marLeft w:val="0"/>
          <w:marRight w:val="0"/>
          <w:marTop w:val="100"/>
          <w:marBottom w:val="100"/>
          <w:divBdr>
            <w:top w:val="none" w:sz="0" w:space="0" w:color="auto"/>
            <w:left w:val="none" w:sz="0" w:space="0" w:color="auto"/>
            <w:bottom w:val="none" w:sz="0" w:space="0" w:color="auto"/>
            <w:right w:val="none" w:sz="0" w:space="0" w:color="auto"/>
          </w:divBdr>
          <w:divsChild>
            <w:div w:id="1729761599">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732845865">
          <w:marLeft w:val="0"/>
          <w:marRight w:val="0"/>
          <w:marTop w:val="100"/>
          <w:marBottom w:val="100"/>
          <w:divBdr>
            <w:top w:val="none" w:sz="0" w:space="0" w:color="auto"/>
            <w:left w:val="none" w:sz="0" w:space="0" w:color="auto"/>
            <w:bottom w:val="none" w:sz="0" w:space="0" w:color="auto"/>
            <w:right w:val="none" w:sz="0" w:space="0" w:color="auto"/>
          </w:divBdr>
          <w:divsChild>
            <w:div w:id="110723510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965311431">
      <w:marLeft w:val="0"/>
      <w:marRight w:val="0"/>
      <w:marTop w:val="0"/>
      <w:marBottom w:val="0"/>
      <w:divBdr>
        <w:top w:val="none" w:sz="0" w:space="0" w:color="auto"/>
        <w:left w:val="none" w:sz="0" w:space="0" w:color="auto"/>
        <w:bottom w:val="none" w:sz="0" w:space="0" w:color="auto"/>
        <w:right w:val="none" w:sz="0" w:space="0" w:color="auto"/>
      </w:divBdr>
      <w:divsChild>
        <w:div w:id="475297560">
          <w:marLeft w:val="0"/>
          <w:marRight w:val="0"/>
          <w:marTop w:val="100"/>
          <w:marBottom w:val="100"/>
          <w:divBdr>
            <w:top w:val="none" w:sz="0" w:space="0" w:color="auto"/>
            <w:left w:val="none" w:sz="0" w:space="0" w:color="auto"/>
            <w:bottom w:val="none" w:sz="0" w:space="0" w:color="auto"/>
            <w:right w:val="none" w:sz="0" w:space="0" w:color="auto"/>
          </w:divBdr>
        </w:div>
        <w:div w:id="1333795559">
          <w:marLeft w:val="0"/>
          <w:marRight w:val="0"/>
          <w:marTop w:val="100"/>
          <w:marBottom w:val="100"/>
          <w:divBdr>
            <w:top w:val="none" w:sz="0" w:space="0" w:color="auto"/>
            <w:left w:val="none" w:sz="0" w:space="0" w:color="auto"/>
            <w:bottom w:val="none" w:sz="0" w:space="0" w:color="auto"/>
            <w:right w:val="none" w:sz="0" w:space="0" w:color="auto"/>
          </w:divBdr>
          <w:divsChild>
            <w:div w:id="18397836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373042992">
          <w:marLeft w:val="0"/>
          <w:marRight w:val="0"/>
          <w:marTop w:val="100"/>
          <w:marBottom w:val="100"/>
          <w:divBdr>
            <w:top w:val="none" w:sz="0" w:space="0" w:color="auto"/>
            <w:left w:val="none" w:sz="0" w:space="0" w:color="auto"/>
            <w:bottom w:val="none" w:sz="0" w:space="0" w:color="auto"/>
            <w:right w:val="none" w:sz="0" w:space="0" w:color="auto"/>
          </w:divBdr>
          <w:divsChild>
            <w:div w:id="66266099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26131621">
          <w:marLeft w:val="0"/>
          <w:marRight w:val="0"/>
          <w:marTop w:val="100"/>
          <w:marBottom w:val="100"/>
          <w:divBdr>
            <w:top w:val="none" w:sz="0" w:space="0" w:color="auto"/>
            <w:left w:val="none" w:sz="0" w:space="0" w:color="auto"/>
            <w:bottom w:val="none" w:sz="0" w:space="0" w:color="auto"/>
            <w:right w:val="none" w:sz="0" w:space="0" w:color="auto"/>
          </w:divBdr>
          <w:divsChild>
            <w:div w:id="582764376">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632248347">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97016364">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755010936">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647590325">
                      <w:marLeft w:val="0"/>
                      <w:marRight w:val="0"/>
                      <w:marTop w:val="100"/>
                      <w:marBottom w:val="100"/>
                      <w:divBdr>
                        <w:top w:val="single" w:sz="24" w:space="4" w:color="auto"/>
                        <w:left w:val="single" w:sz="24" w:space="4" w:color="auto"/>
                        <w:bottom w:val="single" w:sz="24" w:space="4" w:color="auto"/>
                        <w:right w:val="single" w:sz="24" w:space="4" w:color="auto"/>
                      </w:divBdr>
                    </w:div>
                    <w:div w:id="149298309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2076194956">
          <w:marLeft w:val="0"/>
          <w:marRight w:val="0"/>
          <w:marTop w:val="100"/>
          <w:marBottom w:val="100"/>
          <w:divBdr>
            <w:top w:val="none" w:sz="0" w:space="0" w:color="auto"/>
            <w:left w:val="none" w:sz="0" w:space="0" w:color="auto"/>
            <w:bottom w:val="none" w:sz="0" w:space="0" w:color="auto"/>
            <w:right w:val="none" w:sz="0" w:space="0" w:color="auto"/>
          </w:divBdr>
        </w:div>
        <w:div w:id="742676681">
          <w:marLeft w:val="0"/>
          <w:marRight w:val="0"/>
          <w:marTop w:val="100"/>
          <w:marBottom w:val="100"/>
          <w:divBdr>
            <w:top w:val="none" w:sz="0" w:space="0" w:color="auto"/>
            <w:left w:val="none" w:sz="0" w:space="0" w:color="auto"/>
            <w:bottom w:val="none" w:sz="0" w:space="0" w:color="auto"/>
            <w:right w:val="none" w:sz="0" w:space="0" w:color="auto"/>
          </w:divBdr>
          <w:divsChild>
            <w:div w:id="210622494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996497480">
      <w:bodyDiv w:val="1"/>
      <w:marLeft w:val="0"/>
      <w:marRight w:val="0"/>
      <w:marTop w:val="0"/>
      <w:marBottom w:val="0"/>
      <w:divBdr>
        <w:top w:val="none" w:sz="0" w:space="0" w:color="auto"/>
        <w:left w:val="none" w:sz="0" w:space="0" w:color="auto"/>
        <w:bottom w:val="none" w:sz="0" w:space="0" w:color="auto"/>
        <w:right w:val="none" w:sz="0" w:space="0" w:color="auto"/>
      </w:divBdr>
      <w:divsChild>
        <w:div w:id="1767574931">
          <w:marLeft w:val="0"/>
          <w:marRight w:val="0"/>
          <w:marTop w:val="100"/>
          <w:marBottom w:val="100"/>
          <w:divBdr>
            <w:top w:val="none" w:sz="0" w:space="0" w:color="auto"/>
            <w:left w:val="none" w:sz="0" w:space="0" w:color="auto"/>
            <w:bottom w:val="none" w:sz="0" w:space="0" w:color="auto"/>
            <w:right w:val="none" w:sz="0" w:space="0" w:color="auto"/>
          </w:divBdr>
        </w:div>
      </w:divsChild>
    </w:div>
    <w:div w:id="1028800854">
      <w:marLeft w:val="0"/>
      <w:marRight w:val="0"/>
      <w:marTop w:val="100"/>
      <w:marBottom w:val="100"/>
      <w:divBdr>
        <w:top w:val="none" w:sz="0" w:space="0" w:color="auto"/>
        <w:left w:val="none" w:sz="0" w:space="0" w:color="auto"/>
        <w:bottom w:val="none" w:sz="0" w:space="0" w:color="auto"/>
        <w:right w:val="none" w:sz="0" w:space="0" w:color="auto"/>
      </w:divBdr>
    </w:div>
    <w:div w:id="1145194851">
      <w:bodyDiv w:val="1"/>
      <w:marLeft w:val="0"/>
      <w:marRight w:val="0"/>
      <w:marTop w:val="0"/>
      <w:marBottom w:val="0"/>
      <w:divBdr>
        <w:top w:val="none" w:sz="0" w:space="0" w:color="auto"/>
        <w:left w:val="none" w:sz="0" w:space="0" w:color="auto"/>
        <w:bottom w:val="none" w:sz="0" w:space="0" w:color="auto"/>
        <w:right w:val="none" w:sz="0" w:space="0" w:color="auto"/>
      </w:divBdr>
      <w:divsChild>
        <w:div w:id="243682338">
          <w:marLeft w:val="0"/>
          <w:marRight w:val="0"/>
          <w:marTop w:val="100"/>
          <w:marBottom w:val="100"/>
          <w:divBdr>
            <w:top w:val="none" w:sz="0" w:space="0" w:color="auto"/>
            <w:left w:val="none" w:sz="0" w:space="0" w:color="auto"/>
            <w:bottom w:val="none" w:sz="0" w:space="0" w:color="auto"/>
            <w:right w:val="none" w:sz="0" w:space="0" w:color="auto"/>
          </w:divBdr>
        </w:div>
      </w:divsChild>
    </w:div>
    <w:div w:id="1170367483">
      <w:marLeft w:val="0"/>
      <w:marRight w:val="0"/>
      <w:marTop w:val="0"/>
      <w:marBottom w:val="0"/>
      <w:divBdr>
        <w:top w:val="none" w:sz="0" w:space="0" w:color="auto"/>
        <w:left w:val="none" w:sz="0" w:space="0" w:color="auto"/>
        <w:bottom w:val="none" w:sz="0" w:space="0" w:color="auto"/>
        <w:right w:val="none" w:sz="0" w:space="0" w:color="auto"/>
      </w:divBdr>
      <w:divsChild>
        <w:div w:id="1569267913">
          <w:marLeft w:val="0"/>
          <w:marRight w:val="0"/>
          <w:marTop w:val="100"/>
          <w:marBottom w:val="100"/>
          <w:divBdr>
            <w:top w:val="none" w:sz="0" w:space="0" w:color="auto"/>
            <w:left w:val="none" w:sz="0" w:space="0" w:color="auto"/>
            <w:bottom w:val="none" w:sz="0" w:space="0" w:color="auto"/>
            <w:right w:val="none" w:sz="0" w:space="0" w:color="auto"/>
          </w:divBdr>
        </w:div>
        <w:div w:id="18438189">
          <w:marLeft w:val="0"/>
          <w:marRight w:val="0"/>
          <w:marTop w:val="100"/>
          <w:marBottom w:val="100"/>
          <w:divBdr>
            <w:top w:val="none" w:sz="0" w:space="0" w:color="auto"/>
            <w:left w:val="none" w:sz="0" w:space="0" w:color="auto"/>
            <w:bottom w:val="none" w:sz="0" w:space="0" w:color="auto"/>
            <w:right w:val="none" w:sz="0" w:space="0" w:color="auto"/>
          </w:divBdr>
          <w:divsChild>
            <w:div w:id="139200136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47139933">
          <w:marLeft w:val="0"/>
          <w:marRight w:val="0"/>
          <w:marTop w:val="100"/>
          <w:marBottom w:val="100"/>
          <w:divBdr>
            <w:top w:val="none" w:sz="0" w:space="0" w:color="auto"/>
            <w:left w:val="none" w:sz="0" w:space="0" w:color="auto"/>
            <w:bottom w:val="none" w:sz="0" w:space="0" w:color="auto"/>
            <w:right w:val="none" w:sz="0" w:space="0" w:color="auto"/>
          </w:divBdr>
          <w:divsChild>
            <w:div w:id="1246766279">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844631452">
          <w:marLeft w:val="0"/>
          <w:marRight w:val="0"/>
          <w:marTop w:val="100"/>
          <w:marBottom w:val="100"/>
          <w:divBdr>
            <w:top w:val="none" w:sz="0" w:space="0" w:color="auto"/>
            <w:left w:val="none" w:sz="0" w:space="0" w:color="auto"/>
            <w:bottom w:val="none" w:sz="0" w:space="0" w:color="auto"/>
            <w:right w:val="none" w:sz="0" w:space="0" w:color="auto"/>
          </w:divBdr>
          <w:divsChild>
            <w:div w:id="810560286">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675524055">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922331992">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549415692">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347370551">
                      <w:marLeft w:val="0"/>
                      <w:marRight w:val="0"/>
                      <w:marTop w:val="100"/>
                      <w:marBottom w:val="100"/>
                      <w:divBdr>
                        <w:top w:val="single" w:sz="24" w:space="4" w:color="auto"/>
                        <w:left w:val="single" w:sz="24" w:space="4" w:color="auto"/>
                        <w:bottom w:val="single" w:sz="24" w:space="4" w:color="auto"/>
                        <w:right w:val="single" w:sz="24" w:space="4" w:color="auto"/>
                      </w:divBdr>
                    </w:div>
                    <w:div w:id="207843212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668681402">
          <w:marLeft w:val="0"/>
          <w:marRight w:val="0"/>
          <w:marTop w:val="100"/>
          <w:marBottom w:val="100"/>
          <w:divBdr>
            <w:top w:val="none" w:sz="0" w:space="0" w:color="auto"/>
            <w:left w:val="none" w:sz="0" w:space="0" w:color="auto"/>
            <w:bottom w:val="none" w:sz="0" w:space="0" w:color="auto"/>
            <w:right w:val="none" w:sz="0" w:space="0" w:color="auto"/>
          </w:divBdr>
        </w:div>
        <w:div w:id="457724605">
          <w:marLeft w:val="0"/>
          <w:marRight w:val="0"/>
          <w:marTop w:val="100"/>
          <w:marBottom w:val="100"/>
          <w:divBdr>
            <w:top w:val="none" w:sz="0" w:space="0" w:color="auto"/>
            <w:left w:val="none" w:sz="0" w:space="0" w:color="auto"/>
            <w:bottom w:val="none" w:sz="0" w:space="0" w:color="auto"/>
            <w:right w:val="none" w:sz="0" w:space="0" w:color="auto"/>
          </w:divBdr>
          <w:divsChild>
            <w:div w:id="95047476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256522446">
      <w:marLeft w:val="0"/>
      <w:marRight w:val="0"/>
      <w:marTop w:val="0"/>
      <w:marBottom w:val="0"/>
      <w:divBdr>
        <w:top w:val="none" w:sz="0" w:space="0" w:color="auto"/>
        <w:left w:val="none" w:sz="0" w:space="0" w:color="auto"/>
        <w:bottom w:val="none" w:sz="0" w:space="0" w:color="auto"/>
        <w:right w:val="none" w:sz="0" w:space="0" w:color="auto"/>
      </w:divBdr>
    </w:div>
    <w:div w:id="1274633866">
      <w:marLeft w:val="0"/>
      <w:marRight w:val="0"/>
      <w:marTop w:val="0"/>
      <w:marBottom w:val="0"/>
      <w:divBdr>
        <w:top w:val="none" w:sz="0" w:space="0" w:color="auto"/>
        <w:left w:val="none" w:sz="0" w:space="0" w:color="auto"/>
        <w:bottom w:val="none" w:sz="0" w:space="0" w:color="auto"/>
        <w:right w:val="none" w:sz="0" w:space="0" w:color="auto"/>
      </w:divBdr>
      <w:divsChild>
        <w:div w:id="140851390">
          <w:marLeft w:val="0"/>
          <w:marRight w:val="0"/>
          <w:marTop w:val="100"/>
          <w:marBottom w:val="100"/>
          <w:divBdr>
            <w:top w:val="none" w:sz="0" w:space="0" w:color="auto"/>
            <w:left w:val="none" w:sz="0" w:space="0" w:color="auto"/>
            <w:bottom w:val="none" w:sz="0" w:space="0" w:color="auto"/>
            <w:right w:val="none" w:sz="0" w:space="0" w:color="auto"/>
          </w:divBdr>
        </w:div>
        <w:div w:id="1840734045">
          <w:marLeft w:val="0"/>
          <w:marRight w:val="0"/>
          <w:marTop w:val="100"/>
          <w:marBottom w:val="100"/>
          <w:divBdr>
            <w:top w:val="none" w:sz="0" w:space="0" w:color="auto"/>
            <w:left w:val="none" w:sz="0" w:space="0" w:color="auto"/>
            <w:bottom w:val="none" w:sz="0" w:space="0" w:color="auto"/>
            <w:right w:val="none" w:sz="0" w:space="0" w:color="auto"/>
          </w:divBdr>
          <w:divsChild>
            <w:div w:id="1395853028">
              <w:marLeft w:val="0"/>
              <w:marRight w:val="0"/>
              <w:marTop w:val="100"/>
              <w:marBottom w:val="100"/>
              <w:divBdr>
                <w:top w:val="none" w:sz="0" w:space="0" w:color="auto"/>
                <w:left w:val="none" w:sz="0" w:space="0" w:color="auto"/>
                <w:bottom w:val="none" w:sz="0" w:space="0" w:color="auto"/>
                <w:right w:val="none" w:sz="0" w:space="0" w:color="auto"/>
              </w:divBdr>
            </w:div>
          </w:divsChild>
        </w:div>
        <w:div w:id="758983517">
          <w:marLeft w:val="0"/>
          <w:marRight w:val="0"/>
          <w:marTop w:val="100"/>
          <w:marBottom w:val="100"/>
          <w:divBdr>
            <w:top w:val="none" w:sz="0" w:space="0" w:color="auto"/>
            <w:left w:val="none" w:sz="0" w:space="0" w:color="auto"/>
            <w:bottom w:val="none" w:sz="0" w:space="0" w:color="auto"/>
            <w:right w:val="none" w:sz="0" w:space="0" w:color="auto"/>
          </w:divBdr>
        </w:div>
        <w:div w:id="84345063">
          <w:marLeft w:val="0"/>
          <w:marRight w:val="0"/>
          <w:marTop w:val="100"/>
          <w:marBottom w:val="100"/>
          <w:divBdr>
            <w:top w:val="none" w:sz="0" w:space="0" w:color="auto"/>
            <w:left w:val="none" w:sz="0" w:space="0" w:color="auto"/>
            <w:bottom w:val="none" w:sz="0" w:space="0" w:color="auto"/>
            <w:right w:val="none" w:sz="0" w:space="0" w:color="auto"/>
          </w:divBdr>
        </w:div>
        <w:div w:id="2007125325">
          <w:marLeft w:val="0"/>
          <w:marRight w:val="0"/>
          <w:marTop w:val="100"/>
          <w:marBottom w:val="100"/>
          <w:divBdr>
            <w:top w:val="none" w:sz="0" w:space="0" w:color="auto"/>
            <w:left w:val="none" w:sz="0" w:space="0" w:color="auto"/>
            <w:bottom w:val="none" w:sz="0" w:space="0" w:color="auto"/>
            <w:right w:val="none" w:sz="0" w:space="0" w:color="auto"/>
          </w:divBdr>
          <w:divsChild>
            <w:div w:id="1496606510">
              <w:marLeft w:val="0"/>
              <w:marRight w:val="0"/>
              <w:marTop w:val="100"/>
              <w:marBottom w:val="100"/>
              <w:divBdr>
                <w:top w:val="none" w:sz="0" w:space="0" w:color="auto"/>
                <w:left w:val="none" w:sz="0" w:space="0" w:color="auto"/>
                <w:bottom w:val="none" w:sz="0" w:space="0" w:color="auto"/>
                <w:right w:val="none" w:sz="0" w:space="0" w:color="auto"/>
              </w:divBdr>
            </w:div>
          </w:divsChild>
        </w:div>
        <w:div w:id="845285234">
          <w:marLeft w:val="0"/>
          <w:marRight w:val="0"/>
          <w:marTop w:val="100"/>
          <w:marBottom w:val="100"/>
          <w:divBdr>
            <w:top w:val="none" w:sz="0" w:space="0" w:color="auto"/>
            <w:left w:val="none" w:sz="0" w:space="0" w:color="auto"/>
            <w:bottom w:val="none" w:sz="0" w:space="0" w:color="auto"/>
            <w:right w:val="none" w:sz="0" w:space="0" w:color="auto"/>
          </w:divBdr>
        </w:div>
        <w:div w:id="1727416335">
          <w:marLeft w:val="0"/>
          <w:marRight w:val="0"/>
          <w:marTop w:val="100"/>
          <w:marBottom w:val="100"/>
          <w:divBdr>
            <w:top w:val="none" w:sz="0" w:space="0" w:color="auto"/>
            <w:left w:val="none" w:sz="0" w:space="0" w:color="auto"/>
            <w:bottom w:val="none" w:sz="0" w:space="0" w:color="auto"/>
            <w:right w:val="none" w:sz="0" w:space="0" w:color="auto"/>
          </w:divBdr>
          <w:divsChild>
            <w:div w:id="92028887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782459488">
          <w:marLeft w:val="0"/>
          <w:marRight w:val="0"/>
          <w:marTop w:val="100"/>
          <w:marBottom w:val="100"/>
          <w:divBdr>
            <w:top w:val="none" w:sz="0" w:space="0" w:color="auto"/>
            <w:left w:val="none" w:sz="0" w:space="0" w:color="auto"/>
            <w:bottom w:val="none" w:sz="0" w:space="0" w:color="auto"/>
            <w:right w:val="none" w:sz="0" w:space="0" w:color="auto"/>
          </w:divBdr>
        </w:div>
        <w:div w:id="246425376">
          <w:marLeft w:val="0"/>
          <w:marRight w:val="0"/>
          <w:marTop w:val="100"/>
          <w:marBottom w:val="100"/>
          <w:divBdr>
            <w:top w:val="none" w:sz="0" w:space="0" w:color="auto"/>
            <w:left w:val="none" w:sz="0" w:space="0" w:color="auto"/>
            <w:bottom w:val="none" w:sz="0" w:space="0" w:color="auto"/>
            <w:right w:val="none" w:sz="0" w:space="0" w:color="auto"/>
          </w:divBdr>
          <w:divsChild>
            <w:div w:id="1905678472">
              <w:marLeft w:val="0"/>
              <w:marRight w:val="0"/>
              <w:marTop w:val="100"/>
              <w:marBottom w:val="100"/>
              <w:divBdr>
                <w:top w:val="none" w:sz="0" w:space="0" w:color="auto"/>
                <w:left w:val="none" w:sz="0" w:space="0" w:color="auto"/>
                <w:bottom w:val="none" w:sz="0" w:space="0" w:color="auto"/>
                <w:right w:val="none" w:sz="0" w:space="0" w:color="auto"/>
              </w:divBdr>
            </w:div>
          </w:divsChild>
        </w:div>
        <w:div w:id="1410225848">
          <w:marLeft w:val="0"/>
          <w:marRight w:val="0"/>
          <w:marTop w:val="100"/>
          <w:marBottom w:val="100"/>
          <w:divBdr>
            <w:top w:val="none" w:sz="0" w:space="0" w:color="auto"/>
            <w:left w:val="none" w:sz="0" w:space="0" w:color="auto"/>
            <w:bottom w:val="none" w:sz="0" w:space="0" w:color="auto"/>
            <w:right w:val="none" w:sz="0" w:space="0" w:color="auto"/>
          </w:divBdr>
          <w:divsChild>
            <w:div w:id="1234673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274901975">
          <w:marLeft w:val="0"/>
          <w:marRight w:val="0"/>
          <w:marTop w:val="100"/>
          <w:marBottom w:val="100"/>
          <w:divBdr>
            <w:top w:val="none" w:sz="0" w:space="0" w:color="auto"/>
            <w:left w:val="none" w:sz="0" w:space="0" w:color="auto"/>
            <w:bottom w:val="none" w:sz="0" w:space="0" w:color="auto"/>
            <w:right w:val="none" w:sz="0" w:space="0" w:color="auto"/>
          </w:divBdr>
        </w:div>
        <w:div w:id="1625425525">
          <w:marLeft w:val="0"/>
          <w:marRight w:val="0"/>
          <w:marTop w:val="100"/>
          <w:marBottom w:val="100"/>
          <w:divBdr>
            <w:top w:val="none" w:sz="0" w:space="0" w:color="auto"/>
            <w:left w:val="none" w:sz="0" w:space="0" w:color="auto"/>
            <w:bottom w:val="none" w:sz="0" w:space="0" w:color="auto"/>
            <w:right w:val="none" w:sz="0" w:space="0" w:color="auto"/>
          </w:divBdr>
        </w:div>
        <w:div w:id="66660592">
          <w:marLeft w:val="0"/>
          <w:marRight w:val="0"/>
          <w:marTop w:val="100"/>
          <w:marBottom w:val="100"/>
          <w:divBdr>
            <w:top w:val="none" w:sz="0" w:space="0" w:color="auto"/>
            <w:left w:val="none" w:sz="0" w:space="0" w:color="auto"/>
            <w:bottom w:val="none" w:sz="0" w:space="0" w:color="auto"/>
            <w:right w:val="none" w:sz="0" w:space="0" w:color="auto"/>
          </w:divBdr>
        </w:div>
        <w:div w:id="470902108">
          <w:marLeft w:val="0"/>
          <w:marRight w:val="0"/>
          <w:marTop w:val="100"/>
          <w:marBottom w:val="100"/>
          <w:divBdr>
            <w:top w:val="none" w:sz="0" w:space="0" w:color="auto"/>
            <w:left w:val="none" w:sz="0" w:space="0" w:color="auto"/>
            <w:bottom w:val="none" w:sz="0" w:space="0" w:color="auto"/>
            <w:right w:val="none" w:sz="0" w:space="0" w:color="auto"/>
          </w:divBdr>
          <w:divsChild>
            <w:div w:id="584922420">
              <w:marLeft w:val="0"/>
              <w:marRight w:val="0"/>
              <w:marTop w:val="100"/>
              <w:marBottom w:val="100"/>
              <w:divBdr>
                <w:top w:val="none" w:sz="0" w:space="0" w:color="auto"/>
                <w:left w:val="none" w:sz="0" w:space="0" w:color="auto"/>
                <w:bottom w:val="none" w:sz="0" w:space="0" w:color="auto"/>
                <w:right w:val="none" w:sz="0" w:space="0" w:color="auto"/>
              </w:divBdr>
            </w:div>
          </w:divsChild>
        </w:div>
        <w:div w:id="580986580">
          <w:marLeft w:val="0"/>
          <w:marRight w:val="0"/>
          <w:marTop w:val="100"/>
          <w:marBottom w:val="100"/>
          <w:divBdr>
            <w:top w:val="none" w:sz="0" w:space="0" w:color="auto"/>
            <w:left w:val="none" w:sz="0" w:space="0" w:color="auto"/>
            <w:bottom w:val="none" w:sz="0" w:space="0" w:color="auto"/>
            <w:right w:val="none" w:sz="0" w:space="0" w:color="auto"/>
          </w:divBdr>
        </w:div>
        <w:div w:id="532578288">
          <w:marLeft w:val="0"/>
          <w:marRight w:val="0"/>
          <w:marTop w:val="100"/>
          <w:marBottom w:val="100"/>
          <w:divBdr>
            <w:top w:val="none" w:sz="0" w:space="0" w:color="auto"/>
            <w:left w:val="none" w:sz="0" w:space="0" w:color="auto"/>
            <w:bottom w:val="none" w:sz="0" w:space="0" w:color="auto"/>
            <w:right w:val="none" w:sz="0" w:space="0" w:color="auto"/>
          </w:divBdr>
        </w:div>
        <w:div w:id="2086417300">
          <w:marLeft w:val="0"/>
          <w:marRight w:val="0"/>
          <w:marTop w:val="100"/>
          <w:marBottom w:val="100"/>
          <w:divBdr>
            <w:top w:val="none" w:sz="0" w:space="0" w:color="auto"/>
            <w:left w:val="none" w:sz="0" w:space="0" w:color="auto"/>
            <w:bottom w:val="none" w:sz="0" w:space="0" w:color="auto"/>
            <w:right w:val="none" w:sz="0" w:space="0" w:color="auto"/>
          </w:divBdr>
          <w:divsChild>
            <w:div w:id="1389065004">
              <w:marLeft w:val="0"/>
              <w:marRight w:val="0"/>
              <w:marTop w:val="100"/>
              <w:marBottom w:val="100"/>
              <w:divBdr>
                <w:top w:val="none" w:sz="0" w:space="0" w:color="auto"/>
                <w:left w:val="none" w:sz="0" w:space="0" w:color="auto"/>
                <w:bottom w:val="none" w:sz="0" w:space="0" w:color="auto"/>
                <w:right w:val="none" w:sz="0" w:space="0" w:color="auto"/>
              </w:divBdr>
            </w:div>
          </w:divsChild>
        </w:div>
        <w:div w:id="1501307895">
          <w:marLeft w:val="0"/>
          <w:marRight w:val="0"/>
          <w:marTop w:val="100"/>
          <w:marBottom w:val="100"/>
          <w:divBdr>
            <w:top w:val="none" w:sz="0" w:space="0" w:color="auto"/>
            <w:left w:val="none" w:sz="0" w:space="0" w:color="auto"/>
            <w:bottom w:val="none" w:sz="0" w:space="0" w:color="auto"/>
            <w:right w:val="none" w:sz="0" w:space="0" w:color="auto"/>
          </w:divBdr>
        </w:div>
        <w:div w:id="1205219051">
          <w:marLeft w:val="0"/>
          <w:marRight w:val="0"/>
          <w:marTop w:val="100"/>
          <w:marBottom w:val="100"/>
          <w:divBdr>
            <w:top w:val="none" w:sz="0" w:space="0" w:color="auto"/>
            <w:left w:val="none" w:sz="0" w:space="0" w:color="auto"/>
            <w:bottom w:val="none" w:sz="0" w:space="0" w:color="auto"/>
            <w:right w:val="none" w:sz="0" w:space="0" w:color="auto"/>
          </w:divBdr>
        </w:div>
        <w:div w:id="330332170">
          <w:marLeft w:val="0"/>
          <w:marRight w:val="0"/>
          <w:marTop w:val="100"/>
          <w:marBottom w:val="100"/>
          <w:divBdr>
            <w:top w:val="none" w:sz="0" w:space="0" w:color="auto"/>
            <w:left w:val="none" w:sz="0" w:space="0" w:color="auto"/>
            <w:bottom w:val="none" w:sz="0" w:space="0" w:color="auto"/>
            <w:right w:val="none" w:sz="0" w:space="0" w:color="auto"/>
          </w:divBdr>
          <w:divsChild>
            <w:div w:id="210587935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327171290">
      <w:marLeft w:val="0"/>
      <w:marRight w:val="0"/>
      <w:marTop w:val="0"/>
      <w:marBottom w:val="0"/>
      <w:divBdr>
        <w:top w:val="none" w:sz="0" w:space="0" w:color="auto"/>
        <w:left w:val="none" w:sz="0" w:space="0" w:color="auto"/>
        <w:bottom w:val="none" w:sz="0" w:space="0" w:color="auto"/>
        <w:right w:val="none" w:sz="0" w:space="0" w:color="auto"/>
      </w:divBdr>
      <w:divsChild>
        <w:div w:id="791627736">
          <w:marLeft w:val="0"/>
          <w:marRight w:val="0"/>
          <w:marTop w:val="100"/>
          <w:marBottom w:val="100"/>
          <w:divBdr>
            <w:top w:val="none" w:sz="0" w:space="0" w:color="auto"/>
            <w:left w:val="none" w:sz="0" w:space="0" w:color="auto"/>
            <w:bottom w:val="none" w:sz="0" w:space="0" w:color="auto"/>
            <w:right w:val="none" w:sz="0" w:space="0" w:color="auto"/>
          </w:divBdr>
        </w:div>
        <w:div w:id="1785998812">
          <w:marLeft w:val="0"/>
          <w:marRight w:val="0"/>
          <w:marTop w:val="100"/>
          <w:marBottom w:val="100"/>
          <w:divBdr>
            <w:top w:val="none" w:sz="0" w:space="0" w:color="auto"/>
            <w:left w:val="none" w:sz="0" w:space="0" w:color="auto"/>
            <w:bottom w:val="none" w:sz="0" w:space="0" w:color="auto"/>
            <w:right w:val="none" w:sz="0" w:space="0" w:color="auto"/>
          </w:divBdr>
          <w:divsChild>
            <w:div w:id="212429814">
              <w:marLeft w:val="0"/>
              <w:marRight w:val="0"/>
              <w:marTop w:val="100"/>
              <w:marBottom w:val="100"/>
              <w:divBdr>
                <w:top w:val="none" w:sz="0" w:space="0" w:color="auto"/>
                <w:left w:val="none" w:sz="0" w:space="0" w:color="auto"/>
                <w:bottom w:val="none" w:sz="0" w:space="0" w:color="auto"/>
                <w:right w:val="none" w:sz="0" w:space="0" w:color="auto"/>
              </w:divBdr>
            </w:div>
          </w:divsChild>
        </w:div>
        <w:div w:id="518783058">
          <w:marLeft w:val="0"/>
          <w:marRight w:val="0"/>
          <w:marTop w:val="100"/>
          <w:marBottom w:val="100"/>
          <w:divBdr>
            <w:top w:val="none" w:sz="0" w:space="0" w:color="auto"/>
            <w:left w:val="none" w:sz="0" w:space="0" w:color="auto"/>
            <w:bottom w:val="none" w:sz="0" w:space="0" w:color="auto"/>
            <w:right w:val="none" w:sz="0" w:space="0" w:color="auto"/>
          </w:divBdr>
        </w:div>
        <w:div w:id="1238594143">
          <w:marLeft w:val="0"/>
          <w:marRight w:val="0"/>
          <w:marTop w:val="100"/>
          <w:marBottom w:val="100"/>
          <w:divBdr>
            <w:top w:val="none" w:sz="0" w:space="0" w:color="auto"/>
            <w:left w:val="none" w:sz="0" w:space="0" w:color="auto"/>
            <w:bottom w:val="none" w:sz="0" w:space="0" w:color="auto"/>
            <w:right w:val="none" w:sz="0" w:space="0" w:color="auto"/>
          </w:divBdr>
          <w:divsChild>
            <w:div w:id="1533496914">
              <w:marLeft w:val="0"/>
              <w:marRight w:val="0"/>
              <w:marTop w:val="100"/>
              <w:marBottom w:val="100"/>
              <w:divBdr>
                <w:top w:val="none" w:sz="0" w:space="0" w:color="auto"/>
                <w:left w:val="none" w:sz="0" w:space="0" w:color="auto"/>
                <w:bottom w:val="none" w:sz="0" w:space="0" w:color="auto"/>
                <w:right w:val="none" w:sz="0" w:space="0" w:color="auto"/>
              </w:divBdr>
            </w:div>
          </w:divsChild>
        </w:div>
        <w:div w:id="1499006653">
          <w:marLeft w:val="0"/>
          <w:marRight w:val="0"/>
          <w:marTop w:val="100"/>
          <w:marBottom w:val="100"/>
          <w:divBdr>
            <w:top w:val="none" w:sz="0" w:space="0" w:color="auto"/>
            <w:left w:val="none" w:sz="0" w:space="0" w:color="auto"/>
            <w:bottom w:val="none" w:sz="0" w:space="0" w:color="auto"/>
            <w:right w:val="none" w:sz="0" w:space="0" w:color="auto"/>
          </w:divBdr>
        </w:div>
        <w:div w:id="1947884253">
          <w:marLeft w:val="0"/>
          <w:marRight w:val="0"/>
          <w:marTop w:val="100"/>
          <w:marBottom w:val="100"/>
          <w:divBdr>
            <w:top w:val="none" w:sz="0" w:space="0" w:color="auto"/>
            <w:left w:val="none" w:sz="0" w:space="0" w:color="auto"/>
            <w:bottom w:val="none" w:sz="0" w:space="0" w:color="auto"/>
            <w:right w:val="none" w:sz="0" w:space="0" w:color="auto"/>
          </w:divBdr>
          <w:divsChild>
            <w:div w:id="205392352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102601939">
          <w:marLeft w:val="0"/>
          <w:marRight w:val="0"/>
          <w:marTop w:val="100"/>
          <w:marBottom w:val="100"/>
          <w:divBdr>
            <w:top w:val="none" w:sz="0" w:space="0" w:color="auto"/>
            <w:left w:val="none" w:sz="0" w:space="0" w:color="auto"/>
            <w:bottom w:val="none" w:sz="0" w:space="0" w:color="auto"/>
            <w:right w:val="none" w:sz="0" w:space="0" w:color="auto"/>
          </w:divBdr>
          <w:divsChild>
            <w:div w:id="646398780">
              <w:marLeft w:val="0"/>
              <w:marRight w:val="0"/>
              <w:marTop w:val="100"/>
              <w:marBottom w:val="100"/>
              <w:divBdr>
                <w:top w:val="none" w:sz="0" w:space="0" w:color="auto"/>
                <w:left w:val="none" w:sz="0" w:space="0" w:color="auto"/>
                <w:bottom w:val="none" w:sz="0" w:space="0" w:color="auto"/>
                <w:right w:val="none" w:sz="0" w:space="0" w:color="auto"/>
              </w:divBdr>
            </w:div>
          </w:divsChild>
        </w:div>
        <w:div w:id="1222328588">
          <w:marLeft w:val="0"/>
          <w:marRight w:val="0"/>
          <w:marTop w:val="100"/>
          <w:marBottom w:val="100"/>
          <w:divBdr>
            <w:top w:val="none" w:sz="0" w:space="0" w:color="auto"/>
            <w:left w:val="none" w:sz="0" w:space="0" w:color="auto"/>
            <w:bottom w:val="none" w:sz="0" w:space="0" w:color="auto"/>
            <w:right w:val="none" w:sz="0" w:space="0" w:color="auto"/>
          </w:divBdr>
        </w:div>
        <w:div w:id="137460945">
          <w:marLeft w:val="0"/>
          <w:marRight w:val="0"/>
          <w:marTop w:val="100"/>
          <w:marBottom w:val="100"/>
          <w:divBdr>
            <w:top w:val="none" w:sz="0" w:space="0" w:color="auto"/>
            <w:left w:val="none" w:sz="0" w:space="0" w:color="auto"/>
            <w:bottom w:val="none" w:sz="0" w:space="0" w:color="auto"/>
            <w:right w:val="none" w:sz="0" w:space="0" w:color="auto"/>
          </w:divBdr>
          <w:divsChild>
            <w:div w:id="151191578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753426735">
          <w:marLeft w:val="0"/>
          <w:marRight w:val="0"/>
          <w:marTop w:val="100"/>
          <w:marBottom w:val="100"/>
          <w:divBdr>
            <w:top w:val="none" w:sz="0" w:space="0" w:color="auto"/>
            <w:left w:val="none" w:sz="0" w:space="0" w:color="auto"/>
            <w:bottom w:val="none" w:sz="0" w:space="0" w:color="auto"/>
            <w:right w:val="none" w:sz="0" w:space="0" w:color="auto"/>
          </w:divBdr>
          <w:divsChild>
            <w:div w:id="2018384237">
              <w:marLeft w:val="0"/>
              <w:marRight w:val="0"/>
              <w:marTop w:val="100"/>
              <w:marBottom w:val="100"/>
              <w:divBdr>
                <w:top w:val="none" w:sz="0" w:space="0" w:color="auto"/>
                <w:left w:val="none" w:sz="0" w:space="0" w:color="auto"/>
                <w:bottom w:val="none" w:sz="0" w:space="0" w:color="auto"/>
                <w:right w:val="none" w:sz="0" w:space="0" w:color="auto"/>
              </w:divBdr>
            </w:div>
          </w:divsChild>
        </w:div>
        <w:div w:id="1209798752">
          <w:marLeft w:val="0"/>
          <w:marRight w:val="0"/>
          <w:marTop w:val="100"/>
          <w:marBottom w:val="100"/>
          <w:divBdr>
            <w:top w:val="none" w:sz="0" w:space="0" w:color="auto"/>
            <w:left w:val="none" w:sz="0" w:space="0" w:color="auto"/>
            <w:bottom w:val="none" w:sz="0" w:space="0" w:color="auto"/>
            <w:right w:val="none" w:sz="0" w:space="0" w:color="auto"/>
          </w:divBdr>
        </w:div>
        <w:div w:id="1045451691">
          <w:marLeft w:val="0"/>
          <w:marRight w:val="0"/>
          <w:marTop w:val="100"/>
          <w:marBottom w:val="100"/>
          <w:divBdr>
            <w:top w:val="none" w:sz="0" w:space="0" w:color="auto"/>
            <w:left w:val="none" w:sz="0" w:space="0" w:color="auto"/>
            <w:bottom w:val="none" w:sz="0" w:space="0" w:color="auto"/>
            <w:right w:val="none" w:sz="0" w:space="0" w:color="auto"/>
          </w:divBdr>
          <w:divsChild>
            <w:div w:id="973288179">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491529832">
          <w:marLeft w:val="0"/>
          <w:marRight w:val="0"/>
          <w:marTop w:val="100"/>
          <w:marBottom w:val="100"/>
          <w:divBdr>
            <w:top w:val="none" w:sz="0" w:space="0" w:color="auto"/>
            <w:left w:val="none" w:sz="0" w:space="0" w:color="auto"/>
            <w:bottom w:val="none" w:sz="0" w:space="0" w:color="auto"/>
            <w:right w:val="none" w:sz="0" w:space="0" w:color="auto"/>
          </w:divBdr>
          <w:divsChild>
            <w:div w:id="158665">
              <w:marLeft w:val="0"/>
              <w:marRight w:val="0"/>
              <w:marTop w:val="100"/>
              <w:marBottom w:val="100"/>
              <w:divBdr>
                <w:top w:val="none" w:sz="0" w:space="0" w:color="auto"/>
                <w:left w:val="none" w:sz="0" w:space="0" w:color="auto"/>
                <w:bottom w:val="none" w:sz="0" w:space="0" w:color="auto"/>
                <w:right w:val="none" w:sz="0" w:space="0" w:color="auto"/>
              </w:divBdr>
            </w:div>
          </w:divsChild>
        </w:div>
        <w:div w:id="1891072079">
          <w:marLeft w:val="0"/>
          <w:marRight w:val="0"/>
          <w:marTop w:val="100"/>
          <w:marBottom w:val="100"/>
          <w:divBdr>
            <w:top w:val="none" w:sz="0" w:space="0" w:color="auto"/>
            <w:left w:val="none" w:sz="0" w:space="0" w:color="auto"/>
            <w:bottom w:val="none" w:sz="0" w:space="0" w:color="auto"/>
            <w:right w:val="none" w:sz="0" w:space="0" w:color="auto"/>
          </w:divBdr>
        </w:div>
        <w:div w:id="1671636739">
          <w:marLeft w:val="0"/>
          <w:marRight w:val="0"/>
          <w:marTop w:val="100"/>
          <w:marBottom w:val="100"/>
          <w:divBdr>
            <w:top w:val="none" w:sz="0" w:space="0" w:color="auto"/>
            <w:left w:val="none" w:sz="0" w:space="0" w:color="auto"/>
            <w:bottom w:val="none" w:sz="0" w:space="0" w:color="auto"/>
            <w:right w:val="none" w:sz="0" w:space="0" w:color="auto"/>
          </w:divBdr>
          <w:divsChild>
            <w:div w:id="69160923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68017721">
          <w:marLeft w:val="0"/>
          <w:marRight w:val="0"/>
          <w:marTop w:val="100"/>
          <w:marBottom w:val="100"/>
          <w:divBdr>
            <w:top w:val="none" w:sz="0" w:space="0" w:color="auto"/>
            <w:left w:val="none" w:sz="0" w:space="0" w:color="auto"/>
            <w:bottom w:val="none" w:sz="0" w:space="0" w:color="auto"/>
            <w:right w:val="none" w:sz="0" w:space="0" w:color="auto"/>
          </w:divBdr>
          <w:divsChild>
            <w:div w:id="985010552">
              <w:marLeft w:val="0"/>
              <w:marRight w:val="0"/>
              <w:marTop w:val="100"/>
              <w:marBottom w:val="100"/>
              <w:divBdr>
                <w:top w:val="none" w:sz="0" w:space="0" w:color="auto"/>
                <w:left w:val="none" w:sz="0" w:space="0" w:color="auto"/>
                <w:bottom w:val="none" w:sz="0" w:space="0" w:color="auto"/>
                <w:right w:val="none" w:sz="0" w:space="0" w:color="auto"/>
              </w:divBdr>
            </w:div>
          </w:divsChild>
        </w:div>
        <w:div w:id="761490806">
          <w:marLeft w:val="0"/>
          <w:marRight w:val="0"/>
          <w:marTop w:val="100"/>
          <w:marBottom w:val="100"/>
          <w:divBdr>
            <w:top w:val="none" w:sz="0" w:space="0" w:color="auto"/>
            <w:left w:val="none" w:sz="0" w:space="0" w:color="auto"/>
            <w:bottom w:val="none" w:sz="0" w:space="0" w:color="auto"/>
            <w:right w:val="none" w:sz="0" w:space="0" w:color="auto"/>
          </w:divBdr>
        </w:div>
        <w:div w:id="2008246668">
          <w:marLeft w:val="0"/>
          <w:marRight w:val="0"/>
          <w:marTop w:val="100"/>
          <w:marBottom w:val="100"/>
          <w:divBdr>
            <w:top w:val="none" w:sz="0" w:space="0" w:color="auto"/>
            <w:left w:val="none" w:sz="0" w:space="0" w:color="auto"/>
            <w:bottom w:val="none" w:sz="0" w:space="0" w:color="auto"/>
            <w:right w:val="none" w:sz="0" w:space="0" w:color="auto"/>
          </w:divBdr>
          <w:divsChild>
            <w:div w:id="330062370">
              <w:marLeft w:val="0"/>
              <w:marRight w:val="0"/>
              <w:marTop w:val="100"/>
              <w:marBottom w:val="100"/>
              <w:divBdr>
                <w:top w:val="none" w:sz="0" w:space="0" w:color="auto"/>
                <w:left w:val="none" w:sz="0" w:space="0" w:color="auto"/>
                <w:bottom w:val="none" w:sz="0" w:space="0" w:color="auto"/>
                <w:right w:val="none" w:sz="0" w:space="0" w:color="auto"/>
              </w:divBdr>
            </w:div>
          </w:divsChild>
        </w:div>
        <w:div w:id="1165507886">
          <w:marLeft w:val="0"/>
          <w:marRight w:val="0"/>
          <w:marTop w:val="100"/>
          <w:marBottom w:val="100"/>
          <w:divBdr>
            <w:top w:val="none" w:sz="0" w:space="0" w:color="auto"/>
            <w:left w:val="none" w:sz="0" w:space="0" w:color="auto"/>
            <w:bottom w:val="none" w:sz="0" w:space="0" w:color="auto"/>
            <w:right w:val="none" w:sz="0" w:space="0" w:color="auto"/>
          </w:divBdr>
        </w:div>
        <w:div w:id="1209030889">
          <w:marLeft w:val="0"/>
          <w:marRight w:val="0"/>
          <w:marTop w:val="100"/>
          <w:marBottom w:val="100"/>
          <w:divBdr>
            <w:top w:val="none" w:sz="0" w:space="0" w:color="auto"/>
            <w:left w:val="none" w:sz="0" w:space="0" w:color="auto"/>
            <w:bottom w:val="none" w:sz="0" w:space="0" w:color="auto"/>
            <w:right w:val="none" w:sz="0" w:space="0" w:color="auto"/>
          </w:divBdr>
          <w:divsChild>
            <w:div w:id="1536313841">
              <w:marLeft w:val="0"/>
              <w:marRight w:val="0"/>
              <w:marTop w:val="100"/>
              <w:marBottom w:val="100"/>
              <w:divBdr>
                <w:top w:val="none" w:sz="0" w:space="0" w:color="auto"/>
                <w:left w:val="none" w:sz="0" w:space="0" w:color="auto"/>
                <w:bottom w:val="none" w:sz="0" w:space="0" w:color="auto"/>
                <w:right w:val="none" w:sz="0" w:space="0" w:color="auto"/>
              </w:divBdr>
            </w:div>
          </w:divsChild>
        </w:div>
        <w:div w:id="1938710866">
          <w:marLeft w:val="0"/>
          <w:marRight w:val="0"/>
          <w:marTop w:val="100"/>
          <w:marBottom w:val="100"/>
          <w:divBdr>
            <w:top w:val="none" w:sz="0" w:space="0" w:color="auto"/>
            <w:left w:val="none" w:sz="0" w:space="0" w:color="auto"/>
            <w:bottom w:val="none" w:sz="0" w:space="0" w:color="auto"/>
            <w:right w:val="none" w:sz="0" w:space="0" w:color="auto"/>
          </w:divBdr>
        </w:div>
        <w:div w:id="1348407040">
          <w:marLeft w:val="0"/>
          <w:marRight w:val="0"/>
          <w:marTop w:val="100"/>
          <w:marBottom w:val="100"/>
          <w:divBdr>
            <w:top w:val="none" w:sz="0" w:space="0" w:color="auto"/>
            <w:left w:val="none" w:sz="0" w:space="0" w:color="auto"/>
            <w:bottom w:val="none" w:sz="0" w:space="0" w:color="auto"/>
            <w:right w:val="none" w:sz="0" w:space="0" w:color="auto"/>
          </w:divBdr>
          <w:divsChild>
            <w:div w:id="284392542">
              <w:marLeft w:val="0"/>
              <w:marRight w:val="0"/>
              <w:marTop w:val="100"/>
              <w:marBottom w:val="100"/>
              <w:divBdr>
                <w:top w:val="none" w:sz="0" w:space="0" w:color="auto"/>
                <w:left w:val="none" w:sz="0" w:space="0" w:color="auto"/>
                <w:bottom w:val="none" w:sz="0" w:space="0" w:color="auto"/>
                <w:right w:val="none" w:sz="0" w:space="0" w:color="auto"/>
              </w:divBdr>
            </w:div>
          </w:divsChild>
        </w:div>
        <w:div w:id="12994903">
          <w:marLeft w:val="0"/>
          <w:marRight w:val="0"/>
          <w:marTop w:val="100"/>
          <w:marBottom w:val="100"/>
          <w:divBdr>
            <w:top w:val="none" w:sz="0" w:space="0" w:color="auto"/>
            <w:left w:val="none" w:sz="0" w:space="0" w:color="auto"/>
            <w:bottom w:val="none" w:sz="0" w:space="0" w:color="auto"/>
            <w:right w:val="none" w:sz="0" w:space="0" w:color="auto"/>
          </w:divBdr>
        </w:div>
        <w:div w:id="1248611054">
          <w:marLeft w:val="0"/>
          <w:marRight w:val="0"/>
          <w:marTop w:val="100"/>
          <w:marBottom w:val="100"/>
          <w:divBdr>
            <w:top w:val="none" w:sz="0" w:space="0" w:color="auto"/>
            <w:left w:val="none" w:sz="0" w:space="0" w:color="auto"/>
            <w:bottom w:val="none" w:sz="0" w:space="0" w:color="auto"/>
            <w:right w:val="none" w:sz="0" w:space="0" w:color="auto"/>
          </w:divBdr>
          <w:divsChild>
            <w:div w:id="199319534">
              <w:marLeft w:val="0"/>
              <w:marRight w:val="0"/>
              <w:marTop w:val="100"/>
              <w:marBottom w:val="100"/>
              <w:divBdr>
                <w:top w:val="none" w:sz="0" w:space="0" w:color="auto"/>
                <w:left w:val="none" w:sz="0" w:space="0" w:color="auto"/>
                <w:bottom w:val="none" w:sz="0" w:space="0" w:color="auto"/>
                <w:right w:val="none" w:sz="0" w:space="0" w:color="auto"/>
              </w:divBdr>
            </w:div>
          </w:divsChild>
        </w:div>
        <w:div w:id="354114201">
          <w:marLeft w:val="0"/>
          <w:marRight w:val="0"/>
          <w:marTop w:val="100"/>
          <w:marBottom w:val="100"/>
          <w:divBdr>
            <w:top w:val="none" w:sz="0" w:space="0" w:color="auto"/>
            <w:left w:val="none" w:sz="0" w:space="0" w:color="auto"/>
            <w:bottom w:val="none" w:sz="0" w:space="0" w:color="auto"/>
            <w:right w:val="none" w:sz="0" w:space="0" w:color="auto"/>
          </w:divBdr>
        </w:div>
        <w:div w:id="1362051846">
          <w:marLeft w:val="0"/>
          <w:marRight w:val="0"/>
          <w:marTop w:val="100"/>
          <w:marBottom w:val="100"/>
          <w:divBdr>
            <w:top w:val="none" w:sz="0" w:space="0" w:color="auto"/>
            <w:left w:val="none" w:sz="0" w:space="0" w:color="auto"/>
            <w:bottom w:val="none" w:sz="0" w:space="0" w:color="auto"/>
            <w:right w:val="none" w:sz="0" w:space="0" w:color="auto"/>
          </w:divBdr>
        </w:div>
        <w:div w:id="1584412407">
          <w:marLeft w:val="0"/>
          <w:marRight w:val="0"/>
          <w:marTop w:val="100"/>
          <w:marBottom w:val="100"/>
          <w:divBdr>
            <w:top w:val="none" w:sz="0" w:space="0" w:color="auto"/>
            <w:left w:val="none" w:sz="0" w:space="0" w:color="auto"/>
            <w:bottom w:val="none" w:sz="0" w:space="0" w:color="auto"/>
            <w:right w:val="none" w:sz="0" w:space="0" w:color="auto"/>
          </w:divBdr>
        </w:div>
        <w:div w:id="760100610">
          <w:marLeft w:val="0"/>
          <w:marRight w:val="0"/>
          <w:marTop w:val="100"/>
          <w:marBottom w:val="100"/>
          <w:divBdr>
            <w:top w:val="none" w:sz="0" w:space="0" w:color="auto"/>
            <w:left w:val="none" w:sz="0" w:space="0" w:color="auto"/>
            <w:bottom w:val="none" w:sz="0" w:space="0" w:color="auto"/>
            <w:right w:val="none" w:sz="0" w:space="0" w:color="auto"/>
          </w:divBdr>
        </w:div>
        <w:div w:id="1363436088">
          <w:marLeft w:val="0"/>
          <w:marRight w:val="0"/>
          <w:marTop w:val="100"/>
          <w:marBottom w:val="100"/>
          <w:divBdr>
            <w:top w:val="none" w:sz="0" w:space="0" w:color="auto"/>
            <w:left w:val="none" w:sz="0" w:space="0" w:color="auto"/>
            <w:bottom w:val="none" w:sz="0" w:space="0" w:color="auto"/>
            <w:right w:val="none" w:sz="0" w:space="0" w:color="auto"/>
          </w:divBdr>
        </w:div>
        <w:div w:id="1306734874">
          <w:marLeft w:val="0"/>
          <w:marRight w:val="0"/>
          <w:marTop w:val="100"/>
          <w:marBottom w:val="100"/>
          <w:divBdr>
            <w:top w:val="none" w:sz="0" w:space="0" w:color="auto"/>
            <w:left w:val="none" w:sz="0" w:space="0" w:color="auto"/>
            <w:bottom w:val="none" w:sz="0" w:space="0" w:color="auto"/>
            <w:right w:val="none" w:sz="0" w:space="0" w:color="auto"/>
          </w:divBdr>
          <w:divsChild>
            <w:div w:id="298145370">
              <w:marLeft w:val="0"/>
              <w:marRight w:val="0"/>
              <w:marTop w:val="100"/>
              <w:marBottom w:val="100"/>
              <w:divBdr>
                <w:top w:val="none" w:sz="0" w:space="0" w:color="auto"/>
                <w:left w:val="none" w:sz="0" w:space="0" w:color="auto"/>
                <w:bottom w:val="none" w:sz="0" w:space="0" w:color="auto"/>
                <w:right w:val="none" w:sz="0" w:space="0" w:color="auto"/>
              </w:divBdr>
            </w:div>
          </w:divsChild>
        </w:div>
        <w:div w:id="1193497630">
          <w:marLeft w:val="0"/>
          <w:marRight w:val="0"/>
          <w:marTop w:val="100"/>
          <w:marBottom w:val="100"/>
          <w:divBdr>
            <w:top w:val="none" w:sz="0" w:space="0" w:color="auto"/>
            <w:left w:val="none" w:sz="0" w:space="0" w:color="auto"/>
            <w:bottom w:val="none" w:sz="0" w:space="0" w:color="auto"/>
            <w:right w:val="none" w:sz="0" w:space="0" w:color="auto"/>
          </w:divBdr>
        </w:div>
        <w:div w:id="250090093">
          <w:marLeft w:val="0"/>
          <w:marRight w:val="0"/>
          <w:marTop w:val="100"/>
          <w:marBottom w:val="100"/>
          <w:divBdr>
            <w:top w:val="none" w:sz="0" w:space="0" w:color="auto"/>
            <w:left w:val="none" w:sz="0" w:space="0" w:color="auto"/>
            <w:bottom w:val="none" w:sz="0" w:space="0" w:color="auto"/>
            <w:right w:val="none" w:sz="0" w:space="0" w:color="auto"/>
          </w:divBdr>
          <w:divsChild>
            <w:div w:id="64037889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982081006">
          <w:marLeft w:val="0"/>
          <w:marRight w:val="0"/>
          <w:marTop w:val="100"/>
          <w:marBottom w:val="100"/>
          <w:divBdr>
            <w:top w:val="none" w:sz="0" w:space="0" w:color="auto"/>
            <w:left w:val="none" w:sz="0" w:space="0" w:color="auto"/>
            <w:bottom w:val="none" w:sz="0" w:space="0" w:color="auto"/>
            <w:right w:val="none" w:sz="0" w:space="0" w:color="auto"/>
          </w:divBdr>
          <w:divsChild>
            <w:div w:id="1910537793">
              <w:marLeft w:val="0"/>
              <w:marRight w:val="0"/>
              <w:marTop w:val="100"/>
              <w:marBottom w:val="100"/>
              <w:divBdr>
                <w:top w:val="none" w:sz="0" w:space="0" w:color="auto"/>
                <w:left w:val="none" w:sz="0" w:space="0" w:color="auto"/>
                <w:bottom w:val="none" w:sz="0" w:space="0" w:color="auto"/>
                <w:right w:val="none" w:sz="0" w:space="0" w:color="auto"/>
              </w:divBdr>
            </w:div>
          </w:divsChild>
        </w:div>
        <w:div w:id="267279352">
          <w:marLeft w:val="0"/>
          <w:marRight w:val="0"/>
          <w:marTop w:val="100"/>
          <w:marBottom w:val="100"/>
          <w:divBdr>
            <w:top w:val="none" w:sz="0" w:space="0" w:color="auto"/>
            <w:left w:val="none" w:sz="0" w:space="0" w:color="auto"/>
            <w:bottom w:val="none" w:sz="0" w:space="0" w:color="auto"/>
            <w:right w:val="none" w:sz="0" w:space="0" w:color="auto"/>
          </w:divBdr>
        </w:div>
        <w:div w:id="1544947995">
          <w:marLeft w:val="0"/>
          <w:marRight w:val="0"/>
          <w:marTop w:val="100"/>
          <w:marBottom w:val="100"/>
          <w:divBdr>
            <w:top w:val="none" w:sz="0" w:space="0" w:color="auto"/>
            <w:left w:val="none" w:sz="0" w:space="0" w:color="auto"/>
            <w:bottom w:val="none" w:sz="0" w:space="0" w:color="auto"/>
            <w:right w:val="none" w:sz="0" w:space="0" w:color="auto"/>
          </w:divBdr>
          <w:divsChild>
            <w:div w:id="1523936449">
              <w:marLeft w:val="0"/>
              <w:marRight w:val="0"/>
              <w:marTop w:val="100"/>
              <w:marBottom w:val="100"/>
              <w:divBdr>
                <w:top w:val="none" w:sz="0" w:space="0" w:color="auto"/>
                <w:left w:val="none" w:sz="0" w:space="0" w:color="auto"/>
                <w:bottom w:val="none" w:sz="0" w:space="0" w:color="auto"/>
                <w:right w:val="none" w:sz="0" w:space="0" w:color="auto"/>
              </w:divBdr>
            </w:div>
          </w:divsChild>
        </w:div>
        <w:div w:id="1516335630">
          <w:marLeft w:val="0"/>
          <w:marRight w:val="0"/>
          <w:marTop w:val="100"/>
          <w:marBottom w:val="100"/>
          <w:divBdr>
            <w:top w:val="none" w:sz="0" w:space="0" w:color="auto"/>
            <w:left w:val="none" w:sz="0" w:space="0" w:color="auto"/>
            <w:bottom w:val="none" w:sz="0" w:space="0" w:color="auto"/>
            <w:right w:val="none" w:sz="0" w:space="0" w:color="auto"/>
          </w:divBdr>
          <w:divsChild>
            <w:div w:id="1218005630">
              <w:marLeft w:val="0"/>
              <w:marRight w:val="0"/>
              <w:marTop w:val="100"/>
              <w:marBottom w:val="100"/>
              <w:divBdr>
                <w:top w:val="none" w:sz="0" w:space="0" w:color="auto"/>
                <w:left w:val="none" w:sz="0" w:space="0" w:color="auto"/>
                <w:bottom w:val="none" w:sz="0" w:space="0" w:color="auto"/>
                <w:right w:val="none" w:sz="0" w:space="0" w:color="auto"/>
              </w:divBdr>
            </w:div>
          </w:divsChild>
        </w:div>
        <w:div w:id="1876458035">
          <w:marLeft w:val="0"/>
          <w:marRight w:val="0"/>
          <w:marTop w:val="100"/>
          <w:marBottom w:val="100"/>
          <w:divBdr>
            <w:top w:val="none" w:sz="0" w:space="0" w:color="auto"/>
            <w:left w:val="none" w:sz="0" w:space="0" w:color="auto"/>
            <w:bottom w:val="none" w:sz="0" w:space="0" w:color="auto"/>
            <w:right w:val="none" w:sz="0" w:space="0" w:color="auto"/>
          </w:divBdr>
          <w:divsChild>
            <w:div w:id="615868766">
              <w:marLeft w:val="0"/>
              <w:marRight w:val="0"/>
              <w:marTop w:val="100"/>
              <w:marBottom w:val="100"/>
              <w:divBdr>
                <w:top w:val="none" w:sz="0" w:space="0" w:color="auto"/>
                <w:left w:val="none" w:sz="0" w:space="0" w:color="auto"/>
                <w:bottom w:val="none" w:sz="0" w:space="0" w:color="auto"/>
                <w:right w:val="none" w:sz="0" w:space="0" w:color="auto"/>
              </w:divBdr>
            </w:div>
          </w:divsChild>
        </w:div>
        <w:div w:id="160128106">
          <w:marLeft w:val="0"/>
          <w:marRight w:val="0"/>
          <w:marTop w:val="100"/>
          <w:marBottom w:val="100"/>
          <w:divBdr>
            <w:top w:val="none" w:sz="0" w:space="0" w:color="auto"/>
            <w:left w:val="none" w:sz="0" w:space="0" w:color="auto"/>
            <w:bottom w:val="none" w:sz="0" w:space="0" w:color="auto"/>
            <w:right w:val="none" w:sz="0" w:space="0" w:color="auto"/>
          </w:divBdr>
          <w:divsChild>
            <w:div w:id="631717792">
              <w:marLeft w:val="0"/>
              <w:marRight w:val="0"/>
              <w:marTop w:val="100"/>
              <w:marBottom w:val="100"/>
              <w:divBdr>
                <w:top w:val="none" w:sz="0" w:space="0" w:color="auto"/>
                <w:left w:val="none" w:sz="0" w:space="0" w:color="auto"/>
                <w:bottom w:val="none" w:sz="0" w:space="0" w:color="auto"/>
                <w:right w:val="none" w:sz="0" w:space="0" w:color="auto"/>
              </w:divBdr>
            </w:div>
          </w:divsChild>
        </w:div>
        <w:div w:id="420225779">
          <w:marLeft w:val="0"/>
          <w:marRight w:val="0"/>
          <w:marTop w:val="100"/>
          <w:marBottom w:val="100"/>
          <w:divBdr>
            <w:top w:val="none" w:sz="0" w:space="0" w:color="auto"/>
            <w:left w:val="none" w:sz="0" w:space="0" w:color="auto"/>
            <w:bottom w:val="none" w:sz="0" w:space="0" w:color="auto"/>
            <w:right w:val="none" w:sz="0" w:space="0" w:color="auto"/>
          </w:divBdr>
          <w:divsChild>
            <w:div w:id="171881793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346663755">
      <w:marLeft w:val="0"/>
      <w:marRight w:val="0"/>
      <w:marTop w:val="0"/>
      <w:marBottom w:val="0"/>
      <w:divBdr>
        <w:top w:val="none" w:sz="0" w:space="0" w:color="auto"/>
        <w:left w:val="none" w:sz="0" w:space="0" w:color="auto"/>
        <w:bottom w:val="none" w:sz="0" w:space="0" w:color="auto"/>
        <w:right w:val="none" w:sz="0" w:space="0" w:color="auto"/>
      </w:divBdr>
      <w:divsChild>
        <w:div w:id="1953584671">
          <w:marLeft w:val="0"/>
          <w:marRight w:val="0"/>
          <w:marTop w:val="100"/>
          <w:marBottom w:val="100"/>
          <w:divBdr>
            <w:top w:val="none" w:sz="0" w:space="0" w:color="auto"/>
            <w:left w:val="none" w:sz="0" w:space="0" w:color="auto"/>
            <w:bottom w:val="none" w:sz="0" w:space="0" w:color="auto"/>
            <w:right w:val="none" w:sz="0" w:space="0" w:color="auto"/>
          </w:divBdr>
        </w:div>
        <w:div w:id="1073746099">
          <w:marLeft w:val="0"/>
          <w:marRight w:val="0"/>
          <w:marTop w:val="100"/>
          <w:marBottom w:val="100"/>
          <w:divBdr>
            <w:top w:val="none" w:sz="0" w:space="0" w:color="auto"/>
            <w:left w:val="none" w:sz="0" w:space="0" w:color="auto"/>
            <w:bottom w:val="none" w:sz="0" w:space="0" w:color="auto"/>
            <w:right w:val="none" w:sz="0" w:space="0" w:color="auto"/>
          </w:divBdr>
          <w:divsChild>
            <w:div w:id="263097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881018765">
          <w:marLeft w:val="0"/>
          <w:marRight w:val="0"/>
          <w:marTop w:val="100"/>
          <w:marBottom w:val="100"/>
          <w:divBdr>
            <w:top w:val="none" w:sz="0" w:space="0" w:color="auto"/>
            <w:left w:val="none" w:sz="0" w:space="0" w:color="auto"/>
            <w:bottom w:val="none" w:sz="0" w:space="0" w:color="auto"/>
            <w:right w:val="none" w:sz="0" w:space="0" w:color="auto"/>
          </w:divBdr>
          <w:divsChild>
            <w:div w:id="111725805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704253472">
          <w:marLeft w:val="0"/>
          <w:marRight w:val="0"/>
          <w:marTop w:val="100"/>
          <w:marBottom w:val="100"/>
          <w:divBdr>
            <w:top w:val="none" w:sz="0" w:space="0" w:color="auto"/>
            <w:left w:val="none" w:sz="0" w:space="0" w:color="auto"/>
            <w:bottom w:val="none" w:sz="0" w:space="0" w:color="auto"/>
            <w:right w:val="none" w:sz="0" w:space="0" w:color="auto"/>
          </w:divBdr>
          <w:divsChild>
            <w:div w:id="1037587960">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99873225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70419677">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2068146019">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83234759">
                      <w:marLeft w:val="0"/>
                      <w:marRight w:val="0"/>
                      <w:marTop w:val="100"/>
                      <w:marBottom w:val="100"/>
                      <w:divBdr>
                        <w:top w:val="single" w:sz="24" w:space="4" w:color="auto"/>
                        <w:left w:val="single" w:sz="24" w:space="4" w:color="auto"/>
                        <w:bottom w:val="single" w:sz="24" w:space="4" w:color="auto"/>
                        <w:right w:val="single" w:sz="24" w:space="4" w:color="auto"/>
                      </w:divBdr>
                    </w:div>
                    <w:div w:id="155531585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1602758823">
          <w:marLeft w:val="0"/>
          <w:marRight w:val="0"/>
          <w:marTop w:val="100"/>
          <w:marBottom w:val="100"/>
          <w:divBdr>
            <w:top w:val="none" w:sz="0" w:space="0" w:color="auto"/>
            <w:left w:val="none" w:sz="0" w:space="0" w:color="auto"/>
            <w:bottom w:val="none" w:sz="0" w:space="0" w:color="auto"/>
            <w:right w:val="none" w:sz="0" w:space="0" w:color="auto"/>
          </w:divBdr>
        </w:div>
        <w:div w:id="1760253236">
          <w:marLeft w:val="0"/>
          <w:marRight w:val="0"/>
          <w:marTop w:val="100"/>
          <w:marBottom w:val="100"/>
          <w:divBdr>
            <w:top w:val="none" w:sz="0" w:space="0" w:color="auto"/>
            <w:left w:val="none" w:sz="0" w:space="0" w:color="auto"/>
            <w:bottom w:val="none" w:sz="0" w:space="0" w:color="auto"/>
            <w:right w:val="none" w:sz="0" w:space="0" w:color="auto"/>
          </w:divBdr>
          <w:divsChild>
            <w:div w:id="72275505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357922738">
      <w:bodyDiv w:val="1"/>
      <w:marLeft w:val="0"/>
      <w:marRight w:val="0"/>
      <w:marTop w:val="0"/>
      <w:marBottom w:val="0"/>
      <w:divBdr>
        <w:top w:val="none" w:sz="0" w:space="0" w:color="auto"/>
        <w:left w:val="none" w:sz="0" w:space="0" w:color="auto"/>
        <w:bottom w:val="none" w:sz="0" w:space="0" w:color="auto"/>
        <w:right w:val="none" w:sz="0" w:space="0" w:color="auto"/>
      </w:divBdr>
      <w:divsChild>
        <w:div w:id="1692025306">
          <w:marLeft w:val="0"/>
          <w:marRight w:val="0"/>
          <w:marTop w:val="100"/>
          <w:marBottom w:val="100"/>
          <w:divBdr>
            <w:top w:val="none" w:sz="0" w:space="0" w:color="auto"/>
            <w:left w:val="none" w:sz="0" w:space="0" w:color="auto"/>
            <w:bottom w:val="none" w:sz="0" w:space="0" w:color="auto"/>
            <w:right w:val="none" w:sz="0" w:space="0" w:color="auto"/>
          </w:divBdr>
        </w:div>
      </w:divsChild>
    </w:div>
    <w:div w:id="1531800849">
      <w:bodyDiv w:val="1"/>
      <w:marLeft w:val="0"/>
      <w:marRight w:val="0"/>
      <w:marTop w:val="0"/>
      <w:marBottom w:val="0"/>
      <w:divBdr>
        <w:top w:val="none" w:sz="0" w:space="0" w:color="auto"/>
        <w:left w:val="none" w:sz="0" w:space="0" w:color="auto"/>
        <w:bottom w:val="none" w:sz="0" w:space="0" w:color="auto"/>
        <w:right w:val="none" w:sz="0" w:space="0" w:color="auto"/>
      </w:divBdr>
      <w:divsChild>
        <w:div w:id="1709991575">
          <w:marLeft w:val="0"/>
          <w:marRight w:val="0"/>
          <w:marTop w:val="100"/>
          <w:marBottom w:val="100"/>
          <w:divBdr>
            <w:top w:val="none" w:sz="0" w:space="0" w:color="auto"/>
            <w:left w:val="none" w:sz="0" w:space="0" w:color="auto"/>
            <w:bottom w:val="none" w:sz="0" w:space="0" w:color="auto"/>
            <w:right w:val="none" w:sz="0" w:space="0" w:color="auto"/>
          </w:divBdr>
        </w:div>
      </w:divsChild>
    </w:div>
    <w:div w:id="1537086595">
      <w:marLeft w:val="0"/>
      <w:marRight w:val="0"/>
      <w:marTop w:val="150"/>
      <w:marBottom w:val="400"/>
      <w:divBdr>
        <w:top w:val="single" w:sz="24" w:space="0" w:color="CDCDCD"/>
        <w:left w:val="single" w:sz="24" w:space="0" w:color="CDCDCD"/>
        <w:bottom w:val="single" w:sz="24" w:space="0" w:color="CDCDCD"/>
        <w:right w:val="single" w:sz="24" w:space="0" w:color="CDCDCD"/>
      </w:divBdr>
    </w:div>
    <w:div w:id="1859193155">
      <w:marLeft w:val="0"/>
      <w:marRight w:val="0"/>
      <w:marTop w:val="0"/>
      <w:marBottom w:val="0"/>
      <w:divBdr>
        <w:top w:val="none" w:sz="0" w:space="0" w:color="auto"/>
        <w:left w:val="none" w:sz="0" w:space="0" w:color="auto"/>
        <w:bottom w:val="none" w:sz="0" w:space="0" w:color="auto"/>
        <w:right w:val="none" w:sz="0" w:space="0" w:color="auto"/>
      </w:divBdr>
      <w:divsChild>
        <w:div w:id="1097169965">
          <w:marLeft w:val="0"/>
          <w:marRight w:val="0"/>
          <w:marTop w:val="100"/>
          <w:marBottom w:val="100"/>
          <w:divBdr>
            <w:top w:val="none" w:sz="0" w:space="0" w:color="auto"/>
            <w:left w:val="none" w:sz="0" w:space="0" w:color="auto"/>
            <w:bottom w:val="none" w:sz="0" w:space="0" w:color="auto"/>
            <w:right w:val="none" w:sz="0" w:space="0" w:color="auto"/>
          </w:divBdr>
        </w:div>
        <w:div w:id="761535426">
          <w:marLeft w:val="0"/>
          <w:marRight w:val="0"/>
          <w:marTop w:val="100"/>
          <w:marBottom w:val="100"/>
          <w:divBdr>
            <w:top w:val="none" w:sz="0" w:space="0" w:color="auto"/>
            <w:left w:val="none" w:sz="0" w:space="0" w:color="auto"/>
            <w:bottom w:val="none" w:sz="0" w:space="0" w:color="auto"/>
            <w:right w:val="none" w:sz="0" w:space="0" w:color="auto"/>
          </w:divBdr>
          <w:divsChild>
            <w:div w:id="32304582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883178771">
          <w:marLeft w:val="0"/>
          <w:marRight w:val="0"/>
          <w:marTop w:val="100"/>
          <w:marBottom w:val="100"/>
          <w:divBdr>
            <w:top w:val="none" w:sz="0" w:space="0" w:color="auto"/>
            <w:left w:val="none" w:sz="0" w:space="0" w:color="auto"/>
            <w:bottom w:val="none" w:sz="0" w:space="0" w:color="auto"/>
            <w:right w:val="none" w:sz="0" w:space="0" w:color="auto"/>
          </w:divBdr>
          <w:divsChild>
            <w:div w:id="2014843917">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981884139">
          <w:marLeft w:val="0"/>
          <w:marRight w:val="0"/>
          <w:marTop w:val="100"/>
          <w:marBottom w:val="100"/>
          <w:divBdr>
            <w:top w:val="none" w:sz="0" w:space="0" w:color="auto"/>
            <w:left w:val="none" w:sz="0" w:space="0" w:color="auto"/>
            <w:bottom w:val="none" w:sz="0" w:space="0" w:color="auto"/>
            <w:right w:val="none" w:sz="0" w:space="0" w:color="auto"/>
          </w:divBdr>
          <w:divsChild>
            <w:div w:id="1769352435">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82401016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213321373">
                      <w:marLeft w:val="0"/>
                      <w:marRight w:val="0"/>
                      <w:marTop w:val="100"/>
                      <w:marBottom w:val="100"/>
                      <w:divBdr>
                        <w:top w:val="single" w:sz="24" w:space="4" w:color="auto"/>
                        <w:left w:val="single" w:sz="24" w:space="4" w:color="auto"/>
                        <w:bottom w:val="single" w:sz="24" w:space="4" w:color="auto"/>
                        <w:right w:val="single" w:sz="24" w:space="4" w:color="auto"/>
                      </w:divBdr>
                    </w:div>
                  </w:divsChild>
                </w:div>
                <w:div w:id="1498420151">
                  <w:marLeft w:val="0"/>
                  <w:marRight w:val="0"/>
                  <w:marTop w:val="150"/>
                  <w:marBottom w:val="400"/>
                  <w:divBdr>
                    <w:top w:val="single" w:sz="24" w:space="0" w:color="CDCDCD"/>
                    <w:left w:val="single" w:sz="24" w:space="0" w:color="CDCDCD"/>
                    <w:bottom w:val="single" w:sz="24" w:space="0" w:color="CDCDCD"/>
                    <w:right w:val="single" w:sz="24" w:space="0" w:color="CDCDCD"/>
                  </w:divBdr>
                  <w:divsChild>
                    <w:div w:id="1774321859">
                      <w:marLeft w:val="0"/>
                      <w:marRight w:val="0"/>
                      <w:marTop w:val="100"/>
                      <w:marBottom w:val="100"/>
                      <w:divBdr>
                        <w:top w:val="single" w:sz="24" w:space="4" w:color="auto"/>
                        <w:left w:val="single" w:sz="24" w:space="4" w:color="auto"/>
                        <w:bottom w:val="single" w:sz="24" w:space="4" w:color="auto"/>
                        <w:right w:val="single" w:sz="24" w:space="4" w:color="auto"/>
                      </w:divBdr>
                    </w:div>
                    <w:div w:id="100120534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687097048">
          <w:marLeft w:val="0"/>
          <w:marRight w:val="0"/>
          <w:marTop w:val="100"/>
          <w:marBottom w:val="100"/>
          <w:divBdr>
            <w:top w:val="none" w:sz="0" w:space="0" w:color="auto"/>
            <w:left w:val="none" w:sz="0" w:space="0" w:color="auto"/>
            <w:bottom w:val="none" w:sz="0" w:space="0" w:color="auto"/>
            <w:right w:val="none" w:sz="0" w:space="0" w:color="auto"/>
          </w:divBdr>
        </w:div>
        <w:div w:id="614017000">
          <w:marLeft w:val="0"/>
          <w:marRight w:val="0"/>
          <w:marTop w:val="100"/>
          <w:marBottom w:val="100"/>
          <w:divBdr>
            <w:top w:val="single" w:sz="6" w:space="15" w:color="71737B"/>
            <w:left w:val="single" w:sz="6" w:space="31" w:color="71737B"/>
            <w:bottom w:val="single" w:sz="6" w:space="15" w:color="71737B"/>
            <w:right w:val="single" w:sz="6" w:space="11" w:color="71737B"/>
          </w:divBdr>
        </w:div>
        <w:div w:id="487786793">
          <w:marLeft w:val="0"/>
          <w:marRight w:val="0"/>
          <w:marTop w:val="100"/>
          <w:marBottom w:val="100"/>
          <w:divBdr>
            <w:top w:val="none" w:sz="0" w:space="0" w:color="auto"/>
            <w:left w:val="none" w:sz="0" w:space="0" w:color="auto"/>
            <w:bottom w:val="none" w:sz="0" w:space="0" w:color="auto"/>
            <w:right w:val="none" w:sz="0" w:space="0" w:color="auto"/>
          </w:divBdr>
          <w:divsChild>
            <w:div w:id="201768313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897546568">
      <w:marLeft w:val="0"/>
      <w:marRight w:val="0"/>
      <w:marTop w:val="0"/>
      <w:marBottom w:val="0"/>
      <w:divBdr>
        <w:top w:val="none" w:sz="0" w:space="0" w:color="auto"/>
        <w:left w:val="none" w:sz="0" w:space="0" w:color="auto"/>
        <w:bottom w:val="none" w:sz="0" w:space="0" w:color="auto"/>
        <w:right w:val="none" w:sz="0" w:space="0" w:color="auto"/>
      </w:divBdr>
      <w:divsChild>
        <w:div w:id="1632979594">
          <w:marLeft w:val="0"/>
          <w:marRight w:val="0"/>
          <w:marTop w:val="100"/>
          <w:marBottom w:val="100"/>
          <w:divBdr>
            <w:top w:val="none" w:sz="0" w:space="0" w:color="auto"/>
            <w:left w:val="none" w:sz="0" w:space="0" w:color="auto"/>
            <w:bottom w:val="none" w:sz="0" w:space="0" w:color="auto"/>
            <w:right w:val="none" w:sz="0" w:space="0" w:color="auto"/>
          </w:divBdr>
        </w:div>
        <w:div w:id="1755200773">
          <w:marLeft w:val="0"/>
          <w:marRight w:val="0"/>
          <w:marTop w:val="100"/>
          <w:marBottom w:val="100"/>
          <w:divBdr>
            <w:top w:val="none" w:sz="0" w:space="0" w:color="auto"/>
            <w:left w:val="none" w:sz="0" w:space="0" w:color="auto"/>
            <w:bottom w:val="none" w:sz="0" w:space="0" w:color="auto"/>
            <w:right w:val="none" w:sz="0" w:space="0" w:color="auto"/>
          </w:divBdr>
          <w:divsChild>
            <w:div w:id="59988657">
              <w:marLeft w:val="0"/>
              <w:marRight w:val="0"/>
              <w:marTop w:val="100"/>
              <w:marBottom w:val="100"/>
              <w:divBdr>
                <w:top w:val="none" w:sz="0" w:space="0" w:color="auto"/>
                <w:left w:val="none" w:sz="0" w:space="0" w:color="auto"/>
                <w:bottom w:val="none" w:sz="0" w:space="0" w:color="auto"/>
                <w:right w:val="none" w:sz="0" w:space="0" w:color="auto"/>
              </w:divBdr>
            </w:div>
          </w:divsChild>
        </w:div>
        <w:div w:id="9576138">
          <w:marLeft w:val="0"/>
          <w:marRight w:val="0"/>
          <w:marTop w:val="100"/>
          <w:marBottom w:val="100"/>
          <w:divBdr>
            <w:top w:val="none" w:sz="0" w:space="0" w:color="auto"/>
            <w:left w:val="none" w:sz="0" w:space="0" w:color="auto"/>
            <w:bottom w:val="none" w:sz="0" w:space="0" w:color="auto"/>
            <w:right w:val="none" w:sz="0" w:space="0" w:color="auto"/>
          </w:divBdr>
        </w:div>
        <w:div w:id="1288968983">
          <w:marLeft w:val="0"/>
          <w:marRight w:val="0"/>
          <w:marTop w:val="100"/>
          <w:marBottom w:val="100"/>
          <w:divBdr>
            <w:top w:val="none" w:sz="0" w:space="0" w:color="auto"/>
            <w:left w:val="none" w:sz="0" w:space="0" w:color="auto"/>
            <w:bottom w:val="none" w:sz="0" w:space="0" w:color="auto"/>
            <w:right w:val="none" w:sz="0" w:space="0" w:color="auto"/>
          </w:divBdr>
        </w:div>
        <w:div w:id="1675915594">
          <w:marLeft w:val="0"/>
          <w:marRight w:val="0"/>
          <w:marTop w:val="100"/>
          <w:marBottom w:val="100"/>
          <w:divBdr>
            <w:top w:val="none" w:sz="0" w:space="0" w:color="auto"/>
            <w:left w:val="none" w:sz="0" w:space="0" w:color="auto"/>
            <w:bottom w:val="none" w:sz="0" w:space="0" w:color="auto"/>
            <w:right w:val="none" w:sz="0" w:space="0" w:color="auto"/>
          </w:divBdr>
        </w:div>
        <w:div w:id="197283731">
          <w:marLeft w:val="0"/>
          <w:marRight w:val="0"/>
          <w:marTop w:val="100"/>
          <w:marBottom w:val="100"/>
          <w:divBdr>
            <w:top w:val="none" w:sz="0" w:space="0" w:color="auto"/>
            <w:left w:val="none" w:sz="0" w:space="0" w:color="auto"/>
            <w:bottom w:val="none" w:sz="0" w:space="0" w:color="auto"/>
            <w:right w:val="none" w:sz="0" w:space="0" w:color="auto"/>
          </w:divBdr>
          <w:divsChild>
            <w:div w:id="1354452454">
              <w:marLeft w:val="0"/>
              <w:marRight w:val="0"/>
              <w:marTop w:val="100"/>
              <w:marBottom w:val="100"/>
              <w:divBdr>
                <w:top w:val="none" w:sz="0" w:space="0" w:color="auto"/>
                <w:left w:val="none" w:sz="0" w:space="0" w:color="auto"/>
                <w:bottom w:val="none" w:sz="0" w:space="0" w:color="auto"/>
                <w:right w:val="none" w:sz="0" w:space="0" w:color="auto"/>
              </w:divBdr>
            </w:div>
          </w:divsChild>
        </w:div>
        <w:div w:id="1415780292">
          <w:marLeft w:val="0"/>
          <w:marRight w:val="0"/>
          <w:marTop w:val="100"/>
          <w:marBottom w:val="100"/>
          <w:divBdr>
            <w:top w:val="none" w:sz="0" w:space="0" w:color="auto"/>
            <w:left w:val="none" w:sz="0" w:space="0" w:color="auto"/>
            <w:bottom w:val="none" w:sz="0" w:space="0" w:color="auto"/>
            <w:right w:val="none" w:sz="0" w:space="0" w:color="auto"/>
          </w:divBdr>
        </w:div>
        <w:div w:id="277883066">
          <w:marLeft w:val="0"/>
          <w:marRight w:val="0"/>
          <w:marTop w:val="100"/>
          <w:marBottom w:val="100"/>
          <w:divBdr>
            <w:top w:val="none" w:sz="0" w:space="0" w:color="auto"/>
            <w:left w:val="none" w:sz="0" w:space="0" w:color="auto"/>
            <w:bottom w:val="none" w:sz="0" w:space="0" w:color="auto"/>
            <w:right w:val="none" w:sz="0" w:space="0" w:color="auto"/>
          </w:divBdr>
          <w:divsChild>
            <w:div w:id="94519293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105028801">
          <w:marLeft w:val="0"/>
          <w:marRight w:val="0"/>
          <w:marTop w:val="100"/>
          <w:marBottom w:val="100"/>
          <w:divBdr>
            <w:top w:val="none" w:sz="0" w:space="0" w:color="auto"/>
            <w:left w:val="none" w:sz="0" w:space="0" w:color="auto"/>
            <w:bottom w:val="none" w:sz="0" w:space="0" w:color="auto"/>
            <w:right w:val="none" w:sz="0" w:space="0" w:color="auto"/>
          </w:divBdr>
        </w:div>
        <w:div w:id="2139227547">
          <w:marLeft w:val="0"/>
          <w:marRight w:val="0"/>
          <w:marTop w:val="100"/>
          <w:marBottom w:val="100"/>
          <w:divBdr>
            <w:top w:val="none" w:sz="0" w:space="0" w:color="auto"/>
            <w:left w:val="none" w:sz="0" w:space="0" w:color="auto"/>
            <w:bottom w:val="none" w:sz="0" w:space="0" w:color="auto"/>
            <w:right w:val="none" w:sz="0" w:space="0" w:color="auto"/>
          </w:divBdr>
          <w:divsChild>
            <w:div w:id="387187639">
              <w:marLeft w:val="0"/>
              <w:marRight w:val="0"/>
              <w:marTop w:val="100"/>
              <w:marBottom w:val="100"/>
              <w:divBdr>
                <w:top w:val="none" w:sz="0" w:space="0" w:color="auto"/>
                <w:left w:val="none" w:sz="0" w:space="0" w:color="auto"/>
                <w:bottom w:val="none" w:sz="0" w:space="0" w:color="auto"/>
                <w:right w:val="none" w:sz="0" w:space="0" w:color="auto"/>
              </w:divBdr>
            </w:div>
          </w:divsChild>
        </w:div>
        <w:div w:id="423846118">
          <w:marLeft w:val="0"/>
          <w:marRight w:val="0"/>
          <w:marTop w:val="100"/>
          <w:marBottom w:val="100"/>
          <w:divBdr>
            <w:top w:val="none" w:sz="0" w:space="0" w:color="auto"/>
            <w:left w:val="none" w:sz="0" w:space="0" w:color="auto"/>
            <w:bottom w:val="none" w:sz="0" w:space="0" w:color="auto"/>
            <w:right w:val="none" w:sz="0" w:space="0" w:color="auto"/>
          </w:divBdr>
        </w:div>
        <w:div w:id="1296519609">
          <w:marLeft w:val="0"/>
          <w:marRight w:val="0"/>
          <w:marTop w:val="100"/>
          <w:marBottom w:val="100"/>
          <w:divBdr>
            <w:top w:val="none" w:sz="0" w:space="0" w:color="auto"/>
            <w:left w:val="none" w:sz="0" w:space="0" w:color="auto"/>
            <w:bottom w:val="none" w:sz="0" w:space="0" w:color="auto"/>
            <w:right w:val="none" w:sz="0" w:space="0" w:color="auto"/>
          </w:divBdr>
          <w:divsChild>
            <w:div w:id="1530684171">
              <w:marLeft w:val="0"/>
              <w:marRight w:val="0"/>
              <w:marTop w:val="100"/>
              <w:marBottom w:val="100"/>
              <w:divBdr>
                <w:top w:val="none" w:sz="0" w:space="0" w:color="auto"/>
                <w:left w:val="none" w:sz="0" w:space="0" w:color="auto"/>
                <w:bottom w:val="none" w:sz="0" w:space="0" w:color="auto"/>
                <w:right w:val="none" w:sz="0" w:space="0" w:color="auto"/>
              </w:divBdr>
            </w:div>
          </w:divsChild>
        </w:div>
        <w:div w:id="1119882674">
          <w:marLeft w:val="0"/>
          <w:marRight w:val="0"/>
          <w:marTop w:val="100"/>
          <w:marBottom w:val="100"/>
          <w:divBdr>
            <w:top w:val="none" w:sz="0" w:space="0" w:color="auto"/>
            <w:left w:val="none" w:sz="0" w:space="0" w:color="auto"/>
            <w:bottom w:val="none" w:sz="0" w:space="0" w:color="auto"/>
            <w:right w:val="none" w:sz="0" w:space="0" w:color="auto"/>
          </w:divBdr>
        </w:div>
        <w:div w:id="639042189">
          <w:marLeft w:val="0"/>
          <w:marRight w:val="0"/>
          <w:marTop w:val="100"/>
          <w:marBottom w:val="100"/>
          <w:divBdr>
            <w:top w:val="none" w:sz="0" w:space="0" w:color="auto"/>
            <w:left w:val="none" w:sz="0" w:space="0" w:color="auto"/>
            <w:bottom w:val="none" w:sz="0" w:space="0" w:color="auto"/>
            <w:right w:val="none" w:sz="0" w:space="0" w:color="auto"/>
          </w:divBdr>
        </w:div>
        <w:div w:id="1387802255">
          <w:marLeft w:val="0"/>
          <w:marRight w:val="0"/>
          <w:marTop w:val="100"/>
          <w:marBottom w:val="100"/>
          <w:divBdr>
            <w:top w:val="none" w:sz="0" w:space="0" w:color="auto"/>
            <w:left w:val="none" w:sz="0" w:space="0" w:color="auto"/>
            <w:bottom w:val="none" w:sz="0" w:space="0" w:color="auto"/>
            <w:right w:val="none" w:sz="0" w:space="0" w:color="auto"/>
          </w:divBdr>
          <w:divsChild>
            <w:div w:id="1686322986">
              <w:marLeft w:val="0"/>
              <w:marRight w:val="0"/>
              <w:marTop w:val="100"/>
              <w:marBottom w:val="100"/>
              <w:divBdr>
                <w:top w:val="none" w:sz="0" w:space="0" w:color="auto"/>
                <w:left w:val="none" w:sz="0" w:space="0" w:color="auto"/>
                <w:bottom w:val="none" w:sz="0" w:space="0" w:color="auto"/>
                <w:right w:val="none" w:sz="0" w:space="0" w:color="auto"/>
              </w:divBdr>
            </w:div>
          </w:divsChild>
        </w:div>
        <w:div w:id="1205410628">
          <w:marLeft w:val="0"/>
          <w:marRight w:val="0"/>
          <w:marTop w:val="100"/>
          <w:marBottom w:val="100"/>
          <w:divBdr>
            <w:top w:val="none" w:sz="0" w:space="0" w:color="auto"/>
            <w:left w:val="none" w:sz="0" w:space="0" w:color="auto"/>
            <w:bottom w:val="none" w:sz="0" w:space="0" w:color="auto"/>
            <w:right w:val="none" w:sz="0" w:space="0" w:color="auto"/>
          </w:divBdr>
        </w:div>
        <w:div w:id="2015641811">
          <w:marLeft w:val="0"/>
          <w:marRight w:val="0"/>
          <w:marTop w:val="100"/>
          <w:marBottom w:val="100"/>
          <w:divBdr>
            <w:top w:val="none" w:sz="0" w:space="0" w:color="auto"/>
            <w:left w:val="none" w:sz="0" w:space="0" w:color="auto"/>
            <w:bottom w:val="none" w:sz="0" w:space="0" w:color="auto"/>
            <w:right w:val="none" w:sz="0" w:space="0" w:color="auto"/>
          </w:divBdr>
        </w:div>
        <w:div w:id="2027438855">
          <w:marLeft w:val="0"/>
          <w:marRight w:val="0"/>
          <w:marTop w:val="100"/>
          <w:marBottom w:val="100"/>
          <w:divBdr>
            <w:top w:val="none" w:sz="0" w:space="0" w:color="auto"/>
            <w:left w:val="none" w:sz="0" w:space="0" w:color="auto"/>
            <w:bottom w:val="none" w:sz="0" w:space="0" w:color="auto"/>
            <w:right w:val="none" w:sz="0" w:space="0" w:color="auto"/>
          </w:divBdr>
          <w:divsChild>
            <w:div w:id="1822187353">
              <w:marLeft w:val="0"/>
              <w:marRight w:val="0"/>
              <w:marTop w:val="100"/>
              <w:marBottom w:val="100"/>
              <w:divBdr>
                <w:top w:val="none" w:sz="0" w:space="0" w:color="auto"/>
                <w:left w:val="none" w:sz="0" w:space="0" w:color="auto"/>
                <w:bottom w:val="none" w:sz="0" w:space="0" w:color="auto"/>
                <w:right w:val="none" w:sz="0" w:space="0" w:color="auto"/>
              </w:divBdr>
            </w:div>
          </w:divsChild>
        </w:div>
        <w:div w:id="1994336748">
          <w:marLeft w:val="0"/>
          <w:marRight w:val="0"/>
          <w:marTop w:val="100"/>
          <w:marBottom w:val="100"/>
          <w:divBdr>
            <w:top w:val="none" w:sz="0" w:space="0" w:color="auto"/>
            <w:left w:val="none" w:sz="0" w:space="0" w:color="auto"/>
            <w:bottom w:val="none" w:sz="0" w:space="0" w:color="auto"/>
            <w:right w:val="none" w:sz="0" w:space="0" w:color="auto"/>
          </w:divBdr>
        </w:div>
        <w:div w:id="989363059">
          <w:marLeft w:val="0"/>
          <w:marRight w:val="0"/>
          <w:marTop w:val="100"/>
          <w:marBottom w:val="100"/>
          <w:divBdr>
            <w:top w:val="none" w:sz="0" w:space="0" w:color="auto"/>
            <w:left w:val="none" w:sz="0" w:space="0" w:color="auto"/>
            <w:bottom w:val="none" w:sz="0" w:space="0" w:color="auto"/>
            <w:right w:val="none" w:sz="0" w:space="0" w:color="auto"/>
          </w:divBdr>
        </w:div>
        <w:div w:id="2096169452">
          <w:marLeft w:val="0"/>
          <w:marRight w:val="0"/>
          <w:marTop w:val="100"/>
          <w:marBottom w:val="100"/>
          <w:divBdr>
            <w:top w:val="none" w:sz="0" w:space="0" w:color="auto"/>
            <w:left w:val="none" w:sz="0" w:space="0" w:color="auto"/>
            <w:bottom w:val="none" w:sz="0" w:space="0" w:color="auto"/>
            <w:right w:val="none" w:sz="0" w:space="0" w:color="auto"/>
          </w:divBdr>
          <w:divsChild>
            <w:div w:id="454370073">
              <w:marLeft w:val="0"/>
              <w:marRight w:val="0"/>
              <w:marTop w:val="100"/>
              <w:marBottom w:val="100"/>
              <w:divBdr>
                <w:top w:val="none" w:sz="0" w:space="0" w:color="auto"/>
                <w:left w:val="none" w:sz="0" w:space="0" w:color="auto"/>
                <w:bottom w:val="none" w:sz="0" w:space="0" w:color="auto"/>
                <w:right w:val="none" w:sz="0" w:space="0" w:color="auto"/>
              </w:divBdr>
            </w:div>
          </w:divsChild>
        </w:div>
        <w:div w:id="1373840946">
          <w:marLeft w:val="0"/>
          <w:marRight w:val="0"/>
          <w:marTop w:val="100"/>
          <w:marBottom w:val="100"/>
          <w:divBdr>
            <w:top w:val="none" w:sz="0" w:space="0" w:color="auto"/>
            <w:left w:val="none" w:sz="0" w:space="0" w:color="auto"/>
            <w:bottom w:val="none" w:sz="0" w:space="0" w:color="auto"/>
            <w:right w:val="none" w:sz="0" w:space="0" w:color="auto"/>
          </w:divBdr>
          <w:divsChild>
            <w:div w:id="89142907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97981147">
          <w:marLeft w:val="0"/>
          <w:marRight w:val="0"/>
          <w:marTop w:val="100"/>
          <w:marBottom w:val="100"/>
          <w:divBdr>
            <w:top w:val="none" w:sz="0" w:space="0" w:color="auto"/>
            <w:left w:val="none" w:sz="0" w:space="0" w:color="auto"/>
            <w:bottom w:val="none" w:sz="0" w:space="0" w:color="auto"/>
            <w:right w:val="none" w:sz="0" w:space="0" w:color="auto"/>
          </w:divBdr>
        </w:div>
        <w:div w:id="958296598">
          <w:marLeft w:val="0"/>
          <w:marRight w:val="0"/>
          <w:marTop w:val="100"/>
          <w:marBottom w:val="100"/>
          <w:divBdr>
            <w:top w:val="none" w:sz="0" w:space="0" w:color="auto"/>
            <w:left w:val="none" w:sz="0" w:space="0" w:color="auto"/>
            <w:bottom w:val="none" w:sz="0" w:space="0" w:color="auto"/>
            <w:right w:val="none" w:sz="0" w:space="0" w:color="auto"/>
          </w:divBdr>
        </w:div>
        <w:div w:id="1712999415">
          <w:marLeft w:val="0"/>
          <w:marRight w:val="0"/>
          <w:marTop w:val="100"/>
          <w:marBottom w:val="100"/>
          <w:divBdr>
            <w:top w:val="none" w:sz="0" w:space="0" w:color="auto"/>
            <w:left w:val="none" w:sz="0" w:space="0" w:color="auto"/>
            <w:bottom w:val="none" w:sz="0" w:space="0" w:color="auto"/>
            <w:right w:val="none" w:sz="0" w:space="0" w:color="auto"/>
          </w:divBdr>
          <w:divsChild>
            <w:div w:id="2127701404">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354184380">
          <w:marLeft w:val="0"/>
          <w:marRight w:val="0"/>
          <w:marTop w:val="100"/>
          <w:marBottom w:val="100"/>
          <w:divBdr>
            <w:top w:val="none" w:sz="0" w:space="0" w:color="auto"/>
            <w:left w:val="none" w:sz="0" w:space="0" w:color="auto"/>
            <w:bottom w:val="none" w:sz="0" w:space="0" w:color="auto"/>
            <w:right w:val="none" w:sz="0" w:space="0" w:color="auto"/>
          </w:divBdr>
        </w:div>
        <w:div w:id="1483623212">
          <w:marLeft w:val="0"/>
          <w:marRight w:val="0"/>
          <w:marTop w:val="100"/>
          <w:marBottom w:val="100"/>
          <w:divBdr>
            <w:top w:val="none" w:sz="0" w:space="0" w:color="auto"/>
            <w:left w:val="none" w:sz="0" w:space="0" w:color="auto"/>
            <w:bottom w:val="none" w:sz="0" w:space="0" w:color="auto"/>
            <w:right w:val="none" w:sz="0" w:space="0" w:color="auto"/>
          </w:divBdr>
        </w:div>
        <w:div w:id="102045253">
          <w:marLeft w:val="0"/>
          <w:marRight w:val="0"/>
          <w:marTop w:val="100"/>
          <w:marBottom w:val="100"/>
          <w:divBdr>
            <w:top w:val="none" w:sz="0" w:space="0" w:color="auto"/>
            <w:left w:val="none" w:sz="0" w:space="0" w:color="auto"/>
            <w:bottom w:val="none" w:sz="0" w:space="0" w:color="auto"/>
            <w:right w:val="none" w:sz="0" w:space="0" w:color="auto"/>
          </w:divBdr>
        </w:div>
        <w:div w:id="1574469579">
          <w:marLeft w:val="0"/>
          <w:marRight w:val="0"/>
          <w:marTop w:val="100"/>
          <w:marBottom w:val="100"/>
          <w:divBdr>
            <w:top w:val="none" w:sz="0" w:space="0" w:color="auto"/>
            <w:left w:val="none" w:sz="0" w:space="0" w:color="auto"/>
            <w:bottom w:val="none" w:sz="0" w:space="0" w:color="auto"/>
            <w:right w:val="none" w:sz="0" w:space="0" w:color="auto"/>
          </w:divBdr>
        </w:div>
        <w:div w:id="90210495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920747826">
      <w:marLeft w:val="0"/>
      <w:marRight w:val="0"/>
      <w:marTop w:val="0"/>
      <w:marBottom w:val="0"/>
      <w:divBdr>
        <w:top w:val="none" w:sz="0" w:space="0" w:color="auto"/>
        <w:left w:val="none" w:sz="0" w:space="0" w:color="auto"/>
        <w:bottom w:val="none" w:sz="0" w:space="0" w:color="auto"/>
        <w:right w:val="none" w:sz="0" w:space="0" w:color="auto"/>
      </w:divBdr>
      <w:divsChild>
        <w:div w:id="1758019613">
          <w:marLeft w:val="0"/>
          <w:marRight w:val="0"/>
          <w:marTop w:val="100"/>
          <w:marBottom w:val="100"/>
          <w:divBdr>
            <w:top w:val="none" w:sz="0" w:space="0" w:color="auto"/>
            <w:left w:val="none" w:sz="0" w:space="0" w:color="auto"/>
            <w:bottom w:val="none" w:sz="0" w:space="0" w:color="auto"/>
            <w:right w:val="none" w:sz="0" w:space="0" w:color="auto"/>
          </w:divBdr>
        </w:div>
        <w:div w:id="1031146125">
          <w:marLeft w:val="0"/>
          <w:marRight w:val="0"/>
          <w:marTop w:val="100"/>
          <w:marBottom w:val="100"/>
          <w:divBdr>
            <w:top w:val="single" w:sz="6" w:space="15" w:color="71737B"/>
            <w:left w:val="single" w:sz="6" w:space="31" w:color="71737B"/>
            <w:bottom w:val="single" w:sz="6" w:space="15" w:color="71737B"/>
            <w:right w:val="single" w:sz="6" w:space="11" w:color="71737B"/>
          </w:divBdr>
        </w:div>
        <w:div w:id="15622986">
          <w:marLeft w:val="0"/>
          <w:marRight w:val="0"/>
          <w:marTop w:val="100"/>
          <w:marBottom w:val="100"/>
          <w:divBdr>
            <w:top w:val="none" w:sz="0" w:space="0" w:color="auto"/>
            <w:left w:val="none" w:sz="0" w:space="0" w:color="auto"/>
            <w:bottom w:val="none" w:sz="0" w:space="0" w:color="auto"/>
            <w:right w:val="none" w:sz="0" w:space="0" w:color="auto"/>
          </w:divBdr>
          <w:divsChild>
            <w:div w:id="205026949">
              <w:marLeft w:val="0"/>
              <w:marRight w:val="0"/>
              <w:marTop w:val="100"/>
              <w:marBottom w:val="100"/>
              <w:divBdr>
                <w:top w:val="none" w:sz="0" w:space="0" w:color="auto"/>
                <w:left w:val="none" w:sz="0" w:space="0" w:color="auto"/>
                <w:bottom w:val="none" w:sz="0" w:space="0" w:color="auto"/>
                <w:right w:val="none" w:sz="0" w:space="0" w:color="auto"/>
              </w:divBdr>
            </w:div>
          </w:divsChild>
        </w:div>
        <w:div w:id="1838576360">
          <w:marLeft w:val="0"/>
          <w:marRight w:val="0"/>
          <w:marTop w:val="100"/>
          <w:marBottom w:val="100"/>
          <w:divBdr>
            <w:top w:val="none" w:sz="0" w:space="0" w:color="auto"/>
            <w:left w:val="none" w:sz="0" w:space="0" w:color="auto"/>
            <w:bottom w:val="none" w:sz="0" w:space="0" w:color="auto"/>
            <w:right w:val="none" w:sz="0" w:space="0" w:color="auto"/>
          </w:divBdr>
          <w:divsChild>
            <w:div w:id="9190233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261183170">
          <w:marLeft w:val="0"/>
          <w:marRight w:val="0"/>
          <w:marTop w:val="100"/>
          <w:marBottom w:val="100"/>
          <w:divBdr>
            <w:top w:val="none" w:sz="0" w:space="0" w:color="auto"/>
            <w:left w:val="none" w:sz="0" w:space="0" w:color="auto"/>
            <w:bottom w:val="none" w:sz="0" w:space="0" w:color="auto"/>
            <w:right w:val="none" w:sz="0" w:space="0" w:color="auto"/>
          </w:divBdr>
        </w:div>
        <w:div w:id="1069304597">
          <w:marLeft w:val="0"/>
          <w:marRight w:val="0"/>
          <w:marTop w:val="100"/>
          <w:marBottom w:val="100"/>
          <w:divBdr>
            <w:top w:val="none" w:sz="0" w:space="0" w:color="auto"/>
            <w:left w:val="none" w:sz="0" w:space="0" w:color="auto"/>
            <w:bottom w:val="none" w:sz="0" w:space="0" w:color="auto"/>
            <w:right w:val="none" w:sz="0" w:space="0" w:color="auto"/>
          </w:divBdr>
        </w:div>
        <w:div w:id="1102410186">
          <w:marLeft w:val="0"/>
          <w:marRight w:val="0"/>
          <w:marTop w:val="100"/>
          <w:marBottom w:val="100"/>
          <w:divBdr>
            <w:top w:val="none" w:sz="0" w:space="0" w:color="auto"/>
            <w:left w:val="none" w:sz="0" w:space="0" w:color="auto"/>
            <w:bottom w:val="none" w:sz="0" w:space="0" w:color="auto"/>
            <w:right w:val="none" w:sz="0" w:space="0" w:color="auto"/>
          </w:divBdr>
          <w:divsChild>
            <w:div w:id="319313801">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2127767150">
          <w:marLeft w:val="0"/>
          <w:marRight w:val="0"/>
          <w:marTop w:val="100"/>
          <w:marBottom w:val="100"/>
          <w:divBdr>
            <w:top w:val="none" w:sz="0" w:space="0" w:color="auto"/>
            <w:left w:val="none" w:sz="0" w:space="0" w:color="auto"/>
            <w:bottom w:val="none" w:sz="0" w:space="0" w:color="auto"/>
            <w:right w:val="none" w:sz="0" w:space="0" w:color="auto"/>
          </w:divBdr>
        </w:div>
        <w:div w:id="1607734794">
          <w:marLeft w:val="0"/>
          <w:marRight w:val="0"/>
          <w:marTop w:val="100"/>
          <w:marBottom w:val="100"/>
          <w:divBdr>
            <w:top w:val="none" w:sz="0" w:space="0" w:color="auto"/>
            <w:left w:val="none" w:sz="0" w:space="0" w:color="auto"/>
            <w:bottom w:val="none" w:sz="0" w:space="0" w:color="auto"/>
            <w:right w:val="none" w:sz="0" w:space="0" w:color="auto"/>
          </w:divBdr>
        </w:div>
        <w:div w:id="2056617409">
          <w:marLeft w:val="0"/>
          <w:marRight w:val="0"/>
          <w:marTop w:val="100"/>
          <w:marBottom w:val="100"/>
          <w:divBdr>
            <w:top w:val="none" w:sz="0" w:space="0" w:color="auto"/>
            <w:left w:val="none" w:sz="0" w:space="0" w:color="auto"/>
            <w:bottom w:val="none" w:sz="0" w:space="0" w:color="auto"/>
            <w:right w:val="none" w:sz="0" w:space="0" w:color="auto"/>
          </w:divBdr>
        </w:div>
        <w:div w:id="157424856">
          <w:marLeft w:val="0"/>
          <w:marRight w:val="0"/>
          <w:marTop w:val="100"/>
          <w:marBottom w:val="100"/>
          <w:divBdr>
            <w:top w:val="none" w:sz="0" w:space="0" w:color="auto"/>
            <w:left w:val="none" w:sz="0" w:space="0" w:color="auto"/>
            <w:bottom w:val="none" w:sz="0" w:space="0" w:color="auto"/>
            <w:right w:val="none" w:sz="0" w:space="0" w:color="auto"/>
          </w:divBdr>
        </w:div>
        <w:div w:id="62554453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941713194">
      <w:marLeft w:val="0"/>
      <w:marRight w:val="0"/>
      <w:marTop w:val="100"/>
      <w:marBottom w:val="100"/>
      <w:divBdr>
        <w:top w:val="none" w:sz="0" w:space="0" w:color="auto"/>
        <w:left w:val="none" w:sz="0" w:space="0" w:color="auto"/>
        <w:bottom w:val="none" w:sz="0" w:space="0" w:color="auto"/>
        <w:right w:val="none" w:sz="0" w:space="0" w:color="auto"/>
      </w:divBdr>
    </w:div>
    <w:div w:id="2005090151">
      <w:marLeft w:val="0"/>
      <w:marRight w:val="0"/>
      <w:marTop w:val="100"/>
      <w:marBottom w:val="100"/>
      <w:divBdr>
        <w:top w:val="none" w:sz="0" w:space="0" w:color="auto"/>
        <w:left w:val="none" w:sz="0" w:space="0" w:color="auto"/>
        <w:bottom w:val="none" w:sz="0" w:space="0" w:color="auto"/>
        <w:right w:val="none" w:sz="0" w:space="0" w:color="auto"/>
      </w:divBdr>
    </w:div>
    <w:div w:id="2056076927">
      <w:bodyDiv w:val="1"/>
      <w:marLeft w:val="0"/>
      <w:marRight w:val="0"/>
      <w:marTop w:val="0"/>
      <w:marBottom w:val="0"/>
      <w:divBdr>
        <w:top w:val="none" w:sz="0" w:space="0" w:color="auto"/>
        <w:left w:val="none" w:sz="0" w:space="0" w:color="auto"/>
        <w:bottom w:val="none" w:sz="0" w:space="0" w:color="auto"/>
        <w:right w:val="none" w:sz="0" w:space="0" w:color="auto"/>
      </w:divBdr>
      <w:divsChild>
        <w:div w:id="1653021027">
          <w:marLeft w:val="0"/>
          <w:marRight w:val="0"/>
          <w:marTop w:val="100"/>
          <w:marBottom w:val="100"/>
          <w:divBdr>
            <w:top w:val="none" w:sz="0" w:space="0" w:color="auto"/>
            <w:left w:val="none" w:sz="0" w:space="0" w:color="auto"/>
            <w:bottom w:val="none" w:sz="0" w:space="0" w:color="auto"/>
            <w:right w:val="none" w:sz="0" w:space="0" w:color="auto"/>
          </w:divBdr>
        </w:div>
      </w:divsChild>
    </w:div>
    <w:div w:id="2113082851">
      <w:marLeft w:val="0"/>
      <w:marRight w:val="0"/>
      <w:marTop w:val="0"/>
      <w:marBottom w:val="0"/>
      <w:divBdr>
        <w:top w:val="none" w:sz="0" w:space="0" w:color="auto"/>
        <w:left w:val="none" w:sz="0" w:space="0" w:color="auto"/>
        <w:bottom w:val="none" w:sz="0" w:space="0" w:color="auto"/>
        <w:right w:val="none" w:sz="0" w:space="0" w:color="auto"/>
      </w:divBdr>
      <w:divsChild>
        <w:div w:id="696346984">
          <w:marLeft w:val="0"/>
          <w:marRight w:val="0"/>
          <w:marTop w:val="100"/>
          <w:marBottom w:val="100"/>
          <w:divBdr>
            <w:top w:val="none" w:sz="0" w:space="0" w:color="auto"/>
            <w:left w:val="none" w:sz="0" w:space="0" w:color="auto"/>
            <w:bottom w:val="none" w:sz="0" w:space="0" w:color="auto"/>
            <w:right w:val="none" w:sz="0" w:space="0" w:color="auto"/>
          </w:divBdr>
        </w:div>
        <w:div w:id="1794246834">
          <w:marLeft w:val="0"/>
          <w:marRight w:val="0"/>
          <w:marTop w:val="100"/>
          <w:marBottom w:val="100"/>
          <w:divBdr>
            <w:top w:val="none" w:sz="0" w:space="0" w:color="auto"/>
            <w:left w:val="none" w:sz="0" w:space="0" w:color="auto"/>
            <w:bottom w:val="none" w:sz="0" w:space="0" w:color="auto"/>
            <w:right w:val="none" w:sz="0" w:space="0" w:color="auto"/>
          </w:divBdr>
          <w:divsChild>
            <w:div w:id="185992296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574001412">
          <w:marLeft w:val="0"/>
          <w:marRight w:val="0"/>
          <w:marTop w:val="100"/>
          <w:marBottom w:val="100"/>
          <w:divBdr>
            <w:top w:val="none" w:sz="0" w:space="0" w:color="auto"/>
            <w:left w:val="none" w:sz="0" w:space="0" w:color="auto"/>
            <w:bottom w:val="none" w:sz="0" w:space="0" w:color="auto"/>
            <w:right w:val="none" w:sz="0" w:space="0" w:color="auto"/>
          </w:divBdr>
          <w:divsChild>
            <w:div w:id="961498136">
              <w:marLeft w:val="600"/>
              <w:marRight w:val="0"/>
              <w:marTop w:val="100"/>
              <w:marBottom w:val="100"/>
              <w:divBdr>
                <w:top w:val="single" w:sz="6" w:space="15" w:color="71737B"/>
                <w:left w:val="single" w:sz="6" w:space="31" w:color="71737B"/>
                <w:bottom w:val="single" w:sz="6" w:space="15" w:color="71737B"/>
                <w:right w:val="single" w:sz="6" w:space="11" w:color="71737B"/>
              </w:divBdr>
              <w:divsChild>
                <w:div w:id="1857845352">
                  <w:marLeft w:val="0"/>
                  <w:marRight w:val="0"/>
                  <w:marTop w:val="100"/>
                  <w:marBottom w:val="100"/>
                  <w:divBdr>
                    <w:top w:val="none" w:sz="0" w:space="0" w:color="auto"/>
                    <w:left w:val="none" w:sz="0" w:space="0" w:color="auto"/>
                    <w:bottom w:val="none" w:sz="0" w:space="0" w:color="auto"/>
                    <w:right w:val="none" w:sz="0" w:space="0" w:color="auto"/>
                  </w:divBdr>
                </w:div>
                <w:div w:id="159562589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384911288">
          <w:marLeft w:val="0"/>
          <w:marRight w:val="0"/>
          <w:marTop w:val="100"/>
          <w:marBottom w:val="100"/>
          <w:divBdr>
            <w:top w:val="none" w:sz="0" w:space="0" w:color="auto"/>
            <w:left w:val="none" w:sz="0" w:space="0" w:color="auto"/>
            <w:bottom w:val="none" w:sz="0" w:space="0" w:color="auto"/>
            <w:right w:val="none" w:sz="0" w:space="0" w:color="auto"/>
          </w:divBdr>
        </w:div>
        <w:div w:id="254359810">
          <w:marLeft w:val="0"/>
          <w:marRight w:val="0"/>
          <w:marTop w:val="100"/>
          <w:marBottom w:val="100"/>
          <w:divBdr>
            <w:top w:val="none" w:sz="0" w:space="0" w:color="auto"/>
            <w:left w:val="none" w:sz="0" w:space="0" w:color="auto"/>
            <w:bottom w:val="none" w:sz="0" w:space="0" w:color="auto"/>
            <w:right w:val="none" w:sz="0" w:space="0" w:color="auto"/>
          </w:divBdr>
        </w:div>
        <w:div w:id="802308877">
          <w:marLeft w:val="0"/>
          <w:marRight w:val="0"/>
          <w:marTop w:val="100"/>
          <w:marBottom w:val="100"/>
          <w:divBdr>
            <w:top w:val="none" w:sz="0" w:space="0" w:color="auto"/>
            <w:left w:val="none" w:sz="0" w:space="0" w:color="auto"/>
            <w:bottom w:val="none" w:sz="0" w:space="0" w:color="auto"/>
            <w:right w:val="none" w:sz="0" w:space="0" w:color="auto"/>
          </w:divBdr>
        </w:div>
        <w:div w:id="1024358658">
          <w:marLeft w:val="0"/>
          <w:marRight w:val="0"/>
          <w:marTop w:val="100"/>
          <w:marBottom w:val="100"/>
          <w:divBdr>
            <w:top w:val="none" w:sz="0" w:space="0" w:color="auto"/>
            <w:left w:val="none" w:sz="0" w:space="0" w:color="auto"/>
            <w:bottom w:val="none" w:sz="0" w:space="0" w:color="auto"/>
            <w:right w:val="none" w:sz="0" w:space="0" w:color="auto"/>
          </w:divBdr>
        </w:div>
        <w:div w:id="1984383051">
          <w:marLeft w:val="0"/>
          <w:marRight w:val="0"/>
          <w:marTop w:val="100"/>
          <w:marBottom w:val="100"/>
          <w:divBdr>
            <w:top w:val="none" w:sz="0" w:space="0" w:color="auto"/>
            <w:left w:val="none" w:sz="0" w:space="0" w:color="auto"/>
            <w:bottom w:val="none" w:sz="0" w:space="0" w:color="auto"/>
            <w:right w:val="none" w:sz="0" w:space="0" w:color="auto"/>
          </w:divBdr>
          <w:divsChild>
            <w:div w:id="1717966949">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28635284">
          <w:marLeft w:val="0"/>
          <w:marRight w:val="0"/>
          <w:marTop w:val="100"/>
          <w:marBottom w:val="100"/>
          <w:divBdr>
            <w:top w:val="none" w:sz="0" w:space="0" w:color="auto"/>
            <w:left w:val="none" w:sz="0" w:space="0" w:color="auto"/>
            <w:bottom w:val="none" w:sz="0" w:space="0" w:color="auto"/>
            <w:right w:val="none" w:sz="0" w:space="0" w:color="auto"/>
          </w:divBdr>
        </w:div>
        <w:div w:id="1706715176">
          <w:marLeft w:val="0"/>
          <w:marRight w:val="0"/>
          <w:marTop w:val="100"/>
          <w:marBottom w:val="100"/>
          <w:divBdr>
            <w:top w:val="none" w:sz="0" w:space="0" w:color="auto"/>
            <w:left w:val="none" w:sz="0" w:space="0" w:color="auto"/>
            <w:bottom w:val="none" w:sz="0" w:space="0" w:color="auto"/>
            <w:right w:val="none" w:sz="0" w:space="0" w:color="auto"/>
          </w:divBdr>
        </w:div>
        <w:div w:id="1506478204">
          <w:marLeft w:val="0"/>
          <w:marRight w:val="0"/>
          <w:marTop w:val="100"/>
          <w:marBottom w:val="100"/>
          <w:divBdr>
            <w:top w:val="none" w:sz="0" w:space="0" w:color="auto"/>
            <w:left w:val="none" w:sz="0" w:space="0" w:color="auto"/>
            <w:bottom w:val="none" w:sz="0" w:space="0" w:color="auto"/>
            <w:right w:val="none" w:sz="0" w:space="0" w:color="auto"/>
          </w:divBdr>
          <w:divsChild>
            <w:div w:id="1519352683">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51388031">
          <w:marLeft w:val="0"/>
          <w:marRight w:val="0"/>
          <w:marTop w:val="100"/>
          <w:marBottom w:val="100"/>
          <w:divBdr>
            <w:top w:val="none" w:sz="0" w:space="0" w:color="auto"/>
            <w:left w:val="none" w:sz="0" w:space="0" w:color="auto"/>
            <w:bottom w:val="none" w:sz="0" w:space="0" w:color="auto"/>
            <w:right w:val="none" w:sz="0" w:space="0" w:color="auto"/>
          </w:divBdr>
        </w:div>
        <w:div w:id="1931042597">
          <w:marLeft w:val="0"/>
          <w:marRight w:val="0"/>
          <w:marTop w:val="100"/>
          <w:marBottom w:val="100"/>
          <w:divBdr>
            <w:top w:val="none" w:sz="0" w:space="0" w:color="auto"/>
            <w:left w:val="none" w:sz="0" w:space="0" w:color="auto"/>
            <w:bottom w:val="none" w:sz="0" w:space="0" w:color="auto"/>
            <w:right w:val="none" w:sz="0" w:space="0" w:color="auto"/>
          </w:divBdr>
        </w:div>
        <w:div w:id="561795201">
          <w:marLeft w:val="0"/>
          <w:marRight w:val="0"/>
          <w:marTop w:val="100"/>
          <w:marBottom w:val="100"/>
          <w:divBdr>
            <w:top w:val="none" w:sz="0" w:space="0" w:color="auto"/>
            <w:left w:val="none" w:sz="0" w:space="0" w:color="auto"/>
            <w:bottom w:val="none" w:sz="0" w:space="0" w:color="auto"/>
            <w:right w:val="none" w:sz="0" w:space="0" w:color="auto"/>
          </w:divBdr>
        </w:div>
        <w:div w:id="198276799">
          <w:marLeft w:val="0"/>
          <w:marRight w:val="0"/>
          <w:marTop w:val="100"/>
          <w:marBottom w:val="100"/>
          <w:divBdr>
            <w:top w:val="none" w:sz="0" w:space="0" w:color="auto"/>
            <w:left w:val="none" w:sz="0" w:space="0" w:color="auto"/>
            <w:bottom w:val="none" w:sz="0" w:space="0" w:color="auto"/>
            <w:right w:val="none" w:sz="0" w:space="0" w:color="auto"/>
          </w:divBdr>
        </w:div>
        <w:div w:id="905844250">
          <w:marLeft w:val="0"/>
          <w:marRight w:val="0"/>
          <w:marTop w:val="100"/>
          <w:marBottom w:val="100"/>
          <w:divBdr>
            <w:top w:val="none" w:sz="0" w:space="0" w:color="auto"/>
            <w:left w:val="none" w:sz="0" w:space="0" w:color="auto"/>
            <w:bottom w:val="none" w:sz="0" w:space="0" w:color="auto"/>
            <w:right w:val="none" w:sz="0" w:space="0" w:color="auto"/>
          </w:divBdr>
        </w:div>
        <w:div w:id="2004551718">
          <w:marLeft w:val="0"/>
          <w:marRight w:val="0"/>
          <w:marTop w:val="100"/>
          <w:marBottom w:val="100"/>
          <w:divBdr>
            <w:top w:val="single" w:sz="6" w:space="15" w:color="71737B"/>
            <w:left w:val="single" w:sz="6" w:space="31" w:color="71737B"/>
            <w:bottom w:val="single" w:sz="6" w:space="15" w:color="71737B"/>
            <w:right w:val="single" w:sz="6" w:space="11" w:color="71737B"/>
          </w:divBdr>
        </w:div>
        <w:div w:id="469634479">
          <w:marLeft w:val="0"/>
          <w:marRight w:val="0"/>
          <w:marTop w:val="100"/>
          <w:marBottom w:val="100"/>
          <w:divBdr>
            <w:top w:val="single" w:sz="6" w:space="15" w:color="71737B"/>
            <w:left w:val="single" w:sz="6" w:space="31" w:color="71737B"/>
            <w:bottom w:val="single" w:sz="6" w:space="15" w:color="71737B"/>
            <w:right w:val="single" w:sz="6" w:space="11" w:color="71737B"/>
          </w:divBdr>
        </w:div>
        <w:div w:id="2104762474">
          <w:marLeft w:val="0"/>
          <w:marRight w:val="0"/>
          <w:marTop w:val="100"/>
          <w:marBottom w:val="100"/>
          <w:divBdr>
            <w:top w:val="none" w:sz="0" w:space="0" w:color="auto"/>
            <w:left w:val="none" w:sz="0" w:space="0" w:color="auto"/>
            <w:bottom w:val="none" w:sz="0" w:space="0" w:color="auto"/>
            <w:right w:val="none" w:sz="0" w:space="0" w:color="auto"/>
          </w:divBdr>
          <w:divsChild>
            <w:div w:id="1862545668">
              <w:marLeft w:val="0"/>
              <w:marRight w:val="0"/>
              <w:marTop w:val="100"/>
              <w:marBottom w:val="100"/>
              <w:divBdr>
                <w:top w:val="none" w:sz="0" w:space="0" w:color="auto"/>
                <w:left w:val="none" w:sz="0" w:space="0" w:color="auto"/>
                <w:bottom w:val="none" w:sz="0" w:space="0" w:color="auto"/>
                <w:right w:val="none" w:sz="0" w:space="0" w:color="auto"/>
              </w:divBdr>
            </w:div>
          </w:divsChild>
        </w:div>
        <w:div w:id="399714630">
          <w:marLeft w:val="0"/>
          <w:marRight w:val="0"/>
          <w:marTop w:val="100"/>
          <w:marBottom w:val="100"/>
          <w:divBdr>
            <w:top w:val="none" w:sz="0" w:space="0" w:color="auto"/>
            <w:left w:val="none" w:sz="0" w:space="0" w:color="auto"/>
            <w:bottom w:val="none" w:sz="0" w:space="0" w:color="auto"/>
            <w:right w:val="none" w:sz="0" w:space="0" w:color="auto"/>
          </w:divBdr>
        </w:div>
        <w:div w:id="1403410848">
          <w:marLeft w:val="0"/>
          <w:marRight w:val="0"/>
          <w:marTop w:val="100"/>
          <w:marBottom w:val="100"/>
          <w:divBdr>
            <w:top w:val="none" w:sz="0" w:space="0" w:color="auto"/>
            <w:left w:val="none" w:sz="0" w:space="0" w:color="auto"/>
            <w:bottom w:val="none" w:sz="0" w:space="0" w:color="auto"/>
            <w:right w:val="none" w:sz="0" w:space="0" w:color="auto"/>
          </w:divBdr>
          <w:divsChild>
            <w:div w:id="2072001312">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673580679">
          <w:marLeft w:val="0"/>
          <w:marRight w:val="0"/>
          <w:marTop w:val="100"/>
          <w:marBottom w:val="100"/>
          <w:divBdr>
            <w:top w:val="none" w:sz="0" w:space="0" w:color="auto"/>
            <w:left w:val="none" w:sz="0" w:space="0" w:color="auto"/>
            <w:bottom w:val="none" w:sz="0" w:space="0" w:color="auto"/>
            <w:right w:val="none" w:sz="0" w:space="0" w:color="auto"/>
          </w:divBdr>
          <w:divsChild>
            <w:div w:id="1425150027">
              <w:marLeft w:val="0"/>
              <w:marRight w:val="0"/>
              <w:marTop w:val="100"/>
              <w:marBottom w:val="100"/>
              <w:divBdr>
                <w:top w:val="none" w:sz="0" w:space="0" w:color="auto"/>
                <w:left w:val="none" w:sz="0" w:space="0" w:color="auto"/>
                <w:bottom w:val="none" w:sz="0" w:space="0" w:color="auto"/>
                <w:right w:val="none" w:sz="0" w:space="0" w:color="auto"/>
              </w:divBdr>
            </w:div>
          </w:divsChild>
        </w:div>
        <w:div w:id="1711565852">
          <w:marLeft w:val="0"/>
          <w:marRight w:val="0"/>
          <w:marTop w:val="100"/>
          <w:marBottom w:val="100"/>
          <w:divBdr>
            <w:top w:val="none" w:sz="0" w:space="0" w:color="auto"/>
            <w:left w:val="none" w:sz="0" w:space="0" w:color="auto"/>
            <w:bottom w:val="none" w:sz="0" w:space="0" w:color="auto"/>
            <w:right w:val="none" w:sz="0" w:space="0" w:color="auto"/>
          </w:divBdr>
        </w:div>
        <w:div w:id="897471517">
          <w:marLeft w:val="0"/>
          <w:marRight w:val="0"/>
          <w:marTop w:val="100"/>
          <w:marBottom w:val="100"/>
          <w:divBdr>
            <w:top w:val="none" w:sz="0" w:space="0" w:color="auto"/>
            <w:left w:val="none" w:sz="0" w:space="0" w:color="auto"/>
            <w:bottom w:val="none" w:sz="0" w:space="0" w:color="auto"/>
            <w:right w:val="none" w:sz="0" w:space="0" w:color="auto"/>
          </w:divBdr>
          <w:divsChild>
            <w:div w:id="2070301169">
              <w:marLeft w:val="0"/>
              <w:marRight w:val="0"/>
              <w:marTop w:val="100"/>
              <w:marBottom w:val="100"/>
              <w:divBdr>
                <w:top w:val="none" w:sz="0" w:space="0" w:color="auto"/>
                <w:left w:val="none" w:sz="0" w:space="0" w:color="auto"/>
                <w:bottom w:val="none" w:sz="0" w:space="0" w:color="auto"/>
                <w:right w:val="none" w:sz="0" w:space="0" w:color="auto"/>
              </w:divBdr>
            </w:div>
          </w:divsChild>
        </w:div>
        <w:div w:id="1862352487">
          <w:marLeft w:val="0"/>
          <w:marRight w:val="0"/>
          <w:marTop w:val="100"/>
          <w:marBottom w:val="100"/>
          <w:divBdr>
            <w:top w:val="none" w:sz="0" w:space="0" w:color="auto"/>
            <w:left w:val="none" w:sz="0" w:space="0" w:color="auto"/>
            <w:bottom w:val="none" w:sz="0" w:space="0" w:color="auto"/>
            <w:right w:val="none" w:sz="0" w:space="0" w:color="auto"/>
          </w:divBdr>
        </w:div>
        <w:div w:id="694502791">
          <w:marLeft w:val="0"/>
          <w:marRight w:val="0"/>
          <w:marTop w:val="100"/>
          <w:marBottom w:val="100"/>
          <w:divBdr>
            <w:top w:val="none" w:sz="0" w:space="0" w:color="auto"/>
            <w:left w:val="none" w:sz="0" w:space="0" w:color="auto"/>
            <w:bottom w:val="none" w:sz="0" w:space="0" w:color="auto"/>
            <w:right w:val="none" w:sz="0" w:space="0" w:color="auto"/>
          </w:divBdr>
          <w:divsChild>
            <w:div w:id="525293075">
              <w:marLeft w:val="0"/>
              <w:marRight w:val="0"/>
              <w:marTop w:val="100"/>
              <w:marBottom w:val="100"/>
              <w:divBdr>
                <w:top w:val="none" w:sz="0" w:space="0" w:color="auto"/>
                <w:left w:val="none" w:sz="0" w:space="0" w:color="auto"/>
                <w:bottom w:val="none" w:sz="0" w:space="0" w:color="auto"/>
                <w:right w:val="none" w:sz="0" w:space="0" w:color="auto"/>
              </w:divBdr>
            </w:div>
          </w:divsChild>
        </w:div>
        <w:div w:id="1860582975">
          <w:marLeft w:val="0"/>
          <w:marRight w:val="0"/>
          <w:marTop w:val="100"/>
          <w:marBottom w:val="100"/>
          <w:divBdr>
            <w:top w:val="none" w:sz="0" w:space="0" w:color="auto"/>
            <w:left w:val="none" w:sz="0" w:space="0" w:color="auto"/>
            <w:bottom w:val="none" w:sz="0" w:space="0" w:color="auto"/>
            <w:right w:val="none" w:sz="0" w:space="0" w:color="auto"/>
          </w:divBdr>
        </w:div>
        <w:div w:id="540748596">
          <w:marLeft w:val="0"/>
          <w:marRight w:val="0"/>
          <w:marTop w:val="100"/>
          <w:marBottom w:val="100"/>
          <w:divBdr>
            <w:top w:val="none" w:sz="0" w:space="0" w:color="auto"/>
            <w:left w:val="none" w:sz="0" w:space="0" w:color="auto"/>
            <w:bottom w:val="none" w:sz="0" w:space="0" w:color="auto"/>
            <w:right w:val="none" w:sz="0" w:space="0" w:color="auto"/>
          </w:divBdr>
          <w:divsChild>
            <w:div w:id="24360803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
  <w:encoding w:val="unicod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jpg"/><Relationship Id="rId21" Type="http://schemas.openxmlformats.org/officeDocument/2006/relationships/image" Target="media/image10.jpg"/><Relationship Id="rId42" Type="http://schemas.openxmlformats.org/officeDocument/2006/relationships/image" Target="media/image31.jpg"/><Relationship Id="rId63" Type="http://schemas.openxmlformats.org/officeDocument/2006/relationships/image" Target="media/image52.jpg"/><Relationship Id="rId84" Type="http://schemas.openxmlformats.org/officeDocument/2006/relationships/image" Target="media/image73.png"/><Relationship Id="rId138" Type="http://schemas.openxmlformats.org/officeDocument/2006/relationships/image" Target="media/image126.jpg"/><Relationship Id="rId159" Type="http://schemas.openxmlformats.org/officeDocument/2006/relationships/image" Target="media/image147.gif"/><Relationship Id="rId107" Type="http://schemas.openxmlformats.org/officeDocument/2006/relationships/image" Target="media/image96.gif"/><Relationship Id="rId11" Type="http://schemas.openxmlformats.org/officeDocument/2006/relationships/footer" Target="footer3.xml"/><Relationship Id="rId32" Type="http://schemas.openxmlformats.org/officeDocument/2006/relationships/image" Target="media/image21.gif"/><Relationship Id="rId53" Type="http://schemas.openxmlformats.org/officeDocument/2006/relationships/image" Target="media/image42.gif"/><Relationship Id="rId74" Type="http://schemas.openxmlformats.org/officeDocument/2006/relationships/image" Target="media/image63.jpg"/><Relationship Id="rId128" Type="http://schemas.openxmlformats.org/officeDocument/2006/relationships/image" Target="media/image117.jpg"/><Relationship Id="rId149" Type="http://schemas.openxmlformats.org/officeDocument/2006/relationships/image" Target="media/image137.jpg"/><Relationship Id="rId5" Type="http://schemas.openxmlformats.org/officeDocument/2006/relationships/footnotes" Target="footnotes.xml"/><Relationship Id="rId95" Type="http://schemas.openxmlformats.org/officeDocument/2006/relationships/image" Target="media/image84.jpg"/><Relationship Id="rId160" Type="http://schemas.openxmlformats.org/officeDocument/2006/relationships/image" Target="media/image148.jpg"/><Relationship Id="rId22" Type="http://schemas.openxmlformats.org/officeDocument/2006/relationships/image" Target="media/image11.gif"/><Relationship Id="rId43" Type="http://schemas.openxmlformats.org/officeDocument/2006/relationships/image" Target="media/image32.jpg"/><Relationship Id="rId64" Type="http://schemas.openxmlformats.org/officeDocument/2006/relationships/image" Target="media/image53.jpg"/><Relationship Id="rId118" Type="http://schemas.openxmlformats.org/officeDocument/2006/relationships/image" Target="media/image107.jpg"/><Relationship Id="rId139" Type="http://schemas.openxmlformats.org/officeDocument/2006/relationships/image" Target="media/image127.jpg"/><Relationship Id="rId85" Type="http://schemas.openxmlformats.org/officeDocument/2006/relationships/image" Target="media/image74.png"/><Relationship Id="rId150" Type="http://schemas.openxmlformats.org/officeDocument/2006/relationships/image" Target="media/image138.jpg"/><Relationship Id="rId12" Type="http://schemas.openxmlformats.org/officeDocument/2006/relationships/image" Target="media/image1.jpg"/><Relationship Id="rId17" Type="http://schemas.openxmlformats.org/officeDocument/2006/relationships/image" Target="media/image6.jpg"/><Relationship Id="rId33" Type="http://schemas.openxmlformats.org/officeDocument/2006/relationships/image" Target="media/image22.gif"/><Relationship Id="rId38" Type="http://schemas.openxmlformats.org/officeDocument/2006/relationships/image" Target="media/image27.gif"/><Relationship Id="rId59" Type="http://schemas.openxmlformats.org/officeDocument/2006/relationships/image" Target="media/image48.jpg"/><Relationship Id="rId103" Type="http://schemas.openxmlformats.org/officeDocument/2006/relationships/image" Target="media/image92.gif"/><Relationship Id="rId108" Type="http://schemas.openxmlformats.org/officeDocument/2006/relationships/image" Target="media/image97.jpg"/><Relationship Id="rId124" Type="http://schemas.openxmlformats.org/officeDocument/2006/relationships/image" Target="media/image113.jpg"/><Relationship Id="rId129" Type="http://schemas.openxmlformats.org/officeDocument/2006/relationships/image" Target="media/image118.jpg"/><Relationship Id="rId54" Type="http://schemas.openxmlformats.org/officeDocument/2006/relationships/image" Target="media/image43.gif"/><Relationship Id="rId70" Type="http://schemas.openxmlformats.org/officeDocument/2006/relationships/image" Target="media/image59.jpg"/><Relationship Id="rId75" Type="http://schemas.openxmlformats.org/officeDocument/2006/relationships/image" Target="media/image64.jpg"/><Relationship Id="rId91" Type="http://schemas.openxmlformats.org/officeDocument/2006/relationships/image" Target="media/image80.jpg"/><Relationship Id="rId96" Type="http://schemas.openxmlformats.org/officeDocument/2006/relationships/image" Target="media/image85.gif"/><Relationship Id="rId140" Type="http://schemas.openxmlformats.org/officeDocument/2006/relationships/image" Target="media/image128.jpg"/><Relationship Id="rId145" Type="http://schemas.openxmlformats.org/officeDocument/2006/relationships/image" Target="media/image133.jpg"/><Relationship Id="rId161" Type="http://schemas.openxmlformats.org/officeDocument/2006/relationships/image" Target="media/image149.jpg"/><Relationship Id="rId16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2.gif"/><Relationship Id="rId28" Type="http://schemas.openxmlformats.org/officeDocument/2006/relationships/image" Target="media/image17.gif"/><Relationship Id="rId49" Type="http://schemas.openxmlformats.org/officeDocument/2006/relationships/image" Target="media/image38.jpg"/><Relationship Id="rId114" Type="http://schemas.openxmlformats.org/officeDocument/2006/relationships/image" Target="media/image103.gif"/><Relationship Id="rId119" Type="http://schemas.openxmlformats.org/officeDocument/2006/relationships/image" Target="media/image108.jpg"/><Relationship Id="rId44" Type="http://schemas.openxmlformats.org/officeDocument/2006/relationships/image" Target="media/image33.jpg"/><Relationship Id="rId60" Type="http://schemas.openxmlformats.org/officeDocument/2006/relationships/image" Target="media/image49.jpg"/><Relationship Id="rId65" Type="http://schemas.openxmlformats.org/officeDocument/2006/relationships/image" Target="media/image54.jp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9.jpg"/><Relationship Id="rId135" Type="http://schemas.openxmlformats.org/officeDocument/2006/relationships/image" Target="media/image124.jpg"/><Relationship Id="rId151" Type="http://schemas.openxmlformats.org/officeDocument/2006/relationships/image" Target="media/image139.jpg"/><Relationship Id="rId156" Type="http://schemas.openxmlformats.org/officeDocument/2006/relationships/image" Target="media/image144.jpg"/><Relationship Id="rId13" Type="http://schemas.openxmlformats.org/officeDocument/2006/relationships/image" Target="media/image2.jpg"/><Relationship Id="rId18" Type="http://schemas.openxmlformats.org/officeDocument/2006/relationships/image" Target="media/image7.gif"/><Relationship Id="rId39" Type="http://schemas.openxmlformats.org/officeDocument/2006/relationships/image" Target="media/image28.png"/><Relationship Id="rId109" Type="http://schemas.openxmlformats.org/officeDocument/2006/relationships/image" Target="media/image98.jpg"/><Relationship Id="rId34" Type="http://schemas.openxmlformats.org/officeDocument/2006/relationships/image" Target="media/image23.gif"/><Relationship Id="rId50" Type="http://schemas.openxmlformats.org/officeDocument/2006/relationships/image" Target="media/image39.jpg"/><Relationship Id="rId55" Type="http://schemas.openxmlformats.org/officeDocument/2006/relationships/image" Target="media/image44.gif"/><Relationship Id="rId76" Type="http://schemas.openxmlformats.org/officeDocument/2006/relationships/image" Target="media/image65.gif"/><Relationship Id="rId97" Type="http://schemas.openxmlformats.org/officeDocument/2006/relationships/image" Target="media/image86.gif"/><Relationship Id="rId104" Type="http://schemas.openxmlformats.org/officeDocument/2006/relationships/image" Target="media/image93.gif"/><Relationship Id="rId120" Type="http://schemas.openxmlformats.org/officeDocument/2006/relationships/image" Target="media/image109.jpg"/><Relationship Id="rId125" Type="http://schemas.openxmlformats.org/officeDocument/2006/relationships/image" Target="media/image114.jpg"/><Relationship Id="rId141" Type="http://schemas.openxmlformats.org/officeDocument/2006/relationships/image" Target="media/image129.gif"/><Relationship Id="rId146" Type="http://schemas.openxmlformats.org/officeDocument/2006/relationships/image" Target="media/image134.gif"/><Relationship Id="rId167" Type="http://schemas.openxmlformats.org/officeDocument/2006/relationships/theme" Target="theme/theme1.xml"/><Relationship Id="rId7" Type="http://schemas.openxmlformats.org/officeDocument/2006/relationships/header" Target="header1.xml"/><Relationship Id="rId71" Type="http://schemas.openxmlformats.org/officeDocument/2006/relationships/image" Target="media/image60.jpg"/><Relationship Id="rId92" Type="http://schemas.openxmlformats.org/officeDocument/2006/relationships/image" Target="media/image81.jpg"/><Relationship Id="rId162" Type="http://schemas.openxmlformats.org/officeDocument/2006/relationships/header" Target="header3.xml"/><Relationship Id="rId2" Type="http://schemas.openxmlformats.org/officeDocument/2006/relationships/styles" Target="styles.xml"/><Relationship Id="rId29" Type="http://schemas.openxmlformats.org/officeDocument/2006/relationships/image" Target="media/image18.gif"/><Relationship Id="rId24" Type="http://schemas.openxmlformats.org/officeDocument/2006/relationships/image" Target="media/image13.gif"/><Relationship Id="rId40" Type="http://schemas.openxmlformats.org/officeDocument/2006/relationships/image" Target="media/image29.jpg"/><Relationship Id="rId45" Type="http://schemas.openxmlformats.org/officeDocument/2006/relationships/image" Target="media/image34.jpg"/><Relationship Id="rId66" Type="http://schemas.openxmlformats.org/officeDocument/2006/relationships/image" Target="media/image55.jpg"/><Relationship Id="rId87" Type="http://schemas.openxmlformats.org/officeDocument/2006/relationships/image" Target="media/image76.png"/><Relationship Id="rId110" Type="http://schemas.openxmlformats.org/officeDocument/2006/relationships/image" Target="media/image99.gif"/><Relationship Id="rId115" Type="http://schemas.openxmlformats.org/officeDocument/2006/relationships/image" Target="media/image104.gif"/><Relationship Id="rId131" Type="http://schemas.openxmlformats.org/officeDocument/2006/relationships/image" Target="media/image120.jpg"/><Relationship Id="rId136" Type="http://schemas.openxmlformats.org/officeDocument/2006/relationships/hyperlink" Target="file://d:\Translated_Help_Projects\PC-DMIS\2026.1\fr\core\16_const_topics\javascript:TextPopup(this)" TargetMode="External"/><Relationship Id="rId157" Type="http://schemas.openxmlformats.org/officeDocument/2006/relationships/image" Target="media/image145.jpg"/><Relationship Id="rId61" Type="http://schemas.openxmlformats.org/officeDocument/2006/relationships/image" Target="media/image50.jpg"/><Relationship Id="rId82" Type="http://schemas.openxmlformats.org/officeDocument/2006/relationships/image" Target="media/image71.png"/><Relationship Id="rId152" Type="http://schemas.openxmlformats.org/officeDocument/2006/relationships/image" Target="media/image140.gif"/><Relationship Id="rId19" Type="http://schemas.openxmlformats.org/officeDocument/2006/relationships/image" Target="media/image8.gif"/><Relationship Id="rId14" Type="http://schemas.openxmlformats.org/officeDocument/2006/relationships/image" Target="media/image3.jpg"/><Relationship Id="rId30" Type="http://schemas.openxmlformats.org/officeDocument/2006/relationships/image" Target="media/image19.gif"/><Relationship Id="rId35" Type="http://schemas.openxmlformats.org/officeDocument/2006/relationships/image" Target="media/image24.gif"/><Relationship Id="rId56" Type="http://schemas.openxmlformats.org/officeDocument/2006/relationships/image" Target="media/image45.gif"/><Relationship Id="rId77" Type="http://schemas.openxmlformats.org/officeDocument/2006/relationships/image" Target="media/image66.gif"/><Relationship Id="rId100" Type="http://schemas.openxmlformats.org/officeDocument/2006/relationships/image" Target="media/image89.gif"/><Relationship Id="rId105" Type="http://schemas.openxmlformats.org/officeDocument/2006/relationships/image" Target="media/image94.gif"/><Relationship Id="rId126" Type="http://schemas.openxmlformats.org/officeDocument/2006/relationships/image" Target="media/image115.jpg"/><Relationship Id="rId147" Type="http://schemas.openxmlformats.org/officeDocument/2006/relationships/image" Target="media/image135.jpg"/><Relationship Id="rId8" Type="http://schemas.openxmlformats.org/officeDocument/2006/relationships/header" Target="header2.xml"/><Relationship Id="rId51" Type="http://schemas.openxmlformats.org/officeDocument/2006/relationships/image" Target="media/image40.gif"/><Relationship Id="rId72" Type="http://schemas.openxmlformats.org/officeDocument/2006/relationships/image" Target="media/image61.jpg"/><Relationship Id="rId93" Type="http://schemas.openxmlformats.org/officeDocument/2006/relationships/image" Target="media/image82.jpg"/><Relationship Id="rId98" Type="http://schemas.openxmlformats.org/officeDocument/2006/relationships/image" Target="media/image87.gif"/><Relationship Id="rId121" Type="http://schemas.openxmlformats.org/officeDocument/2006/relationships/image" Target="media/image110.jpg"/><Relationship Id="rId142" Type="http://schemas.openxmlformats.org/officeDocument/2006/relationships/image" Target="media/image130.jpg"/><Relationship Id="rId163" Type="http://schemas.openxmlformats.org/officeDocument/2006/relationships/footer" Target="footer4.xml"/><Relationship Id="rId3" Type="http://schemas.openxmlformats.org/officeDocument/2006/relationships/settings" Target="settings.xml"/><Relationship Id="rId25" Type="http://schemas.openxmlformats.org/officeDocument/2006/relationships/image" Target="media/image14.gif"/><Relationship Id="rId46" Type="http://schemas.openxmlformats.org/officeDocument/2006/relationships/image" Target="media/image35.jpg"/><Relationship Id="rId67" Type="http://schemas.openxmlformats.org/officeDocument/2006/relationships/image" Target="media/image56.jpg"/><Relationship Id="rId116" Type="http://schemas.openxmlformats.org/officeDocument/2006/relationships/image" Target="media/image105.jpg"/><Relationship Id="rId137" Type="http://schemas.openxmlformats.org/officeDocument/2006/relationships/image" Target="media/image125.jpg"/><Relationship Id="rId158" Type="http://schemas.openxmlformats.org/officeDocument/2006/relationships/image" Target="media/image146.gif"/><Relationship Id="rId20" Type="http://schemas.openxmlformats.org/officeDocument/2006/relationships/image" Target="media/image9.gif"/><Relationship Id="rId41" Type="http://schemas.openxmlformats.org/officeDocument/2006/relationships/image" Target="media/image30.jpg"/><Relationship Id="rId62" Type="http://schemas.openxmlformats.org/officeDocument/2006/relationships/image" Target="media/image51.jp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gif"/><Relationship Id="rId132" Type="http://schemas.openxmlformats.org/officeDocument/2006/relationships/image" Target="media/image121.gif"/><Relationship Id="rId153" Type="http://schemas.openxmlformats.org/officeDocument/2006/relationships/image" Target="media/image141.jpg"/><Relationship Id="rId15" Type="http://schemas.openxmlformats.org/officeDocument/2006/relationships/image" Target="media/image4.jpg"/><Relationship Id="rId36" Type="http://schemas.openxmlformats.org/officeDocument/2006/relationships/image" Target="media/image25.jpg"/><Relationship Id="rId57" Type="http://schemas.openxmlformats.org/officeDocument/2006/relationships/image" Target="media/image46.gif"/><Relationship Id="rId106" Type="http://schemas.openxmlformats.org/officeDocument/2006/relationships/image" Target="media/image95.gif"/><Relationship Id="rId127" Type="http://schemas.openxmlformats.org/officeDocument/2006/relationships/image" Target="media/image116.jpg"/><Relationship Id="rId10" Type="http://schemas.openxmlformats.org/officeDocument/2006/relationships/footer" Target="footer2.xml"/><Relationship Id="rId31" Type="http://schemas.openxmlformats.org/officeDocument/2006/relationships/image" Target="media/image20.jpg"/><Relationship Id="rId52" Type="http://schemas.openxmlformats.org/officeDocument/2006/relationships/image" Target="media/image41.gif"/><Relationship Id="rId73" Type="http://schemas.openxmlformats.org/officeDocument/2006/relationships/image" Target="media/image62.jpg"/><Relationship Id="rId78" Type="http://schemas.openxmlformats.org/officeDocument/2006/relationships/image" Target="media/image67.gif"/><Relationship Id="rId94" Type="http://schemas.openxmlformats.org/officeDocument/2006/relationships/image" Target="media/image83.jpg"/><Relationship Id="rId99" Type="http://schemas.openxmlformats.org/officeDocument/2006/relationships/image" Target="media/image88.jpg"/><Relationship Id="rId101" Type="http://schemas.openxmlformats.org/officeDocument/2006/relationships/image" Target="media/image90.gif"/><Relationship Id="rId122" Type="http://schemas.openxmlformats.org/officeDocument/2006/relationships/image" Target="media/image111.jpg"/><Relationship Id="rId143" Type="http://schemas.openxmlformats.org/officeDocument/2006/relationships/image" Target="media/image131.jpg"/><Relationship Id="rId148" Type="http://schemas.openxmlformats.org/officeDocument/2006/relationships/image" Target="media/image136.jpg"/><Relationship Id="rId164"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footer" Target="footer1.xml"/><Relationship Id="rId26" Type="http://schemas.openxmlformats.org/officeDocument/2006/relationships/image" Target="media/image15.gif"/><Relationship Id="rId47" Type="http://schemas.openxmlformats.org/officeDocument/2006/relationships/image" Target="media/image36.jpg"/><Relationship Id="rId68" Type="http://schemas.openxmlformats.org/officeDocument/2006/relationships/image" Target="media/image57.jpg"/><Relationship Id="rId89" Type="http://schemas.openxmlformats.org/officeDocument/2006/relationships/image" Target="media/image78.png"/><Relationship Id="rId112" Type="http://schemas.openxmlformats.org/officeDocument/2006/relationships/image" Target="media/image101.gif"/><Relationship Id="rId133" Type="http://schemas.openxmlformats.org/officeDocument/2006/relationships/image" Target="media/image122.jpg"/><Relationship Id="rId154" Type="http://schemas.openxmlformats.org/officeDocument/2006/relationships/image" Target="media/image142.jpg"/><Relationship Id="rId16" Type="http://schemas.openxmlformats.org/officeDocument/2006/relationships/image" Target="media/image5.jpg"/><Relationship Id="rId37" Type="http://schemas.openxmlformats.org/officeDocument/2006/relationships/image" Target="media/image26.jpg"/><Relationship Id="rId58" Type="http://schemas.openxmlformats.org/officeDocument/2006/relationships/image" Target="media/image47.gif"/><Relationship Id="rId79" Type="http://schemas.openxmlformats.org/officeDocument/2006/relationships/image" Target="media/image68.jpg"/><Relationship Id="rId102" Type="http://schemas.openxmlformats.org/officeDocument/2006/relationships/image" Target="media/image91.gif"/><Relationship Id="rId123" Type="http://schemas.openxmlformats.org/officeDocument/2006/relationships/image" Target="media/image112.jpg"/><Relationship Id="rId144" Type="http://schemas.openxmlformats.org/officeDocument/2006/relationships/image" Target="media/image132.jpg"/><Relationship Id="rId90" Type="http://schemas.openxmlformats.org/officeDocument/2006/relationships/image" Target="media/image79.png"/><Relationship Id="rId165" Type="http://schemas.openxmlformats.org/officeDocument/2006/relationships/footer" Target="footer6.xml"/><Relationship Id="rId27" Type="http://schemas.openxmlformats.org/officeDocument/2006/relationships/image" Target="media/image16.gif"/><Relationship Id="rId48" Type="http://schemas.openxmlformats.org/officeDocument/2006/relationships/image" Target="media/image37.jpg"/><Relationship Id="rId69" Type="http://schemas.openxmlformats.org/officeDocument/2006/relationships/image" Target="media/image58.jpg"/><Relationship Id="rId113" Type="http://schemas.openxmlformats.org/officeDocument/2006/relationships/image" Target="media/image102.gif"/><Relationship Id="rId134" Type="http://schemas.openxmlformats.org/officeDocument/2006/relationships/image" Target="media/image123.jpg"/><Relationship Id="rId80" Type="http://schemas.openxmlformats.org/officeDocument/2006/relationships/image" Target="media/image69.gif"/><Relationship Id="rId155" Type="http://schemas.openxmlformats.org/officeDocument/2006/relationships/image" Target="media/image14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69151</Words>
  <Characters>394166</Characters>
  <Application>Microsoft Office Word</Application>
  <DocSecurity>0</DocSecurity>
  <Lines>3284</Lines>
  <Paragraphs>924</Paragraphs>
  <ScaleCrop>false</ScaleCrop>
  <Company/>
  <LinksUpToDate>false</LinksUpToDate>
  <CharactersWithSpaces>462393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2026-04-17T16:04:00Z</dcterms:created>
  <dcterms:modified xsi:type="dcterms:W3CDTF">2026-04-17T16:04:00Z</dcterms:modified>
</cp:coreProperties>
</file>