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app_c_regedit_topics_modifying_s_5996"/>
    <w:bookmarkStart w:id="1" w:name="RH_PD_TOC_BK"/>
    <w:bookmarkEnd w:id="0"/>
    <w:p w14:paraId="6FC280D8" w14:textId="77777777" w:rsidR="00742A22" w:rsidRDefault="00742A22">
      <w:pPr>
        <w:pStyle w:val="Heading1"/>
        <w:divId w:val="2077825063"/>
        <w:rPr>
          <w:kern w:val="0"/>
          <w:sz w:val="40"/>
          <w:szCs w:val="40"/>
        </w:rPr>
      </w:pPr>
      <w:r>
        <w:fldChar w:fldCharType="begin"/>
      </w:r>
      <w:r>
        <w:instrText xml:space="preserve"> XE "Entrées de réglages" \* MERGEFORMAT </w:instrText>
      </w:r>
      <w:r>
        <w:fldChar w:fldCharType="end"/>
      </w:r>
      <w:r>
        <w:fldChar w:fldCharType="begin"/>
      </w:r>
      <w:r>
        <w:instrText xml:space="preserve"> XE "PC-DMIS:Entrées de réglages, Modification" \* MERGEFORMAT </w:instrText>
      </w:r>
      <w:r>
        <w:fldChar w:fldCharType="end"/>
      </w:r>
      <w:r>
        <w:fldChar w:fldCharType="begin"/>
      </w:r>
      <w:r>
        <w:instrText xml:space="preserve"> XE "Annexe:Modification des entrées de réglages" \* MERGEFORMAT </w:instrText>
      </w:r>
      <w:r>
        <w:fldChar w:fldCharType="end"/>
      </w:r>
      <w:r>
        <w:t>Modification des entrées de réglages</w:t>
      </w:r>
    </w:p>
    <w:p w14:paraId="13D5D742" w14:textId="77777777" w:rsidR="00742A22" w:rsidRDefault="00742A22">
      <w:pPr>
        <w:pStyle w:val="Heading2"/>
        <w:divId w:val="2077825063"/>
      </w:pPr>
      <w:r>
        <w:t>Modification des entrées de réglages : Introduction</w:t>
      </w:r>
    </w:p>
    <w:p w14:paraId="0DAFAAF6" w14:textId="77777777" w:rsidR="00742A22" w:rsidRDefault="00742A22">
      <w:pPr>
        <w:pStyle w:val="BodyText"/>
        <w:divId w:val="2077825063"/>
      </w:pPr>
      <w:r>
        <w:t>L'éditeur de réglages PC-DMIS vous permet de modifier des entrées contrôlant les divers réglages de PC-DMIS.</w:t>
      </w:r>
    </w:p>
    <w:p w14:paraId="273E6ABF" w14:textId="1BD33FC3" w:rsidR="00742A22" w:rsidRDefault="000D0626">
      <w:pPr>
        <w:pStyle w:val="figure"/>
        <w:keepNext/>
        <w:spacing w:before="60" w:after="225" w:afterAutospacing="0"/>
        <w:divId w:val="2077825063"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noProof/>
          <w:sz w:val="20"/>
          <w:szCs w:val="20"/>
        </w:rPr>
        <w:drawing>
          <wp:inline distT="0" distB="0" distL="0" distR="0" wp14:anchorId="7405C92E" wp14:editId="23423C5F">
            <wp:extent cx="3048000" cy="4000500"/>
            <wp:effectExtent l="0" t="0" r="0" b="0"/>
            <wp:docPr id="2098118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118975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1F0E3" w14:textId="77777777" w:rsidR="00742A22" w:rsidRDefault="00742A22">
      <w:pPr>
        <w:pStyle w:val="Caption1"/>
        <w:divId w:val="2077825063"/>
      </w:pPr>
      <w:r>
        <w:t>Boîte de dialogue Éditeur de réglages</w:t>
      </w:r>
    </w:p>
    <w:p w14:paraId="19D30397" w14:textId="77777777" w:rsidR="00742A22" w:rsidRDefault="00742A22">
      <w:pPr>
        <w:pStyle w:val="BodyText"/>
        <w:divId w:val="2077825063"/>
      </w:pPr>
      <w:r>
        <w:t>Pour lancer l'éditeur de réglages PC-DMIS et accéder à sa documentation :</w:t>
      </w:r>
    </w:p>
    <w:p w14:paraId="4F3D8A80" w14:textId="77777777" w:rsidR="00742A22" w:rsidRDefault="00742A22" w:rsidP="00625086">
      <w:pPr>
        <w:pStyle w:val="BodyText"/>
        <w:numPr>
          <w:ilvl w:val="0"/>
          <w:numId w:val="4"/>
        </w:numPr>
        <w:tabs>
          <w:tab w:val="left" w:pos="720"/>
        </w:tabs>
        <w:spacing w:line="276" w:lineRule="auto"/>
        <w:divId w:val="2077825063"/>
      </w:pPr>
      <w:r>
        <w:t>Fermez l'application PC-DMIS si elle est ouverte.</w:t>
      </w:r>
    </w:p>
    <w:p w14:paraId="06F737C1" w14:textId="77777777" w:rsidR="00742A22" w:rsidRDefault="00742A22" w:rsidP="00625086">
      <w:pPr>
        <w:pStyle w:val="BodyText"/>
        <w:numPr>
          <w:ilvl w:val="0"/>
          <w:numId w:val="4"/>
        </w:numPr>
        <w:tabs>
          <w:tab w:val="left" w:pos="720"/>
        </w:tabs>
        <w:spacing w:line="276" w:lineRule="auto"/>
        <w:divId w:val="2077825063"/>
      </w:pPr>
      <w:r>
        <w:t>Accédez au raccourci de l'éditeur de réglages PC-DMIS à partir du groupe de programmes où vous avez installé PC-DMIS.</w:t>
      </w:r>
    </w:p>
    <w:p w14:paraId="5522A621" w14:textId="77777777" w:rsidR="00742A22" w:rsidRDefault="00742A22" w:rsidP="00625086">
      <w:pPr>
        <w:pStyle w:val="BodyText"/>
        <w:numPr>
          <w:ilvl w:val="0"/>
          <w:numId w:val="4"/>
        </w:numPr>
        <w:tabs>
          <w:tab w:val="left" w:pos="720"/>
        </w:tabs>
        <w:spacing w:line="276" w:lineRule="auto"/>
        <w:divId w:val="2077825063"/>
      </w:pPr>
      <w:r>
        <w:t xml:space="preserve">Une fois l'éditeur de réglages ouvert, cliquez sur </w:t>
      </w:r>
      <w:r>
        <w:rPr>
          <w:rStyle w:val="bold"/>
        </w:rPr>
        <w:t>Connecter</w:t>
      </w:r>
      <w:r>
        <w:t xml:space="preserve"> pour le connecter à l'application principale. Cette opération peut prendre un moment.</w:t>
      </w:r>
    </w:p>
    <w:p w14:paraId="2D4C109D" w14:textId="77777777" w:rsidR="00742A22" w:rsidRDefault="00742A22" w:rsidP="00625086">
      <w:pPr>
        <w:pStyle w:val="BodyText"/>
        <w:numPr>
          <w:ilvl w:val="0"/>
          <w:numId w:val="4"/>
        </w:numPr>
        <w:tabs>
          <w:tab w:val="left" w:pos="720"/>
        </w:tabs>
        <w:spacing w:line="276" w:lineRule="auto"/>
        <w:divId w:val="2077825063"/>
      </w:pPr>
      <w:r>
        <w:t xml:space="preserve">Une fois l'éditeur de réglages connecté, appuyez sur F1 (ou cliquez sur le bouton </w:t>
      </w:r>
      <w:r>
        <w:rPr>
          <w:rStyle w:val="bold"/>
        </w:rPr>
        <w:t>Aide</w:t>
      </w:r>
      <w:r>
        <w:t xml:space="preserve">) pour obtenir des informations sur son utilisation. </w:t>
      </w:r>
    </w:p>
    <w:p w14:paraId="5A261B98" w14:textId="77777777" w:rsidR="00742A22" w:rsidRDefault="00742A22" w:rsidP="00625086">
      <w:pPr>
        <w:pStyle w:val="BodyText"/>
        <w:tabs>
          <w:tab w:val="left" w:pos="720"/>
        </w:tabs>
        <w:spacing w:line="276" w:lineRule="auto"/>
        <w:ind w:left="720"/>
        <w:divId w:val="2077825063"/>
      </w:pPr>
      <w:r>
        <w:t>Pour plus d'informations, voir la documentation « Éditeur de réglages PC-DMIS ».</w:t>
      </w:r>
    </w:p>
    <w:p w14:paraId="02FD77C8" w14:textId="77777777" w:rsidR="00742A22" w:rsidRDefault="00742A22">
      <w:pPr>
        <w:pStyle w:val="important"/>
        <w:spacing w:before="0" w:beforeAutospacing="0" w:after="0" w:afterAutospacing="0"/>
        <w:divId w:val="2077825063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lastRenderedPageBreak/>
        <w:t xml:space="preserve">Si c'est votre première utilisation de l'éditeur de réglages après l'installation de PC-DMIS, PC-DMIS doit rester ouvert quand vous cliquez sur </w:t>
      </w:r>
      <w:r>
        <w:rPr>
          <w:rStyle w:val="bold"/>
          <w:rFonts w:ascii="Times New Roman" w:eastAsiaTheme="minorHAnsi" w:hAnsi="Times New Roman" w:cs="Times New Roman"/>
        </w:rPr>
        <w:t>Connecter</w:t>
      </w:r>
      <w:r>
        <w:rPr>
          <w:rFonts w:ascii="Times New Roman" w:eastAsiaTheme="minorHAnsi" w:hAnsi="Times New Roman" w:cs="Times New Roman"/>
        </w:rPr>
        <w:t>. Après la première connexion, vous pouvez exécuter l'éditeur de réglages de façon indépendante.</w:t>
      </w:r>
    </w:p>
    <w:bookmarkEnd w:id="1"/>
    <w:p w14:paraId="73824DA6" w14:textId="5683C60D" w:rsidR="00C37C95" w:rsidRPr="00B008B0" w:rsidRDefault="00C37C95" w:rsidP="00B008B0"/>
    <w:sectPr w:rsidR="00C37C95" w:rsidRPr="00B008B0" w:rsidSect="0012625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oddPage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F3AF0" w14:textId="77777777" w:rsidR="00B008B0" w:rsidRDefault="00B008B0" w:rsidP="00B008B0">
      <w:r>
        <w:separator/>
      </w:r>
    </w:p>
  </w:endnote>
  <w:endnote w:type="continuationSeparator" w:id="0">
    <w:p w14:paraId="78C48D92" w14:textId="77777777" w:rsidR="00B008B0" w:rsidRDefault="00B008B0" w:rsidP="00B0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FB6CA" w14:textId="5BE49F49" w:rsidR="00B008B0" w:rsidRPr="0012625D" w:rsidRDefault="0012625D" w:rsidP="0012625D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default_footerleftpage_htm"/>
  <w:bookmarkEnd w:id="4"/>
  <w:p w14:paraId="54D90F43" w14:textId="3979410D" w:rsidR="00B008B0" w:rsidRPr="0012625D" w:rsidRDefault="0012625D" w:rsidP="0012625D"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default_footerrightpage_htm"/>
  <w:bookmarkEnd w:id="5"/>
  <w:p w14:paraId="098B2FEE" w14:textId="329BBABA" w:rsidR="00B008B0" w:rsidRPr="0012625D" w:rsidRDefault="0012625D" w:rsidP="0012625D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56AF" w14:textId="77777777" w:rsidR="00B008B0" w:rsidRDefault="00B008B0" w:rsidP="00B008B0">
      <w:r>
        <w:separator/>
      </w:r>
    </w:p>
  </w:footnote>
  <w:footnote w:type="continuationSeparator" w:id="0">
    <w:p w14:paraId="56467EE9" w14:textId="77777777" w:rsidR="00B008B0" w:rsidRDefault="00B008B0" w:rsidP="00B0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default_epheader_htm"/>
  <w:bookmarkEnd w:id="2"/>
  <w:p w14:paraId="46A781DB" w14:textId="415BA8AA" w:rsidR="00B008B0" w:rsidRPr="0012625D" w:rsidRDefault="0012625D" w:rsidP="0012625D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  STYLEREF "Heading 1" \* MERGEFORMAT </w:instrText>
    </w:r>
    <w:r>
      <w:rPr>
        <w:color w:val="000000"/>
      </w:rPr>
      <w:fldChar w:fldCharType="separate"/>
    </w:r>
    <w:r w:rsidR="00387E1B">
      <w:rPr>
        <w:noProof/>
        <w:color w:val="000000"/>
      </w:rPr>
      <w:t>Modification des entrées de réglages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4AC2B" w14:textId="11B718FF" w:rsidR="00B008B0" w:rsidRPr="0012625D" w:rsidRDefault="0012625D" w:rsidP="0012625D">
    <w:bookmarkStart w:id="3" w:name="default_opheader_htm"/>
    <w:bookmarkEnd w:id="3"/>
    <w:r>
      <w:rPr>
        <w:color w:val="000000"/>
      </w:rPr>
      <w:t>Modification des entrées de réglages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405E2"/>
    <w:multiLevelType w:val="multilevel"/>
    <w:tmpl w:val="D05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A0A21"/>
    <w:multiLevelType w:val="multilevel"/>
    <w:tmpl w:val="7422C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C6253C"/>
    <w:multiLevelType w:val="multilevel"/>
    <w:tmpl w:val="632E3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F82B93"/>
    <w:multiLevelType w:val="multilevel"/>
    <w:tmpl w:val="D78A4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0735261">
    <w:abstractNumId w:val="3"/>
  </w:num>
  <w:num w:numId="2" w16cid:durableId="1821726396">
    <w:abstractNumId w:val="2"/>
  </w:num>
  <w:num w:numId="3" w16cid:durableId="2006006647">
    <w:abstractNumId w:val="0"/>
  </w:num>
  <w:num w:numId="4" w16cid:durableId="71489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88"/>
  <w:defaultTabStop w:val="720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B0"/>
    <w:rsid w:val="000D0626"/>
    <w:rsid w:val="0012625D"/>
    <w:rsid w:val="00387E1B"/>
    <w:rsid w:val="00625086"/>
    <w:rsid w:val="00742A22"/>
    <w:rsid w:val="00976A22"/>
    <w:rsid w:val="00B008B0"/>
    <w:rsid w:val="00C37C95"/>
    <w:rsid w:val="00D042BB"/>
    <w:rsid w:val="00F9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3DC07"/>
  <w15:chartTrackingRefBased/>
  <w15:docId w15:val="{B622229B-C62F-4F28-981B-C7C50E0E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58"/>
      <w:szCs w:val="58"/>
    </w:rPr>
  </w:style>
  <w:style w:type="paragraph" w:styleId="Heading2">
    <w:name w:val="heading 2"/>
    <w:basedOn w:val="Normal"/>
    <w:link w:val="Heading2Char"/>
    <w:uiPriority w:val="9"/>
    <w:qFormat/>
    <w:pPr>
      <w:keepNext/>
      <w:spacing w:before="100" w:beforeAutospacing="1" w:after="100" w:afterAutospacing="1"/>
      <w:outlineLvl w:val="1"/>
    </w:pPr>
    <w:rPr>
      <w:rFonts w:ascii="Arial" w:hAnsi="Arial" w:cs="Arial"/>
      <w:color w:val="00000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keepNext/>
      <w:spacing w:before="100" w:beforeAutospacing="1" w:after="100" w:afterAutospacing="1"/>
      <w:outlineLvl w:val="2"/>
    </w:pPr>
    <w:rPr>
      <w:rFonts w:ascii="Arial" w:hAnsi="Arial" w:cs="Arial"/>
      <w:color w:val="000000"/>
      <w:sz w:val="30"/>
      <w:szCs w:val="30"/>
    </w:rPr>
  </w:style>
  <w:style w:type="paragraph" w:styleId="Heading4">
    <w:name w:val="heading 4"/>
    <w:basedOn w:val="Normal"/>
    <w:link w:val="Heading4Char"/>
    <w:uiPriority w:val="9"/>
    <w:qFormat/>
    <w:pPr>
      <w:keepNext/>
      <w:spacing w:before="100" w:beforeAutospacing="1" w:after="100" w:afterAutospacing="1"/>
      <w:outlineLvl w:val="3"/>
    </w:pPr>
    <w:rPr>
      <w:rFonts w:ascii="Arial" w:hAnsi="Arial" w:cs="Arial"/>
      <w:b/>
      <w:bCs/>
      <w:color w:val="000000"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pPr>
      <w:keepNext/>
      <w:spacing w:before="100" w:beforeAutospacing="1"/>
      <w:outlineLvl w:val="4"/>
    </w:pPr>
    <w:rPr>
      <w:rFonts w:ascii="Arial" w:hAnsi="Arial" w:cs="Arial"/>
      <w:b/>
      <w:bCs/>
      <w:color w:val="191919"/>
    </w:rPr>
  </w:style>
  <w:style w:type="paragraph" w:styleId="Heading6">
    <w:name w:val="heading 6"/>
    <w:basedOn w:val="Normal"/>
    <w:link w:val="Heading6Char"/>
    <w:uiPriority w:val="9"/>
    <w:qFormat/>
    <w:pPr>
      <w:keepNext/>
      <w:spacing w:before="100" w:beforeAutospacing="1" w:after="100" w:afterAutospacing="1"/>
      <w:outlineLvl w:val="5"/>
    </w:pPr>
    <w:rPr>
      <w:rFonts w:ascii="Arial" w:hAnsi="Arial" w:cs="Arial"/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1AD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01AD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customStyle="1" w:styleId="msonormal0">
    <w:name w:val="msonormal"/>
    <w:basedOn w:val="Normal"/>
    <w:qFormat/>
    <w:rPr>
      <w:rFonts w:eastAsiaTheme="minorHAnsi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Pr>
      <w:rFonts w:eastAsiaTheme="minorHAnsi"/>
      <w:color w:val="000000"/>
      <w:sz w:val="20"/>
      <w:szCs w:val="20"/>
    </w:rPr>
  </w:style>
  <w:style w:type="paragraph" w:customStyle="1" w:styleId="caution-para">
    <w:name w:val="caution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example-para">
    <w:name w:val="exampl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tabletext">
    <w:name w:val="tabletext"/>
    <w:basedOn w:val="Normal"/>
    <w:qFormat/>
    <w:pPr>
      <w:spacing w:line="312" w:lineRule="auto"/>
    </w:pPr>
    <w:rPr>
      <w:rFonts w:eastAsiaTheme="minorHAnsi"/>
      <w:color w:val="000000"/>
      <w:sz w:val="20"/>
      <w:szCs w:val="20"/>
    </w:rPr>
  </w:style>
  <w:style w:type="paragraph" w:customStyle="1" w:styleId="Caption1">
    <w:name w:val="Caption1"/>
    <w:basedOn w:val="Normal"/>
    <w:uiPriority w:val="99"/>
    <w:qFormat/>
    <w:rPr>
      <w:rFonts w:eastAsiaTheme="minorHAnsi"/>
      <w:color w:val="000000"/>
      <w:sz w:val="20"/>
      <w:szCs w:val="20"/>
    </w:rPr>
  </w:style>
  <w:style w:type="paragraph" w:customStyle="1" w:styleId="tabletitle">
    <w:name w:val="tabletitle"/>
    <w:basedOn w:val="Normal"/>
    <w:qFormat/>
    <w:pPr>
      <w:spacing w:before="120" w:after="120"/>
      <w:ind w:left="300"/>
    </w:pPr>
    <w:rPr>
      <w:rFonts w:eastAsiaTheme="minorHAnsi"/>
      <w:color w:val="000000"/>
      <w:sz w:val="20"/>
      <w:szCs w:val="20"/>
    </w:rPr>
  </w:style>
  <w:style w:type="paragraph" w:customStyle="1" w:styleId="relatedtopicsheading">
    <w:name w:val="relatedtopicsheading"/>
    <w:basedOn w:val="Normal"/>
    <w:qFormat/>
    <w:pPr>
      <w:keepNext/>
    </w:pPr>
    <w:rPr>
      <w:rFonts w:eastAsiaTheme="minorHAnsi"/>
      <w:b/>
      <w:bCs/>
      <w:i/>
      <w:iCs/>
      <w:color w:val="000000"/>
      <w:sz w:val="20"/>
      <w:szCs w:val="20"/>
    </w:rPr>
  </w:style>
  <w:style w:type="paragraph" w:customStyle="1" w:styleId="relatedtopicslist">
    <w:name w:val="relatedtopicslist"/>
    <w:basedOn w:val="Normal"/>
    <w:qFormat/>
    <w:pPr>
      <w:spacing w:before="100" w:after="100"/>
    </w:pPr>
    <w:rPr>
      <w:rFonts w:eastAsiaTheme="minorHAnsi"/>
      <w:color w:val="000000"/>
      <w:sz w:val="20"/>
      <w:szCs w:val="20"/>
    </w:rPr>
  </w:style>
  <w:style w:type="paragraph" w:customStyle="1" w:styleId="important-para">
    <w:name w:val="important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bodytextkeepwithnext">
    <w:name w:val="bodytextkeepwithnext"/>
    <w:basedOn w:val="Normal"/>
    <w:qFormat/>
    <w:pPr>
      <w:keepNext/>
      <w:spacing w:line="312" w:lineRule="auto"/>
    </w:pPr>
    <w:rPr>
      <w:rFonts w:eastAsiaTheme="minorHAnsi"/>
      <w:color w:val="000000"/>
      <w:sz w:val="20"/>
      <w:szCs w:val="20"/>
    </w:rPr>
  </w:style>
  <w:style w:type="paragraph" w:customStyle="1" w:styleId="bodytextbold">
    <w:name w:val="bodytextbold"/>
    <w:basedOn w:val="Normal"/>
    <w:qFormat/>
    <w:pPr>
      <w:spacing w:line="312" w:lineRule="auto"/>
    </w:pPr>
    <w:rPr>
      <w:rFonts w:eastAsiaTheme="minorHAnsi"/>
      <w:b/>
      <w:bCs/>
      <w:color w:val="000000"/>
      <w:sz w:val="20"/>
      <w:szCs w:val="20"/>
    </w:rPr>
  </w:style>
  <w:style w:type="paragraph" w:customStyle="1" w:styleId="Title1">
    <w:name w:val="Title1"/>
    <w:basedOn w:val="Normal"/>
    <w:qFormat/>
    <w:pPr>
      <w:pBdr>
        <w:top w:val="single" w:sz="24" w:space="0" w:color="auto"/>
      </w:pBdr>
      <w:jc w:val="right"/>
    </w:pPr>
    <w:rPr>
      <w:rFonts w:eastAsiaTheme="minorHAnsi"/>
      <w:b/>
      <w:bCs/>
      <w:color w:val="9B9B9B"/>
      <w:sz w:val="72"/>
      <w:szCs w:val="72"/>
    </w:rPr>
  </w:style>
  <w:style w:type="paragraph" w:customStyle="1" w:styleId="hint-para">
    <w:name w:val="hint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code-para">
    <w:name w:val="cod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note-para">
    <w:name w:val="not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keepwithnext">
    <w:name w:val="keepwithnext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smalltabletext">
    <w:name w:val="smalltabletext"/>
    <w:basedOn w:val="Normal"/>
    <w:qFormat/>
    <w:rPr>
      <w:rFonts w:eastAsiaTheme="minorHAnsi"/>
      <w:color w:val="000000"/>
      <w:sz w:val="19"/>
      <w:szCs w:val="19"/>
    </w:rPr>
  </w:style>
  <w:style w:type="paragraph" w:customStyle="1" w:styleId="sidebarheading">
    <w:name w:val="sidebarheading"/>
    <w:basedOn w:val="Normal"/>
    <w:qFormat/>
    <w:rPr>
      <w:rFonts w:eastAsiaTheme="minorHAnsi"/>
      <w:b/>
      <w:bCs/>
      <w:color w:val="666666"/>
      <w:sz w:val="19"/>
      <w:szCs w:val="19"/>
    </w:rPr>
  </w:style>
  <w:style w:type="paragraph" w:customStyle="1" w:styleId="GlossaryHeading">
    <w:name w:val="Glossary Heading"/>
    <w:basedOn w:val="Normal"/>
    <w:next w:val="Normal"/>
    <w:qFormat/>
    <w:pPr>
      <w:spacing w:before="320" w:after="60"/>
      <w:jc w:val="center"/>
    </w:pPr>
    <w:rPr>
      <w:rFonts w:eastAsiaTheme="minorHAnsi"/>
      <w:b/>
      <w:color w:val="000000"/>
      <w:sz w:val="32"/>
      <w:szCs w:val="32"/>
    </w:rPr>
  </w:style>
  <w:style w:type="paragraph" w:customStyle="1" w:styleId="warning-para">
    <w:name w:val="warning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figure">
    <w:name w:val="figure"/>
    <w:basedOn w:val="Normal"/>
    <w:uiPriority w:val="99"/>
    <w:qFormat/>
    <w:pPr>
      <w:spacing w:after="100" w:afterAutospacing="1"/>
    </w:pPr>
    <w:rPr>
      <w:rFonts w:ascii="Arial" w:hAnsi="Arial" w:cs="Arial"/>
      <w:color w:val="000000"/>
    </w:rPr>
  </w:style>
  <w:style w:type="paragraph" w:customStyle="1" w:styleId="TableofContentsPageTitle">
    <w:name w:val="Table of Contents Page Title"/>
    <w:basedOn w:val="Normal"/>
    <w:next w:val="Normal"/>
    <w:qFormat/>
    <w:pPr>
      <w:spacing w:before="240" w:after="60"/>
      <w:jc w:val="center"/>
    </w:pPr>
    <w:rPr>
      <w:rFonts w:eastAsiaTheme="minorHAnsi"/>
      <w:b/>
      <w:color w:val="000000"/>
      <w:sz w:val="32"/>
      <w:szCs w:val="32"/>
    </w:rPr>
  </w:style>
  <w:style w:type="paragraph" w:customStyle="1" w:styleId="TitlePageTitle">
    <w:name w:val="Title Page Title"/>
    <w:basedOn w:val="Normal"/>
    <w:next w:val="Normal"/>
    <w:qFormat/>
    <w:pPr>
      <w:pBdr>
        <w:bottom w:val="single" w:sz="24" w:space="1" w:color="auto"/>
      </w:pBdr>
      <w:spacing w:before="3000" w:after="60"/>
      <w:jc w:val="right"/>
    </w:pPr>
    <w:rPr>
      <w:rFonts w:eastAsiaTheme="minorHAnsi"/>
      <w:b/>
      <w:color w:val="000000"/>
      <w:sz w:val="48"/>
      <w:szCs w:val="48"/>
    </w:rPr>
  </w:style>
  <w:style w:type="paragraph" w:customStyle="1" w:styleId="GlossaryDefinition">
    <w:name w:val="Glossary Definition"/>
    <w:basedOn w:val="Normal"/>
    <w:qFormat/>
    <w:pPr>
      <w:spacing w:before="120" w:after="120"/>
      <w:ind w:left="720" w:hanging="720"/>
    </w:pPr>
    <w:rPr>
      <w:rFonts w:eastAsiaTheme="minorHAnsi"/>
      <w:color w:val="000000"/>
      <w:sz w:val="20"/>
      <w:szCs w:val="20"/>
    </w:rPr>
  </w:style>
  <w:style w:type="paragraph" w:customStyle="1" w:styleId="moreheading">
    <w:name w:val="moreheading"/>
    <w:basedOn w:val="Normal"/>
    <w:qFormat/>
    <w:rPr>
      <w:rFonts w:eastAsiaTheme="minorHAnsi"/>
      <w:b/>
      <w:bCs/>
      <w:color w:val="000000"/>
      <w:sz w:val="20"/>
      <w:szCs w:val="20"/>
    </w:rPr>
  </w:style>
  <w:style w:type="paragraph" w:customStyle="1" w:styleId="moreheadingindented">
    <w:name w:val="moreheading_indented"/>
    <w:basedOn w:val="Normal"/>
    <w:qFormat/>
    <w:pPr>
      <w:ind w:left="360"/>
    </w:pPr>
    <w:rPr>
      <w:rFonts w:eastAsiaTheme="minorHAnsi"/>
      <w:b/>
      <w:bCs/>
      <w:color w:val="9B9B9B"/>
      <w:sz w:val="20"/>
      <w:szCs w:val="20"/>
    </w:rPr>
  </w:style>
  <w:style w:type="paragraph" w:customStyle="1" w:styleId="morelist">
    <w:name w:val="morelist"/>
    <w:basedOn w:val="Normal"/>
    <w:qFormat/>
    <w:pPr>
      <w:spacing w:before="100" w:after="100"/>
    </w:pPr>
    <w:rPr>
      <w:rFonts w:eastAsiaTheme="minorHAnsi"/>
      <w:color w:val="000000"/>
      <w:sz w:val="20"/>
      <w:szCs w:val="20"/>
    </w:rPr>
  </w:style>
  <w:style w:type="paragraph" w:customStyle="1" w:styleId="video-para">
    <w:name w:val="video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feedbackquestion">
    <w:name w:val="feedbackquestion"/>
    <w:basedOn w:val="Normal"/>
    <w:qFormat/>
    <w:rPr>
      <w:rFonts w:eastAsiaTheme="minorHAnsi"/>
      <w:color w:val="000000"/>
    </w:rPr>
  </w:style>
  <w:style w:type="paragraph" w:customStyle="1" w:styleId="importantlong">
    <w:name w:val="important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ew">
    <w:name w:val="new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plaintext">
    <w:name w:val="explaintext"/>
    <w:basedOn w:val="Normal"/>
    <w:qFormat/>
    <w:pPr>
      <w:spacing w:after="100" w:afterAutospacing="1"/>
      <w:ind w:left="150"/>
    </w:pPr>
    <w:rPr>
      <w:rFonts w:ascii="Arial" w:hAnsi="Arial" w:cs="Arial"/>
      <w:color w:val="0097BA"/>
    </w:rPr>
  </w:style>
  <w:style w:type="paragraph" w:customStyle="1" w:styleId="bgdarkgrey">
    <w:name w:val="bgdarkgrey"/>
    <w:basedOn w:val="Normal"/>
    <w:qFormat/>
    <w:pPr>
      <w:shd w:val="clear" w:color="auto" w:fill="80808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important">
    <w:name w:val="important"/>
    <w:basedOn w:val="Normal"/>
    <w:uiPriority w:val="99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plainhead">
    <w:name w:val="explainhead"/>
    <w:basedOn w:val="Normal"/>
    <w:qFormat/>
    <w:pPr>
      <w:spacing w:before="100" w:beforeAutospacing="1"/>
      <w:ind w:left="150"/>
    </w:pPr>
    <w:rPr>
      <w:rFonts w:ascii="Arial" w:hAnsi="Arial" w:cs="Arial"/>
      <w:b/>
      <w:bCs/>
      <w:color w:val="0097BA"/>
    </w:rPr>
  </w:style>
  <w:style w:type="paragraph" w:customStyle="1" w:styleId="bglightblue">
    <w:name w:val="bglightblue"/>
    <w:basedOn w:val="Normal"/>
    <w:qFormat/>
    <w:pPr>
      <w:shd w:val="clear" w:color="auto" w:fill="007FF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attention">
    <w:name w:val="attention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smalltext">
    <w:name w:val="smalltext"/>
    <w:basedOn w:val="Normal"/>
    <w:qFormat/>
    <w:pPr>
      <w:spacing w:before="40"/>
    </w:pPr>
    <w:rPr>
      <w:rFonts w:ascii="Arial" w:hAnsi="Arial" w:cs="Arial"/>
      <w:color w:val="000000"/>
      <w:sz w:val="19"/>
      <w:szCs w:val="19"/>
    </w:rPr>
  </w:style>
  <w:style w:type="paragraph" w:customStyle="1" w:styleId="footericonexpanded">
    <w:name w:val="footericon_expanded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update">
    <w:name w:val="update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mmandline">
    <w:name w:val="commandline"/>
    <w:basedOn w:val="Normal"/>
    <w:qFormat/>
    <w:pPr>
      <w:spacing w:before="100" w:beforeAutospacing="1" w:after="100" w:afterAutospacing="1"/>
    </w:pPr>
    <w:rPr>
      <w:rFonts w:ascii="Courier New" w:hAnsi="Courier New" w:cs="Courier New"/>
      <w:color w:val="000000"/>
    </w:rPr>
  </w:style>
  <w:style w:type="paragraph" w:customStyle="1" w:styleId="floatright">
    <w:name w:val="floatright"/>
    <w:basedOn w:val="Normal"/>
    <w:qFormat/>
    <w:pPr>
      <w:spacing w:before="100" w:beforeAutospacing="1" w:after="150"/>
      <w:ind w:left="150"/>
    </w:pPr>
    <w:rPr>
      <w:rFonts w:ascii="Arial" w:hAnsi="Arial" w:cs="Arial"/>
      <w:color w:val="000000"/>
    </w:rPr>
  </w:style>
  <w:style w:type="paragraph" w:customStyle="1" w:styleId="textred">
    <w:name w:val="textred"/>
    <w:basedOn w:val="Normal"/>
    <w:qFormat/>
    <w:pPr>
      <w:shd w:val="clear" w:color="auto" w:fill="999999"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textcomment">
    <w:name w:val="textcomment"/>
    <w:basedOn w:val="Normal"/>
    <w:qFormat/>
    <w:pPr>
      <w:shd w:val="clear" w:color="auto" w:fill="FFFFC4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oterheading">
    <w:name w:val="footerheading"/>
    <w:basedOn w:val="Normal"/>
    <w:qFormat/>
    <w:pPr>
      <w:spacing w:before="75"/>
    </w:pPr>
    <w:rPr>
      <w:rFonts w:ascii="Arial" w:hAnsi="Arial" w:cs="Arial"/>
      <w:b/>
      <w:bCs/>
      <w:color w:val="000000"/>
    </w:rPr>
  </w:style>
  <w:style w:type="paragraph" w:customStyle="1" w:styleId="error">
    <w:name w:val="error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semorelistlocalize">
    <w:name w:val="se_morelist_localize"/>
    <w:basedOn w:val="Normal"/>
    <w:qFormat/>
    <w:pPr>
      <w:spacing w:before="100" w:after="100"/>
    </w:pPr>
    <w:rPr>
      <w:rFonts w:ascii="Arial" w:hAnsi="Arial" w:cs="Arial"/>
      <w:color w:val="000000"/>
    </w:rPr>
  </w:style>
  <w:style w:type="paragraph" w:customStyle="1" w:styleId="rhheading4b">
    <w:name w:val="rh_heading4b"/>
    <w:basedOn w:val="Normal"/>
    <w:qFormat/>
    <w:pPr>
      <w:keepNext/>
      <w:shd w:val="clear" w:color="auto" w:fill="EEEEEE"/>
      <w:spacing w:before="100" w:beforeAutospacing="1" w:after="60"/>
    </w:pPr>
    <w:rPr>
      <w:rFonts w:ascii="Arial" w:hAnsi="Arial" w:cs="Arial"/>
      <w:b/>
      <w:bCs/>
      <w:color w:val="191919"/>
    </w:rPr>
  </w:style>
  <w:style w:type="paragraph" w:customStyle="1" w:styleId="warning">
    <w:name w:val="warni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question">
    <w:name w:val="question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lthexgreen">
    <w:name w:val="bglthexgreen"/>
    <w:basedOn w:val="Normal"/>
    <w:qFormat/>
    <w:pPr>
      <w:shd w:val="clear" w:color="auto" w:fill="A5D867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lthexblue">
    <w:name w:val="bglthexblue"/>
    <w:basedOn w:val="Normal"/>
    <w:qFormat/>
    <w:pPr>
      <w:shd w:val="clear" w:color="auto" w:fill="85CDDB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msgboxtitle">
    <w:name w:val="msgboxtitle"/>
    <w:basedOn w:val="Normal"/>
    <w:qFormat/>
    <w:pPr>
      <w:keepNext/>
      <w:pBdr>
        <w:top w:val="single" w:sz="24" w:space="4" w:color="auto"/>
        <w:left w:val="single" w:sz="24" w:space="4" w:color="auto"/>
        <w:bottom w:val="single" w:sz="24" w:space="4" w:color="auto"/>
        <w:right w:val="single" w:sz="24" w:space="4" w:color="auto"/>
      </w:pBdr>
      <w:shd w:val="clear" w:color="auto" w:fill="00284C"/>
      <w:spacing w:before="100" w:beforeAutospacing="1" w:after="100" w:afterAutospacing="1"/>
    </w:pPr>
    <w:rPr>
      <w:rFonts w:ascii="Arial" w:hAnsi="Arial" w:cs="Arial"/>
      <w:color w:val="F4F4F4"/>
    </w:rPr>
  </w:style>
  <w:style w:type="paragraph" w:customStyle="1" w:styleId="floatleft">
    <w:name w:val="floatleft"/>
    <w:basedOn w:val="Normal"/>
    <w:qFormat/>
    <w:pPr>
      <w:spacing w:before="100" w:beforeAutospacing="1" w:after="150"/>
      <w:ind w:right="150"/>
    </w:pPr>
    <w:rPr>
      <w:rFonts w:ascii="Arial" w:hAnsi="Arial" w:cs="Arial"/>
      <w:color w:val="000000"/>
    </w:rPr>
  </w:style>
  <w:style w:type="paragraph" w:customStyle="1" w:styleId="hint">
    <w:name w:val="hint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orange">
    <w:name w:val="bgorange"/>
    <w:basedOn w:val="Normal"/>
    <w:qFormat/>
    <w:pPr>
      <w:shd w:val="clear" w:color="auto" w:fill="FF7F0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textgreen">
    <w:name w:val="textgreen"/>
    <w:basedOn w:val="Normal"/>
    <w:qFormat/>
    <w:pPr>
      <w:shd w:val="clear" w:color="auto" w:fill="999999"/>
      <w:spacing w:before="100" w:beforeAutospacing="1" w:after="100" w:afterAutospacing="1"/>
    </w:pPr>
    <w:rPr>
      <w:rFonts w:ascii="Arial" w:hAnsi="Arial" w:cs="Arial"/>
      <w:color w:val="00FF00"/>
    </w:rPr>
  </w:style>
  <w:style w:type="paragraph" w:customStyle="1" w:styleId="footerlinksymbol">
    <w:name w:val="footerlinksymbol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26"/>
      <w:szCs w:val="26"/>
    </w:rPr>
  </w:style>
  <w:style w:type="paragraph" w:customStyle="1" w:styleId="List1">
    <w:name w:val="List1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">
    <w:name w:val="not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amplelong">
    <w:name w:val="exampl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explained">
    <w:name w:val="codeexplained"/>
    <w:basedOn w:val="Normal"/>
    <w:qFormat/>
    <w:pPr>
      <w:shd w:val="clear" w:color="auto" w:fill="DCDCDC"/>
      <w:spacing w:before="100"/>
    </w:pPr>
    <w:rPr>
      <w:rFonts w:ascii="Courier New" w:hAnsi="Courier New" w:cs="Courier New"/>
      <w:b/>
      <w:bCs/>
      <w:color w:val="000080"/>
    </w:rPr>
  </w:style>
  <w:style w:type="paragraph" w:customStyle="1" w:styleId="footersection">
    <w:name w:val="footersection"/>
    <w:basedOn w:val="Normal"/>
    <w:qFormat/>
    <w:pPr>
      <w:shd w:val="clear" w:color="auto" w:fill="00284C"/>
      <w:spacing w:before="100" w:beforeAutospacing="1" w:after="100" w:afterAutospacing="1"/>
    </w:pPr>
    <w:rPr>
      <w:rFonts w:ascii="Arial" w:hAnsi="Arial" w:cs="Arial"/>
      <w:color w:val="FFFFFF"/>
      <w:sz w:val="19"/>
      <w:szCs w:val="19"/>
    </w:rPr>
  </w:style>
  <w:style w:type="paragraph" w:customStyle="1" w:styleId="generationdate">
    <w:name w:val="generationdate"/>
    <w:basedOn w:val="Normal"/>
    <w:qFormat/>
    <w:pPr>
      <w:keepNext/>
      <w:shd w:val="clear" w:color="auto" w:fill="EEEEEE"/>
      <w:spacing w:before="100" w:beforeAutospacing="1" w:after="60"/>
      <w:jc w:val="center"/>
    </w:pPr>
    <w:rPr>
      <w:rFonts w:ascii="Arial" w:hAnsi="Arial" w:cs="Arial"/>
      <w:b/>
      <w:bCs/>
      <w:color w:val="191919"/>
    </w:rPr>
  </w:style>
  <w:style w:type="paragraph" w:customStyle="1" w:styleId="caution">
    <w:name w:val="caution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ample">
    <w:name w:val="exampl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otericon">
    <w:name w:val="footericon"/>
    <w:basedOn w:val="Normal"/>
    <w:qFormat/>
    <w:pPr>
      <w:spacing w:before="100" w:beforeAutospacing="1" w:after="100" w:afterAutospacing="1"/>
      <w:ind w:right="105"/>
    </w:pPr>
    <w:rPr>
      <w:rFonts w:ascii="Arial" w:hAnsi="Arial" w:cs="Arial"/>
      <w:color w:val="000000"/>
    </w:rPr>
  </w:style>
  <w:style w:type="paragraph" w:customStyle="1" w:styleId="footerpar">
    <w:name w:val="footerpar"/>
    <w:basedOn w:val="Normal"/>
    <w:qFormat/>
    <w:pPr>
      <w:ind w:left="600"/>
    </w:pPr>
    <w:rPr>
      <w:rFonts w:ascii="Arial" w:hAnsi="Arial" w:cs="Arial"/>
      <w:color w:val="000000"/>
    </w:rPr>
  </w:style>
  <w:style w:type="paragraph" w:customStyle="1" w:styleId="video">
    <w:name w:val="video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prelong">
    <w:name w:val="codepr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videoimg">
    <w:name w:val="videoimg"/>
    <w:basedOn w:val="Normal"/>
    <w:qFormat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introsearch">
    <w:name w:val="introsearch"/>
    <w:basedOn w:val="Normal"/>
    <w:qFormat/>
    <w:pPr>
      <w:shd w:val="clear" w:color="auto" w:fill="F7F7F7"/>
      <w:spacing w:before="600"/>
      <w:jc w:val="center"/>
    </w:pPr>
    <w:rPr>
      <w:rFonts w:ascii="Arial" w:hAnsi="Arial" w:cs="Arial"/>
      <w:color w:val="000000"/>
    </w:rPr>
  </w:style>
  <w:style w:type="paragraph" w:customStyle="1" w:styleId="bglightgrey">
    <w:name w:val="bglightgrey"/>
    <w:basedOn w:val="Normal"/>
    <w:qFormat/>
    <w:pPr>
      <w:shd w:val="clear" w:color="auto" w:fill="F0F0F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deepblue">
    <w:name w:val="bgdeepblue"/>
    <w:basedOn w:val="Normal"/>
    <w:qFormat/>
    <w:pPr>
      <w:shd w:val="clear" w:color="auto" w:fill="0070C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textblue">
    <w:name w:val="textblue"/>
    <w:basedOn w:val="Normal"/>
    <w:qFormat/>
    <w:pPr>
      <w:shd w:val="clear" w:color="auto" w:fill="DDDDDD"/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trash">
    <w:name w:val="trash"/>
    <w:basedOn w:val="Normal"/>
    <w:qFormat/>
    <w:pPr>
      <w:spacing w:before="100" w:beforeAutospacing="1" w:after="100" w:afterAutospacing="1"/>
    </w:pPr>
    <w:rPr>
      <w:rFonts w:ascii="Arial" w:hAnsi="Arial" w:cs="Arial"/>
      <w:color w:val="C0CCCF"/>
    </w:rPr>
  </w:style>
  <w:style w:type="paragraph" w:customStyle="1" w:styleId="bgdarkgreen">
    <w:name w:val="bgdarkgreen"/>
    <w:basedOn w:val="Normal"/>
    <w:qFormat/>
    <w:pPr>
      <w:shd w:val="clear" w:color="auto" w:fill="4CC17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deepgreen">
    <w:name w:val="bgdeepgreen"/>
    <w:basedOn w:val="Normal"/>
    <w:qFormat/>
    <w:pPr>
      <w:shd w:val="clear" w:color="auto" w:fill="00B05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purple">
    <w:name w:val="bgpurple"/>
    <w:basedOn w:val="Normal"/>
    <w:qFormat/>
    <w:pPr>
      <w:shd w:val="clear" w:color="auto" w:fill="80008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bglthexred">
    <w:name w:val="bglthexred"/>
    <w:basedOn w:val="Normal"/>
    <w:qFormat/>
    <w:pPr>
      <w:shd w:val="clear" w:color="auto" w:fill="FF808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yellow">
    <w:name w:val="bgyellow"/>
    <w:basedOn w:val="Normal"/>
    <w:qFormat/>
    <w:pPr>
      <w:shd w:val="clear" w:color="auto" w:fill="F4C40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bggreen">
    <w:name w:val="bggreen"/>
    <w:basedOn w:val="Normal"/>
    <w:qFormat/>
    <w:pPr>
      <w:shd w:val="clear" w:color="auto" w:fill="4C9D2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highlight">
    <w:name w:val="highlight"/>
    <w:basedOn w:val="Normal"/>
    <w:qFormat/>
    <w:pPr>
      <w:shd w:val="clear" w:color="auto" w:fill="FF80B2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box">
    <w:name w:val="notebox"/>
    <w:basedOn w:val="Normal"/>
    <w:qFormat/>
    <w:pPr>
      <w:pBdr>
        <w:top w:val="single" w:sz="6" w:space="4" w:color="0097BA"/>
        <w:left w:val="single" w:sz="6" w:space="4" w:color="0097BA"/>
        <w:bottom w:val="single" w:sz="6" w:space="11" w:color="0097BA"/>
        <w:right w:val="single" w:sz="6" w:space="4" w:color="0097BA"/>
      </w:pBdr>
      <w:shd w:val="clear" w:color="auto" w:fill="F0F0F0"/>
      <w:spacing w:before="75" w:after="75"/>
      <w:ind w:left="75" w:right="75"/>
    </w:pPr>
    <w:rPr>
      <w:rFonts w:ascii="Arial" w:hAnsi="Arial" w:cs="Arial"/>
      <w:color w:val="000000"/>
    </w:rPr>
  </w:style>
  <w:style w:type="paragraph" w:customStyle="1" w:styleId="marginnote">
    <w:name w:val="marginnote"/>
    <w:basedOn w:val="Normal"/>
    <w:qFormat/>
    <w:pPr>
      <w:spacing w:before="100" w:beforeAutospacing="1" w:after="100" w:afterAutospacing="1"/>
    </w:pPr>
    <w:rPr>
      <w:rFonts w:ascii="Arial" w:hAnsi="Arial" w:cs="Arial"/>
      <w:i/>
      <w:iCs/>
      <w:color w:val="000000"/>
      <w:sz w:val="22"/>
      <w:szCs w:val="22"/>
    </w:rPr>
  </w:style>
  <w:style w:type="paragraph" w:customStyle="1" w:styleId="code">
    <w:name w:val="cod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codebox">
    <w:name w:val="codebox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codeboxlong">
    <w:name w:val="codebox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bggrey">
    <w:name w:val="bggrey"/>
    <w:basedOn w:val="Normal"/>
    <w:qFormat/>
    <w:pPr>
      <w:shd w:val="clear" w:color="auto" w:fill="D0D0D0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long">
    <w:name w:val="not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pre">
    <w:name w:val="codepr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bgblue">
    <w:name w:val="bgblue"/>
    <w:basedOn w:val="Normal"/>
    <w:qFormat/>
    <w:pPr>
      <w:shd w:val="clear" w:color="auto" w:fill="0097BA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noteboxwide">
    <w:name w:val="noteboxwide"/>
    <w:basedOn w:val="Normal"/>
    <w:qFormat/>
    <w:pPr>
      <w:pBdr>
        <w:top w:val="single" w:sz="6" w:space="4" w:color="0097BA"/>
        <w:left w:val="single" w:sz="6" w:space="4" w:color="0097BA"/>
        <w:bottom w:val="single" w:sz="6" w:space="11" w:color="0097BA"/>
        <w:right w:val="single" w:sz="6" w:space="4" w:color="0097BA"/>
      </w:pBdr>
      <w:shd w:val="clear" w:color="auto" w:fill="F0F0F0"/>
      <w:spacing w:before="75" w:after="75"/>
      <w:ind w:left="75" w:right="75"/>
    </w:pPr>
    <w:rPr>
      <w:rFonts w:ascii="Arial" w:hAnsi="Arial" w:cs="Arial"/>
      <w:color w:val="000000"/>
    </w:rPr>
  </w:style>
  <w:style w:type="paragraph" w:customStyle="1" w:styleId="download">
    <w:name w:val="download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red">
    <w:name w:val="bgred"/>
    <w:basedOn w:val="Normal"/>
    <w:qFormat/>
    <w:pPr>
      <w:shd w:val="clear" w:color="auto" w:fill="FF7F7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character" w:customStyle="1" w:styleId="codecharacter">
    <w:name w:val="codecharacter"/>
    <w:basedOn w:val="DefaultParagraphFont"/>
    <w:rPr>
      <w:rFonts w:ascii="Courier New" w:hAnsi="Courier New" w:cs="Courier New" w:hint="default"/>
      <w:color w:val="000080"/>
    </w:rPr>
  </w:style>
  <w:style w:type="character" w:customStyle="1" w:styleId="italic">
    <w:name w:val="italic"/>
    <w:basedOn w:val="DefaultParagraphFont"/>
    <w:rPr>
      <w:i/>
      <w:iCs/>
    </w:rPr>
  </w:style>
  <w:style w:type="character" w:customStyle="1" w:styleId="GlossaryLabel">
    <w:name w:val="Glossary Label"/>
    <w:basedOn w:val="DefaultParagraphFont"/>
    <w:rPr>
      <w:b/>
      <w:bCs w:val="0"/>
    </w:rPr>
  </w:style>
  <w:style w:type="character" w:customStyle="1" w:styleId="bigtext">
    <w:name w:val="bigtext"/>
    <w:basedOn w:val="DefaultParagraphFont"/>
    <w:rPr>
      <w:sz w:val="29"/>
      <w:szCs w:val="29"/>
      <w:shd w:val="clear" w:color="auto" w:fill="auto"/>
    </w:rPr>
  </w:style>
  <w:style w:type="character" w:customStyle="1" w:styleId="Expandinghotspot">
    <w:name w:val="Expanding hotspot"/>
    <w:basedOn w:val="DefaultParagraphFont"/>
    <w:rPr>
      <w:i/>
      <w:iCs/>
      <w:strike w:val="0"/>
      <w:dstrike w:val="0"/>
      <w:vanish w:val="0"/>
      <w:webHidden w:val="0"/>
      <w:u w:val="none"/>
      <w:effect w:val="none"/>
      <w:specVanish w:val="0"/>
    </w:rPr>
  </w:style>
  <w:style w:type="character" w:customStyle="1" w:styleId="propertyname">
    <w:name w:val="propertyname"/>
    <w:basedOn w:val="DefaultParagraphFont"/>
    <w:rPr>
      <w:rFonts w:ascii="Courier New" w:hAnsi="Courier New" w:cs="Courier New" w:hint="default"/>
      <w:color w:val="FFFFFF"/>
      <w:shd w:val="clear" w:color="auto" w:fill="669900"/>
    </w:rPr>
  </w:style>
  <w:style w:type="character" w:customStyle="1" w:styleId="underline">
    <w:name w:val="underline"/>
    <w:basedOn w:val="DefaultParagraphFont"/>
    <w:rPr>
      <w:u w:val="single"/>
    </w:rPr>
  </w:style>
  <w:style w:type="character" w:customStyle="1" w:styleId="Expandingtext">
    <w:name w:val="Expanding text"/>
    <w:basedOn w:val="DefaultParagraphFont"/>
    <w:rPr>
      <w:b w:val="0"/>
      <w:bCs w:val="0"/>
      <w:i/>
      <w:iCs/>
    </w:rPr>
  </w:style>
  <w:style w:type="character" w:customStyle="1" w:styleId="bolditalic">
    <w:name w:val="bolditalic"/>
    <w:basedOn w:val="DefaultParagraphFont"/>
    <w:rPr>
      <w:b/>
      <w:bCs/>
      <w:i/>
      <w:iCs/>
    </w:rPr>
  </w:style>
  <w:style w:type="character" w:customStyle="1" w:styleId="registryname">
    <w:name w:val="registryname"/>
    <w:basedOn w:val="DefaultParagraphFont"/>
    <w:rPr>
      <w:rFonts w:ascii="Courier New" w:hAnsi="Courier New" w:cs="Courier New" w:hint="default"/>
      <w:color w:val="000000"/>
      <w:shd w:val="clear" w:color="auto" w:fill="DDDDDD"/>
    </w:rPr>
  </w:style>
  <w:style w:type="character" w:customStyle="1" w:styleId="bold">
    <w:name w:val="bold"/>
    <w:basedOn w:val="DefaultParagraphFont"/>
    <w:rPr>
      <w:b/>
      <w:bCs/>
    </w:rPr>
  </w:style>
  <w:style w:type="character" w:customStyle="1" w:styleId="Drop-downhotspot">
    <w:name w:val="Drop-down hotspot"/>
    <w:basedOn w:val="DefaultParagraphFont"/>
    <w:rPr>
      <w:vanish w:val="0"/>
      <w:webHidden w:val="0"/>
      <w:specVanish w:val="0"/>
    </w:rPr>
  </w:style>
  <w:style w:type="character" w:customStyle="1" w:styleId="propertyval">
    <w:name w:val="propertyval"/>
    <w:basedOn w:val="DefaultParagraphFont"/>
    <w:rPr>
      <w:rFonts w:ascii="Courier New" w:hAnsi="Courier New" w:cs="Courier New" w:hint="default"/>
      <w:color w:val="FFFFFF"/>
      <w:shd w:val="clear" w:color="auto" w:fill="455700"/>
    </w:rPr>
  </w:style>
  <w:style w:type="paragraph" w:styleId="Header">
    <w:name w:val="header"/>
    <w:basedOn w:val="Normal"/>
    <w:link w:val="HeaderChar"/>
    <w:uiPriority w:val="99"/>
    <w:unhideWhenUsed/>
    <w:rsid w:val="00B008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8B0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08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8B0"/>
    <w:rPr>
      <w:rFonts w:eastAsiaTheme="minorEastAsia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742A22"/>
    <w:pPr>
      <w:spacing w:after="120"/>
    </w:pPr>
    <w:rPr>
      <w:rFonts w:eastAsiaTheme="minorHAnsi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42A22"/>
    <w:rPr>
      <w:rFonts w:eastAsiaTheme="minorHAns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204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80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1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70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3935">
      <w:marLeft w:val="0"/>
      <w:marRight w:val="0"/>
      <w:marTop w:val="100"/>
      <w:marBottom w:val="100"/>
      <w:div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divBdr>
    </w:div>
    <w:div w:id="955284533">
      <w:marLeft w:val="0"/>
      <w:marRight w:val="0"/>
      <w:marTop w:val="100"/>
      <w:marBottom w:val="100"/>
      <w:div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divBdr>
    </w:div>
    <w:div w:id="1002660383">
      <w:marLeft w:val="0"/>
      <w:marRight w:val="0"/>
      <w:marTop w:val="150"/>
      <w:marBottom w:val="400"/>
      <w:divBdr>
        <w:top w:val="single" w:sz="24" w:space="0" w:color="CDCDCD"/>
        <w:left w:val="single" w:sz="24" w:space="0" w:color="CDCDCD"/>
        <w:bottom w:val="single" w:sz="24" w:space="0" w:color="CDCDCD"/>
        <w:right w:val="single" w:sz="24" w:space="0" w:color="CDCDCD"/>
      </w:divBdr>
    </w:div>
    <w:div w:id="12243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58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1886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53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151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84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 Jared</dc:creator>
  <cp:keywords/>
  <dc:description/>
  <cp:lastModifiedBy>HESS Jared</cp:lastModifiedBy>
  <cp:revision>2</cp:revision>
  <dcterms:created xsi:type="dcterms:W3CDTF">2026-04-17T18:07:00Z</dcterms:created>
  <dcterms:modified xsi:type="dcterms:W3CDTF">2026-04-17T18:07:00Z</dcterms:modified>
</cp:coreProperties>
</file>